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D08" w:rsidRDefault="00110D08">
      <w:pPr>
        <w:jc w:val="right"/>
        <w:rPr>
          <w:sz w:val="28"/>
          <w:szCs w:val="28"/>
        </w:rPr>
      </w:pPr>
    </w:p>
    <w:p w:rsidR="00110D08" w:rsidRDefault="00110D08">
      <w:pPr>
        <w:jc w:val="center"/>
        <w:rPr>
          <w:sz w:val="28"/>
          <w:szCs w:val="28"/>
        </w:rPr>
      </w:pPr>
    </w:p>
    <w:p w:rsidR="00110D08" w:rsidRDefault="00F615D6" w:rsidP="003705B1">
      <w:pPr>
        <w:jc w:val="center"/>
        <w:rPr>
          <w:b/>
          <w:sz w:val="28"/>
          <w:szCs w:val="28"/>
        </w:rPr>
      </w:pPr>
      <w:r>
        <w:rPr>
          <w:noProof/>
        </w:rPr>
        <w:drawing>
          <wp:inline distT="0" distB="0" distL="0" distR="0">
            <wp:extent cx="819150" cy="896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lum bright="18000" contrast="52000"/>
                      <a:extLst>
                        <a:ext uri="{28A0092B-C50C-407E-A947-70E740481C1C}">
                          <a14:useLocalDpi xmlns:a14="http://schemas.microsoft.com/office/drawing/2010/main" val="0"/>
                        </a:ext>
                      </a:extLst>
                    </a:blip>
                    <a:srcRect/>
                    <a:stretch>
                      <a:fillRect/>
                    </a:stretch>
                  </pic:blipFill>
                  <pic:spPr bwMode="auto">
                    <a:xfrm>
                      <a:off x="0" y="0"/>
                      <a:ext cx="828271" cy="906532"/>
                    </a:xfrm>
                    <a:prstGeom prst="rect">
                      <a:avLst/>
                    </a:prstGeom>
                    <a:noFill/>
                    <a:ln>
                      <a:noFill/>
                    </a:ln>
                  </pic:spPr>
                </pic:pic>
              </a:graphicData>
            </a:graphic>
          </wp:inline>
        </w:drawing>
      </w:r>
    </w:p>
    <w:p w:rsidR="00110D08" w:rsidRDefault="002645DB">
      <w:pPr>
        <w:jc w:val="center"/>
        <w:rPr>
          <w:b/>
          <w:sz w:val="28"/>
          <w:szCs w:val="28"/>
        </w:rPr>
      </w:pPr>
      <w:r>
        <w:rPr>
          <w:b/>
          <w:sz w:val="28"/>
          <w:szCs w:val="28"/>
        </w:rPr>
        <w:t>Российская Федерация</w:t>
      </w:r>
    </w:p>
    <w:p w:rsidR="00110D08" w:rsidRDefault="002645DB">
      <w:pPr>
        <w:jc w:val="center"/>
        <w:rPr>
          <w:b/>
          <w:sz w:val="28"/>
          <w:szCs w:val="28"/>
        </w:rPr>
      </w:pPr>
      <w:r>
        <w:rPr>
          <w:b/>
          <w:sz w:val="28"/>
          <w:szCs w:val="28"/>
        </w:rPr>
        <w:t>Новгородская область Старорусский район</w:t>
      </w:r>
    </w:p>
    <w:p w:rsidR="00110D08" w:rsidRDefault="002645DB" w:rsidP="00F615D6">
      <w:pPr>
        <w:spacing w:after="240"/>
        <w:ind w:firstLine="0"/>
        <w:jc w:val="center"/>
        <w:rPr>
          <w:b/>
          <w:sz w:val="28"/>
          <w:szCs w:val="28"/>
        </w:rPr>
      </w:pPr>
      <w:r>
        <w:rPr>
          <w:b/>
          <w:sz w:val="28"/>
          <w:szCs w:val="28"/>
        </w:rPr>
        <w:t xml:space="preserve">АДМИНИСТРАЦИЯ </w:t>
      </w:r>
      <w:r w:rsidR="001F3BCC">
        <w:rPr>
          <w:b/>
          <w:sz w:val="28"/>
          <w:szCs w:val="28"/>
        </w:rPr>
        <w:t>ЗАЛУЧСКОГО</w:t>
      </w:r>
      <w:r>
        <w:rPr>
          <w:b/>
          <w:sz w:val="28"/>
          <w:szCs w:val="28"/>
        </w:rPr>
        <w:t xml:space="preserve"> СЕЛЬСКОГО ПОСЕЛЕНИЯ</w:t>
      </w:r>
    </w:p>
    <w:p w:rsidR="00110D08" w:rsidRDefault="002645DB">
      <w:pPr>
        <w:ind w:firstLine="0"/>
        <w:jc w:val="center"/>
        <w:rPr>
          <w:b/>
          <w:sz w:val="40"/>
          <w:szCs w:val="40"/>
        </w:rPr>
      </w:pPr>
      <w:r>
        <w:rPr>
          <w:b/>
          <w:sz w:val="40"/>
          <w:szCs w:val="40"/>
        </w:rPr>
        <w:t>П О С Т А Н О В Л Е Н И Е</w:t>
      </w:r>
    </w:p>
    <w:p w:rsidR="00110D08" w:rsidRDefault="002645DB" w:rsidP="001F3BCC">
      <w:pPr>
        <w:spacing w:before="480"/>
        <w:ind w:firstLine="0"/>
        <w:jc w:val="center"/>
        <w:rPr>
          <w:sz w:val="28"/>
          <w:szCs w:val="28"/>
        </w:rPr>
      </w:pPr>
      <w:proofErr w:type="gramStart"/>
      <w:r>
        <w:rPr>
          <w:sz w:val="28"/>
          <w:szCs w:val="28"/>
        </w:rPr>
        <w:t>от</w:t>
      </w:r>
      <w:proofErr w:type="gramEnd"/>
      <w:r>
        <w:rPr>
          <w:sz w:val="28"/>
          <w:szCs w:val="28"/>
        </w:rPr>
        <w:t xml:space="preserve"> </w:t>
      </w:r>
      <w:r w:rsidR="00C15737">
        <w:rPr>
          <w:sz w:val="28"/>
          <w:szCs w:val="28"/>
        </w:rPr>
        <w:t>17.0</w:t>
      </w:r>
      <w:r w:rsidR="00A07714">
        <w:rPr>
          <w:sz w:val="28"/>
          <w:szCs w:val="28"/>
        </w:rPr>
        <w:t>6</w:t>
      </w:r>
      <w:bookmarkStart w:id="0" w:name="_GoBack"/>
      <w:bookmarkEnd w:id="0"/>
      <w:r w:rsidR="00C15737">
        <w:rPr>
          <w:sz w:val="28"/>
          <w:szCs w:val="28"/>
        </w:rPr>
        <w:t>.2022</w:t>
      </w:r>
      <w:r>
        <w:rPr>
          <w:sz w:val="28"/>
          <w:szCs w:val="28"/>
        </w:rPr>
        <w:t xml:space="preserve"> №</w:t>
      </w:r>
      <w:r w:rsidR="00F615D6">
        <w:rPr>
          <w:sz w:val="28"/>
          <w:szCs w:val="28"/>
        </w:rPr>
        <w:t xml:space="preserve"> </w:t>
      </w:r>
      <w:r w:rsidR="00C15737">
        <w:rPr>
          <w:sz w:val="28"/>
          <w:szCs w:val="28"/>
        </w:rPr>
        <w:t>57</w:t>
      </w:r>
    </w:p>
    <w:p w:rsidR="00110D08" w:rsidRDefault="001F3BCC" w:rsidP="001F3BCC">
      <w:pPr>
        <w:spacing w:after="480"/>
        <w:ind w:firstLine="0"/>
        <w:jc w:val="center"/>
        <w:rPr>
          <w:sz w:val="28"/>
          <w:szCs w:val="28"/>
        </w:rPr>
      </w:pPr>
      <w:r>
        <w:rPr>
          <w:sz w:val="28"/>
          <w:szCs w:val="28"/>
        </w:rPr>
        <w:t>с. Залучье</w:t>
      </w:r>
    </w:p>
    <w:p w:rsidR="001D0C33" w:rsidRPr="001D0C33" w:rsidRDefault="002645DB" w:rsidP="001D0C33">
      <w:pPr>
        <w:spacing w:after="40"/>
        <w:ind w:firstLine="0"/>
        <w:jc w:val="center"/>
        <w:rPr>
          <w:b/>
          <w:bCs/>
          <w:sz w:val="28"/>
          <w:szCs w:val="28"/>
        </w:rPr>
      </w:pPr>
      <w:r>
        <w:rPr>
          <w:b/>
          <w:bCs/>
          <w:sz w:val="28"/>
          <w:szCs w:val="28"/>
        </w:rPr>
        <w:t>О внесении изменений в административный регламент</w:t>
      </w:r>
      <w:r w:rsidR="004A6717">
        <w:rPr>
          <w:b/>
          <w:bCs/>
          <w:sz w:val="28"/>
          <w:szCs w:val="28"/>
        </w:rPr>
        <w:t xml:space="preserve"> </w:t>
      </w:r>
      <w:r w:rsidR="004A6717" w:rsidRPr="004A6717">
        <w:rPr>
          <w:b/>
          <w:bCs/>
          <w:sz w:val="28"/>
          <w:szCs w:val="28"/>
        </w:rPr>
        <w:t>предоставлени</w:t>
      </w:r>
      <w:r w:rsidR="004A6717">
        <w:rPr>
          <w:b/>
          <w:bCs/>
          <w:sz w:val="28"/>
          <w:szCs w:val="28"/>
        </w:rPr>
        <w:t>я</w:t>
      </w:r>
      <w:r w:rsidR="004A6717" w:rsidRPr="004A6717">
        <w:rPr>
          <w:b/>
          <w:bCs/>
          <w:sz w:val="28"/>
          <w:szCs w:val="28"/>
        </w:rPr>
        <w:t xml:space="preserve"> муниципальной услуги</w:t>
      </w:r>
      <w:r w:rsidR="004A6717">
        <w:rPr>
          <w:b/>
          <w:bCs/>
          <w:sz w:val="28"/>
          <w:szCs w:val="28"/>
        </w:rPr>
        <w:t xml:space="preserve"> </w:t>
      </w:r>
      <w:r w:rsidR="001F3BCC">
        <w:rPr>
          <w:b/>
          <w:bCs/>
          <w:sz w:val="28"/>
          <w:szCs w:val="28"/>
        </w:rPr>
        <w:t>«</w:t>
      </w:r>
      <w:r w:rsidR="001D0C33" w:rsidRPr="001D0C33">
        <w:rPr>
          <w:b/>
          <w:bCs/>
          <w:sz w:val="28"/>
          <w:szCs w:val="28"/>
        </w:rPr>
        <w:t>Организация и проведение аукциона по продаже</w:t>
      </w:r>
    </w:p>
    <w:p w:rsidR="001D0C33" w:rsidRPr="001D0C33" w:rsidRDefault="001D0C33" w:rsidP="001D0C33">
      <w:pPr>
        <w:spacing w:after="40"/>
        <w:ind w:firstLine="0"/>
        <w:jc w:val="center"/>
        <w:rPr>
          <w:b/>
          <w:bCs/>
          <w:sz w:val="28"/>
          <w:szCs w:val="28"/>
        </w:rPr>
      </w:pPr>
      <w:proofErr w:type="gramStart"/>
      <w:r w:rsidRPr="001D0C33">
        <w:rPr>
          <w:b/>
          <w:bCs/>
          <w:sz w:val="28"/>
          <w:szCs w:val="28"/>
        </w:rPr>
        <w:t>земельного</w:t>
      </w:r>
      <w:proofErr w:type="gramEnd"/>
      <w:r w:rsidRPr="001D0C33">
        <w:rPr>
          <w:b/>
          <w:bCs/>
          <w:sz w:val="28"/>
          <w:szCs w:val="28"/>
        </w:rPr>
        <w:t xml:space="preserve"> участка или аукциона на право заключения договора аренды</w:t>
      </w:r>
    </w:p>
    <w:p w:rsidR="00110D08" w:rsidRDefault="001D0C33" w:rsidP="001D0C33">
      <w:pPr>
        <w:spacing w:after="40"/>
        <w:ind w:firstLine="0"/>
        <w:jc w:val="center"/>
        <w:rPr>
          <w:sz w:val="28"/>
          <w:szCs w:val="28"/>
        </w:rPr>
      </w:pPr>
      <w:proofErr w:type="gramStart"/>
      <w:r w:rsidRPr="001D0C33">
        <w:rPr>
          <w:b/>
          <w:bCs/>
          <w:sz w:val="28"/>
          <w:szCs w:val="28"/>
        </w:rPr>
        <w:t>земельного</w:t>
      </w:r>
      <w:proofErr w:type="gramEnd"/>
      <w:r w:rsidRPr="001D0C33">
        <w:rPr>
          <w:b/>
          <w:bCs/>
          <w:sz w:val="28"/>
          <w:szCs w:val="28"/>
        </w:rPr>
        <w:t xml:space="preserve"> участка</w:t>
      </w:r>
      <w:r w:rsidR="001F3BCC">
        <w:rPr>
          <w:b/>
          <w:bCs/>
          <w:sz w:val="28"/>
          <w:szCs w:val="28"/>
        </w:rPr>
        <w:t>»</w:t>
      </w:r>
    </w:p>
    <w:p w:rsidR="00110D08" w:rsidRDefault="00110D08">
      <w:pPr>
        <w:spacing w:after="40"/>
        <w:ind w:firstLine="0"/>
        <w:jc w:val="left"/>
        <w:rPr>
          <w:sz w:val="28"/>
          <w:szCs w:val="28"/>
        </w:rPr>
      </w:pPr>
    </w:p>
    <w:p w:rsidR="00110D08" w:rsidRDefault="002645DB" w:rsidP="001D0C33">
      <w:pPr>
        <w:spacing w:after="40"/>
        <w:ind w:firstLineChars="150" w:firstLine="420"/>
        <w:rPr>
          <w:sz w:val="28"/>
          <w:szCs w:val="28"/>
        </w:rPr>
      </w:pPr>
      <w:r>
        <w:rPr>
          <w:sz w:val="28"/>
          <w:szCs w:val="28"/>
        </w:rPr>
        <w:t>Рассмотрев протест прокуратуры Старорус</w:t>
      </w:r>
      <w:r w:rsidR="006606E7">
        <w:rPr>
          <w:sz w:val="28"/>
          <w:szCs w:val="28"/>
        </w:rPr>
        <w:t xml:space="preserve">ского муниципального района от </w:t>
      </w:r>
      <w:r w:rsidR="004A6717">
        <w:rPr>
          <w:sz w:val="28"/>
          <w:szCs w:val="28"/>
        </w:rPr>
        <w:t>10.06</w:t>
      </w:r>
      <w:r>
        <w:rPr>
          <w:sz w:val="28"/>
          <w:szCs w:val="28"/>
        </w:rPr>
        <w:t>.202</w:t>
      </w:r>
      <w:r w:rsidR="004A6717">
        <w:rPr>
          <w:sz w:val="28"/>
          <w:szCs w:val="28"/>
        </w:rPr>
        <w:t>2</w:t>
      </w:r>
      <w:r>
        <w:rPr>
          <w:sz w:val="28"/>
          <w:szCs w:val="28"/>
        </w:rPr>
        <w:t xml:space="preserve"> № 7-02-2</w:t>
      </w:r>
      <w:r w:rsidR="004A6717">
        <w:rPr>
          <w:sz w:val="28"/>
          <w:szCs w:val="28"/>
        </w:rPr>
        <w:t>022</w:t>
      </w:r>
      <w:r w:rsidR="008D3530">
        <w:rPr>
          <w:sz w:val="28"/>
          <w:szCs w:val="28"/>
        </w:rPr>
        <w:t>/</w:t>
      </w:r>
      <w:r w:rsidR="004A6717">
        <w:rPr>
          <w:sz w:val="28"/>
          <w:szCs w:val="28"/>
        </w:rPr>
        <w:t>Прдп2</w:t>
      </w:r>
      <w:r w:rsidR="001D0C33">
        <w:rPr>
          <w:sz w:val="28"/>
          <w:szCs w:val="28"/>
        </w:rPr>
        <w:t>79</w:t>
      </w:r>
      <w:r w:rsidR="004A6717">
        <w:rPr>
          <w:sz w:val="28"/>
          <w:szCs w:val="28"/>
        </w:rPr>
        <w:t>-22-20490017</w:t>
      </w:r>
      <w:r>
        <w:rPr>
          <w:sz w:val="28"/>
          <w:szCs w:val="28"/>
        </w:rPr>
        <w:t xml:space="preserve"> </w:t>
      </w:r>
      <w:r w:rsidR="001F3BCC">
        <w:rPr>
          <w:sz w:val="28"/>
          <w:szCs w:val="28"/>
        </w:rPr>
        <w:t>«</w:t>
      </w:r>
      <w:r>
        <w:rPr>
          <w:sz w:val="28"/>
          <w:szCs w:val="28"/>
        </w:rPr>
        <w:t xml:space="preserve">на </w:t>
      </w:r>
      <w:r w:rsidR="004A6717">
        <w:rPr>
          <w:sz w:val="28"/>
          <w:szCs w:val="28"/>
        </w:rPr>
        <w:t xml:space="preserve">постановление Администрации сельского поселения от 17.05.2019 № </w:t>
      </w:r>
      <w:r w:rsidR="001D0C33">
        <w:rPr>
          <w:sz w:val="28"/>
          <w:szCs w:val="28"/>
        </w:rPr>
        <w:t>50</w:t>
      </w:r>
      <w:r w:rsidR="004A6717">
        <w:rPr>
          <w:sz w:val="28"/>
          <w:szCs w:val="28"/>
        </w:rPr>
        <w:t xml:space="preserve"> «</w:t>
      </w:r>
      <w:r w:rsidR="001D0C33" w:rsidRPr="001D0C33">
        <w:rPr>
          <w:sz w:val="28"/>
          <w:szCs w:val="28"/>
        </w:rPr>
        <w:t>Об утверждении Административного регламента предоставления</w:t>
      </w:r>
      <w:r w:rsidR="001D0C33">
        <w:rPr>
          <w:sz w:val="28"/>
          <w:szCs w:val="28"/>
        </w:rPr>
        <w:t xml:space="preserve"> </w:t>
      </w:r>
      <w:r w:rsidR="001D0C33" w:rsidRPr="001D0C33">
        <w:rPr>
          <w:sz w:val="28"/>
          <w:szCs w:val="28"/>
        </w:rPr>
        <w:t>муниципальной услуги «Организация и проведение аукциона по продаже</w:t>
      </w:r>
      <w:r w:rsidR="001D0C33">
        <w:rPr>
          <w:sz w:val="28"/>
          <w:szCs w:val="28"/>
        </w:rPr>
        <w:t xml:space="preserve"> </w:t>
      </w:r>
      <w:r w:rsidR="001D0C33" w:rsidRPr="001D0C33">
        <w:rPr>
          <w:sz w:val="28"/>
          <w:szCs w:val="28"/>
        </w:rPr>
        <w:t>земельного участка или аукциона на право заключения договора аренды</w:t>
      </w:r>
      <w:r w:rsidR="001D0C33">
        <w:rPr>
          <w:sz w:val="28"/>
          <w:szCs w:val="28"/>
        </w:rPr>
        <w:t xml:space="preserve"> </w:t>
      </w:r>
      <w:r w:rsidR="001D0C33" w:rsidRPr="001D0C33">
        <w:rPr>
          <w:sz w:val="28"/>
          <w:szCs w:val="28"/>
        </w:rPr>
        <w:t>земельного участка</w:t>
      </w:r>
      <w:r w:rsidR="004A6717" w:rsidRPr="004A6717">
        <w:rPr>
          <w:sz w:val="28"/>
          <w:szCs w:val="28"/>
        </w:rPr>
        <w:t>»</w:t>
      </w:r>
      <w:r>
        <w:rPr>
          <w:sz w:val="28"/>
          <w:szCs w:val="28"/>
        </w:rPr>
        <w:t xml:space="preserve">, </w:t>
      </w:r>
      <w:r w:rsidR="00C15737" w:rsidRPr="00C15737">
        <w:rPr>
          <w:sz w:val="28"/>
          <w:szCs w:val="28"/>
        </w:rPr>
        <w:t>руководствуясь Земельным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w:t>
      </w:r>
      <w:r>
        <w:rPr>
          <w:sz w:val="28"/>
          <w:szCs w:val="28"/>
        </w:rPr>
        <w:t xml:space="preserve"> Федеральным законом от 27.07.2010 № 210-ФЗ </w:t>
      </w:r>
      <w:r w:rsidR="001F3BCC">
        <w:rPr>
          <w:sz w:val="28"/>
          <w:szCs w:val="28"/>
        </w:rPr>
        <w:t>«</w:t>
      </w:r>
      <w:r>
        <w:rPr>
          <w:sz w:val="28"/>
          <w:szCs w:val="28"/>
        </w:rPr>
        <w:t>Об организации предоставления государственных и муниципальных услуг</w:t>
      </w:r>
      <w:r w:rsidR="001F3BCC">
        <w:rPr>
          <w:sz w:val="28"/>
          <w:szCs w:val="28"/>
        </w:rPr>
        <w:t>»</w:t>
      </w:r>
      <w:r w:rsidR="00C15737">
        <w:rPr>
          <w:sz w:val="28"/>
          <w:szCs w:val="28"/>
        </w:rPr>
        <w:t>, Уставом Залучского сельского поселения</w:t>
      </w:r>
      <w:r>
        <w:rPr>
          <w:sz w:val="28"/>
          <w:szCs w:val="28"/>
        </w:rPr>
        <w:t xml:space="preserve"> Администрация </w:t>
      </w:r>
      <w:r w:rsidR="001F3BCC">
        <w:rPr>
          <w:sz w:val="28"/>
          <w:szCs w:val="28"/>
        </w:rPr>
        <w:t>Залучского</w:t>
      </w:r>
      <w:r>
        <w:rPr>
          <w:sz w:val="28"/>
          <w:szCs w:val="28"/>
        </w:rPr>
        <w:t xml:space="preserve"> сельского поселения</w:t>
      </w:r>
    </w:p>
    <w:p w:rsidR="00110D08" w:rsidRDefault="002645DB">
      <w:pPr>
        <w:spacing w:after="40"/>
        <w:ind w:firstLine="0"/>
        <w:rPr>
          <w:b/>
          <w:bCs/>
          <w:sz w:val="28"/>
          <w:szCs w:val="28"/>
        </w:rPr>
      </w:pPr>
      <w:r>
        <w:rPr>
          <w:b/>
          <w:bCs/>
          <w:sz w:val="28"/>
          <w:szCs w:val="28"/>
        </w:rPr>
        <w:t>ПОСТАНОВЛЯЕТ:</w:t>
      </w:r>
    </w:p>
    <w:p w:rsidR="00110D08" w:rsidRPr="00A37D95" w:rsidRDefault="002645DB" w:rsidP="00E55C7A">
      <w:pPr>
        <w:numPr>
          <w:ilvl w:val="0"/>
          <w:numId w:val="1"/>
        </w:numPr>
        <w:ind w:left="0" w:firstLine="426"/>
        <w:rPr>
          <w:sz w:val="28"/>
          <w:szCs w:val="28"/>
        </w:rPr>
      </w:pPr>
      <w:r w:rsidRPr="00A37D95">
        <w:rPr>
          <w:sz w:val="28"/>
          <w:szCs w:val="28"/>
        </w:rPr>
        <w:t xml:space="preserve">Внести в административный регламент Администрации </w:t>
      </w:r>
      <w:r w:rsidR="001F3BCC" w:rsidRPr="00A37D95">
        <w:rPr>
          <w:sz w:val="28"/>
          <w:szCs w:val="28"/>
        </w:rPr>
        <w:t>Залучского</w:t>
      </w:r>
      <w:r w:rsidRPr="00A37D95">
        <w:rPr>
          <w:sz w:val="28"/>
          <w:szCs w:val="28"/>
        </w:rPr>
        <w:t xml:space="preserve"> сельского поселения по предо</w:t>
      </w:r>
      <w:r w:rsidR="001F3BCC" w:rsidRPr="00A37D95">
        <w:rPr>
          <w:sz w:val="28"/>
          <w:szCs w:val="28"/>
        </w:rPr>
        <w:t>ставлению муниципальной услуги «</w:t>
      </w:r>
      <w:r w:rsidR="00A37D95" w:rsidRPr="00A37D95">
        <w:rPr>
          <w:rFonts w:ascii="Times New Roman" w:hAnsi="Times New Roman" w:cs="Times New Roman"/>
          <w:sz w:val="28"/>
          <w:szCs w:val="28"/>
        </w:rPr>
        <w:t>Организация и проведение аукциона по продаже земельного участка или аукциона на право заключения договора аренды земельного участка</w:t>
      </w:r>
      <w:r w:rsidR="001F3BCC" w:rsidRPr="00A37D95">
        <w:rPr>
          <w:sz w:val="28"/>
          <w:szCs w:val="28"/>
        </w:rPr>
        <w:t>»</w:t>
      </w:r>
      <w:r w:rsidRPr="00A37D95">
        <w:rPr>
          <w:sz w:val="28"/>
          <w:szCs w:val="28"/>
        </w:rPr>
        <w:t xml:space="preserve">, утвержденный постановлением Администрации </w:t>
      </w:r>
      <w:r w:rsidR="001F3BCC" w:rsidRPr="00A37D95">
        <w:rPr>
          <w:sz w:val="28"/>
          <w:szCs w:val="28"/>
        </w:rPr>
        <w:t>Залучского</w:t>
      </w:r>
      <w:r w:rsidRPr="00A37D95">
        <w:rPr>
          <w:sz w:val="28"/>
          <w:szCs w:val="28"/>
        </w:rPr>
        <w:t xml:space="preserve"> сельского поселения</w:t>
      </w:r>
      <w:r w:rsidR="001F3BCC" w:rsidRPr="00A37D95">
        <w:rPr>
          <w:sz w:val="28"/>
          <w:szCs w:val="28"/>
        </w:rPr>
        <w:t xml:space="preserve"> </w:t>
      </w:r>
      <w:r w:rsidR="008D3530" w:rsidRPr="00A37D95">
        <w:rPr>
          <w:rFonts w:ascii="Times New Roman" w:hAnsi="Times New Roman" w:cs="Times New Roman"/>
          <w:sz w:val="28"/>
          <w:szCs w:val="28"/>
          <w:lang w:eastAsia="ar-SA"/>
        </w:rPr>
        <w:t xml:space="preserve">№ </w:t>
      </w:r>
      <w:r w:rsidR="00A37D95">
        <w:rPr>
          <w:rFonts w:ascii="Times New Roman" w:hAnsi="Times New Roman" w:cs="Times New Roman"/>
          <w:sz w:val="28"/>
          <w:szCs w:val="28"/>
          <w:lang w:eastAsia="ar-SA"/>
        </w:rPr>
        <w:t>50</w:t>
      </w:r>
      <w:r w:rsidR="0002650B" w:rsidRPr="00A37D95">
        <w:rPr>
          <w:rFonts w:ascii="Times New Roman" w:hAnsi="Times New Roman" w:cs="Times New Roman"/>
          <w:sz w:val="28"/>
          <w:szCs w:val="28"/>
          <w:lang w:eastAsia="ar-SA"/>
        </w:rPr>
        <w:t xml:space="preserve"> от </w:t>
      </w:r>
      <w:r w:rsidR="004A6717" w:rsidRPr="00A37D95">
        <w:rPr>
          <w:rFonts w:ascii="Times New Roman" w:hAnsi="Times New Roman" w:cs="Times New Roman"/>
          <w:sz w:val="28"/>
          <w:szCs w:val="28"/>
          <w:lang w:eastAsia="ar-SA"/>
        </w:rPr>
        <w:t>17.05.2019</w:t>
      </w:r>
      <w:r w:rsidR="00C15737">
        <w:rPr>
          <w:rFonts w:ascii="Times New Roman" w:hAnsi="Times New Roman" w:cs="Times New Roman"/>
          <w:sz w:val="28"/>
          <w:szCs w:val="28"/>
          <w:lang w:eastAsia="ar-SA"/>
        </w:rPr>
        <w:t xml:space="preserve"> (в редакции постановления от 29.04.2021 № 33)</w:t>
      </w:r>
      <w:r w:rsidRPr="00A37D95">
        <w:rPr>
          <w:sz w:val="28"/>
          <w:szCs w:val="28"/>
        </w:rPr>
        <w:t xml:space="preserve"> </w:t>
      </w:r>
      <w:r w:rsidR="00BA538A" w:rsidRPr="00BA538A">
        <w:rPr>
          <w:sz w:val="28"/>
          <w:szCs w:val="28"/>
        </w:rPr>
        <w:t>(далее - Регламент) следующие изменения:</w:t>
      </w:r>
    </w:p>
    <w:p w:rsidR="00E55C7A" w:rsidRPr="00266428" w:rsidRDefault="00E55C7A" w:rsidP="00E55C7A">
      <w:pPr>
        <w:pStyle w:val="31"/>
        <w:ind w:firstLine="709"/>
        <w:jc w:val="both"/>
        <w:rPr>
          <w:szCs w:val="28"/>
        </w:rPr>
      </w:pPr>
      <w:r w:rsidRPr="00266428">
        <w:rPr>
          <w:szCs w:val="28"/>
        </w:rPr>
        <w:t xml:space="preserve">1.1. Раздел </w:t>
      </w:r>
      <w:r w:rsidRPr="00266428">
        <w:rPr>
          <w:szCs w:val="28"/>
          <w:lang w:val="en-US"/>
        </w:rPr>
        <w:t>II</w:t>
      </w:r>
      <w:r w:rsidRPr="00266428">
        <w:rPr>
          <w:szCs w:val="28"/>
        </w:rPr>
        <w:t xml:space="preserve"> Регламента дополнить пунктом 2.10.3 следующего содержания:</w:t>
      </w:r>
    </w:p>
    <w:p w:rsidR="00E55C7A" w:rsidRPr="00266428" w:rsidRDefault="00E55C7A" w:rsidP="00E55C7A">
      <w:pPr>
        <w:pStyle w:val="31"/>
        <w:ind w:firstLine="709"/>
        <w:jc w:val="both"/>
        <w:rPr>
          <w:szCs w:val="28"/>
        </w:rPr>
      </w:pPr>
      <w:r w:rsidRPr="00266428">
        <w:rPr>
          <w:szCs w:val="28"/>
        </w:rPr>
        <w:lastRenderedPageBreak/>
        <w:t>«2.10.3. Земельный участок, находящийся в муниципальной собственности, не может быть предметом аукциона, если:</w:t>
      </w:r>
    </w:p>
    <w:p w:rsidR="00E55C7A" w:rsidRPr="00266428" w:rsidRDefault="00E55C7A" w:rsidP="00E55C7A">
      <w:pPr>
        <w:pStyle w:val="31"/>
        <w:ind w:firstLine="709"/>
        <w:jc w:val="both"/>
        <w:rPr>
          <w:szCs w:val="28"/>
        </w:rPr>
      </w:pPr>
      <w:r w:rsidRPr="00266428">
        <w:rPr>
          <w:szCs w:val="28"/>
        </w:rPr>
        <w:t>1)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E55C7A" w:rsidRPr="00266428" w:rsidRDefault="00E55C7A" w:rsidP="00E55C7A">
      <w:pPr>
        <w:pStyle w:val="31"/>
        <w:ind w:firstLine="709"/>
        <w:jc w:val="both"/>
        <w:rPr>
          <w:szCs w:val="28"/>
        </w:rPr>
      </w:pPr>
      <w:r w:rsidRPr="00266428">
        <w:rPr>
          <w:szCs w:val="28"/>
        </w:rPr>
        <w:t>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E55C7A" w:rsidRPr="00266428" w:rsidRDefault="00E55C7A" w:rsidP="00E55C7A">
      <w:pPr>
        <w:pStyle w:val="31"/>
        <w:ind w:firstLine="709"/>
        <w:jc w:val="both"/>
        <w:rPr>
          <w:szCs w:val="28"/>
        </w:rPr>
      </w:pPr>
      <w:r w:rsidRPr="00266428">
        <w:rPr>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E55C7A" w:rsidRPr="00266428" w:rsidRDefault="00E55C7A" w:rsidP="00E55C7A">
      <w:pPr>
        <w:pStyle w:val="31"/>
        <w:ind w:firstLine="709"/>
        <w:jc w:val="both"/>
        <w:rPr>
          <w:szCs w:val="28"/>
        </w:rPr>
      </w:pPr>
      <w:r w:rsidRPr="00266428">
        <w:rPr>
          <w:szCs w:val="28"/>
        </w:rP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E55C7A" w:rsidRPr="00266428" w:rsidRDefault="00E55C7A" w:rsidP="00E55C7A">
      <w:pPr>
        <w:pStyle w:val="31"/>
        <w:ind w:firstLine="709"/>
        <w:jc w:val="both"/>
        <w:rPr>
          <w:szCs w:val="28"/>
        </w:rPr>
      </w:pPr>
      <w:r w:rsidRPr="00266428">
        <w:rPr>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E55C7A" w:rsidRPr="00266428" w:rsidRDefault="00E55C7A" w:rsidP="00E55C7A">
      <w:pPr>
        <w:pStyle w:val="31"/>
        <w:ind w:firstLine="709"/>
        <w:jc w:val="both"/>
        <w:rPr>
          <w:szCs w:val="28"/>
        </w:rPr>
      </w:pPr>
      <w:r w:rsidRPr="00266428">
        <w:rPr>
          <w:szCs w:val="28"/>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E55C7A" w:rsidRPr="00266428" w:rsidRDefault="00E55C7A" w:rsidP="00E55C7A">
      <w:pPr>
        <w:pStyle w:val="31"/>
        <w:ind w:firstLine="709"/>
        <w:jc w:val="both"/>
        <w:rPr>
          <w:szCs w:val="28"/>
        </w:rPr>
      </w:pPr>
      <w:r w:rsidRPr="00266428">
        <w:rPr>
          <w:szCs w:val="28"/>
        </w:rPr>
        <w:t>6) земельный участок не отнесен к определенной категории земель;</w:t>
      </w:r>
    </w:p>
    <w:p w:rsidR="00E55C7A" w:rsidRPr="00266428" w:rsidRDefault="00E55C7A" w:rsidP="00E55C7A">
      <w:pPr>
        <w:pStyle w:val="31"/>
        <w:ind w:firstLine="709"/>
        <w:jc w:val="both"/>
        <w:rPr>
          <w:szCs w:val="28"/>
        </w:rPr>
      </w:pPr>
      <w:r w:rsidRPr="00266428">
        <w:rPr>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E55C7A" w:rsidRPr="00266428" w:rsidRDefault="00E55C7A" w:rsidP="00E55C7A">
      <w:pPr>
        <w:pStyle w:val="31"/>
        <w:ind w:firstLine="709"/>
        <w:jc w:val="both"/>
        <w:rPr>
          <w:szCs w:val="28"/>
        </w:rPr>
      </w:pPr>
      <w:r w:rsidRPr="00266428">
        <w:rPr>
          <w:szCs w:val="28"/>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E55C7A" w:rsidRPr="00266428" w:rsidRDefault="00E55C7A" w:rsidP="00E55C7A">
      <w:pPr>
        <w:pStyle w:val="31"/>
        <w:ind w:firstLine="709"/>
        <w:jc w:val="both"/>
        <w:rPr>
          <w:szCs w:val="28"/>
        </w:rPr>
      </w:pPr>
      <w:r w:rsidRPr="00266428">
        <w:rPr>
          <w:szCs w:val="28"/>
        </w:rPr>
        <w:t>9) на земельном участке расположены здание, сооружение, объект незавершенного строительства, находящиеся в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E55C7A" w:rsidRPr="00266428" w:rsidRDefault="00E55C7A" w:rsidP="00E55C7A">
      <w:pPr>
        <w:pStyle w:val="31"/>
        <w:ind w:firstLine="709"/>
        <w:jc w:val="both"/>
        <w:rPr>
          <w:szCs w:val="28"/>
        </w:rPr>
      </w:pPr>
      <w:r w:rsidRPr="00266428">
        <w:rPr>
          <w:szCs w:val="28"/>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E55C7A" w:rsidRPr="00266428" w:rsidRDefault="00E55C7A" w:rsidP="00E55C7A">
      <w:pPr>
        <w:pStyle w:val="31"/>
        <w:ind w:firstLine="709"/>
        <w:jc w:val="both"/>
        <w:rPr>
          <w:szCs w:val="28"/>
        </w:rPr>
      </w:pPr>
      <w:r w:rsidRPr="00266428">
        <w:rPr>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E55C7A" w:rsidRPr="00266428" w:rsidRDefault="00E55C7A" w:rsidP="00E55C7A">
      <w:pPr>
        <w:pStyle w:val="31"/>
        <w:ind w:firstLine="709"/>
        <w:jc w:val="both"/>
        <w:rPr>
          <w:szCs w:val="28"/>
        </w:rPr>
      </w:pPr>
      <w:r w:rsidRPr="00266428">
        <w:rPr>
          <w:szCs w:val="2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E55C7A" w:rsidRPr="00266428" w:rsidRDefault="00E55C7A" w:rsidP="00E55C7A">
      <w:pPr>
        <w:pStyle w:val="31"/>
        <w:ind w:firstLine="709"/>
        <w:jc w:val="both"/>
        <w:rPr>
          <w:szCs w:val="28"/>
        </w:rPr>
      </w:pPr>
      <w:r w:rsidRPr="00266428">
        <w:rPr>
          <w:szCs w:val="28"/>
        </w:rPr>
        <w:t>13) земельный участок расположен в границах территории, в отношении которой заключен договор о ее комплексном развитии;</w:t>
      </w:r>
    </w:p>
    <w:p w:rsidR="00E55C7A" w:rsidRPr="00266428" w:rsidRDefault="00E55C7A" w:rsidP="00E55C7A">
      <w:pPr>
        <w:pStyle w:val="31"/>
        <w:ind w:firstLine="709"/>
        <w:jc w:val="both"/>
        <w:rPr>
          <w:szCs w:val="28"/>
        </w:rPr>
      </w:pPr>
      <w:r w:rsidRPr="00266428">
        <w:rPr>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55C7A" w:rsidRPr="00266428" w:rsidRDefault="00E55C7A" w:rsidP="00E55C7A">
      <w:pPr>
        <w:pStyle w:val="31"/>
        <w:ind w:firstLine="709"/>
        <w:jc w:val="both"/>
        <w:rPr>
          <w:szCs w:val="28"/>
        </w:rPr>
      </w:pPr>
      <w:r w:rsidRPr="00266428">
        <w:rPr>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E55C7A" w:rsidRPr="00266428" w:rsidRDefault="00E55C7A" w:rsidP="00E55C7A">
      <w:pPr>
        <w:pStyle w:val="31"/>
        <w:ind w:firstLine="709"/>
        <w:jc w:val="both"/>
        <w:rPr>
          <w:szCs w:val="28"/>
        </w:rPr>
      </w:pPr>
      <w:r w:rsidRPr="00266428">
        <w:rPr>
          <w:szCs w:val="28"/>
        </w:rPr>
        <w:t>16) в отношении земельного участка принято решение о предварительном согласовании его предоставления;</w:t>
      </w:r>
    </w:p>
    <w:p w:rsidR="00E55C7A" w:rsidRPr="00266428" w:rsidRDefault="00E55C7A" w:rsidP="00E55C7A">
      <w:pPr>
        <w:pStyle w:val="31"/>
        <w:ind w:firstLine="709"/>
        <w:jc w:val="both"/>
        <w:rPr>
          <w:szCs w:val="28"/>
        </w:rPr>
      </w:pPr>
      <w:r w:rsidRPr="00266428">
        <w:rPr>
          <w:szCs w:val="28"/>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E55C7A" w:rsidRPr="00266428" w:rsidRDefault="00E55C7A" w:rsidP="00E55C7A">
      <w:pPr>
        <w:pStyle w:val="31"/>
        <w:ind w:firstLine="709"/>
        <w:jc w:val="both"/>
        <w:rPr>
          <w:szCs w:val="28"/>
        </w:rPr>
      </w:pPr>
      <w:r w:rsidRPr="00266428">
        <w:rPr>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EF4C1F" w:rsidRPr="00E55C7A" w:rsidRDefault="00E55C7A" w:rsidP="00E55C7A">
      <w:pPr>
        <w:ind w:firstLine="709"/>
        <w:rPr>
          <w:rFonts w:ascii="Times New Roman" w:hAnsi="Times New Roman" w:cs="Times New Roman"/>
          <w:kern w:val="1"/>
          <w:sz w:val="28"/>
          <w:szCs w:val="28"/>
          <w:lang w:eastAsia="ar-SA"/>
        </w:rPr>
      </w:pPr>
      <w:r w:rsidRPr="00E55C7A">
        <w:rPr>
          <w:rFonts w:ascii="Times New Roman" w:hAnsi="Times New Roman" w:cs="Times New Roman"/>
          <w:kern w:val="1"/>
          <w:sz w:val="28"/>
          <w:szCs w:val="28"/>
          <w:lang w:eastAsia="ar-SA"/>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10D08" w:rsidRDefault="002645DB">
      <w:pPr>
        <w:numPr>
          <w:ilvl w:val="0"/>
          <w:numId w:val="1"/>
        </w:numPr>
        <w:ind w:left="0" w:firstLine="278"/>
        <w:rPr>
          <w:sz w:val="28"/>
          <w:szCs w:val="28"/>
        </w:rPr>
      </w:pPr>
      <w:r>
        <w:rPr>
          <w:sz w:val="28"/>
          <w:szCs w:val="28"/>
        </w:rPr>
        <w:t xml:space="preserve">Опубликовать настоящее постановление в газете «Залучский вестник» и разместить на официальном сайте Администрации </w:t>
      </w:r>
      <w:r w:rsidR="001F3BCC">
        <w:rPr>
          <w:sz w:val="28"/>
          <w:szCs w:val="28"/>
        </w:rPr>
        <w:t>Залучского</w:t>
      </w:r>
      <w:r>
        <w:rPr>
          <w:sz w:val="28"/>
          <w:szCs w:val="28"/>
        </w:rPr>
        <w:t xml:space="preserve"> сельского поселения в информационно-коммуникационной сети «Интернет».</w:t>
      </w:r>
    </w:p>
    <w:p w:rsidR="00110D08" w:rsidRDefault="00110D08">
      <w:pPr>
        <w:spacing w:after="480"/>
        <w:ind w:left="278" w:firstLine="0"/>
        <w:rPr>
          <w:sz w:val="28"/>
          <w:szCs w:val="28"/>
        </w:rPr>
      </w:pPr>
    </w:p>
    <w:p w:rsidR="00D735C3" w:rsidRDefault="00D735C3">
      <w:pPr>
        <w:spacing w:after="480"/>
        <w:ind w:left="278" w:firstLine="0"/>
        <w:rPr>
          <w:sz w:val="28"/>
          <w:szCs w:val="28"/>
        </w:rPr>
      </w:pPr>
    </w:p>
    <w:p w:rsidR="00110D08" w:rsidRDefault="00E55C7A">
      <w:pPr>
        <w:ind w:left="18" w:hanging="18"/>
        <w:rPr>
          <w:b/>
          <w:bCs/>
          <w:sz w:val="28"/>
          <w:szCs w:val="28"/>
        </w:rPr>
      </w:pPr>
      <w:r>
        <w:rPr>
          <w:b/>
          <w:bCs/>
          <w:sz w:val="28"/>
          <w:szCs w:val="28"/>
        </w:rPr>
        <w:t>Зам. г</w:t>
      </w:r>
      <w:r w:rsidR="002645DB">
        <w:rPr>
          <w:b/>
          <w:bCs/>
          <w:sz w:val="28"/>
          <w:szCs w:val="28"/>
        </w:rPr>
        <w:t>лав</w:t>
      </w:r>
      <w:r>
        <w:rPr>
          <w:b/>
          <w:bCs/>
          <w:sz w:val="28"/>
          <w:szCs w:val="28"/>
        </w:rPr>
        <w:t>ы</w:t>
      </w:r>
      <w:r w:rsidR="002645DB">
        <w:rPr>
          <w:b/>
          <w:bCs/>
          <w:sz w:val="28"/>
          <w:szCs w:val="28"/>
        </w:rPr>
        <w:t xml:space="preserve"> администрации</w:t>
      </w:r>
    </w:p>
    <w:p w:rsidR="00110D08" w:rsidRDefault="001F3BCC">
      <w:pPr>
        <w:ind w:leftChars="-7" w:hangingChars="6" w:hanging="17"/>
        <w:rPr>
          <w:b/>
          <w:bCs/>
          <w:sz w:val="28"/>
          <w:szCs w:val="28"/>
        </w:rPr>
      </w:pPr>
      <w:r>
        <w:rPr>
          <w:b/>
          <w:bCs/>
          <w:sz w:val="28"/>
          <w:szCs w:val="28"/>
        </w:rPr>
        <w:t>Залучского</w:t>
      </w:r>
      <w:r w:rsidR="002645DB">
        <w:rPr>
          <w:b/>
          <w:bCs/>
          <w:sz w:val="28"/>
          <w:szCs w:val="28"/>
        </w:rPr>
        <w:t xml:space="preserve"> сельского поселения                   </w:t>
      </w:r>
      <w:r w:rsidR="00E55C7A">
        <w:rPr>
          <w:b/>
          <w:bCs/>
          <w:sz w:val="28"/>
          <w:szCs w:val="28"/>
        </w:rPr>
        <w:t>М.А. Васильева</w:t>
      </w:r>
    </w:p>
    <w:p w:rsidR="00110D08" w:rsidRDefault="00110D08">
      <w:pPr>
        <w:spacing w:after="480"/>
        <w:ind w:left="278" w:firstLine="0"/>
        <w:rPr>
          <w:sz w:val="28"/>
          <w:szCs w:val="28"/>
        </w:rPr>
      </w:pPr>
    </w:p>
    <w:p w:rsidR="00110D08" w:rsidRDefault="00110D08"/>
    <w:sectPr w:rsidR="00110D08" w:rsidSect="00F615D6">
      <w:pgSz w:w="11906" w:h="16838"/>
      <w:pgMar w:top="426" w:right="606"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42F4A21"/>
    <w:multiLevelType w:val="multilevel"/>
    <w:tmpl w:val="842F4A21"/>
    <w:lvl w:ilvl="0">
      <w:start w:val="1"/>
      <w:numFmt w:val="decimal"/>
      <w:suff w:val="space"/>
      <w:lvlText w:val="%1."/>
      <w:lvlJc w:val="left"/>
      <w:pPr>
        <w:ind w:left="560" w:firstLine="0"/>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D08"/>
    <w:rsid w:val="0002650B"/>
    <w:rsid w:val="000B6368"/>
    <w:rsid w:val="00110D08"/>
    <w:rsid w:val="001D0C33"/>
    <w:rsid w:val="001F3BCC"/>
    <w:rsid w:val="002645DB"/>
    <w:rsid w:val="002F5918"/>
    <w:rsid w:val="003705B1"/>
    <w:rsid w:val="003942F9"/>
    <w:rsid w:val="004008D3"/>
    <w:rsid w:val="004A6717"/>
    <w:rsid w:val="005515B4"/>
    <w:rsid w:val="006606E7"/>
    <w:rsid w:val="008D3530"/>
    <w:rsid w:val="00A07714"/>
    <w:rsid w:val="00A37D95"/>
    <w:rsid w:val="00BA538A"/>
    <w:rsid w:val="00BB1185"/>
    <w:rsid w:val="00C15737"/>
    <w:rsid w:val="00D735C3"/>
    <w:rsid w:val="00D96DA6"/>
    <w:rsid w:val="00E55C7A"/>
    <w:rsid w:val="00ED1E22"/>
    <w:rsid w:val="00EF4C1F"/>
    <w:rsid w:val="00F615D6"/>
    <w:rsid w:val="1DBB7DEA"/>
    <w:rsid w:val="4ED1735F"/>
    <w:rsid w:val="75FB3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69832C7-E0E9-4CE2-9AC5-C0B2B4103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720"/>
      <w:jc w:val="both"/>
    </w:pPr>
    <w:rPr>
      <w:rFonts w:ascii="Times New Roman CYR" w:eastAsia="Times New Roman" w:hAnsi="Times New Roman CYR" w:cs="Times New Roman CY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Основной текст 31"/>
    <w:basedOn w:val="a"/>
    <w:rsid w:val="00E55C7A"/>
    <w:pPr>
      <w:widowControl/>
      <w:suppressAutoHyphens/>
      <w:autoSpaceDE/>
      <w:autoSpaceDN/>
      <w:adjustRightInd/>
      <w:ind w:firstLine="0"/>
      <w:jc w:val="left"/>
    </w:pPr>
    <w:rPr>
      <w:rFonts w:ascii="Times New Roman" w:hAnsi="Times New Roman" w:cs="Times New Roman"/>
      <w:kern w:val="1"/>
      <w:sz w:val="28"/>
      <w:lang w:eastAsia="ar-SA"/>
    </w:rPr>
  </w:style>
  <w:style w:type="paragraph" w:styleId="a3">
    <w:name w:val="Balloon Text"/>
    <w:basedOn w:val="a"/>
    <w:link w:val="a4"/>
    <w:rsid w:val="00A07714"/>
    <w:rPr>
      <w:rFonts w:ascii="Segoe UI" w:hAnsi="Segoe UI" w:cs="Segoe UI"/>
      <w:sz w:val="18"/>
      <w:szCs w:val="18"/>
    </w:rPr>
  </w:style>
  <w:style w:type="character" w:customStyle="1" w:styleId="a4">
    <w:name w:val="Текст выноски Знак"/>
    <w:basedOn w:val="a0"/>
    <w:link w:val="a3"/>
    <w:rsid w:val="00A0771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1173</Words>
  <Characters>6687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Новосельский</dc:creator>
  <cp:lastModifiedBy>user</cp:lastModifiedBy>
  <cp:revision>5</cp:revision>
  <cp:lastPrinted>2022-06-17T11:20:00Z</cp:lastPrinted>
  <dcterms:created xsi:type="dcterms:W3CDTF">2022-06-17T09:40:00Z</dcterms:created>
  <dcterms:modified xsi:type="dcterms:W3CDTF">2022-06-17T11:29:00Z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1049-11.2.0.10078</vt:lpwstr>
  </property>
</Properties>
</file>