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D08" w:rsidRDefault="00110D08">
      <w:pPr>
        <w:jc w:val="right"/>
        <w:rPr>
          <w:sz w:val="28"/>
          <w:szCs w:val="28"/>
        </w:rPr>
      </w:pPr>
    </w:p>
    <w:p w:rsidR="00110D08" w:rsidRDefault="00110D08">
      <w:pPr>
        <w:jc w:val="center"/>
        <w:rPr>
          <w:sz w:val="28"/>
          <w:szCs w:val="28"/>
        </w:rPr>
      </w:pPr>
    </w:p>
    <w:p w:rsidR="00110D08" w:rsidRDefault="00F615D6" w:rsidP="003705B1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19150" cy="896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271" cy="906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D08" w:rsidRDefault="002645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10D08" w:rsidRDefault="002645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110D08" w:rsidRDefault="002645DB" w:rsidP="00F615D6">
      <w:pPr>
        <w:spacing w:after="24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1F3BCC">
        <w:rPr>
          <w:b/>
          <w:sz w:val="28"/>
          <w:szCs w:val="28"/>
        </w:rPr>
        <w:t>ЗАЛУЧСКОГО</w:t>
      </w:r>
      <w:r>
        <w:rPr>
          <w:b/>
          <w:sz w:val="28"/>
          <w:szCs w:val="28"/>
        </w:rPr>
        <w:t xml:space="preserve"> СЕЛЬСКОГО ПОСЕЛЕНИЯ</w:t>
      </w:r>
    </w:p>
    <w:p w:rsidR="00110D08" w:rsidRDefault="002645DB" w:rsidP="005B286D">
      <w:pPr>
        <w:spacing w:before="240"/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110D08" w:rsidRDefault="002645DB" w:rsidP="005B286D">
      <w:pPr>
        <w:spacing w:before="24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76AE9">
        <w:rPr>
          <w:sz w:val="28"/>
          <w:szCs w:val="28"/>
        </w:rPr>
        <w:t>27.07.2021</w:t>
      </w:r>
      <w:r w:rsidR="00AE015D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№</w:t>
      </w:r>
      <w:r w:rsidR="00F615D6">
        <w:rPr>
          <w:sz w:val="28"/>
          <w:szCs w:val="28"/>
        </w:rPr>
        <w:t xml:space="preserve"> </w:t>
      </w:r>
      <w:r w:rsidR="00D76AE9">
        <w:rPr>
          <w:sz w:val="28"/>
          <w:szCs w:val="28"/>
        </w:rPr>
        <w:t>53</w:t>
      </w:r>
    </w:p>
    <w:p w:rsidR="00110D08" w:rsidRDefault="001F3BCC" w:rsidP="005B286D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с. Залучье</w:t>
      </w:r>
    </w:p>
    <w:p w:rsidR="005B286D" w:rsidRDefault="005B286D" w:rsidP="005B286D">
      <w:pPr>
        <w:ind w:firstLine="0"/>
        <w:jc w:val="center"/>
        <w:rPr>
          <w:sz w:val="28"/>
          <w:szCs w:val="28"/>
        </w:rPr>
      </w:pPr>
    </w:p>
    <w:p w:rsidR="001F3BCC" w:rsidRDefault="002645DB" w:rsidP="005B286D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административный регламент </w:t>
      </w:r>
    </w:p>
    <w:p w:rsidR="00110D08" w:rsidRDefault="00AE015D" w:rsidP="001F3BCC">
      <w:pPr>
        <w:spacing w:after="40"/>
        <w:ind w:firstLine="0"/>
        <w:jc w:val="center"/>
        <w:rPr>
          <w:sz w:val="28"/>
          <w:szCs w:val="28"/>
        </w:rPr>
      </w:pPr>
      <w:proofErr w:type="gramStart"/>
      <w:r w:rsidRPr="006C2399">
        <w:rPr>
          <w:rFonts w:eastAsia="SimSun" w:cs="Mangal"/>
          <w:b/>
          <w:bCs/>
          <w:kern w:val="1"/>
          <w:sz w:val="28"/>
          <w:szCs w:val="28"/>
          <w:lang w:eastAsia="zh-CN" w:bidi="hi-IN"/>
        </w:rPr>
        <w:t>предоставления</w:t>
      </w:r>
      <w:proofErr w:type="gramEnd"/>
      <w:r w:rsidRPr="006C2399">
        <w:rPr>
          <w:rFonts w:eastAsia="SimSun" w:cs="Mangal"/>
          <w:b/>
          <w:bCs/>
          <w:kern w:val="1"/>
          <w:sz w:val="28"/>
          <w:szCs w:val="28"/>
          <w:lang w:eastAsia="zh-CN" w:bidi="hi-IN"/>
        </w:rPr>
        <w:t xml:space="preserve"> муниципальной услуги</w:t>
      </w:r>
      <w:r>
        <w:rPr>
          <w:b/>
          <w:bCs/>
          <w:sz w:val="28"/>
          <w:szCs w:val="28"/>
        </w:rPr>
        <w:t xml:space="preserve"> </w:t>
      </w:r>
      <w:r w:rsidR="001F3BCC">
        <w:rPr>
          <w:b/>
          <w:bCs/>
          <w:sz w:val="28"/>
          <w:szCs w:val="28"/>
        </w:rPr>
        <w:t>«</w:t>
      </w:r>
      <w:r w:rsidRPr="006C2399">
        <w:rPr>
          <w:rFonts w:eastAsia="SimSun" w:cs="Mangal"/>
          <w:b/>
          <w:bCs/>
          <w:kern w:val="1"/>
          <w:sz w:val="28"/>
          <w:szCs w:val="28"/>
        </w:rPr>
        <w:t>П</w:t>
      </w:r>
      <w:r w:rsidRPr="006C2399">
        <w:rPr>
          <w:rFonts w:eastAsia="Arial" w:cs="Arial"/>
          <w:b/>
          <w:bCs/>
          <w:kern w:val="1"/>
          <w:sz w:val="28"/>
          <w:szCs w:val="28"/>
        </w:rPr>
        <w:t>рекращение прав на земельные участки</w:t>
      </w:r>
      <w:r w:rsidR="001F3BCC">
        <w:rPr>
          <w:b/>
          <w:bCs/>
          <w:sz w:val="28"/>
          <w:szCs w:val="28"/>
        </w:rPr>
        <w:t>»</w:t>
      </w:r>
    </w:p>
    <w:p w:rsidR="00110D08" w:rsidRDefault="00110D08">
      <w:pPr>
        <w:spacing w:after="40"/>
        <w:ind w:firstLine="0"/>
        <w:jc w:val="left"/>
        <w:rPr>
          <w:sz w:val="28"/>
          <w:szCs w:val="28"/>
        </w:rPr>
      </w:pPr>
    </w:p>
    <w:p w:rsidR="00110D08" w:rsidRDefault="000E54AA">
      <w:pPr>
        <w:spacing w:after="40"/>
        <w:ind w:firstLineChars="150" w:firstLine="420"/>
        <w:rPr>
          <w:sz w:val="28"/>
          <w:szCs w:val="28"/>
        </w:rPr>
      </w:pPr>
      <w:r w:rsidRPr="000E54AA">
        <w:rPr>
          <w:sz w:val="28"/>
          <w:szCs w:val="28"/>
        </w:rPr>
        <w:t>В целях приведения в соответствие с требованиями действующего законодательства</w:t>
      </w:r>
      <w:r w:rsidR="005B286D">
        <w:rPr>
          <w:sz w:val="28"/>
          <w:szCs w:val="28"/>
        </w:rPr>
        <w:t xml:space="preserve"> административного</w:t>
      </w:r>
      <w:r w:rsidR="005B286D">
        <w:rPr>
          <w:sz w:val="28"/>
          <w:szCs w:val="28"/>
        </w:rPr>
        <w:t xml:space="preserve"> регламент</w:t>
      </w:r>
      <w:r w:rsidR="005B286D">
        <w:rPr>
          <w:sz w:val="28"/>
          <w:szCs w:val="28"/>
        </w:rPr>
        <w:t>а</w:t>
      </w:r>
      <w:r w:rsidR="005B286D">
        <w:rPr>
          <w:sz w:val="28"/>
          <w:szCs w:val="28"/>
        </w:rPr>
        <w:t xml:space="preserve"> Администрации Залучского сельского поселения по предоставлению муниципальной услуги «</w:t>
      </w:r>
      <w:r w:rsidR="005B286D" w:rsidRPr="00AE015D">
        <w:rPr>
          <w:rFonts w:eastAsia="SimSun" w:cs="Mangal"/>
          <w:bCs/>
          <w:kern w:val="1"/>
          <w:sz w:val="28"/>
          <w:szCs w:val="28"/>
        </w:rPr>
        <w:t>П</w:t>
      </w:r>
      <w:r w:rsidR="005B286D" w:rsidRPr="00AE015D">
        <w:rPr>
          <w:rFonts w:eastAsia="Arial" w:cs="Arial"/>
          <w:bCs/>
          <w:kern w:val="1"/>
          <w:sz w:val="28"/>
          <w:szCs w:val="28"/>
        </w:rPr>
        <w:t>рекращение прав на земельные участки</w:t>
      </w:r>
      <w:r w:rsidR="005B286D">
        <w:rPr>
          <w:sz w:val="28"/>
          <w:szCs w:val="28"/>
        </w:rPr>
        <w:t>»</w:t>
      </w:r>
      <w:r w:rsidR="005B286D">
        <w:rPr>
          <w:sz w:val="28"/>
          <w:szCs w:val="28"/>
        </w:rPr>
        <w:t>, утвержденного</w:t>
      </w:r>
      <w:r w:rsidR="005B286D">
        <w:rPr>
          <w:sz w:val="28"/>
          <w:szCs w:val="28"/>
        </w:rPr>
        <w:t xml:space="preserve"> постановлением Администрации Залучского сельского поселения </w:t>
      </w:r>
      <w:r w:rsidR="005B286D">
        <w:rPr>
          <w:rFonts w:ascii="Times New Roman" w:hAnsi="Times New Roman" w:cs="Times New Roman"/>
          <w:sz w:val="28"/>
          <w:szCs w:val="28"/>
          <w:lang w:eastAsia="ar-SA"/>
        </w:rPr>
        <w:t>№ 51 от 17</w:t>
      </w:r>
      <w:r w:rsidR="005B286D" w:rsidRPr="001F3BCC">
        <w:rPr>
          <w:rFonts w:ascii="Times New Roman" w:hAnsi="Times New Roman" w:cs="Times New Roman"/>
          <w:sz w:val="28"/>
          <w:szCs w:val="28"/>
          <w:lang w:eastAsia="ar-SA"/>
        </w:rPr>
        <w:t>.0</w:t>
      </w:r>
      <w:r w:rsidR="005B286D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5B286D" w:rsidRPr="001F3BCC">
        <w:rPr>
          <w:rFonts w:ascii="Times New Roman" w:hAnsi="Times New Roman" w:cs="Times New Roman"/>
          <w:sz w:val="28"/>
          <w:szCs w:val="28"/>
          <w:lang w:eastAsia="ar-SA"/>
        </w:rPr>
        <w:t>.201</w:t>
      </w:r>
      <w:r w:rsidR="005B286D"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="002645DB" w:rsidRPr="000E54AA">
        <w:rPr>
          <w:sz w:val="28"/>
          <w:szCs w:val="28"/>
        </w:rPr>
        <w:t xml:space="preserve"> Администрация </w:t>
      </w:r>
      <w:r w:rsidR="001F3BCC" w:rsidRPr="000E54AA">
        <w:rPr>
          <w:sz w:val="28"/>
          <w:szCs w:val="28"/>
        </w:rPr>
        <w:t>Залучского</w:t>
      </w:r>
      <w:r w:rsidR="002645DB" w:rsidRPr="000E54AA">
        <w:rPr>
          <w:sz w:val="28"/>
          <w:szCs w:val="28"/>
        </w:rPr>
        <w:t xml:space="preserve"> сельского поселения</w:t>
      </w:r>
    </w:p>
    <w:p w:rsidR="00110D08" w:rsidRDefault="002645DB">
      <w:pPr>
        <w:spacing w:after="40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110D08" w:rsidRDefault="002645DB">
      <w:pPr>
        <w:numPr>
          <w:ilvl w:val="0"/>
          <w:numId w:val="1"/>
        </w:numPr>
        <w:ind w:left="0" w:firstLine="278"/>
        <w:rPr>
          <w:sz w:val="28"/>
          <w:szCs w:val="28"/>
        </w:rPr>
      </w:pPr>
      <w:r>
        <w:rPr>
          <w:sz w:val="28"/>
          <w:szCs w:val="28"/>
        </w:rPr>
        <w:t xml:space="preserve">Внести в административный регламент Администрации </w:t>
      </w:r>
      <w:r w:rsidR="001F3BCC">
        <w:rPr>
          <w:sz w:val="28"/>
          <w:szCs w:val="28"/>
        </w:rPr>
        <w:t>Залучского</w:t>
      </w:r>
      <w:r>
        <w:rPr>
          <w:sz w:val="28"/>
          <w:szCs w:val="28"/>
        </w:rPr>
        <w:t xml:space="preserve"> сельского поселения по предо</w:t>
      </w:r>
      <w:r w:rsidR="001F3BCC">
        <w:rPr>
          <w:sz w:val="28"/>
          <w:szCs w:val="28"/>
        </w:rPr>
        <w:t>ставлению муниципальной услуги «</w:t>
      </w:r>
      <w:r w:rsidR="00AE015D" w:rsidRPr="00AE015D">
        <w:rPr>
          <w:rFonts w:eastAsia="SimSun" w:cs="Mangal"/>
          <w:bCs/>
          <w:kern w:val="1"/>
          <w:sz w:val="28"/>
          <w:szCs w:val="28"/>
        </w:rPr>
        <w:t>П</w:t>
      </w:r>
      <w:r w:rsidR="00AE015D" w:rsidRPr="00AE015D">
        <w:rPr>
          <w:rFonts w:eastAsia="Arial" w:cs="Arial"/>
          <w:bCs/>
          <w:kern w:val="1"/>
          <w:sz w:val="28"/>
          <w:szCs w:val="28"/>
        </w:rPr>
        <w:t>рекращение прав на земельные участки</w:t>
      </w:r>
      <w:r w:rsidR="001F3BCC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утвержденный постановлением Администрации </w:t>
      </w:r>
      <w:r w:rsidR="001F3BCC">
        <w:rPr>
          <w:sz w:val="28"/>
          <w:szCs w:val="28"/>
        </w:rPr>
        <w:t>Залучского</w:t>
      </w:r>
      <w:r>
        <w:rPr>
          <w:sz w:val="28"/>
          <w:szCs w:val="28"/>
        </w:rPr>
        <w:t xml:space="preserve"> сельского поселения</w:t>
      </w:r>
      <w:r w:rsidR="001F3BCC">
        <w:rPr>
          <w:sz w:val="28"/>
          <w:szCs w:val="28"/>
        </w:rPr>
        <w:t xml:space="preserve"> </w:t>
      </w:r>
      <w:r w:rsidR="00AE015D">
        <w:rPr>
          <w:rFonts w:ascii="Times New Roman" w:hAnsi="Times New Roman" w:cs="Times New Roman"/>
          <w:sz w:val="28"/>
          <w:szCs w:val="28"/>
          <w:lang w:eastAsia="ar-SA"/>
        </w:rPr>
        <w:t>№ 51</w:t>
      </w:r>
      <w:r w:rsidR="0002650B">
        <w:rPr>
          <w:rFonts w:ascii="Times New Roman" w:hAnsi="Times New Roman" w:cs="Times New Roman"/>
          <w:sz w:val="28"/>
          <w:szCs w:val="28"/>
          <w:lang w:eastAsia="ar-SA"/>
        </w:rPr>
        <w:t xml:space="preserve"> от 1</w:t>
      </w:r>
      <w:r w:rsidR="00AE015D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="001F3BCC" w:rsidRPr="001F3BCC">
        <w:rPr>
          <w:rFonts w:ascii="Times New Roman" w:hAnsi="Times New Roman" w:cs="Times New Roman"/>
          <w:sz w:val="28"/>
          <w:szCs w:val="28"/>
          <w:lang w:eastAsia="ar-SA"/>
        </w:rPr>
        <w:t>.0</w:t>
      </w:r>
      <w:r w:rsidR="00AE015D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1F3BCC" w:rsidRPr="001F3BCC">
        <w:rPr>
          <w:rFonts w:ascii="Times New Roman" w:hAnsi="Times New Roman" w:cs="Times New Roman"/>
          <w:sz w:val="28"/>
          <w:szCs w:val="28"/>
          <w:lang w:eastAsia="ar-SA"/>
        </w:rPr>
        <w:t>.201</w:t>
      </w:r>
      <w:r w:rsidR="00AE015D"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="001F3BCC" w:rsidRPr="001F3BC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110D08" w:rsidRDefault="002645DB">
      <w:pPr>
        <w:numPr>
          <w:ilvl w:val="1"/>
          <w:numId w:val="1"/>
        </w:numPr>
        <w:ind w:left="278"/>
        <w:rPr>
          <w:sz w:val="28"/>
          <w:szCs w:val="28"/>
        </w:rPr>
      </w:pPr>
      <w:r>
        <w:rPr>
          <w:sz w:val="28"/>
          <w:szCs w:val="28"/>
        </w:rPr>
        <w:t>Абзац 2 п.2.8.1 изложить в следующей редакции:</w:t>
      </w:r>
    </w:p>
    <w:p w:rsidR="00110D08" w:rsidRDefault="002645DB">
      <w:pPr>
        <w:ind w:firstLine="278"/>
        <w:rPr>
          <w:sz w:val="28"/>
          <w:szCs w:val="28"/>
        </w:rPr>
      </w:pPr>
      <w:r>
        <w:rPr>
          <w:sz w:val="28"/>
          <w:szCs w:val="28"/>
        </w:rPr>
        <w:t>«предоставления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актами;»</w:t>
      </w:r>
    </w:p>
    <w:p w:rsidR="00110D08" w:rsidRDefault="002645DB">
      <w:pPr>
        <w:numPr>
          <w:ilvl w:val="0"/>
          <w:numId w:val="1"/>
        </w:numPr>
        <w:ind w:left="0" w:firstLine="278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газете «Залучский вестник» и разместить на официальном сайте Администрации </w:t>
      </w:r>
      <w:r w:rsidR="001F3BCC">
        <w:rPr>
          <w:sz w:val="28"/>
          <w:szCs w:val="28"/>
        </w:rPr>
        <w:t>Залучского</w:t>
      </w:r>
      <w:r>
        <w:rPr>
          <w:sz w:val="28"/>
          <w:szCs w:val="28"/>
        </w:rPr>
        <w:t xml:space="preserve"> сельского поселения в информационно-коммуникационной сети «Интернет».</w:t>
      </w:r>
    </w:p>
    <w:p w:rsidR="005B286D" w:rsidRDefault="005B286D">
      <w:pPr>
        <w:ind w:left="18" w:hanging="18"/>
        <w:rPr>
          <w:b/>
          <w:bCs/>
          <w:sz w:val="28"/>
          <w:szCs w:val="28"/>
        </w:rPr>
      </w:pPr>
    </w:p>
    <w:p w:rsidR="005B286D" w:rsidRDefault="005B286D">
      <w:pPr>
        <w:ind w:left="18" w:hanging="18"/>
        <w:rPr>
          <w:b/>
          <w:bCs/>
          <w:sz w:val="28"/>
          <w:szCs w:val="28"/>
        </w:rPr>
      </w:pPr>
    </w:p>
    <w:p w:rsidR="00110D08" w:rsidRDefault="002645DB">
      <w:pPr>
        <w:ind w:left="18" w:hanging="1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</w:p>
    <w:p w:rsidR="00110D08" w:rsidRDefault="001F3BCC" w:rsidP="005B286D">
      <w:pPr>
        <w:ind w:leftChars="-7" w:hangingChars="6" w:hanging="17"/>
      </w:pPr>
      <w:r>
        <w:rPr>
          <w:b/>
          <w:bCs/>
          <w:sz w:val="28"/>
          <w:szCs w:val="28"/>
        </w:rPr>
        <w:t>Залучского</w:t>
      </w:r>
      <w:r w:rsidR="002645DB">
        <w:rPr>
          <w:b/>
          <w:bCs/>
          <w:sz w:val="28"/>
          <w:szCs w:val="28"/>
        </w:rPr>
        <w:t xml:space="preserve"> сельского поселения                   Е.Н. Пятина</w:t>
      </w:r>
    </w:p>
    <w:sectPr w:rsidR="00110D08" w:rsidSect="005B286D">
      <w:pgSz w:w="11906" w:h="16838"/>
      <w:pgMar w:top="426" w:right="606" w:bottom="113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2F4A21"/>
    <w:multiLevelType w:val="multilevel"/>
    <w:tmpl w:val="842F4A21"/>
    <w:lvl w:ilvl="0">
      <w:start w:val="1"/>
      <w:numFmt w:val="decimal"/>
      <w:suff w:val="space"/>
      <w:lvlText w:val="%1."/>
      <w:lvlJc w:val="left"/>
      <w:pPr>
        <w:ind w:left="56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08"/>
    <w:rsid w:val="0002650B"/>
    <w:rsid w:val="000E54AA"/>
    <w:rsid w:val="00110D08"/>
    <w:rsid w:val="001A2004"/>
    <w:rsid w:val="001F3BCC"/>
    <w:rsid w:val="002645DB"/>
    <w:rsid w:val="003705B1"/>
    <w:rsid w:val="005B286D"/>
    <w:rsid w:val="006606E7"/>
    <w:rsid w:val="008D3530"/>
    <w:rsid w:val="00AE015D"/>
    <w:rsid w:val="00D76AE9"/>
    <w:rsid w:val="00F615D6"/>
    <w:rsid w:val="1DBB7DEA"/>
    <w:rsid w:val="4ED1735F"/>
    <w:rsid w:val="75FB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9832C7-E0E9-4CE2-9AC5-C0B2B410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Новосельский</dc:creator>
  <cp:lastModifiedBy>user</cp:lastModifiedBy>
  <cp:revision>2</cp:revision>
  <dcterms:created xsi:type="dcterms:W3CDTF">2021-07-27T09:52:00Z</dcterms:created>
  <dcterms:modified xsi:type="dcterms:W3CDTF">2021-07-27T09:52:00Z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