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27CE" w:rsidRDefault="007F27CE">
      <w:pPr>
        <w:jc w:val="center"/>
        <w:rPr>
          <w:b/>
          <w:sz w:val="28"/>
          <w:szCs w:val="28"/>
        </w:rPr>
      </w:pPr>
      <w:r w:rsidRPr="007F27C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77900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83A">
        <w:rPr>
          <w:b/>
          <w:sz w:val="28"/>
          <w:szCs w:val="28"/>
        </w:rPr>
        <w:t xml:space="preserve">                    </w:t>
      </w:r>
    </w:p>
    <w:p w:rsidR="00D304CD" w:rsidRDefault="003E0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</w:t>
      </w:r>
      <w:r w:rsidR="007F27CE">
        <w:rPr>
          <w:b/>
          <w:color w:val="FF0000"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D304CD" w:rsidRDefault="003E0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304CD" w:rsidRDefault="003E083A">
      <w:pPr>
        <w:jc w:val="center"/>
        <w:rPr>
          <w:szCs w:val="29"/>
        </w:rPr>
      </w:pPr>
      <w:r>
        <w:rPr>
          <w:b/>
          <w:sz w:val="28"/>
          <w:szCs w:val="28"/>
        </w:rPr>
        <w:t xml:space="preserve">СОВЕТ ДЕПУТАТОВ </w:t>
      </w:r>
      <w:r w:rsidR="00425357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D304CD" w:rsidRDefault="00D304CD">
      <w:pPr>
        <w:jc w:val="center"/>
        <w:rPr>
          <w:szCs w:val="29"/>
        </w:rPr>
      </w:pPr>
    </w:p>
    <w:p w:rsidR="00D304CD" w:rsidRDefault="003E083A">
      <w:pPr>
        <w:jc w:val="both"/>
        <w:rPr>
          <w:sz w:val="48"/>
          <w:szCs w:val="4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</w:t>
      </w:r>
      <w:r w:rsidR="007F27CE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                 </w:t>
      </w:r>
      <w:r>
        <w:rPr>
          <w:b/>
          <w:color w:val="FF0000"/>
          <w:sz w:val="36"/>
          <w:szCs w:val="36"/>
        </w:rPr>
        <w:t xml:space="preserve"> </w:t>
      </w:r>
    </w:p>
    <w:p w:rsidR="00D304CD" w:rsidRDefault="00D304CD">
      <w:pPr>
        <w:rPr>
          <w:sz w:val="48"/>
          <w:szCs w:val="48"/>
        </w:rPr>
      </w:pPr>
    </w:p>
    <w:p w:rsidR="00425357" w:rsidRDefault="00425357" w:rsidP="00425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муниципальной казне Залучского сельского поселения</w:t>
      </w:r>
    </w:p>
    <w:p w:rsidR="00425357" w:rsidRDefault="00425357" w:rsidP="00425357">
      <w:pPr>
        <w:jc w:val="center"/>
        <w:rPr>
          <w:b/>
          <w:sz w:val="28"/>
          <w:szCs w:val="28"/>
        </w:rPr>
      </w:pPr>
    </w:p>
    <w:p w:rsidR="00D304CD" w:rsidRDefault="00425357" w:rsidP="004253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3E083A">
        <w:rPr>
          <w:b/>
          <w:sz w:val="28"/>
          <w:szCs w:val="28"/>
        </w:rPr>
        <w:t xml:space="preserve">от </w:t>
      </w:r>
      <w:r w:rsidR="007F27CE">
        <w:rPr>
          <w:b/>
          <w:sz w:val="28"/>
          <w:szCs w:val="28"/>
        </w:rPr>
        <w:t>31.07.2020</w:t>
      </w:r>
      <w:r w:rsidR="003E083A">
        <w:rPr>
          <w:b/>
          <w:sz w:val="28"/>
          <w:szCs w:val="28"/>
        </w:rPr>
        <w:t xml:space="preserve">     № </w:t>
      </w:r>
      <w:r w:rsidR="007F27CE">
        <w:rPr>
          <w:b/>
          <w:sz w:val="28"/>
          <w:szCs w:val="28"/>
        </w:rPr>
        <w:t>231</w:t>
      </w:r>
    </w:p>
    <w:p w:rsidR="00D304CD" w:rsidRDefault="00425357" w:rsidP="00425357">
      <w:pPr>
        <w:jc w:val="center"/>
        <w:rPr>
          <w:sz w:val="48"/>
          <w:szCs w:val="48"/>
        </w:rPr>
      </w:pPr>
      <w:r>
        <w:rPr>
          <w:sz w:val="28"/>
          <w:szCs w:val="28"/>
        </w:rPr>
        <w:t>с</w:t>
      </w:r>
      <w:r w:rsidR="003E083A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tbl>
      <w:tblPr>
        <w:tblW w:w="0" w:type="auto"/>
        <w:tblLayout w:type="fixed"/>
        <w:tblLook w:val="0000"/>
      </w:tblPr>
      <w:tblGrid>
        <w:gridCol w:w="3893"/>
      </w:tblGrid>
      <w:tr w:rsidR="00D304CD">
        <w:trPr>
          <w:trHeight w:val="478"/>
        </w:trPr>
        <w:tc>
          <w:tcPr>
            <w:tcW w:w="3893" w:type="dxa"/>
          </w:tcPr>
          <w:p w:rsidR="00D304CD" w:rsidRDefault="00425357">
            <w:pPr>
              <w:jc w:val="both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304CD" w:rsidRDefault="003E083A" w:rsidP="00425357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Старорусской межрайонной прокуратуры Новгородской области от 26.06.2020 № 7-2-2020/11</w:t>
      </w:r>
      <w:r w:rsidR="00425357">
        <w:rPr>
          <w:sz w:val="28"/>
          <w:szCs w:val="28"/>
        </w:rPr>
        <w:t>77</w:t>
      </w:r>
      <w:r>
        <w:rPr>
          <w:sz w:val="28"/>
          <w:szCs w:val="28"/>
        </w:rPr>
        <w:t xml:space="preserve"> «На Положение о муниципальной казне </w:t>
      </w:r>
      <w:r w:rsidR="00425357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поселения», в соответствии с </w:t>
      </w:r>
      <w:r>
        <w:rPr>
          <w:sz w:val="28"/>
          <w:szCs w:val="28"/>
          <w:lang w:eastAsia="zh-CN"/>
        </w:rPr>
        <w:t>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D304CD" w:rsidRDefault="003E083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425357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</w:p>
    <w:p w:rsidR="00D304CD" w:rsidRDefault="003E083A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304CD" w:rsidRDefault="00D304CD">
      <w:pPr>
        <w:ind w:firstLine="540"/>
        <w:jc w:val="both"/>
        <w:rPr>
          <w:sz w:val="28"/>
          <w:szCs w:val="28"/>
        </w:rPr>
      </w:pPr>
    </w:p>
    <w:p w:rsidR="00D304CD" w:rsidRDefault="003E083A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муниципальной казне </w:t>
      </w:r>
      <w:r w:rsidR="00425357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поселения, утвержденное решением Совета депутатов </w:t>
      </w:r>
      <w:r w:rsidR="00425357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Старорусского района Новгородской области от 29.05.2014 № </w:t>
      </w:r>
      <w:r w:rsidR="00425357">
        <w:rPr>
          <w:sz w:val="28"/>
          <w:szCs w:val="28"/>
        </w:rPr>
        <w:t xml:space="preserve">190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softHyphen/>
        <w:t xml:space="preserve"> Положение), следующее изменение:</w:t>
      </w:r>
    </w:p>
    <w:p w:rsidR="00D304CD" w:rsidRDefault="003E083A">
      <w:pPr>
        <w:numPr>
          <w:ilvl w:val="1"/>
          <w:numId w:val="2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5.2. слова «в реестре муниципальной собственности»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«в реестре муниципального имущества».</w:t>
      </w:r>
    </w:p>
    <w:p w:rsidR="00D304CD" w:rsidRDefault="003E083A">
      <w:pPr>
        <w:numPr>
          <w:ilvl w:val="1"/>
          <w:numId w:val="2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пункта 5.3. изложить в редакции «Учет муниципального имущества осуществляется посредством ведения реестра муниципального имущества. Реестр муниципального имущества ведется в порядке, установленном приказом Минэкономразвития РФ от 30.08.2011 № 424».</w:t>
      </w:r>
    </w:p>
    <w:p w:rsidR="00D304CD" w:rsidRDefault="003E083A">
      <w:pPr>
        <w:ind w:firstLine="540"/>
        <w:jc w:val="both"/>
        <w:rPr>
          <w:sz w:val="48"/>
          <w:szCs w:val="48"/>
        </w:rPr>
      </w:pPr>
      <w:r>
        <w:rPr>
          <w:sz w:val="28"/>
          <w:szCs w:val="28"/>
        </w:rPr>
        <w:t>2. Опубликовать настоящее решение в газете «</w:t>
      </w:r>
      <w:r w:rsidR="00425357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ский вестник» и разместить на официальном сайте Администрации </w:t>
      </w:r>
      <w:r w:rsidR="00425357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информационно-коммуниуационной сети «Интернет».</w:t>
      </w:r>
    </w:p>
    <w:p w:rsidR="00D304CD" w:rsidRDefault="00D304CD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:rsidR="00D304CD" w:rsidRDefault="007F27C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                                        Г.М.Ефимова</w:t>
      </w:r>
    </w:p>
    <w:p w:rsidR="00D304CD" w:rsidRDefault="007F27CE">
      <w:pPr>
        <w:autoSpaceDE w:val="0"/>
      </w:pPr>
      <w:r>
        <w:rPr>
          <w:b/>
          <w:sz w:val="28"/>
          <w:szCs w:val="28"/>
        </w:rPr>
        <w:t xml:space="preserve"> </w:t>
      </w:r>
    </w:p>
    <w:p w:rsidR="003E083A" w:rsidRDefault="003E083A"/>
    <w:sectPr w:rsidR="003E083A" w:rsidSect="00D304CD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1BBD7"/>
    <w:multiLevelType w:val="multilevel"/>
    <w:tmpl w:val="2A51BBD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3E083A"/>
    <w:rsid w:val="003F2643"/>
    <w:rsid w:val="00414627"/>
    <w:rsid w:val="00425357"/>
    <w:rsid w:val="00425D63"/>
    <w:rsid w:val="004643D8"/>
    <w:rsid w:val="00497C24"/>
    <w:rsid w:val="004C7BA5"/>
    <w:rsid w:val="004E7628"/>
    <w:rsid w:val="004F128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F3AA7"/>
    <w:rsid w:val="007152D7"/>
    <w:rsid w:val="00746C14"/>
    <w:rsid w:val="007C2C59"/>
    <w:rsid w:val="007F27CE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B676F"/>
    <w:rsid w:val="00CC0600"/>
    <w:rsid w:val="00CC78AC"/>
    <w:rsid w:val="00CD5C4A"/>
    <w:rsid w:val="00CF7953"/>
    <w:rsid w:val="00D07232"/>
    <w:rsid w:val="00D10245"/>
    <w:rsid w:val="00D11E83"/>
    <w:rsid w:val="00D21BDD"/>
    <w:rsid w:val="00D304C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A5555E"/>
    <w:rsid w:val="199E590B"/>
    <w:rsid w:val="3D2E204C"/>
    <w:rsid w:val="4258744E"/>
    <w:rsid w:val="45A92BE0"/>
    <w:rsid w:val="4EA40CC3"/>
    <w:rsid w:val="6A8A0BF5"/>
    <w:rsid w:val="7990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rsid w:val="00D304C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6"/>
    <w:rsid w:val="00D304C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Balloon Text"/>
    <w:basedOn w:val="a"/>
    <w:link w:val="a4"/>
    <w:rsid w:val="007F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F27C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2020-07-31T06:38:00Z</cp:lastPrinted>
  <dcterms:created xsi:type="dcterms:W3CDTF">2020-07-31T06:52:00Z</dcterms:created>
  <dcterms:modified xsi:type="dcterms:W3CDTF">2020-07-31T06:52:00Z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