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8D2599" w:rsidP="00CC7AC0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Новгородская область Старорусский район</w:t>
      </w:r>
    </w:p>
    <w:p w:rsidR="007E7BBC" w:rsidRDefault="006C181D">
      <w:pPr>
        <w:spacing w:after="2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АДМИНИСТРАЦИЯ </w:t>
      </w:r>
      <w:r w:rsidR="00BC5B67">
        <w:rPr>
          <w:b/>
          <w:sz w:val="28"/>
          <w:szCs w:val="28"/>
          <w:lang w:val="ru-RU"/>
        </w:rPr>
        <w:t>ЗАЛУЧ</w:t>
      </w:r>
      <w:r>
        <w:rPr>
          <w:b/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П О С Т А Н О В Л Е Н И Е</w:t>
      </w:r>
    </w:p>
    <w:p w:rsidR="007E7BBC" w:rsidRDefault="006C181D" w:rsidP="00BC5B67">
      <w:pPr>
        <w:spacing w:before="48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  </w:t>
      </w:r>
      <w:r w:rsidR="00B52C59">
        <w:rPr>
          <w:sz w:val="28"/>
          <w:szCs w:val="28"/>
          <w:lang w:val="ru-RU"/>
        </w:rPr>
        <w:t>03.02.2025</w:t>
      </w:r>
      <w:r>
        <w:rPr>
          <w:sz w:val="28"/>
          <w:szCs w:val="28"/>
          <w:lang w:val="ru-RU"/>
        </w:rPr>
        <w:t xml:space="preserve">   №</w:t>
      </w:r>
      <w:r w:rsidR="00CC7AC0">
        <w:rPr>
          <w:sz w:val="28"/>
          <w:szCs w:val="28"/>
          <w:lang w:val="ru-RU"/>
        </w:rPr>
        <w:t xml:space="preserve"> </w:t>
      </w:r>
      <w:bookmarkStart w:id="0" w:name="_GoBack"/>
      <w:bookmarkEnd w:id="0"/>
      <w:r w:rsidR="00B52C59">
        <w:rPr>
          <w:sz w:val="28"/>
          <w:szCs w:val="28"/>
          <w:lang w:val="ru-RU"/>
        </w:rPr>
        <w:t>14</w:t>
      </w:r>
    </w:p>
    <w:p w:rsidR="007E7BBC" w:rsidRDefault="00BC5B67" w:rsidP="00BC5B67">
      <w:pPr>
        <w:spacing w:after="480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6C181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Залучье</w:t>
      </w:r>
    </w:p>
    <w:p w:rsidR="007E7BBC" w:rsidRPr="00BC5B67" w:rsidRDefault="00C137C0" w:rsidP="00BC5B67">
      <w:pPr>
        <w:jc w:val="center"/>
        <w:rPr>
          <w:b/>
          <w:sz w:val="28"/>
          <w:szCs w:val="28"/>
          <w:lang w:val="ru-RU"/>
        </w:rPr>
      </w:pPr>
      <w:r w:rsidRPr="00C137C0">
        <w:rPr>
          <w:b/>
          <w:bCs/>
          <w:sz w:val="28"/>
          <w:szCs w:val="28"/>
          <w:lang w:val="ru-RU"/>
        </w:rPr>
        <w:t xml:space="preserve">О прогнозном плане (программе) приватизации муниципального имущества муниципального образования </w:t>
      </w:r>
      <w:r>
        <w:rPr>
          <w:b/>
          <w:bCs/>
          <w:sz w:val="28"/>
          <w:szCs w:val="28"/>
          <w:lang w:val="ru-RU"/>
        </w:rPr>
        <w:t>Залучское сельское поселение</w:t>
      </w:r>
      <w:r w:rsidRPr="00C137C0">
        <w:rPr>
          <w:b/>
          <w:bCs/>
          <w:sz w:val="28"/>
          <w:szCs w:val="28"/>
          <w:lang w:val="ru-RU"/>
        </w:rPr>
        <w:t xml:space="preserve"> на 202</w:t>
      </w:r>
      <w:r w:rsidR="00B52C59">
        <w:rPr>
          <w:b/>
          <w:bCs/>
          <w:sz w:val="28"/>
          <w:szCs w:val="28"/>
          <w:lang w:val="ru-RU"/>
        </w:rPr>
        <w:t>5</w:t>
      </w:r>
      <w:r w:rsidRPr="00C137C0">
        <w:rPr>
          <w:b/>
          <w:bCs/>
          <w:sz w:val="28"/>
          <w:szCs w:val="28"/>
          <w:lang w:val="ru-RU"/>
        </w:rPr>
        <w:t xml:space="preserve"> год</w:t>
      </w:r>
    </w:p>
    <w:p w:rsidR="007E7BBC" w:rsidRPr="0051512E" w:rsidRDefault="007E7BBC">
      <w:pPr>
        <w:rPr>
          <w:rFonts w:cs="Times New Roman"/>
          <w:lang w:val="ru-RU"/>
        </w:rPr>
      </w:pPr>
    </w:p>
    <w:p w:rsidR="007E7BBC" w:rsidRDefault="00C137C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В соответствии с Федеральным законом от 21 декабря 2001 года N 178-ФЗ "О приватизации государственного и муниципального имущества", Положением о порядке управления и распоряжения муниципальным имуществом Старорусского муниципального района, утвержденным решением Думы Старорусского муниципального района от 28.03.2014 № 359,</w:t>
      </w:r>
      <w:r w:rsidR="006C181D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6C181D">
        <w:rPr>
          <w:sz w:val="28"/>
          <w:szCs w:val="28"/>
          <w:lang w:val="ru-RU"/>
        </w:rPr>
        <w:t xml:space="preserve">Администрация </w:t>
      </w:r>
      <w:r w:rsidR="00BC5B67">
        <w:rPr>
          <w:sz w:val="28"/>
          <w:szCs w:val="28"/>
          <w:lang w:val="ru-RU"/>
        </w:rPr>
        <w:t>Залуч</w:t>
      </w:r>
      <w:r w:rsidR="006C181D">
        <w:rPr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ПОСТАНОВЛЯЕТ:</w:t>
      </w:r>
    </w:p>
    <w:p w:rsidR="0051512E" w:rsidRDefault="0051512E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>Утвердить прилагаемый прогнозный план (программу) приватизации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>
        <w:rPr>
          <w:rFonts w:eastAsia="Times New Roman" w:cs="Times New Roman"/>
          <w:bCs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на 202</w:t>
      </w:r>
      <w:r w:rsidR="00B52C59">
        <w:rPr>
          <w:rFonts w:eastAsia="Times New Roman" w:cs="Times New Roman"/>
          <w:bCs/>
          <w:sz w:val="28"/>
          <w:szCs w:val="28"/>
          <w:lang w:val="ru-RU" w:eastAsia="ru-RU" w:bidi="ar-SA"/>
        </w:rPr>
        <w:t>5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год.</w:t>
      </w: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 xml:space="preserve">Разместить на официальном сайте Администрации </w:t>
      </w:r>
      <w:r>
        <w:rPr>
          <w:sz w:val="28"/>
          <w:szCs w:val="28"/>
          <w:lang w:val="ru-RU"/>
        </w:rPr>
        <w:t>сельского поселения</w:t>
      </w:r>
      <w:r w:rsidRPr="00C137C0">
        <w:rPr>
          <w:sz w:val="28"/>
          <w:szCs w:val="28"/>
          <w:lang w:val="ru-RU"/>
        </w:rPr>
        <w:t xml:space="preserve"> в информационно-телекоммуникационной сети «Интернет» (</w:t>
      </w:r>
      <w:hyperlink r:id="rId8" w:history="1">
        <w:r w:rsidR="006A3ECF" w:rsidRPr="00195730">
          <w:rPr>
            <w:rStyle w:val="af"/>
            <w:sz w:val="28"/>
            <w:szCs w:val="28"/>
          </w:rPr>
          <w:t>www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zaadmin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gosuslugi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ru</w:t>
        </w:r>
      </w:hyperlink>
      <w:r w:rsidRPr="00C137C0">
        <w:rPr>
          <w:sz w:val="28"/>
          <w:szCs w:val="28"/>
          <w:lang w:val="ru-RU"/>
        </w:rPr>
        <w:t>) и на официальном сайте Российской Федерации (</w:t>
      </w:r>
      <w:hyperlink r:id="rId9" w:history="1">
        <w:r w:rsidR="006A3ECF" w:rsidRPr="00195730">
          <w:rPr>
            <w:rStyle w:val="af"/>
            <w:sz w:val="28"/>
            <w:szCs w:val="28"/>
          </w:rPr>
          <w:t>www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torgi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gov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proofErr w:type="spellStart"/>
        <w:r w:rsidR="006A3ECF" w:rsidRPr="00195730">
          <w:rPr>
            <w:rStyle w:val="af"/>
            <w:sz w:val="28"/>
            <w:szCs w:val="28"/>
          </w:rPr>
          <w:t>ru</w:t>
        </w:r>
        <w:proofErr w:type="spellEnd"/>
      </w:hyperlink>
      <w:r w:rsidRPr="00C137C0">
        <w:rPr>
          <w:sz w:val="28"/>
          <w:szCs w:val="28"/>
          <w:lang w:val="ru-RU"/>
        </w:rPr>
        <w:t>).</w:t>
      </w:r>
    </w:p>
    <w:p w:rsidR="007E7BBC" w:rsidRDefault="007E7BBC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Pr="0051512E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285B00">
      <w:pPr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 xml:space="preserve">Глава </w:t>
      </w:r>
      <w:r w:rsidR="00BD4D25">
        <w:rPr>
          <w:rFonts w:cs="Arial"/>
          <w:b/>
          <w:sz w:val="28"/>
          <w:szCs w:val="28"/>
          <w:lang w:val="ru-RU"/>
        </w:rPr>
        <w:t xml:space="preserve">Залучского </w:t>
      </w:r>
      <w:r>
        <w:rPr>
          <w:rFonts w:cs="Arial"/>
          <w:b/>
          <w:sz w:val="28"/>
          <w:szCs w:val="28"/>
          <w:lang w:val="ru-RU"/>
        </w:rPr>
        <w:t xml:space="preserve">сельского поселения                          </w:t>
      </w:r>
      <w:r w:rsidR="00BD4D25">
        <w:rPr>
          <w:rFonts w:cs="Arial"/>
          <w:b/>
          <w:sz w:val="28"/>
          <w:szCs w:val="28"/>
          <w:lang w:val="ru-RU"/>
        </w:rPr>
        <w:t xml:space="preserve">        </w:t>
      </w:r>
      <w:r>
        <w:rPr>
          <w:rFonts w:cs="Arial"/>
          <w:b/>
          <w:sz w:val="28"/>
          <w:szCs w:val="28"/>
          <w:lang w:val="ru-RU"/>
        </w:rPr>
        <w:t xml:space="preserve">        Е.Н.</w:t>
      </w:r>
      <w:r w:rsidR="00BD4D25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Пятина</w:t>
      </w: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lastRenderedPageBreak/>
        <w:t>Утвержден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постановлением</w:t>
      </w:r>
      <w:r w:rsidR="009E7625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Администрации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от   </w:t>
      </w:r>
      <w:r w:rsidR="00B52C59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03.02.2025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  № </w:t>
      </w:r>
      <w:r w:rsidR="00B52C59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14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ПРОГНОЗНЫЙ ПЛАН (ПРОГРАММА) ПРИВАТИЗАЦИИ МУНИЦИПАЛЬНОГО ИМУЩЕСТВА МУНИЦИПАЛЬНОГО ОБРАЗОВАНИЯ </w:t>
      </w:r>
      <w:r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ЗАЛУЧСКОЕ СЕЛЬСКОЕ ПОСЕЛЕНИЕ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НА 202</w:t>
      </w:r>
      <w:r w:rsidR="00B52C59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5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ГОД</w:t>
      </w: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AC0809">
      <w:pPr>
        <w:numPr>
          <w:ilvl w:val="0"/>
          <w:numId w:val="2"/>
        </w:numPr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Прогнозный план (программа) приватизации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на 202</w:t>
      </w:r>
      <w:r w:rsidR="00070771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4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 разработан в соответствии с </w:t>
      </w:r>
      <w:r w:rsidRPr="00C137C0">
        <w:rPr>
          <w:rFonts w:eastAsia="SimSun" w:cs="Times New Roman"/>
          <w:color w:val="auto"/>
          <w:kern w:val="1"/>
          <w:sz w:val="28"/>
          <w:szCs w:val="28"/>
          <w:lang w:val="ru-RU" w:eastAsia="zh-CN" w:bidi="hi-IN"/>
        </w:rPr>
        <w:t xml:space="preserve">Федеральным законом от 21 декабря 2001 года N 178-ФЗ "О приватизации государственного и муниципального имущества",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Положением о порядке управления и распоряжения муниципальным имуществом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, утвержденным решением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Совета депутатов 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от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01.06.2011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№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47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Основными задачами и направлениями муниципальной политики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в сфере приватизации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в 202</w:t>
      </w:r>
      <w:r w:rsidR="00B52C59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5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 являются: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приватизация муниципального имущества, которое не обеспечивает выполнение муниципальных функций и полномочий </w:t>
      </w:r>
      <w:r w:rsidR="00CE5957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Залучского сельского поселения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оптимизация структуры муниципальной собственности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пополнение доходов бюджета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Приватизация муниципального имущества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не окажет существенного влияния на структурные изменения в экономике муниципального района.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Перечень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, подлежащего приватизации в 202</w:t>
      </w:r>
      <w:r w:rsidR="00B52C59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5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5641"/>
      </w:tblGrid>
      <w:tr w:rsidR="00C137C0" w:rsidRPr="00B52C59" w:rsidTr="009E7625">
        <w:tc>
          <w:tcPr>
            <w:tcW w:w="709" w:type="dxa"/>
            <w:shd w:val="clear" w:color="auto" w:fill="auto"/>
          </w:tcPr>
          <w:p w:rsidR="00C137C0" w:rsidRPr="000C24B8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C137C0" w:rsidRPr="000C24B8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Объект приватизации</w:t>
            </w:r>
          </w:p>
        </w:tc>
        <w:tc>
          <w:tcPr>
            <w:tcW w:w="5641" w:type="dxa"/>
            <w:shd w:val="clear" w:color="auto" w:fill="auto"/>
          </w:tcPr>
          <w:p w:rsidR="00C137C0" w:rsidRPr="000C24B8" w:rsidRDefault="000C24B8" w:rsidP="000C24B8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Сведения об</w:t>
            </w:r>
            <w:r w:rsidR="00C137C0"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объект</w:t>
            </w: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е</w:t>
            </w:r>
            <w:r w:rsidR="00C137C0"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приватизации</w:t>
            </w: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(основные характеристики и местоположение объекта недвижимости; сведения о движимом имуществе) </w:t>
            </w:r>
          </w:p>
        </w:tc>
      </w:tr>
      <w:tr w:rsidR="00070771" w:rsidRPr="00B52C59" w:rsidTr="009E7625">
        <w:tc>
          <w:tcPr>
            <w:tcW w:w="709" w:type="dxa"/>
            <w:shd w:val="clear" w:color="auto" w:fill="auto"/>
          </w:tcPr>
          <w:p w:rsidR="00070771" w:rsidRPr="000C24B8" w:rsidRDefault="00B52C59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>
              <w:rPr>
                <w:rFonts w:eastAsia="SimSun" w:cs="Mangal"/>
                <w:color w:val="auto"/>
                <w:kern w:val="1"/>
                <w:lang w:val="ru-RU" w:eastAsia="zh-CN" w:bidi="hi-IN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070771" w:rsidRPr="000C24B8" w:rsidRDefault="00070771" w:rsidP="006A3ECF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легковой автомобиль ВАЗ LADA SAMARA 211540</w:t>
            </w:r>
          </w:p>
        </w:tc>
        <w:tc>
          <w:tcPr>
            <w:tcW w:w="5641" w:type="dxa"/>
            <w:shd w:val="clear" w:color="auto" w:fill="auto"/>
          </w:tcPr>
          <w:p w:rsidR="00070771" w:rsidRPr="000C24B8" w:rsidRDefault="000C24B8" w:rsidP="006A3ECF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гос.номер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С953ВЕ53, 2010 года выпуска</w:t>
            </w:r>
          </w:p>
        </w:tc>
      </w:tr>
      <w:tr w:rsidR="000C24B8" w:rsidRPr="00B52C59" w:rsidTr="009E7625">
        <w:tc>
          <w:tcPr>
            <w:tcW w:w="709" w:type="dxa"/>
            <w:shd w:val="clear" w:color="auto" w:fill="auto"/>
          </w:tcPr>
          <w:p w:rsidR="000C24B8" w:rsidRPr="000C24B8" w:rsidRDefault="00B52C59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>
              <w:rPr>
                <w:rFonts w:eastAsia="SimSun" w:cs="Mangal"/>
                <w:color w:val="auto"/>
                <w:kern w:val="1"/>
                <w:lang w:val="ru-RU" w:eastAsia="zh-CN" w:bidi="hi-IN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0C24B8" w:rsidRPr="000C24B8" w:rsidRDefault="000C24B8" w:rsidP="006A3ECF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легковой автомобиль УАЗ-315195</w:t>
            </w:r>
          </w:p>
        </w:tc>
        <w:tc>
          <w:tcPr>
            <w:tcW w:w="5641" w:type="dxa"/>
            <w:shd w:val="clear" w:color="auto" w:fill="auto"/>
          </w:tcPr>
          <w:p w:rsidR="000C24B8" w:rsidRPr="000C24B8" w:rsidRDefault="000C24B8" w:rsidP="006A3ECF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гос.номер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С713КВ53, 2006 года выпуска</w:t>
            </w:r>
          </w:p>
        </w:tc>
      </w:tr>
    </w:tbl>
    <w:p w:rsidR="00C137C0" w:rsidRPr="000C24B8" w:rsidRDefault="00C137C0" w:rsidP="00C137C0">
      <w:pPr>
        <w:tabs>
          <w:tab w:val="left" w:pos="993"/>
          <w:tab w:val="left" w:pos="6900"/>
        </w:tabs>
        <w:contextualSpacing/>
        <w:jc w:val="both"/>
        <w:rPr>
          <w:rFonts w:eastAsia="SimSun" w:cs="Mangal"/>
          <w:color w:val="auto"/>
          <w:kern w:val="1"/>
          <w:lang w:val="ru-RU" w:eastAsia="zh-CN" w:bidi="hi-IN"/>
        </w:rPr>
      </w:pPr>
    </w:p>
    <w:sectPr w:rsidR="00C137C0" w:rsidRPr="000C24B8" w:rsidSect="007E7BBC">
      <w:headerReference w:type="default" r:id="rId10"/>
      <w:footnotePr>
        <w:pos w:val="beneathText"/>
      </w:footnotePr>
      <w:pgSz w:w="11905" w:h="16837"/>
      <w:pgMar w:top="284" w:right="567" w:bottom="426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264" w:rsidRDefault="00611264">
      <w:r>
        <w:separator/>
      </w:r>
    </w:p>
  </w:endnote>
  <w:endnote w:type="continuationSeparator" w:id="0">
    <w:p w:rsidR="00611264" w:rsidRDefault="0061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264" w:rsidRDefault="00611264">
      <w:r>
        <w:separator/>
      </w:r>
    </w:p>
  </w:footnote>
  <w:footnote w:type="continuationSeparator" w:id="0">
    <w:p w:rsidR="00611264" w:rsidRDefault="00611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BC" w:rsidRDefault="007E7BBC">
    <w:pPr>
      <w:pStyle w:val="a5"/>
      <w:jc w:val="center"/>
    </w:pPr>
    <w:r>
      <w:fldChar w:fldCharType="begin"/>
    </w:r>
    <w:r w:rsidR="006C181D">
      <w:instrText>PAGE   \* MERGEFORMAT</w:instrText>
    </w:r>
    <w:r>
      <w:fldChar w:fldCharType="separate"/>
    </w:r>
    <w:r w:rsidR="00B52C59" w:rsidRPr="00B52C59">
      <w:rPr>
        <w:noProof/>
        <w:lang w:val="ru-RU" w:eastAsia="ru-RU"/>
      </w:rPr>
      <w:t>2</w:t>
    </w:r>
    <w:r>
      <w:fldChar w:fldCharType="end"/>
    </w:r>
  </w:p>
  <w:p w:rsidR="007E7BBC" w:rsidRDefault="007E7B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23B29"/>
    <w:multiLevelType w:val="hybridMultilevel"/>
    <w:tmpl w:val="6E0C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55"/>
    <w:rsid w:val="000600B7"/>
    <w:rsid w:val="00070771"/>
    <w:rsid w:val="00072A69"/>
    <w:rsid w:val="00075110"/>
    <w:rsid w:val="000A03E8"/>
    <w:rsid w:val="000A2D36"/>
    <w:rsid w:val="000A70DF"/>
    <w:rsid w:val="000B1E3D"/>
    <w:rsid w:val="000C24B8"/>
    <w:rsid w:val="00101374"/>
    <w:rsid w:val="00111C17"/>
    <w:rsid w:val="00173E4F"/>
    <w:rsid w:val="00181326"/>
    <w:rsid w:val="00183B20"/>
    <w:rsid w:val="00191751"/>
    <w:rsid w:val="001E1648"/>
    <w:rsid w:val="001F667E"/>
    <w:rsid w:val="00204B40"/>
    <w:rsid w:val="00212563"/>
    <w:rsid w:val="00212B31"/>
    <w:rsid w:val="00231894"/>
    <w:rsid w:val="00285B00"/>
    <w:rsid w:val="00286091"/>
    <w:rsid w:val="00292655"/>
    <w:rsid w:val="00295BA8"/>
    <w:rsid w:val="00302C54"/>
    <w:rsid w:val="00303756"/>
    <w:rsid w:val="00314773"/>
    <w:rsid w:val="00323EA4"/>
    <w:rsid w:val="00332F82"/>
    <w:rsid w:val="0033777F"/>
    <w:rsid w:val="00344D9C"/>
    <w:rsid w:val="0035091A"/>
    <w:rsid w:val="00370846"/>
    <w:rsid w:val="00371C47"/>
    <w:rsid w:val="00377C6A"/>
    <w:rsid w:val="0038310F"/>
    <w:rsid w:val="00383AEC"/>
    <w:rsid w:val="00390ABC"/>
    <w:rsid w:val="00390EE6"/>
    <w:rsid w:val="0039232D"/>
    <w:rsid w:val="003E7E71"/>
    <w:rsid w:val="003F6E48"/>
    <w:rsid w:val="00403713"/>
    <w:rsid w:val="00403C94"/>
    <w:rsid w:val="00453C67"/>
    <w:rsid w:val="00466EC7"/>
    <w:rsid w:val="004C2F15"/>
    <w:rsid w:val="004E2B0C"/>
    <w:rsid w:val="0051512E"/>
    <w:rsid w:val="00531984"/>
    <w:rsid w:val="00552BB8"/>
    <w:rsid w:val="005C108A"/>
    <w:rsid w:val="005C4105"/>
    <w:rsid w:val="005E51E9"/>
    <w:rsid w:val="00611003"/>
    <w:rsid w:val="00611264"/>
    <w:rsid w:val="006237C4"/>
    <w:rsid w:val="00665FD3"/>
    <w:rsid w:val="00671B78"/>
    <w:rsid w:val="006855F0"/>
    <w:rsid w:val="00695212"/>
    <w:rsid w:val="006A19CC"/>
    <w:rsid w:val="006A3ECF"/>
    <w:rsid w:val="006C181D"/>
    <w:rsid w:val="006E7804"/>
    <w:rsid w:val="00700254"/>
    <w:rsid w:val="0074266B"/>
    <w:rsid w:val="007A4A4B"/>
    <w:rsid w:val="007E7BBC"/>
    <w:rsid w:val="008032B1"/>
    <w:rsid w:val="0083348B"/>
    <w:rsid w:val="00845DAE"/>
    <w:rsid w:val="008462C0"/>
    <w:rsid w:val="00897916"/>
    <w:rsid w:val="008B2ADC"/>
    <w:rsid w:val="008B5BA8"/>
    <w:rsid w:val="008D11E3"/>
    <w:rsid w:val="008D2599"/>
    <w:rsid w:val="008E34AD"/>
    <w:rsid w:val="008E5A72"/>
    <w:rsid w:val="008E66F1"/>
    <w:rsid w:val="00900E2E"/>
    <w:rsid w:val="0091331D"/>
    <w:rsid w:val="00914D68"/>
    <w:rsid w:val="00966660"/>
    <w:rsid w:val="009A7993"/>
    <w:rsid w:val="009C1FC1"/>
    <w:rsid w:val="009E1DB0"/>
    <w:rsid w:val="009E7625"/>
    <w:rsid w:val="009F26A7"/>
    <w:rsid w:val="00A228BE"/>
    <w:rsid w:val="00A365C4"/>
    <w:rsid w:val="00A37D8E"/>
    <w:rsid w:val="00A728B8"/>
    <w:rsid w:val="00A775BF"/>
    <w:rsid w:val="00A85BB4"/>
    <w:rsid w:val="00A869DA"/>
    <w:rsid w:val="00A96DEF"/>
    <w:rsid w:val="00AA620D"/>
    <w:rsid w:val="00AB4529"/>
    <w:rsid w:val="00AB7CB1"/>
    <w:rsid w:val="00AC0809"/>
    <w:rsid w:val="00AD5CAC"/>
    <w:rsid w:val="00B22671"/>
    <w:rsid w:val="00B52C59"/>
    <w:rsid w:val="00BA31BB"/>
    <w:rsid w:val="00BA6ADB"/>
    <w:rsid w:val="00BB0D8C"/>
    <w:rsid w:val="00BB392C"/>
    <w:rsid w:val="00BC5B67"/>
    <w:rsid w:val="00BD35C5"/>
    <w:rsid w:val="00BD4367"/>
    <w:rsid w:val="00BD4D25"/>
    <w:rsid w:val="00C008A4"/>
    <w:rsid w:val="00C12299"/>
    <w:rsid w:val="00C137C0"/>
    <w:rsid w:val="00C212DE"/>
    <w:rsid w:val="00C34ACA"/>
    <w:rsid w:val="00C354B5"/>
    <w:rsid w:val="00C435D3"/>
    <w:rsid w:val="00C6089C"/>
    <w:rsid w:val="00C935BB"/>
    <w:rsid w:val="00C96255"/>
    <w:rsid w:val="00CA2AAF"/>
    <w:rsid w:val="00CA7C6B"/>
    <w:rsid w:val="00CC0F67"/>
    <w:rsid w:val="00CC7AC0"/>
    <w:rsid w:val="00CE5957"/>
    <w:rsid w:val="00CF2FD6"/>
    <w:rsid w:val="00D62B61"/>
    <w:rsid w:val="00D95AF0"/>
    <w:rsid w:val="00DD2DED"/>
    <w:rsid w:val="00DF3430"/>
    <w:rsid w:val="00DF6F56"/>
    <w:rsid w:val="00E40900"/>
    <w:rsid w:val="00E416B3"/>
    <w:rsid w:val="00E51955"/>
    <w:rsid w:val="00E62988"/>
    <w:rsid w:val="00EB0B43"/>
    <w:rsid w:val="00EB409F"/>
    <w:rsid w:val="00EF54F6"/>
    <w:rsid w:val="00EF61F6"/>
    <w:rsid w:val="00F20E22"/>
    <w:rsid w:val="00F2117B"/>
    <w:rsid w:val="00F420F0"/>
    <w:rsid w:val="00F53088"/>
    <w:rsid w:val="00F547A7"/>
    <w:rsid w:val="00F610B3"/>
    <w:rsid w:val="00F7105F"/>
    <w:rsid w:val="00F711F1"/>
    <w:rsid w:val="00F75EC0"/>
    <w:rsid w:val="00F90EE4"/>
    <w:rsid w:val="00FA12BA"/>
    <w:rsid w:val="00FA587C"/>
    <w:rsid w:val="00FC0A55"/>
    <w:rsid w:val="00FC0FF1"/>
    <w:rsid w:val="00FD1C41"/>
    <w:rsid w:val="0B2E190B"/>
    <w:rsid w:val="4005750B"/>
    <w:rsid w:val="583A518E"/>
    <w:rsid w:val="7BE72C22"/>
    <w:rsid w:val="7D90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5ECD8-2592-473E-8FFA-AF03A75E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BBC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E7BBC"/>
    <w:rPr>
      <w:b/>
      <w:bCs/>
    </w:rPr>
  </w:style>
  <w:style w:type="paragraph" w:styleId="a4">
    <w:name w:val="Balloon Text"/>
    <w:basedOn w:val="a"/>
    <w:semiHidden/>
    <w:rsid w:val="007E7BBC"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rsid w:val="007E7B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rsid w:val="007E7BBC"/>
    <w:pPr>
      <w:spacing w:after="120"/>
    </w:pPr>
  </w:style>
  <w:style w:type="paragraph" w:styleId="a8">
    <w:name w:val="footer"/>
    <w:basedOn w:val="a"/>
    <w:link w:val="a9"/>
    <w:rsid w:val="007E7B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a">
    <w:name w:val="List"/>
    <w:basedOn w:val="a7"/>
    <w:rsid w:val="007E7BBC"/>
  </w:style>
  <w:style w:type="paragraph" w:styleId="HTML">
    <w:name w:val="HTML Preformatted"/>
    <w:basedOn w:val="a"/>
    <w:link w:val="HTML0"/>
    <w:rsid w:val="007E7B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rsid w:val="007E7BBC"/>
    <w:rPr>
      <w:rFonts w:ascii="Courier New" w:hAnsi="Courier New" w:cs="Courier New"/>
    </w:rPr>
  </w:style>
  <w:style w:type="table" w:styleId="ab">
    <w:name w:val="Table Grid"/>
    <w:basedOn w:val="a1"/>
    <w:rsid w:val="007E7B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7E7BBC"/>
  </w:style>
  <w:style w:type="character" w:customStyle="1" w:styleId="ac">
    <w:name w:val="Символ нумерации"/>
    <w:rsid w:val="007E7BBC"/>
  </w:style>
  <w:style w:type="character" w:customStyle="1" w:styleId="Absatz-Standardschriftart">
    <w:name w:val="Absatz-Standardschriftart"/>
    <w:rsid w:val="007E7BBC"/>
  </w:style>
  <w:style w:type="character" w:customStyle="1" w:styleId="WW-Absatz-Standardschriftart11">
    <w:name w:val="WW-Absatz-Standardschriftart11"/>
    <w:rsid w:val="007E7BBC"/>
  </w:style>
  <w:style w:type="character" w:customStyle="1" w:styleId="WW-Absatz-Standardschriftart1">
    <w:name w:val="WW-Absatz-Standardschriftart1"/>
    <w:rsid w:val="007E7BBC"/>
  </w:style>
  <w:style w:type="character" w:customStyle="1" w:styleId="WW-Absatz-Standardschriftart">
    <w:name w:val="WW-Absatz-Standardschriftart"/>
    <w:rsid w:val="007E7BBC"/>
  </w:style>
  <w:style w:type="paragraph" w:customStyle="1" w:styleId="ConsPlusNormal">
    <w:name w:val="ConsPlusNormal"/>
    <w:next w:val="a"/>
    <w:rsid w:val="007E7BBC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10">
    <w:name w:val="Название1"/>
    <w:basedOn w:val="a"/>
    <w:rsid w:val="007E7BBC"/>
    <w:pPr>
      <w:suppressLineNumbers/>
      <w:spacing w:before="120" w:after="120"/>
    </w:pPr>
    <w:rPr>
      <w:i/>
      <w:iCs/>
    </w:rPr>
  </w:style>
  <w:style w:type="paragraph" w:customStyle="1" w:styleId="ad">
    <w:name w:val="Знак Знак Знак Знак Знак Знак Знак"/>
    <w:basedOn w:val="a"/>
    <w:rsid w:val="007E7BBC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/>
      <w:color w:val="auto"/>
      <w:sz w:val="20"/>
      <w:szCs w:val="20"/>
      <w:lang w:bidi="ar-SA"/>
    </w:rPr>
  </w:style>
  <w:style w:type="paragraph" w:customStyle="1" w:styleId="ae">
    <w:name w:val="Заголовок"/>
    <w:basedOn w:val="a"/>
    <w:next w:val="a7"/>
    <w:rsid w:val="007E7BB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1">
    <w:name w:val="Указатель1"/>
    <w:basedOn w:val="a"/>
    <w:rsid w:val="007E7BBC"/>
    <w:pPr>
      <w:suppressLineNumbers/>
    </w:pPr>
  </w:style>
  <w:style w:type="paragraph" w:customStyle="1" w:styleId="ConsPlusNonformat">
    <w:name w:val="ConsPlusNonformat"/>
    <w:rsid w:val="007E7BBC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">
    <w:name w:val="Hyperlink"/>
    <w:uiPriority w:val="99"/>
    <w:unhideWhenUsed/>
    <w:rsid w:val="00C13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admin.gosuslug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user</cp:lastModifiedBy>
  <cp:revision>4</cp:revision>
  <cp:lastPrinted>2023-05-23T09:38:00Z</cp:lastPrinted>
  <dcterms:created xsi:type="dcterms:W3CDTF">2025-02-05T07:28:00Z</dcterms:created>
  <dcterms:modified xsi:type="dcterms:W3CDTF">2025-02-05T07:28:00Z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