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ED3" w:rsidRDefault="00403ED3" w:rsidP="00403ED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Российская Федерация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Новгородская область Старорусский район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АДМИНИСТРАЦИЯ ЗАЛУЧСКОГО СЕЛЬСКОГО ПОСЕЛЕНИЯ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П О С Т А Н О В Л Е Н И 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от 17.07.2014 № 47 с. Залучье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Об утверждении градостроительного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плана земельного участка по адресу: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>Новгородская область, Старорусский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 xml:space="preserve">район, </w:t>
      </w:r>
      <w:proofErr w:type="spellStart"/>
      <w:r>
        <w:rPr>
          <w:rStyle w:val="a4"/>
          <w:rFonts w:ascii="Arial" w:hAnsi="Arial" w:cs="Arial"/>
          <w:color w:val="282828"/>
          <w:sz w:val="27"/>
          <w:szCs w:val="27"/>
        </w:rPr>
        <w:t>Залучское</w:t>
      </w:r>
      <w:proofErr w:type="spellEnd"/>
      <w:r>
        <w:rPr>
          <w:rStyle w:val="a4"/>
          <w:rFonts w:ascii="Arial" w:hAnsi="Arial" w:cs="Arial"/>
          <w:color w:val="282828"/>
          <w:sz w:val="27"/>
          <w:szCs w:val="27"/>
        </w:rPr>
        <w:t xml:space="preserve"> сельское поселение,</w:t>
      </w:r>
      <w:r>
        <w:rPr>
          <w:rFonts w:ascii="Arial" w:hAnsi="Arial" w:cs="Arial"/>
          <w:color w:val="282828"/>
          <w:sz w:val="27"/>
          <w:szCs w:val="27"/>
        </w:rPr>
        <w:br/>
      </w:r>
      <w:r>
        <w:rPr>
          <w:rStyle w:val="a4"/>
          <w:rFonts w:ascii="Arial" w:hAnsi="Arial" w:cs="Arial"/>
          <w:color w:val="282828"/>
          <w:sz w:val="27"/>
          <w:szCs w:val="27"/>
        </w:rPr>
        <w:t xml:space="preserve">д. </w:t>
      </w:r>
      <w:proofErr w:type="spellStart"/>
      <w:r>
        <w:rPr>
          <w:rStyle w:val="a4"/>
          <w:rFonts w:ascii="Arial" w:hAnsi="Arial" w:cs="Arial"/>
          <w:color w:val="282828"/>
          <w:sz w:val="27"/>
          <w:szCs w:val="27"/>
        </w:rPr>
        <w:t>Черенчицы</w:t>
      </w:r>
      <w:proofErr w:type="spellEnd"/>
      <w:r>
        <w:rPr>
          <w:rStyle w:val="a4"/>
          <w:rFonts w:ascii="Arial" w:hAnsi="Arial" w:cs="Arial"/>
          <w:color w:val="282828"/>
          <w:sz w:val="27"/>
          <w:szCs w:val="27"/>
        </w:rPr>
        <w:t>, д.10</w:t>
      </w:r>
    </w:p>
    <w:p w:rsidR="00403ED3" w:rsidRDefault="00403ED3" w:rsidP="00403ED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В соответствии со статьёй 44 Градостроительного кодекса Российской Федерации, Приказа Министерства регионального развития РФ от 10 мая 2011 г. N 207"Об утверждении формы градостроительного плана земельного участка"</w:t>
      </w:r>
      <w:r>
        <w:rPr>
          <w:rFonts w:ascii="Arial" w:hAnsi="Arial" w:cs="Arial"/>
          <w:color w:val="282828"/>
          <w:sz w:val="27"/>
          <w:szCs w:val="27"/>
        </w:rPr>
        <w:br/>
        <w:t>ПОСТАНОВЛЯЮ:</w:t>
      </w:r>
      <w:r>
        <w:rPr>
          <w:rFonts w:ascii="Arial" w:hAnsi="Arial" w:cs="Arial"/>
          <w:color w:val="282828"/>
          <w:sz w:val="27"/>
          <w:szCs w:val="27"/>
        </w:rPr>
        <w:br/>
        <w:t xml:space="preserve">Утвердить градостроительный план №RU-53517305-029 земельного участка с кадастровым номером 53:17:100801:0015 ,площадью 792,0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кв.м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,расположенного по адресу: Новгородская область, Старорусский район,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Залучское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сельское поселение, д.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Черенчицы</w:t>
      </w:r>
      <w:proofErr w:type="spellEnd"/>
      <w:r>
        <w:rPr>
          <w:rFonts w:ascii="Arial" w:hAnsi="Arial" w:cs="Arial"/>
          <w:color w:val="282828"/>
          <w:sz w:val="27"/>
          <w:szCs w:val="27"/>
        </w:rPr>
        <w:t>, д.10</w:t>
      </w:r>
      <w:r>
        <w:rPr>
          <w:rFonts w:ascii="Arial" w:hAnsi="Arial" w:cs="Arial"/>
          <w:color w:val="282828"/>
          <w:sz w:val="27"/>
          <w:szCs w:val="27"/>
        </w:rPr>
        <w:br/>
        <w:t>Разрешённое использование: для ведения личного подсобного хозяйства.</w:t>
      </w:r>
      <w:r>
        <w:rPr>
          <w:rFonts w:ascii="Arial" w:hAnsi="Arial" w:cs="Arial"/>
          <w:color w:val="282828"/>
          <w:sz w:val="27"/>
          <w:szCs w:val="27"/>
        </w:rPr>
        <w:br/>
        <w:t>Вид права: собственность. Категория земель: земли населённых пунктов.</w:t>
      </w:r>
    </w:p>
    <w:p w:rsidR="00403ED3" w:rsidRDefault="00403ED3" w:rsidP="00403ED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 </w:t>
      </w:r>
    </w:p>
    <w:p w:rsidR="00403ED3" w:rsidRDefault="00403ED3" w:rsidP="00403ED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Глава Администрации</w:t>
      </w:r>
      <w:r>
        <w:rPr>
          <w:rFonts w:ascii="Arial" w:hAnsi="Arial" w:cs="Arial"/>
          <w:color w:val="282828"/>
          <w:sz w:val="27"/>
          <w:szCs w:val="27"/>
        </w:rPr>
        <w:br/>
        <w:t xml:space="preserve">сельского поселения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З.В.Федорова</w:t>
      </w:r>
      <w:proofErr w:type="spellEnd"/>
    </w:p>
    <w:p w:rsidR="001C13D6" w:rsidRDefault="001C13D6">
      <w:bookmarkStart w:id="0" w:name="_GoBack"/>
      <w:bookmarkEnd w:id="0"/>
    </w:p>
    <w:sectPr w:rsidR="001C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D3"/>
    <w:rsid w:val="001C13D6"/>
    <w:rsid w:val="0040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6BA18-384B-4C18-BF04-5FDAA1F8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3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2023-05-31T11:50:00Z</dcterms:created>
  <dcterms:modified xsi:type="dcterms:W3CDTF">2023-05-31T11:50:00Z</dcterms:modified>
</cp:coreProperties>
</file>