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ms-word.document.macroEnabled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F44" w:rsidRDefault="00990F44" w:rsidP="00233FE0">
      <w:pPr>
        <w:jc w:val="center"/>
        <w:rPr>
          <w:b/>
          <w:bCs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58.5pt" filled="t">
            <v:fill color2="black"/>
            <v:imagedata r:id="rId7" o:title=""/>
          </v:shape>
        </w:pict>
      </w:r>
    </w:p>
    <w:p w:rsidR="00990F44" w:rsidRDefault="00990F44" w:rsidP="00233F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990F44" w:rsidRDefault="00990F44" w:rsidP="00233F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 Старорусский район</w:t>
      </w:r>
    </w:p>
    <w:p w:rsidR="00990F44" w:rsidRDefault="00990F44" w:rsidP="00233F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ЗАЛУЧСКОГО СЕЛЬСКОГО ПОСЕЛЕНИЯ</w:t>
      </w:r>
    </w:p>
    <w:p w:rsidR="00990F44" w:rsidRDefault="00990F44" w:rsidP="00233FE0">
      <w:pPr>
        <w:jc w:val="center"/>
      </w:pPr>
    </w:p>
    <w:p w:rsidR="00990F44" w:rsidRDefault="00990F44" w:rsidP="00233FE0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 Е Ш Е Н И Е</w:t>
      </w:r>
    </w:p>
    <w:p w:rsidR="00990F44" w:rsidRDefault="00990F44" w:rsidP="00233FE0">
      <w:pPr>
        <w:rPr>
          <w:sz w:val="28"/>
          <w:szCs w:val="28"/>
        </w:rPr>
      </w:pPr>
    </w:p>
    <w:p w:rsidR="00990F44" w:rsidRDefault="00990F44" w:rsidP="00233FE0">
      <w:pPr>
        <w:rPr>
          <w:sz w:val="28"/>
          <w:szCs w:val="28"/>
        </w:rPr>
      </w:pPr>
    </w:p>
    <w:p w:rsidR="00990F44" w:rsidRDefault="00990F44" w:rsidP="00233FE0">
      <w:pPr>
        <w:tabs>
          <w:tab w:val="left" w:pos="5740"/>
        </w:tabs>
        <w:spacing w:line="240" w:lineRule="atLeast"/>
        <w:ind w:right="-3"/>
        <w:rPr>
          <w:spacing w:val="90"/>
          <w:sz w:val="32"/>
          <w:szCs w:val="32"/>
        </w:rPr>
      </w:pPr>
      <w:r>
        <w:rPr>
          <w:spacing w:val="1"/>
          <w:sz w:val="28"/>
          <w:szCs w:val="28"/>
        </w:rPr>
        <w:t xml:space="preserve">от 26.12.2013 №  164 </w:t>
      </w:r>
    </w:p>
    <w:p w:rsidR="00990F44" w:rsidRDefault="00990F44" w:rsidP="00233FE0">
      <w:pPr>
        <w:shd w:val="clear" w:color="auto" w:fill="FFFFFF"/>
        <w:ind w:right="-3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с. Залучье</w:t>
      </w:r>
    </w:p>
    <w:p w:rsidR="00990F44" w:rsidRDefault="00990F44" w:rsidP="00233FE0">
      <w:pPr>
        <w:shd w:val="clear" w:color="auto" w:fill="FFFFFF"/>
        <w:ind w:right="-3"/>
        <w:rPr>
          <w:spacing w:val="1"/>
          <w:sz w:val="28"/>
          <w:szCs w:val="28"/>
        </w:rPr>
      </w:pPr>
    </w:p>
    <w:p w:rsidR="00990F44" w:rsidRDefault="00990F44" w:rsidP="00233FE0">
      <w:pPr>
        <w:shd w:val="clear" w:color="auto" w:fill="FFFFFF"/>
        <w:ind w:right="-3"/>
        <w:rPr>
          <w:spacing w:val="1"/>
          <w:sz w:val="28"/>
          <w:szCs w:val="28"/>
        </w:rPr>
      </w:pPr>
    </w:p>
    <w:p w:rsidR="00990F44" w:rsidRDefault="00990F44" w:rsidP="00233FE0">
      <w:pPr>
        <w:shd w:val="clear" w:color="auto" w:fill="FFFFFF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О бюджете Залучского</w:t>
      </w:r>
    </w:p>
    <w:p w:rsidR="00990F44" w:rsidRDefault="00990F44" w:rsidP="00233FE0">
      <w:pPr>
        <w:shd w:val="clear" w:color="auto" w:fill="FFFFFF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сельского поселения на 2014 год </w:t>
      </w:r>
    </w:p>
    <w:p w:rsidR="00990F44" w:rsidRDefault="00990F44" w:rsidP="00233FE0">
      <w:pPr>
        <w:shd w:val="clear" w:color="auto" w:fill="FFFFFF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и плановый период 2015 и 2016 годов</w:t>
      </w:r>
    </w:p>
    <w:p w:rsidR="00990F44" w:rsidRDefault="00990F44" w:rsidP="00233FE0">
      <w:pPr>
        <w:shd w:val="clear" w:color="auto" w:fill="FFFFFF"/>
        <w:ind w:left="335"/>
        <w:rPr>
          <w:b/>
          <w:bCs/>
          <w:spacing w:val="-1"/>
          <w:sz w:val="28"/>
          <w:szCs w:val="28"/>
        </w:rPr>
      </w:pPr>
    </w:p>
    <w:p w:rsidR="00990F44" w:rsidRPr="00BC40B7" w:rsidRDefault="00990F44" w:rsidP="00015638">
      <w:pPr>
        <w:shd w:val="clear" w:color="auto" w:fill="FFFFFF"/>
        <w:ind w:left="335"/>
        <w:rPr>
          <w:b/>
          <w:bCs/>
          <w:spacing w:val="-1"/>
          <w:sz w:val="32"/>
          <w:szCs w:val="32"/>
        </w:rPr>
      </w:pPr>
    </w:p>
    <w:p w:rsidR="00990F44" w:rsidRPr="00152864" w:rsidRDefault="00990F44" w:rsidP="009224C6">
      <w:pPr>
        <w:shd w:val="clear" w:color="auto" w:fill="FFFFFF"/>
        <w:ind w:right="-3"/>
        <w:rPr>
          <w:sz w:val="28"/>
          <w:szCs w:val="28"/>
        </w:rPr>
      </w:pPr>
      <w:r w:rsidRPr="00152864">
        <w:rPr>
          <w:sz w:val="28"/>
          <w:szCs w:val="28"/>
        </w:rPr>
        <w:t xml:space="preserve">         В соответствии с Бюджетным кодексом Российской Федерации, Уставом </w:t>
      </w:r>
      <w:r>
        <w:rPr>
          <w:sz w:val="28"/>
          <w:szCs w:val="28"/>
        </w:rPr>
        <w:t>Залучского</w:t>
      </w:r>
      <w:r w:rsidRPr="00152864">
        <w:rPr>
          <w:sz w:val="28"/>
          <w:szCs w:val="28"/>
        </w:rPr>
        <w:t xml:space="preserve"> сельского поселения,</w:t>
      </w:r>
    </w:p>
    <w:p w:rsidR="00990F44" w:rsidRPr="00152864" w:rsidRDefault="00990F44" w:rsidP="009224C6">
      <w:pPr>
        <w:shd w:val="clear" w:color="auto" w:fill="FFFFFF"/>
        <w:ind w:right="-3"/>
        <w:rPr>
          <w:sz w:val="28"/>
          <w:szCs w:val="28"/>
        </w:rPr>
      </w:pPr>
      <w:r w:rsidRPr="00152864">
        <w:rPr>
          <w:sz w:val="28"/>
          <w:szCs w:val="28"/>
        </w:rPr>
        <w:t xml:space="preserve">       Совет депутатов </w:t>
      </w:r>
      <w:r>
        <w:rPr>
          <w:sz w:val="28"/>
          <w:szCs w:val="28"/>
        </w:rPr>
        <w:t>Залуч</w:t>
      </w:r>
      <w:r w:rsidRPr="00152864">
        <w:rPr>
          <w:sz w:val="28"/>
          <w:szCs w:val="28"/>
        </w:rPr>
        <w:t>ского сельского поселения</w:t>
      </w:r>
    </w:p>
    <w:p w:rsidR="00990F44" w:rsidRPr="00152864" w:rsidRDefault="00990F44" w:rsidP="003527C4">
      <w:pPr>
        <w:shd w:val="clear" w:color="auto" w:fill="FFFFFF"/>
        <w:ind w:right="-3"/>
        <w:rPr>
          <w:sz w:val="28"/>
          <w:szCs w:val="28"/>
        </w:rPr>
      </w:pPr>
      <w:r w:rsidRPr="00152864">
        <w:rPr>
          <w:sz w:val="28"/>
          <w:szCs w:val="28"/>
        </w:rPr>
        <w:t>РЕШИЛ:</w:t>
      </w:r>
    </w:p>
    <w:p w:rsidR="00990F44" w:rsidRPr="00152864" w:rsidRDefault="00990F44" w:rsidP="000C7FBB">
      <w:pPr>
        <w:pStyle w:val="BodyTextIndent"/>
        <w:spacing w:before="120"/>
        <w:ind w:firstLine="0"/>
        <w:rPr>
          <w:color w:val="auto"/>
        </w:rPr>
      </w:pPr>
      <w:bookmarkStart w:id="0" w:name="OLE_LINK1"/>
      <w:bookmarkStart w:id="1" w:name="OLE_LINK2"/>
      <w:r w:rsidRPr="00233FE0">
        <w:rPr>
          <w:color w:val="auto"/>
        </w:rPr>
        <w:t xml:space="preserve">        1.</w:t>
      </w:r>
      <w:r w:rsidRPr="00152864">
        <w:rPr>
          <w:color w:val="auto"/>
        </w:rPr>
        <w:t xml:space="preserve"> Установить основные характеристики бюджета </w:t>
      </w:r>
      <w:r>
        <w:rPr>
          <w:color w:val="auto"/>
        </w:rPr>
        <w:t>Залуч</w:t>
      </w:r>
      <w:r w:rsidRPr="00152864">
        <w:rPr>
          <w:color w:val="auto"/>
        </w:rPr>
        <w:t>ского сельского поселения   на 20</w:t>
      </w:r>
      <w:r>
        <w:rPr>
          <w:color w:val="auto"/>
        </w:rPr>
        <w:t>14</w:t>
      </w:r>
      <w:r w:rsidRPr="00152864">
        <w:rPr>
          <w:color w:val="auto"/>
        </w:rPr>
        <w:t xml:space="preserve"> год:</w:t>
      </w:r>
    </w:p>
    <w:p w:rsidR="00990F44" w:rsidRPr="00152864" w:rsidRDefault="00990F4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864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52864">
        <w:rPr>
          <w:rFonts w:ascii="Times New Roman" w:hAnsi="Times New Roman" w:cs="Times New Roman"/>
          <w:sz w:val="28"/>
          <w:szCs w:val="28"/>
        </w:rPr>
        <w:t xml:space="preserve">ского сельского поселения в сумме </w:t>
      </w:r>
      <w:r>
        <w:rPr>
          <w:rFonts w:ascii="Times New Roman" w:hAnsi="Times New Roman" w:cs="Times New Roman"/>
          <w:sz w:val="28"/>
          <w:szCs w:val="28"/>
        </w:rPr>
        <w:t>9352,12</w:t>
      </w:r>
      <w:r w:rsidRPr="0015286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0F44" w:rsidRPr="00152864" w:rsidRDefault="00990F4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864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52864">
        <w:rPr>
          <w:rFonts w:ascii="Times New Roman" w:hAnsi="Times New Roman" w:cs="Times New Roman"/>
          <w:sz w:val="28"/>
          <w:szCs w:val="28"/>
        </w:rPr>
        <w:t xml:space="preserve">ского сельского поселения в сумме </w:t>
      </w:r>
      <w:r>
        <w:rPr>
          <w:rFonts w:ascii="Times New Roman" w:hAnsi="Times New Roman" w:cs="Times New Roman"/>
          <w:sz w:val="28"/>
          <w:szCs w:val="28"/>
        </w:rPr>
        <w:t>9352,12</w:t>
      </w:r>
      <w:r w:rsidRPr="0015286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0F44" w:rsidRPr="00152864" w:rsidRDefault="00990F44" w:rsidP="00187422">
      <w:pPr>
        <w:pStyle w:val="ConsPlusNormal"/>
        <w:widowControl/>
        <w:spacing w:before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52864">
        <w:rPr>
          <w:rFonts w:ascii="Times New Roman" w:hAnsi="Times New Roman" w:cs="Times New Roman"/>
          <w:sz w:val="28"/>
          <w:szCs w:val="28"/>
        </w:rPr>
        <w:t xml:space="preserve">       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52864">
        <w:rPr>
          <w:rFonts w:ascii="Times New Roman" w:hAnsi="Times New Roman" w:cs="Times New Roman"/>
          <w:sz w:val="28"/>
          <w:szCs w:val="28"/>
        </w:rPr>
        <w:t>ского  сельского поселения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52864">
        <w:rPr>
          <w:rFonts w:ascii="Times New Roman" w:hAnsi="Times New Roman" w:cs="Times New Roman"/>
          <w:sz w:val="28"/>
          <w:szCs w:val="28"/>
        </w:rPr>
        <w:t xml:space="preserve"> год и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5286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90F44" w:rsidRPr="00152864" w:rsidRDefault="00990F4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864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52864">
        <w:rPr>
          <w:rFonts w:ascii="Times New Roman" w:hAnsi="Times New Roman" w:cs="Times New Roman"/>
          <w:sz w:val="28"/>
          <w:szCs w:val="28"/>
        </w:rPr>
        <w:t>ского сельского поселения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5286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8589,41</w:t>
      </w:r>
      <w:r w:rsidRPr="00152864">
        <w:rPr>
          <w:rFonts w:ascii="Times New Roman" w:hAnsi="Times New Roman" w:cs="Times New Roman"/>
          <w:sz w:val="28"/>
          <w:szCs w:val="28"/>
        </w:rPr>
        <w:t xml:space="preserve"> тыс. рублей и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52864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sz w:val="28"/>
          <w:szCs w:val="28"/>
        </w:rPr>
        <w:t>9283,81</w:t>
      </w:r>
      <w:r w:rsidRPr="0015286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0F44" w:rsidRPr="00152864" w:rsidRDefault="00990F4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864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52864">
        <w:rPr>
          <w:rFonts w:ascii="Times New Roman" w:hAnsi="Times New Roman" w:cs="Times New Roman"/>
          <w:sz w:val="28"/>
          <w:szCs w:val="28"/>
        </w:rPr>
        <w:t>ского сельского поселения 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5286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8579,41</w:t>
      </w:r>
      <w:r w:rsidRPr="00152864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   в сумме  </w:t>
      </w:r>
      <w:r>
        <w:rPr>
          <w:rFonts w:ascii="Times New Roman" w:hAnsi="Times New Roman" w:cs="Times New Roman"/>
          <w:sz w:val="28"/>
          <w:szCs w:val="28"/>
        </w:rPr>
        <w:t>193,0</w:t>
      </w:r>
      <w:r w:rsidRPr="00152864">
        <w:rPr>
          <w:rFonts w:ascii="Times New Roman" w:hAnsi="Times New Roman" w:cs="Times New Roman"/>
          <w:sz w:val="28"/>
          <w:szCs w:val="28"/>
        </w:rPr>
        <w:t xml:space="preserve">  тыс. рублей;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5286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9283,81</w:t>
      </w:r>
      <w:r w:rsidRPr="00152864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>437,0</w:t>
      </w:r>
      <w:r w:rsidRPr="0015286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0F44" w:rsidRPr="00152864" w:rsidRDefault="00990F4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864">
        <w:rPr>
          <w:rFonts w:ascii="Times New Roman" w:hAnsi="Times New Roman" w:cs="Times New Roman"/>
          <w:sz w:val="28"/>
          <w:szCs w:val="28"/>
        </w:rPr>
        <w:t xml:space="preserve">3. Установить в пределах прогнозируемого общего объема доходов бюджета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52864">
        <w:rPr>
          <w:rFonts w:ascii="Times New Roman" w:hAnsi="Times New Roman" w:cs="Times New Roman"/>
          <w:sz w:val="28"/>
          <w:szCs w:val="28"/>
        </w:rPr>
        <w:t xml:space="preserve">ского сельского поселения, утвержденного пунктом 1 настоящего решения, прогнозируемые поступления доходов в  бюджет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52864">
        <w:rPr>
          <w:rFonts w:ascii="Times New Roman" w:hAnsi="Times New Roman" w:cs="Times New Roman"/>
          <w:sz w:val="28"/>
          <w:szCs w:val="28"/>
        </w:rPr>
        <w:t>ского сельского по</w:t>
      </w:r>
      <w:r>
        <w:rPr>
          <w:rFonts w:ascii="Times New Roman" w:hAnsi="Times New Roman" w:cs="Times New Roman"/>
          <w:sz w:val="28"/>
          <w:szCs w:val="28"/>
        </w:rPr>
        <w:t>селения на 2014 год  и на плановый период 2015</w:t>
      </w:r>
      <w:r w:rsidRPr="0015286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152864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152864">
        <w:rPr>
          <w:rFonts w:ascii="Times New Roman" w:hAnsi="Times New Roman" w:cs="Times New Roman"/>
          <w:color w:val="FF0000"/>
          <w:sz w:val="28"/>
          <w:szCs w:val="28"/>
        </w:rPr>
        <w:t>приложению 1</w:t>
      </w:r>
      <w:r w:rsidRPr="00152864">
        <w:rPr>
          <w:rFonts w:ascii="Times New Roman" w:hAnsi="Times New Roman" w:cs="Times New Roman"/>
          <w:sz w:val="28"/>
          <w:szCs w:val="28"/>
        </w:rPr>
        <w:t xml:space="preserve"> </w:t>
      </w:r>
      <w:r w:rsidRPr="00152864">
        <w:rPr>
          <w:rStyle w:val="a2"/>
          <w:rFonts w:ascii="Times New Roman" w:hAnsi="Times New Roman" w:cs="Times New Roman"/>
          <w:b w:val="0"/>
          <w:bCs w:val="0"/>
          <w:sz w:val="28"/>
          <w:szCs w:val="28"/>
          <w:u w:val="none"/>
        </w:rPr>
        <w:t xml:space="preserve">  </w:t>
      </w:r>
      <w:r w:rsidRPr="00152864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990F44" w:rsidRPr="00152864" w:rsidRDefault="00990F4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F44" w:rsidRPr="00152864" w:rsidRDefault="00990F4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864">
        <w:rPr>
          <w:rFonts w:ascii="Times New Roman" w:hAnsi="Times New Roman" w:cs="Times New Roman"/>
          <w:sz w:val="28"/>
          <w:szCs w:val="28"/>
        </w:rPr>
        <w:t xml:space="preserve">4. Установить, что остатки средств бюджета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52864">
        <w:rPr>
          <w:rFonts w:ascii="Times New Roman" w:hAnsi="Times New Roman" w:cs="Times New Roman"/>
          <w:sz w:val="28"/>
          <w:szCs w:val="28"/>
        </w:rPr>
        <w:t>ского сель</w:t>
      </w:r>
      <w:r>
        <w:rPr>
          <w:rFonts w:ascii="Times New Roman" w:hAnsi="Times New Roman" w:cs="Times New Roman"/>
          <w:sz w:val="28"/>
          <w:szCs w:val="28"/>
        </w:rPr>
        <w:t>ского поселения на 1 января 2014</w:t>
      </w:r>
      <w:r w:rsidRPr="00152864">
        <w:rPr>
          <w:rFonts w:ascii="Times New Roman" w:hAnsi="Times New Roman" w:cs="Times New Roman"/>
          <w:sz w:val="28"/>
          <w:szCs w:val="28"/>
        </w:rPr>
        <w:t xml:space="preserve"> года в полном объеме могут направляться на покрытие временных кассовых разрывов, возникающих при исполнении бюджета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52864">
        <w:rPr>
          <w:rFonts w:ascii="Times New Roman" w:hAnsi="Times New Roman" w:cs="Times New Roman"/>
          <w:sz w:val="28"/>
          <w:szCs w:val="28"/>
        </w:rPr>
        <w:t>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в  2014</w:t>
      </w:r>
      <w:r w:rsidRPr="00152864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990F44" w:rsidRPr="00152864" w:rsidRDefault="00990F4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0F44" w:rsidRPr="00152864" w:rsidRDefault="00990F44" w:rsidP="00513D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33FE0">
        <w:rPr>
          <w:rFonts w:ascii="Times New Roman" w:hAnsi="Times New Roman" w:cs="Times New Roman"/>
          <w:sz w:val="28"/>
          <w:szCs w:val="28"/>
        </w:rPr>
        <w:t xml:space="preserve">        5.</w:t>
      </w:r>
      <w:r w:rsidRPr="00152864">
        <w:rPr>
          <w:rFonts w:ascii="Times New Roman" w:hAnsi="Times New Roman" w:cs="Times New Roman"/>
          <w:sz w:val="28"/>
          <w:szCs w:val="28"/>
        </w:rPr>
        <w:t xml:space="preserve"> В соответствии с пунктом 2 статьи 184 </w:t>
      </w:r>
      <w:r w:rsidRPr="0015286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5286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утвердить нормативы отчислений доходов в бюджет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52864">
        <w:rPr>
          <w:rFonts w:ascii="Times New Roman" w:hAnsi="Times New Roman" w:cs="Times New Roman"/>
          <w:sz w:val="28"/>
          <w:szCs w:val="28"/>
        </w:rPr>
        <w:t>ского сельского поселения 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2864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52864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52864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152864">
        <w:rPr>
          <w:rFonts w:ascii="Times New Roman" w:hAnsi="Times New Roman" w:cs="Times New Roman"/>
          <w:color w:val="FF0000"/>
          <w:sz w:val="28"/>
          <w:szCs w:val="28"/>
        </w:rPr>
        <w:t>приложению 2</w:t>
      </w:r>
      <w:r w:rsidRPr="0015286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90F44" w:rsidRPr="00152864" w:rsidRDefault="00990F44">
      <w:pPr>
        <w:pStyle w:val="BodyTextIndent"/>
        <w:spacing w:before="120"/>
        <w:ind w:firstLine="539"/>
        <w:rPr>
          <w:color w:val="auto"/>
        </w:rPr>
      </w:pPr>
      <w:r w:rsidRPr="00152864">
        <w:rPr>
          <w:b/>
          <w:bCs/>
          <w:color w:val="auto"/>
        </w:rPr>
        <w:t>6.</w:t>
      </w:r>
      <w:r w:rsidRPr="00152864">
        <w:rPr>
          <w:color w:val="auto"/>
        </w:rPr>
        <w:t xml:space="preserve"> Утвердить перечень главных администраторов доходов бюджета </w:t>
      </w:r>
      <w:r>
        <w:t>Залуч</w:t>
      </w:r>
      <w:r w:rsidRPr="00152864">
        <w:t>ского</w:t>
      </w:r>
      <w:r w:rsidRPr="00152864">
        <w:rPr>
          <w:color w:val="auto"/>
        </w:rPr>
        <w:t xml:space="preserve"> сельского поселения</w:t>
      </w:r>
      <w:r w:rsidRPr="00152864">
        <w:rPr>
          <w:color w:val="000000"/>
        </w:rPr>
        <w:t xml:space="preserve"> согласно</w:t>
      </w:r>
      <w:r w:rsidRPr="00152864">
        <w:rPr>
          <w:color w:val="auto"/>
        </w:rPr>
        <w:t xml:space="preserve"> </w:t>
      </w:r>
      <w:r w:rsidRPr="00152864">
        <w:rPr>
          <w:color w:val="FF0000"/>
        </w:rPr>
        <w:t>приложению 3</w:t>
      </w:r>
      <w:r w:rsidRPr="00152864">
        <w:rPr>
          <w:color w:val="auto"/>
        </w:rPr>
        <w:t xml:space="preserve">  к настоящему  решению.</w:t>
      </w:r>
    </w:p>
    <w:p w:rsidR="00990F44" w:rsidRPr="00152864" w:rsidRDefault="00990F44">
      <w:pPr>
        <w:pStyle w:val="BodyTextIndent"/>
        <w:spacing w:before="120"/>
        <w:ind w:firstLine="539"/>
        <w:rPr>
          <w:color w:val="auto"/>
        </w:rPr>
      </w:pPr>
      <w:r w:rsidRPr="00152864">
        <w:rPr>
          <w:color w:val="auto"/>
        </w:rPr>
        <w:t xml:space="preserve">7. Операции со средствами, поступающими во временное распоряжение получателей средств бюджета  </w:t>
      </w:r>
      <w:r w:rsidRPr="00E20264">
        <w:rPr>
          <w:color w:val="auto"/>
        </w:rPr>
        <w:t>Старорусского</w:t>
      </w:r>
      <w:r w:rsidRPr="00152864">
        <w:rPr>
          <w:color w:val="auto"/>
        </w:rPr>
        <w:t xml:space="preserve"> муниципального района в соответствии с нормативными правовыми актами Российской Федерации, нормативными правовыми актами </w:t>
      </w:r>
      <w:r w:rsidRPr="00E20264">
        <w:rPr>
          <w:color w:val="auto"/>
        </w:rPr>
        <w:t>Старорусского</w:t>
      </w:r>
      <w:r w:rsidRPr="00152864">
        <w:rPr>
          <w:color w:val="auto"/>
        </w:rPr>
        <w:t xml:space="preserve"> муниципального района, в соответствии с заключенным Соглашением учитываются на лицевых счетах, открытых им в Управлении Федерального казначейства по Новгородской области.</w:t>
      </w:r>
    </w:p>
    <w:p w:rsidR="00990F44" w:rsidRPr="00152864" w:rsidRDefault="00990F44" w:rsidP="00EE00E2">
      <w:pPr>
        <w:pStyle w:val="BodyText"/>
        <w:spacing w:before="120"/>
      </w:pPr>
      <w:r w:rsidRPr="00233FE0">
        <w:t xml:space="preserve">       8.</w:t>
      </w:r>
      <w:r w:rsidRPr="00152864">
        <w:rPr>
          <w:b/>
          <w:bCs/>
        </w:rPr>
        <w:t xml:space="preserve"> </w:t>
      </w:r>
      <w:r w:rsidRPr="00152864">
        <w:t xml:space="preserve"> Установить объем безвозмездных поступлений из бюджета муниципального района на 201</w:t>
      </w:r>
      <w:r>
        <w:t>4- 2016</w:t>
      </w:r>
      <w:r w:rsidRPr="00152864">
        <w:t xml:space="preserve"> годы  согласно </w:t>
      </w:r>
      <w:r w:rsidRPr="00152864">
        <w:rPr>
          <w:color w:val="FF0000"/>
        </w:rPr>
        <w:t>приложению 4.</w:t>
      </w:r>
    </w:p>
    <w:p w:rsidR="00990F44" w:rsidRPr="00152864" w:rsidRDefault="00990F44" w:rsidP="00803156">
      <w:pPr>
        <w:pStyle w:val="BodyText2"/>
        <w:spacing w:before="120"/>
        <w:ind w:firstLine="567"/>
      </w:pPr>
      <w:bookmarkStart w:id="2" w:name="_Toc164233586"/>
      <w:r w:rsidRPr="00233FE0">
        <w:t>9.</w:t>
      </w:r>
      <w:r w:rsidRPr="00152864">
        <w:t xml:space="preserve"> Утвердить распределение бюджетных ассигнований по разделам и подразделам, целевым статьям и видам  расходов классификации расходов бюджета на 201</w:t>
      </w:r>
      <w:r>
        <w:t>4</w:t>
      </w:r>
      <w:r w:rsidRPr="00152864">
        <w:t xml:space="preserve"> год и на плановый период 201</w:t>
      </w:r>
      <w:r>
        <w:t>5</w:t>
      </w:r>
      <w:r w:rsidRPr="00152864">
        <w:t xml:space="preserve"> и 201</w:t>
      </w:r>
      <w:r>
        <w:t>6</w:t>
      </w:r>
      <w:r w:rsidRPr="00152864">
        <w:t xml:space="preserve"> годов согласно </w:t>
      </w:r>
      <w:r w:rsidRPr="00152864">
        <w:rPr>
          <w:color w:val="FF0000"/>
        </w:rPr>
        <w:t>приложению 5</w:t>
      </w:r>
      <w:r w:rsidRPr="00152864">
        <w:t xml:space="preserve"> к настоящему решению.</w:t>
      </w:r>
    </w:p>
    <w:bookmarkEnd w:id="2"/>
    <w:p w:rsidR="00990F44" w:rsidRPr="00152864" w:rsidRDefault="00990F44" w:rsidP="00803156">
      <w:pPr>
        <w:pStyle w:val="ConsPlusNormal"/>
        <w:widowControl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33FE0">
        <w:rPr>
          <w:rFonts w:ascii="Times New Roman" w:hAnsi="Times New Roman" w:cs="Times New Roman"/>
          <w:sz w:val="28"/>
          <w:szCs w:val="28"/>
        </w:rPr>
        <w:t>10.</w:t>
      </w:r>
      <w:r w:rsidRPr="00152864">
        <w:rPr>
          <w:rFonts w:ascii="Times New Roman" w:hAnsi="Times New Roman" w:cs="Times New Roman"/>
          <w:sz w:val="28"/>
          <w:szCs w:val="28"/>
        </w:rPr>
        <w:t xml:space="preserve"> Утвердить ведомственную структуру расходов бюджета </w:t>
      </w:r>
      <w:r>
        <w:rPr>
          <w:rFonts w:ascii="Times New Roman" w:hAnsi="Times New Roman" w:cs="Times New Roman"/>
          <w:sz w:val="28"/>
          <w:szCs w:val="28"/>
        </w:rPr>
        <w:t>Залуч</w:t>
      </w:r>
      <w:r w:rsidRPr="00152864">
        <w:rPr>
          <w:rFonts w:ascii="Times New Roman" w:hAnsi="Times New Roman" w:cs="Times New Roman"/>
          <w:sz w:val="28"/>
          <w:szCs w:val="28"/>
        </w:rPr>
        <w:t>ского  сельского поселения 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2864">
        <w:rPr>
          <w:rFonts w:ascii="Times New Roman" w:hAnsi="Times New Roman" w:cs="Times New Roman"/>
          <w:sz w:val="28"/>
          <w:szCs w:val="28"/>
        </w:rPr>
        <w:t xml:space="preserve"> и на плановый период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52864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52864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152864">
        <w:rPr>
          <w:rFonts w:ascii="Times New Roman" w:hAnsi="Times New Roman" w:cs="Times New Roman"/>
          <w:color w:val="FF0000"/>
          <w:sz w:val="28"/>
          <w:szCs w:val="28"/>
        </w:rPr>
        <w:t>приложению 6</w:t>
      </w:r>
      <w:r w:rsidRPr="0015286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90F44" w:rsidRPr="00152864" w:rsidRDefault="00990F44" w:rsidP="002B4040">
      <w:pPr>
        <w:pStyle w:val="BodyText"/>
        <w:spacing w:before="120"/>
        <w:ind w:firstLine="539"/>
        <w:rPr>
          <w:snapToGrid w:val="0"/>
        </w:rPr>
      </w:pPr>
      <w:r w:rsidRPr="00233FE0">
        <w:rPr>
          <w:snapToGrid w:val="0"/>
        </w:rPr>
        <w:t>11.</w:t>
      </w:r>
      <w:r w:rsidRPr="00152864">
        <w:rPr>
          <w:snapToGrid w:val="0"/>
        </w:rPr>
        <w:t xml:space="preserve"> Установить, что получатель средств бюджета </w:t>
      </w:r>
      <w:r>
        <w:t>Залуч</w:t>
      </w:r>
      <w:r w:rsidRPr="00152864">
        <w:t>ского</w:t>
      </w:r>
      <w:r w:rsidRPr="00152864">
        <w:rPr>
          <w:snapToGrid w:val="0"/>
        </w:rPr>
        <w:t xml:space="preserve"> сельского поселения при заключении договоров (контрактов) на поставку товаров, выполнение работ, оказания услуг вправе предусматриват</w:t>
      </w:r>
      <w:r>
        <w:rPr>
          <w:snapToGrid w:val="0"/>
        </w:rPr>
        <w:t xml:space="preserve">ь авансовые  платежи в размере </w:t>
      </w:r>
      <w:r w:rsidRPr="00152864">
        <w:rPr>
          <w:snapToGrid w:val="0"/>
        </w:rPr>
        <w:t>0 процентов от суммы договора (контракта), если иной размер авансовых платежей не установлен законодательством Российской Федерации.</w:t>
      </w:r>
    </w:p>
    <w:p w:rsidR="00990F44" w:rsidRPr="00152864" w:rsidRDefault="00990F44" w:rsidP="002B4040">
      <w:pPr>
        <w:pStyle w:val="BodyText"/>
        <w:spacing w:before="120"/>
        <w:ind w:firstLine="539"/>
        <w:rPr>
          <w:snapToGrid w:val="0"/>
        </w:rPr>
      </w:pPr>
      <w:r w:rsidRPr="00152864">
        <w:rPr>
          <w:snapToGrid w:val="0"/>
        </w:rPr>
        <w:t xml:space="preserve">12. Принять за основу расчет нормативных расходов на финансирование жилищно-коммунального хозяйства области, учитываемый при формировании показателей межбюджетных отношений с бюджетами поселений и  муниципальных районов согласно </w:t>
      </w:r>
      <w:r w:rsidRPr="00152864">
        <w:rPr>
          <w:snapToGrid w:val="0"/>
          <w:color w:val="FF0000"/>
        </w:rPr>
        <w:t>приложению 7</w:t>
      </w:r>
      <w:r w:rsidRPr="00152864">
        <w:rPr>
          <w:snapToGrid w:val="0"/>
        </w:rPr>
        <w:t xml:space="preserve"> к настоящему решению.</w:t>
      </w:r>
    </w:p>
    <w:p w:rsidR="00990F44" w:rsidRPr="00152864" w:rsidRDefault="00990F44" w:rsidP="002B4040">
      <w:pPr>
        <w:pStyle w:val="BodyText"/>
        <w:spacing w:before="120"/>
        <w:ind w:firstLine="539"/>
        <w:rPr>
          <w:snapToGrid w:val="0"/>
        </w:rPr>
      </w:pPr>
      <w:r w:rsidRPr="00152864">
        <w:rPr>
          <w:snapToGrid w:val="0"/>
        </w:rPr>
        <w:t>13. Установить, что субсидии некоммерческим организациям, не являющимися государственными (муниципальными) учреждениями предоставляются в порядке, установленном Администрацией сельского поселения.</w:t>
      </w:r>
    </w:p>
    <w:p w:rsidR="00990F44" w:rsidRPr="00152864" w:rsidRDefault="00990F44" w:rsidP="002B4040">
      <w:pPr>
        <w:pStyle w:val="BodyText"/>
        <w:spacing w:before="120"/>
        <w:ind w:firstLine="539"/>
        <w:rPr>
          <w:snapToGrid w:val="0"/>
        </w:rPr>
      </w:pPr>
    </w:p>
    <w:p w:rsidR="00990F44" w:rsidRDefault="00990F44" w:rsidP="002B4040">
      <w:pPr>
        <w:pStyle w:val="BodyText"/>
        <w:spacing w:before="120"/>
        <w:ind w:firstLine="539"/>
        <w:rPr>
          <w:snapToGrid w:val="0"/>
        </w:rPr>
      </w:pPr>
      <w:r w:rsidRPr="00152864">
        <w:rPr>
          <w:snapToGrid w:val="0"/>
        </w:rPr>
        <w:t>14. Объем финансирования мероприятий в области культуры определяется муниципальным заданием бюджетного учреждения.</w:t>
      </w:r>
    </w:p>
    <w:p w:rsidR="00990F44" w:rsidRPr="00152864" w:rsidRDefault="00990F44" w:rsidP="002B4040">
      <w:pPr>
        <w:pStyle w:val="BodyText"/>
        <w:spacing w:before="120"/>
        <w:ind w:firstLine="539"/>
        <w:rPr>
          <w:snapToGrid w:val="0"/>
        </w:rPr>
      </w:pPr>
      <w:r>
        <w:rPr>
          <w:snapToGrid w:val="0"/>
        </w:rPr>
        <w:t>15. Установить объем бюджетных ассигнований муниципального дорожного фонда в размере 803,1 тыс. руб. на 2014 год, 567,0 тыс. руб. на 2015 год и 606,0 тыс. руб. на 2016 год.</w:t>
      </w:r>
    </w:p>
    <w:p w:rsidR="00990F44" w:rsidRPr="00152864" w:rsidRDefault="00990F44" w:rsidP="002B4040">
      <w:pPr>
        <w:pStyle w:val="BodyText"/>
        <w:spacing w:before="120"/>
        <w:ind w:firstLine="539"/>
        <w:rPr>
          <w:snapToGrid w:val="0"/>
        </w:rPr>
      </w:pPr>
      <w:r>
        <w:rPr>
          <w:snapToGrid w:val="0"/>
        </w:rPr>
        <w:t>16</w:t>
      </w:r>
      <w:r w:rsidRPr="00152864">
        <w:rPr>
          <w:snapToGrid w:val="0"/>
        </w:rPr>
        <w:t xml:space="preserve">. Утвердить нормативные расходы </w:t>
      </w:r>
      <w:r>
        <w:rPr>
          <w:snapToGrid w:val="0"/>
        </w:rPr>
        <w:t xml:space="preserve">на дорожную деятельность в отношении автомобильных дорог местного значения в границах населенных пунктов поселений и вне границ населенных пунктов в границах муниципального района, обеспечение безопасного дорожного движения на них, включая создание и обеспечение функционирования парковок, (парковочных мест), а также осуществления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</w:t>
      </w:r>
      <w:r w:rsidRPr="00152864">
        <w:rPr>
          <w:snapToGrid w:val="0"/>
        </w:rPr>
        <w:t>на</w:t>
      </w:r>
      <w:r w:rsidRPr="002F236F">
        <w:rPr>
          <w:lang w:eastAsia="ar-SA"/>
        </w:rPr>
        <w:t xml:space="preserve"> организацию благоустройства территории поселений (включая озеленение территории,  установку указателей с наименованиями улиц и номерами домов, размещение и  содержание малых архитектурных форм),</w:t>
      </w:r>
      <w:r>
        <w:rPr>
          <w:lang w:eastAsia="ar-SA"/>
        </w:rPr>
        <w:t xml:space="preserve"> </w:t>
      </w:r>
      <w:r w:rsidRPr="002F236F">
        <w:rPr>
          <w:lang w:eastAsia="ar-SA"/>
        </w:rPr>
        <w:t xml:space="preserve">организацию сбора и вывоза бытовых отходов и мусора, 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поселений, организацию ритуальных услуг и содержание мест </w:t>
      </w:r>
      <w:r>
        <w:rPr>
          <w:snapToGrid w:val="0"/>
        </w:rPr>
        <w:t>на 2014-2016 годы на одного жителя в сумме 462 рубля</w:t>
      </w:r>
      <w:r w:rsidRPr="00152864">
        <w:rPr>
          <w:snapToGrid w:val="0"/>
        </w:rPr>
        <w:t>.</w:t>
      </w:r>
    </w:p>
    <w:p w:rsidR="00990F44" w:rsidRPr="00152864" w:rsidRDefault="00990F44" w:rsidP="002B4040">
      <w:pPr>
        <w:pStyle w:val="BodyText"/>
        <w:spacing w:before="120"/>
        <w:ind w:firstLine="539"/>
        <w:rPr>
          <w:snapToGrid w:val="0"/>
        </w:rPr>
      </w:pPr>
      <w:r>
        <w:rPr>
          <w:snapToGrid w:val="0"/>
        </w:rPr>
        <w:t>17</w:t>
      </w:r>
      <w:r w:rsidRPr="00152864">
        <w:rPr>
          <w:snapToGrid w:val="0"/>
        </w:rPr>
        <w:t xml:space="preserve">. Установить объем межбюджетных трансфертов, передаваемых Администрации </w:t>
      </w:r>
      <w:r w:rsidRPr="00E20264">
        <w:rPr>
          <w:snapToGrid w:val="0"/>
        </w:rPr>
        <w:t>Старорусского</w:t>
      </w:r>
      <w:r>
        <w:rPr>
          <w:snapToGrid w:val="0"/>
        </w:rPr>
        <w:t xml:space="preserve"> муниципального района на 2014</w:t>
      </w:r>
      <w:r w:rsidRPr="00152864">
        <w:rPr>
          <w:snapToGrid w:val="0"/>
        </w:rPr>
        <w:t xml:space="preserve"> год </w:t>
      </w:r>
      <w:r w:rsidRPr="00152864">
        <w:rPr>
          <w:snapToGrid w:val="0"/>
          <w:color w:val="FF0000"/>
        </w:rPr>
        <w:t>согласно приложению 8</w:t>
      </w:r>
      <w:r w:rsidRPr="00152864">
        <w:rPr>
          <w:snapToGrid w:val="0"/>
        </w:rPr>
        <w:t xml:space="preserve"> к настоящему решению.</w:t>
      </w:r>
    </w:p>
    <w:p w:rsidR="00990F44" w:rsidRPr="00152864" w:rsidRDefault="00990F44" w:rsidP="002B4040">
      <w:pPr>
        <w:pStyle w:val="BodyText"/>
        <w:spacing w:before="120"/>
        <w:ind w:firstLine="539"/>
        <w:rPr>
          <w:snapToGrid w:val="0"/>
        </w:rPr>
      </w:pPr>
      <w:r>
        <w:rPr>
          <w:snapToGrid w:val="0"/>
        </w:rPr>
        <w:t>18. Установить в 2014-2016</w:t>
      </w:r>
      <w:r w:rsidRPr="00152864">
        <w:rPr>
          <w:snapToGrid w:val="0"/>
        </w:rPr>
        <w:t xml:space="preserve"> годах  для расчета средств по возмещению расходов, связанных со служебными командировками на  территории Российской Федерации, органам местного самоуправления </w:t>
      </w:r>
      <w:r w:rsidRPr="00E20264">
        <w:rPr>
          <w:snapToGrid w:val="0"/>
        </w:rPr>
        <w:t>Старорусского</w:t>
      </w:r>
      <w:r w:rsidRPr="00152864">
        <w:rPr>
          <w:snapToGrid w:val="0"/>
        </w:rPr>
        <w:t xml:space="preserve"> муниципального района и организациям, финансируемым за счет средств бюджета муниципального района, размер суточных за каждый день нахождения в служебной командировке в городах Москва и Санкт-Петербург – 700 рублей, в прочих населенных пунктах – 350 рублей.</w:t>
      </w:r>
    </w:p>
    <w:p w:rsidR="00990F44" w:rsidRPr="00152864" w:rsidRDefault="00990F44" w:rsidP="002B4040">
      <w:pPr>
        <w:pStyle w:val="BodyText"/>
        <w:spacing w:before="120"/>
        <w:ind w:firstLine="539"/>
      </w:pPr>
      <w:r>
        <w:t>19</w:t>
      </w:r>
      <w:r w:rsidRPr="00152864">
        <w:t>. Опубликовать настоящее решение в муниципальной  газете «</w:t>
      </w:r>
      <w:r>
        <w:t>Залуч</w:t>
      </w:r>
      <w:r w:rsidRPr="00152864">
        <w:t>ский вестник»</w:t>
      </w:r>
    </w:p>
    <w:p w:rsidR="00990F44" w:rsidRPr="00152864" w:rsidRDefault="00990F44" w:rsidP="00152864">
      <w:pPr>
        <w:tabs>
          <w:tab w:val="left" w:pos="4680"/>
        </w:tabs>
        <w:spacing w:line="360" w:lineRule="atLeas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20</w:t>
      </w:r>
      <w:r w:rsidRPr="00152864">
        <w:rPr>
          <w:sz w:val="28"/>
          <w:szCs w:val="28"/>
        </w:rPr>
        <w:t>. Настоящее решение вступает в силу с 1 января 201</w:t>
      </w:r>
      <w:r>
        <w:rPr>
          <w:sz w:val="28"/>
          <w:szCs w:val="28"/>
        </w:rPr>
        <w:t>4</w:t>
      </w:r>
      <w:r w:rsidRPr="00152864">
        <w:rPr>
          <w:sz w:val="28"/>
          <w:szCs w:val="28"/>
        </w:rPr>
        <w:t xml:space="preserve"> года.</w:t>
      </w:r>
    </w:p>
    <w:p w:rsidR="00990F44" w:rsidRPr="00152864" w:rsidRDefault="00990F44" w:rsidP="00F70C7B">
      <w:pPr>
        <w:tabs>
          <w:tab w:val="left" w:pos="4680"/>
        </w:tabs>
        <w:spacing w:line="360" w:lineRule="atLeast"/>
        <w:ind w:firstLine="708"/>
        <w:jc w:val="both"/>
        <w:outlineLvl w:val="0"/>
        <w:rPr>
          <w:sz w:val="28"/>
          <w:szCs w:val="28"/>
        </w:rPr>
      </w:pPr>
    </w:p>
    <w:bookmarkEnd w:id="0"/>
    <w:bookmarkEnd w:id="1"/>
    <w:p w:rsidR="00990F44" w:rsidRPr="00152864" w:rsidRDefault="00990F44">
      <w:pPr>
        <w:spacing w:line="240" w:lineRule="exact"/>
        <w:ind w:firstLine="851"/>
        <w:jc w:val="both"/>
        <w:outlineLvl w:val="0"/>
        <w:rPr>
          <w:sz w:val="28"/>
          <w:szCs w:val="28"/>
        </w:rPr>
      </w:pPr>
    </w:p>
    <w:p w:rsidR="00990F44" w:rsidRPr="00152864" w:rsidRDefault="00990F44" w:rsidP="00F70C7B">
      <w:pPr>
        <w:spacing w:line="240" w:lineRule="exact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152864">
        <w:rPr>
          <w:b/>
          <w:bCs/>
          <w:sz w:val="28"/>
          <w:szCs w:val="28"/>
        </w:rPr>
        <w:t xml:space="preserve">Глава   </w:t>
      </w:r>
      <w:r>
        <w:rPr>
          <w:b/>
          <w:bCs/>
          <w:sz w:val="28"/>
          <w:szCs w:val="28"/>
        </w:rPr>
        <w:t>Залуч</w:t>
      </w:r>
      <w:r w:rsidRPr="00152864">
        <w:rPr>
          <w:b/>
          <w:bCs/>
          <w:sz w:val="28"/>
          <w:szCs w:val="28"/>
        </w:rPr>
        <w:t xml:space="preserve">ского                                                       </w:t>
      </w:r>
      <w:r>
        <w:rPr>
          <w:b/>
          <w:bCs/>
          <w:sz w:val="28"/>
          <w:szCs w:val="28"/>
        </w:rPr>
        <w:t>З.В. Федорова</w:t>
      </w:r>
    </w:p>
    <w:p w:rsidR="00990F44" w:rsidRPr="00152864" w:rsidRDefault="00990F44" w:rsidP="00F01F45">
      <w:pPr>
        <w:spacing w:line="240" w:lineRule="exact"/>
        <w:jc w:val="both"/>
        <w:outlineLvl w:val="0"/>
        <w:rPr>
          <w:sz w:val="28"/>
          <w:szCs w:val="28"/>
        </w:rPr>
      </w:pPr>
      <w:r w:rsidRPr="00152864">
        <w:rPr>
          <w:b/>
          <w:bCs/>
          <w:sz w:val="28"/>
          <w:szCs w:val="28"/>
        </w:rPr>
        <w:t>сельского поселения</w:t>
      </w:r>
    </w:p>
    <w:p w:rsidR="00990F44" w:rsidRPr="00152864" w:rsidRDefault="00990F44" w:rsidP="004D262A">
      <w:pPr>
        <w:spacing w:line="240" w:lineRule="exact"/>
        <w:ind w:left="360" w:right="-185"/>
        <w:jc w:val="right"/>
        <w:outlineLvl w:val="0"/>
        <w:rPr>
          <w:sz w:val="28"/>
          <w:szCs w:val="28"/>
        </w:rPr>
      </w:pPr>
    </w:p>
    <w:p w:rsidR="00990F44" w:rsidRPr="00152864" w:rsidRDefault="00990F44" w:rsidP="004D262A">
      <w:pPr>
        <w:spacing w:line="240" w:lineRule="exact"/>
        <w:ind w:left="360" w:right="-185"/>
        <w:jc w:val="right"/>
        <w:outlineLvl w:val="0"/>
        <w:rPr>
          <w:sz w:val="28"/>
          <w:szCs w:val="28"/>
        </w:rPr>
      </w:pPr>
    </w:p>
    <w:p w:rsidR="00990F44" w:rsidRPr="00152864" w:rsidRDefault="00990F44" w:rsidP="00F870DE">
      <w:pPr>
        <w:rPr>
          <w:sz w:val="28"/>
          <w:szCs w:val="28"/>
        </w:rPr>
      </w:pPr>
    </w:p>
    <w:p w:rsidR="00990F44" w:rsidRPr="00152864" w:rsidRDefault="00990F44" w:rsidP="00F870DE">
      <w:pPr>
        <w:rPr>
          <w:sz w:val="28"/>
          <w:szCs w:val="28"/>
        </w:rPr>
      </w:pPr>
    </w:p>
    <w:p w:rsidR="00990F44" w:rsidRPr="00152864" w:rsidRDefault="00990F44" w:rsidP="00F870DE">
      <w:pPr>
        <w:rPr>
          <w:sz w:val="28"/>
          <w:szCs w:val="28"/>
        </w:rPr>
      </w:pPr>
    </w:p>
    <w:p w:rsidR="00990F44" w:rsidRDefault="00990F44" w:rsidP="00F870DE"/>
    <w:p w:rsidR="00990F44" w:rsidRDefault="00990F44" w:rsidP="00F870DE"/>
    <w:p w:rsidR="00990F44" w:rsidRDefault="00990F44" w:rsidP="00F870DE"/>
    <w:p w:rsidR="00990F44" w:rsidRDefault="00990F44" w:rsidP="00F870DE"/>
    <w:p w:rsidR="00990F44" w:rsidRDefault="00990F44" w:rsidP="00F870DE"/>
    <w:p w:rsidR="00990F44" w:rsidRDefault="00990F44" w:rsidP="00F870DE"/>
    <w:p w:rsidR="00990F44" w:rsidRDefault="00990F44" w:rsidP="00F870DE"/>
    <w:p w:rsidR="00990F44" w:rsidRDefault="00990F44" w:rsidP="00F870DE"/>
    <w:p w:rsidR="00990F44" w:rsidRPr="00E36593" w:rsidRDefault="00990F44" w:rsidP="00F45F27">
      <w:pPr>
        <w:jc w:val="right"/>
        <w:rPr>
          <w:sz w:val="22"/>
          <w:szCs w:val="22"/>
        </w:rPr>
      </w:pPr>
      <w:r w:rsidRPr="00E36593">
        <w:rPr>
          <w:color w:val="000000"/>
          <w:sz w:val="22"/>
          <w:szCs w:val="22"/>
        </w:rPr>
        <w:t>Приложение 1</w:t>
      </w:r>
    </w:p>
    <w:p w:rsidR="00990F44" w:rsidRDefault="00990F44" w:rsidP="005B622E">
      <w:pPr>
        <w:jc w:val="right"/>
        <w:rPr>
          <w:color w:val="000000"/>
          <w:sz w:val="22"/>
          <w:szCs w:val="22"/>
        </w:rPr>
      </w:pPr>
      <w:r w:rsidRPr="00E36593">
        <w:rPr>
          <w:color w:val="000000"/>
          <w:sz w:val="22"/>
          <w:szCs w:val="22"/>
        </w:rPr>
        <w:t>к решению Совета депутатов</w:t>
      </w:r>
      <w:r>
        <w:rPr>
          <w:color w:val="000000"/>
          <w:sz w:val="22"/>
          <w:szCs w:val="22"/>
        </w:rPr>
        <w:t xml:space="preserve"> Залучского </w:t>
      </w:r>
    </w:p>
    <w:p w:rsidR="00990F44" w:rsidRPr="00E36593" w:rsidRDefault="00990F44" w:rsidP="00471559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сельского поселения от 26.12.2013 №164</w:t>
      </w:r>
    </w:p>
    <w:p w:rsidR="00990F44" w:rsidRPr="00E36593" w:rsidRDefault="00990F44" w:rsidP="00F45F27">
      <w:pPr>
        <w:jc w:val="right"/>
        <w:rPr>
          <w:color w:val="000000"/>
          <w:sz w:val="22"/>
          <w:szCs w:val="22"/>
        </w:rPr>
      </w:pPr>
      <w:r w:rsidRPr="00E36593">
        <w:rPr>
          <w:color w:val="000000"/>
          <w:sz w:val="22"/>
          <w:szCs w:val="22"/>
        </w:rPr>
        <w:t xml:space="preserve"> «О бюджете Залучского сельского поселения </w:t>
      </w:r>
    </w:p>
    <w:p w:rsidR="00990F44" w:rsidRPr="00E36593" w:rsidRDefault="00990F44" w:rsidP="00F45F27">
      <w:pPr>
        <w:jc w:val="right"/>
        <w:rPr>
          <w:sz w:val="22"/>
          <w:szCs w:val="22"/>
        </w:rPr>
      </w:pPr>
      <w:r>
        <w:rPr>
          <w:color w:val="000000"/>
          <w:sz w:val="22"/>
          <w:szCs w:val="22"/>
        </w:rPr>
        <w:t>на 2014 год и на плановый период 2015 и 2016</w:t>
      </w:r>
      <w:r w:rsidRPr="00E36593">
        <w:rPr>
          <w:color w:val="000000"/>
          <w:sz w:val="22"/>
          <w:szCs w:val="22"/>
        </w:rPr>
        <w:t xml:space="preserve"> годов»</w:t>
      </w:r>
    </w:p>
    <w:p w:rsidR="00990F44" w:rsidRPr="00E36593" w:rsidRDefault="00990F44" w:rsidP="00F45F27">
      <w:pPr>
        <w:rPr>
          <w:sz w:val="22"/>
          <w:szCs w:val="22"/>
        </w:rPr>
      </w:pPr>
    </w:p>
    <w:p w:rsidR="00990F44" w:rsidRPr="00E36593" w:rsidRDefault="00990F44" w:rsidP="00F45F27">
      <w:pPr>
        <w:rPr>
          <w:b/>
          <w:bCs/>
          <w:sz w:val="26"/>
          <w:szCs w:val="26"/>
        </w:rPr>
      </w:pPr>
      <w:r w:rsidRPr="00E36593">
        <w:rPr>
          <w:b/>
          <w:bCs/>
          <w:sz w:val="26"/>
          <w:szCs w:val="26"/>
        </w:rPr>
        <w:t xml:space="preserve">        Прогнозируемые поступления доходов в бюджет Залучского сельского</w:t>
      </w:r>
    </w:p>
    <w:p w:rsidR="00990F44" w:rsidRPr="00E36593" w:rsidRDefault="00990F44" w:rsidP="00F45F27">
      <w:pPr>
        <w:rPr>
          <w:b/>
          <w:bCs/>
          <w:sz w:val="26"/>
          <w:szCs w:val="26"/>
        </w:rPr>
      </w:pPr>
      <w:r w:rsidRPr="00E36593">
        <w:rPr>
          <w:b/>
          <w:bCs/>
          <w:sz w:val="26"/>
          <w:szCs w:val="26"/>
        </w:rPr>
        <w:t xml:space="preserve">           посе</w:t>
      </w:r>
      <w:r>
        <w:rPr>
          <w:b/>
          <w:bCs/>
          <w:sz w:val="26"/>
          <w:szCs w:val="26"/>
        </w:rPr>
        <w:t>ления на 2014</w:t>
      </w:r>
      <w:r w:rsidRPr="00E36593">
        <w:rPr>
          <w:b/>
          <w:bCs/>
          <w:sz w:val="26"/>
          <w:szCs w:val="26"/>
        </w:rPr>
        <w:t xml:space="preserve"> год и на </w:t>
      </w:r>
      <w:r>
        <w:rPr>
          <w:b/>
          <w:bCs/>
          <w:sz w:val="26"/>
          <w:szCs w:val="26"/>
        </w:rPr>
        <w:t>плановый период 2015 и 2016</w:t>
      </w:r>
      <w:r w:rsidRPr="00E36593">
        <w:rPr>
          <w:b/>
          <w:bCs/>
          <w:sz w:val="26"/>
          <w:szCs w:val="26"/>
        </w:rPr>
        <w:t xml:space="preserve"> годов</w:t>
      </w:r>
    </w:p>
    <w:p w:rsidR="00990F44" w:rsidRPr="00E36593" w:rsidRDefault="00990F44" w:rsidP="00F45F27">
      <w:pPr>
        <w:jc w:val="right"/>
        <w:rPr>
          <w:sz w:val="22"/>
          <w:szCs w:val="22"/>
        </w:rPr>
      </w:pPr>
      <w:r w:rsidRPr="00E36593">
        <w:rPr>
          <w:sz w:val="22"/>
          <w:szCs w:val="22"/>
        </w:rPr>
        <w:t>Сумма (тыс. рублей)</w:t>
      </w:r>
    </w:p>
    <w:p w:rsidR="00990F44" w:rsidRPr="00E36593" w:rsidRDefault="00990F44" w:rsidP="00F45F27">
      <w:pPr>
        <w:rPr>
          <w:sz w:val="22"/>
          <w:szCs w:val="22"/>
        </w:rPr>
      </w:pPr>
    </w:p>
    <w:p w:rsidR="00990F44" w:rsidRPr="00E36593" w:rsidRDefault="00990F44" w:rsidP="00F45F27">
      <w:pPr>
        <w:rPr>
          <w:sz w:val="8"/>
          <w:szCs w:val="8"/>
        </w:rPr>
      </w:pPr>
      <w:bookmarkStart w:id="3" w:name="RANGE_A1_F181"/>
      <w:bookmarkEnd w:id="3"/>
    </w:p>
    <w:tbl>
      <w:tblPr>
        <w:tblW w:w="10188" w:type="dxa"/>
        <w:tblInd w:w="-106" w:type="dxa"/>
        <w:tblLayout w:type="fixed"/>
        <w:tblLook w:val="0000"/>
      </w:tblPr>
      <w:tblGrid>
        <w:gridCol w:w="4968"/>
        <w:gridCol w:w="2340"/>
        <w:gridCol w:w="992"/>
        <w:gridCol w:w="988"/>
        <w:gridCol w:w="900"/>
      </w:tblGrid>
      <w:tr w:rsidR="00990F44" w:rsidRPr="00E36593">
        <w:trPr>
          <w:cantSplit/>
          <w:trHeight w:val="627"/>
          <w:tblHeader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44" w:rsidRPr="00E36593" w:rsidRDefault="00990F44" w:rsidP="003D2C45">
            <w:pPr>
              <w:jc w:val="center"/>
            </w:pPr>
            <w:r w:rsidRPr="00E36593">
              <w:rPr>
                <w:sz w:val="22"/>
                <w:szCs w:val="22"/>
              </w:rPr>
              <w:t xml:space="preserve"> Наименование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F44" w:rsidRPr="00E36593" w:rsidRDefault="00990F44" w:rsidP="003D2C45">
            <w:pPr>
              <w:jc w:val="center"/>
            </w:pPr>
            <w:r w:rsidRPr="00E36593">
              <w:rPr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Pr="00E36593" w:rsidRDefault="00990F44" w:rsidP="003D2C45">
            <w:pPr>
              <w:jc w:val="center"/>
            </w:pPr>
            <w:r>
              <w:rPr>
                <w:sz w:val="22"/>
                <w:szCs w:val="22"/>
              </w:rPr>
              <w:t xml:space="preserve"> 2014</w:t>
            </w:r>
            <w:r w:rsidRPr="00E3659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Pr="00E36593" w:rsidRDefault="00990F44" w:rsidP="003D2C45">
            <w:pPr>
              <w:jc w:val="center"/>
            </w:pPr>
            <w:r>
              <w:rPr>
                <w:sz w:val="22"/>
                <w:szCs w:val="22"/>
              </w:rPr>
              <w:t xml:space="preserve"> 2015 </w:t>
            </w:r>
            <w:r w:rsidRPr="00E36593">
              <w:rPr>
                <w:sz w:val="22"/>
                <w:szCs w:val="22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Pr="00E36593" w:rsidRDefault="00990F44" w:rsidP="003D2C45">
            <w:pPr>
              <w:jc w:val="center"/>
            </w:pPr>
            <w:r>
              <w:rPr>
                <w:sz w:val="22"/>
                <w:szCs w:val="22"/>
              </w:rPr>
              <w:t xml:space="preserve"> 2016</w:t>
            </w:r>
            <w:r w:rsidRPr="00E36593">
              <w:rPr>
                <w:sz w:val="22"/>
                <w:szCs w:val="22"/>
              </w:rPr>
              <w:t xml:space="preserve"> год</w:t>
            </w:r>
          </w:p>
        </w:tc>
      </w:tr>
      <w:tr w:rsidR="00990F44" w:rsidRPr="00E36593">
        <w:trPr>
          <w:cantSplit/>
          <w:trHeight w:val="315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r w:rsidRPr="00E36593">
              <w:rPr>
                <w:b/>
                <w:bCs/>
                <w:sz w:val="22"/>
                <w:szCs w:val="22"/>
              </w:rPr>
              <w:t>ДОХОДЫ, ВСЕГО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</w:rPr>
            </w:pPr>
            <w:r w:rsidRPr="00E3659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9352,12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8579,41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9283,81</w:t>
            </w:r>
          </w:p>
        </w:tc>
      </w:tr>
      <w:tr w:rsidR="00990F44" w:rsidRPr="00E36593">
        <w:trPr>
          <w:cantSplit/>
          <w:trHeight w:val="33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bookmarkStart w:id="4" w:name="RANGE_A9_D181"/>
            <w:bookmarkStart w:id="5" w:name="RANGE_A9_D9"/>
            <w:bookmarkEnd w:id="4"/>
            <w:bookmarkEnd w:id="5"/>
            <w:r w:rsidRPr="00E36593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E36593">
              <w:rPr>
                <w:b/>
                <w:bCs/>
                <w:color w:val="000000"/>
                <w:sz w:val="20"/>
                <w:szCs w:val="20"/>
              </w:rPr>
              <w:t>10000000000000000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1247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1496,0</w:t>
            </w:r>
          </w:p>
        </w:tc>
      </w:tr>
      <w:tr w:rsidR="00990F44" w:rsidRPr="00E36593">
        <w:trPr>
          <w:cantSplit/>
          <w:trHeight w:val="33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r w:rsidRPr="00E36593">
              <w:rPr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1164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1404,0</w:t>
            </w:r>
          </w:p>
        </w:tc>
      </w:tr>
      <w:tr w:rsidR="00990F44" w:rsidRPr="00E36593">
        <w:trPr>
          <w:cantSplit/>
          <w:trHeight w:val="33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bookmarkStart w:id="6" w:name="RANGE_A11_D11"/>
            <w:bookmarkEnd w:id="6"/>
            <w:r w:rsidRPr="00E36593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E36593">
              <w:rPr>
                <w:b/>
                <w:bCs/>
                <w:color w:val="000000"/>
                <w:sz w:val="20"/>
                <w:szCs w:val="20"/>
              </w:rPr>
              <w:t>10100000000000000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352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  <w:r w:rsidRPr="00E36593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990F44" w:rsidRPr="00E36593">
        <w:trPr>
          <w:cantSplit/>
          <w:trHeight w:val="33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bookmarkStart w:id="7" w:name="RANGE_A15_D15"/>
            <w:bookmarkEnd w:id="7"/>
            <w:r w:rsidRPr="00E36593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E36593">
              <w:rPr>
                <w:b/>
                <w:bCs/>
                <w:color w:val="000000"/>
                <w:sz w:val="20"/>
                <w:szCs w:val="20"/>
              </w:rPr>
              <w:t>10102000010000110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352</w:t>
            </w:r>
            <w:r w:rsidRPr="00E36593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435</w:t>
            </w:r>
            <w:r w:rsidRPr="00E36593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1575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bookmarkStart w:id="8" w:name="RANGE_A16_D16"/>
            <w:bookmarkEnd w:id="8"/>
            <w:r w:rsidRPr="00E36593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>10102010010000110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</w:t>
            </w:r>
            <w:r w:rsidRPr="00E36593">
              <w:rPr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2318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bookmarkStart w:id="9" w:name="RANGE_A17_D17"/>
            <w:bookmarkEnd w:id="9"/>
            <w:r w:rsidRPr="00E36593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>10102020010000110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0</w:t>
            </w:r>
          </w:p>
        </w:tc>
      </w:tr>
      <w:tr w:rsidR="00990F44" w:rsidRPr="00E36593">
        <w:trPr>
          <w:cantSplit/>
          <w:trHeight w:val="1092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r w:rsidRPr="00E36593">
              <w:rPr>
                <w:sz w:val="22"/>
                <w:szCs w:val="22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>10102030010000110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0</w:t>
            </w:r>
          </w:p>
        </w:tc>
      </w:tr>
      <w:tr w:rsidR="00990F44" w:rsidRPr="00E36593">
        <w:trPr>
          <w:cantSplit/>
          <w:trHeight w:val="751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D46A48" w:rsidRDefault="00990F44" w:rsidP="00030C07">
            <w:pPr>
              <w:spacing w:beforeLines="40" w:line="240" w:lineRule="exact"/>
              <w:rPr>
                <w:b/>
                <w:bCs/>
              </w:rPr>
            </w:pPr>
            <w:r w:rsidRPr="00D46A48">
              <w:rPr>
                <w:b/>
                <w:bCs/>
                <w:sz w:val="22"/>
                <w:szCs w:val="22"/>
              </w:rPr>
              <w:t>Налог на товары (работы, услуги), реализуемые на территории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D46A48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D46A48">
              <w:rPr>
                <w:b/>
                <w:bCs/>
                <w:color w:val="000000"/>
                <w:sz w:val="20"/>
                <w:szCs w:val="20"/>
              </w:rPr>
              <w:t>10300000000000000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D46A48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 w:rsidRPr="00D46A48">
              <w:rPr>
                <w:b/>
                <w:bCs/>
                <w:sz w:val="20"/>
                <w:szCs w:val="20"/>
              </w:rPr>
              <w:t>483,0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D46A48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 w:rsidRPr="00D46A48">
              <w:rPr>
                <w:b/>
                <w:bCs/>
                <w:sz w:val="20"/>
                <w:szCs w:val="20"/>
              </w:rPr>
              <w:t>567,0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D46A48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 w:rsidRPr="00D46A48">
              <w:rPr>
                <w:b/>
                <w:bCs/>
                <w:sz w:val="20"/>
                <w:szCs w:val="20"/>
              </w:rPr>
              <w:t>606,0</w:t>
            </w:r>
          </w:p>
        </w:tc>
      </w:tr>
      <w:tr w:rsidR="00990F44" w:rsidRPr="00E36593">
        <w:trPr>
          <w:cantSplit/>
          <w:trHeight w:val="751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D46A48" w:rsidRDefault="00990F44" w:rsidP="00030C07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Доходы от уплаты акцизов на автомобильный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D46A48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10302170010000110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D46A48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483,0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D46A48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D46A48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606,0</w:t>
            </w:r>
          </w:p>
        </w:tc>
      </w:tr>
      <w:tr w:rsidR="00990F44" w:rsidRPr="00E36593">
        <w:trPr>
          <w:cantSplit/>
          <w:trHeight w:val="1092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r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10302230010000110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222,0</w:t>
            </w:r>
          </w:p>
        </w:tc>
      </w:tr>
      <w:tr w:rsidR="00990F44" w:rsidRPr="00E36593">
        <w:trPr>
          <w:cantSplit/>
          <w:trHeight w:val="1092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r>
              <w:rPr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10302240010000110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990F44" w:rsidRPr="00E36593">
        <w:trPr>
          <w:cantSplit/>
          <w:trHeight w:val="1092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Default="00990F44" w:rsidP="00030C07">
            <w:pPr>
              <w:spacing w:beforeLines="40" w:line="240" w:lineRule="exact"/>
            </w:pPr>
            <w:r>
              <w:rPr>
                <w:sz w:val="22"/>
                <w:szCs w:val="22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10302250010000110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359,0</w:t>
            </w:r>
          </w:p>
        </w:tc>
      </w:tr>
      <w:tr w:rsidR="00990F44" w:rsidRPr="00E36593">
        <w:trPr>
          <w:cantSplit/>
          <w:trHeight w:val="1092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Default="00990F44" w:rsidP="00030C07">
            <w:pPr>
              <w:spacing w:beforeLines="40" w:line="240" w:lineRule="exact"/>
            </w:pPr>
            <w:r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10302260010000100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990F44" w:rsidRPr="00E36593">
        <w:trPr>
          <w:cantSplit/>
          <w:trHeight w:val="403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r w:rsidRPr="00E36593">
              <w:rPr>
                <w:b/>
                <w:bCs/>
                <w:sz w:val="22"/>
                <w:szCs w:val="22"/>
              </w:rPr>
              <w:t>Налог на имущество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10600000000000000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329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282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3D2C45">
            <w:pPr>
              <w:snapToGrid w:val="0"/>
            </w:pPr>
            <w:r w:rsidRPr="00E36593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10601000000000110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  <w:r w:rsidRPr="00E36593">
              <w:rPr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96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r w:rsidRPr="00E36593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1060103010 0000110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  <w:r w:rsidRPr="00E36593">
              <w:rPr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429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r w:rsidRPr="00E36593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10606000000000110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243,0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  <w:r w:rsidRPr="00E36593">
              <w:rPr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96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3D2C45">
            <w:pPr>
              <w:snapToGrid w:val="0"/>
              <w:jc w:val="both"/>
            </w:pPr>
            <w:r w:rsidRPr="00E36593">
              <w:rPr>
                <w:sz w:val="22"/>
                <w:szCs w:val="22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10606010000000110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243,0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  <w:r w:rsidRPr="00E36593">
              <w:rPr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96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3D2C45">
            <w:pPr>
              <w:snapToGrid w:val="0"/>
              <w:jc w:val="both"/>
            </w:pPr>
            <w:r w:rsidRPr="00E36593">
              <w:rPr>
                <w:sz w:val="22"/>
                <w:szCs w:val="22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10606013100000110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  <w:r w:rsidRPr="00E36593">
              <w:rPr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96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3D2C45">
            <w:pPr>
              <w:snapToGrid w:val="0"/>
              <w:jc w:val="both"/>
            </w:pPr>
            <w:r w:rsidRPr="00E36593">
              <w:rPr>
                <w:sz w:val="22"/>
                <w:szCs w:val="22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10606023100000110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21,0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E36593">
              <w:rPr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33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bookmarkStart w:id="10" w:name="RANGE_A50_D50"/>
            <w:bookmarkEnd w:id="10"/>
            <w:r w:rsidRPr="00E36593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E36593">
              <w:rPr>
                <w:b/>
                <w:bCs/>
                <w:color w:val="000000"/>
                <w:sz w:val="20"/>
                <w:szCs w:val="20"/>
              </w:rPr>
              <w:t>10800000000000000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</w:t>
            </w:r>
            <w:r w:rsidRPr="00E36593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</w:t>
            </w:r>
            <w:r w:rsidRPr="00E36593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</w:t>
            </w:r>
            <w:r w:rsidRPr="00E36593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105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3D2C45">
            <w:pPr>
              <w:snapToGrid w:val="0"/>
              <w:jc w:val="both"/>
            </w:pPr>
            <w:r w:rsidRPr="00E3659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0107E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0107E">
              <w:rPr>
                <w:color w:val="000000"/>
                <w:sz w:val="20"/>
                <w:szCs w:val="20"/>
              </w:rPr>
              <w:t>10804020010000110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0107E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0107E">
              <w:rPr>
                <w:sz w:val="20"/>
                <w:szCs w:val="20"/>
              </w:rPr>
              <w:t>34,0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0107E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0107E">
              <w:rPr>
                <w:sz w:val="20"/>
                <w:szCs w:val="20"/>
              </w:rPr>
              <w:t>36,0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0107E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0107E">
              <w:rPr>
                <w:sz w:val="20"/>
                <w:szCs w:val="20"/>
              </w:rPr>
              <w:t>38,0</w:t>
            </w:r>
          </w:p>
        </w:tc>
      </w:tr>
      <w:tr w:rsidR="00990F44" w:rsidRPr="00E36593">
        <w:trPr>
          <w:cantSplit/>
          <w:trHeight w:val="1405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3D2C45">
            <w:pPr>
              <w:snapToGrid w:val="0"/>
              <w:jc w:val="both"/>
            </w:pPr>
            <w:r w:rsidRPr="00E3659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Default="00990F44" w:rsidP="003D2C45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990F44" w:rsidRDefault="00990F44" w:rsidP="003D2C45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990F44" w:rsidRDefault="00990F44" w:rsidP="003D2C45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990F44" w:rsidRDefault="00990F44" w:rsidP="003D2C45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990F44" w:rsidRPr="00E0107E" w:rsidRDefault="00990F44" w:rsidP="003D2C45">
            <w:pPr>
              <w:rPr>
                <w:rFonts w:ascii="Arial CYR" w:hAnsi="Arial CYR" w:cs="Arial CYR"/>
                <w:sz w:val="18"/>
                <w:szCs w:val="18"/>
              </w:rPr>
            </w:pPr>
            <w:r w:rsidRPr="00E0107E">
              <w:rPr>
                <w:rFonts w:ascii="Arial CYR" w:hAnsi="Arial CYR" w:cs="Arial CYR"/>
                <w:sz w:val="18"/>
                <w:szCs w:val="18"/>
              </w:rPr>
              <w:t xml:space="preserve">10804020014000110 </w:t>
            </w:r>
          </w:p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Pr="00E36593">
              <w:rPr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33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r w:rsidRPr="00E36593">
              <w:rPr>
                <w:b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E3659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645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bookmarkStart w:id="11" w:name="RANGE_A68_D68"/>
            <w:bookmarkEnd w:id="11"/>
            <w:r w:rsidRPr="00E36593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E36593">
              <w:rPr>
                <w:b/>
                <w:bCs/>
                <w:color w:val="000000"/>
                <w:sz w:val="20"/>
                <w:szCs w:val="20"/>
              </w:rPr>
              <w:t>11100000000000000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1905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bookmarkStart w:id="12" w:name="RANGE_A71_D71"/>
            <w:bookmarkEnd w:id="12"/>
            <w:r w:rsidRPr="00E36593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>11105000000000120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Pr="00E36593">
              <w:rPr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126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bookmarkStart w:id="13" w:name="RANGE_A72_D72"/>
            <w:bookmarkEnd w:id="13"/>
            <w:r w:rsidRPr="00E36593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>11105010000000120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Pr="00E36593">
              <w:rPr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189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bookmarkStart w:id="14" w:name="RANGE_A73_D73"/>
            <w:bookmarkEnd w:id="14"/>
            <w:r w:rsidRPr="00E36593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>11105013100000120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Pr="00E36593">
              <w:rPr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Pr="00E36593">
              <w:rPr>
                <w:sz w:val="20"/>
                <w:szCs w:val="20"/>
              </w:rPr>
              <w:t>,0</w:t>
            </w:r>
          </w:p>
        </w:tc>
      </w:tr>
      <w:tr w:rsidR="00990F44" w:rsidRPr="00E36593">
        <w:trPr>
          <w:cantSplit/>
          <w:trHeight w:val="33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bookmarkStart w:id="15" w:name="RANGE_A121_D121"/>
            <w:bookmarkEnd w:id="15"/>
            <w:r w:rsidRPr="00E36593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E36593">
              <w:rPr>
                <w:b/>
                <w:bCs/>
                <w:color w:val="000000"/>
                <w:sz w:val="20"/>
                <w:szCs w:val="20"/>
              </w:rPr>
              <w:t>20000000000000000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8105,12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7189,41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7787,81</w:t>
            </w:r>
          </w:p>
        </w:tc>
      </w:tr>
      <w:tr w:rsidR="00990F44" w:rsidRPr="00E36593">
        <w:trPr>
          <w:cantSplit/>
          <w:trHeight w:val="63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bookmarkStart w:id="16" w:name="RANGE_A122_D122"/>
            <w:bookmarkEnd w:id="16"/>
            <w:r w:rsidRPr="00E36593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E36593">
              <w:rPr>
                <w:b/>
                <w:bCs/>
                <w:color w:val="000000"/>
                <w:sz w:val="20"/>
                <w:szCs w:val="20"/>
              </w:rPr>
              <w:t>20200000000000000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8105,12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7189,41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7787,81</w:t>
            </w:r>
          </w:p>
        </w:tc>
      </w:tr>
      <w:tr w:rsidR="00990F44" w:rsidRPr="00E36593">
        <w:trPr>
          <w:cantSplit/>
          <w:trHeight w:val="60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bookmarkStart w:id="17" w:name="RANGE_A123_D123"/>
            <w:bookmarkEnd w:id="17"/>
            <w:r w:rsidRPr="00E36593">
              <w:rPr>
                <w:b/>
                <w:bCs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E36593">
              <w:rPr>
                <w:b/>
                <w:bCs/>
                <w:color w:val="000000"/>
                <w:sz w:val="20"/>
                <w:szCs w:val="20"/>
              </w:rPr>
              <w:t>20201000000000151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7704,6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103,3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7701,2</w:t>
            </w:r>
          </w:p>
        </w:tc>
      </w:tr>
      <w:tr w:rsidR="00990F44" w:rsidRPr="00E36593">
        <w:trPr>
          <w:cantSplit/>
          <w:trHeight w:val="330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bookmarkStart w:id="18" w:name="RANGE_A124_D124"/>
            <w:bookmarkEnd w:id="18"/>
            <w:r w:rsidRPr="00E36593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>20201001000000151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7704,6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7103,3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7701,2</w:t>
            </w:r>
          </w:p>
        </w:tc>
      </w:tr>
      <w:tr w:rsidR="00990F44" w:rsidRPr="00E36593">
        <w:trPr>
          <w:cantSplit/>
          <w:trHeight w:val="645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bookmarkStart w:id="19" w:name="RANGE_A125_D125"/>
            <w:bookmarkEnd w:id="19"/>
            <w:r w:rsidRPr="00E36593"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>20201001050000151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7704,6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7103,3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7701,2</w:t>
            </w:r>
          </w:p>
        </w:tc>
      </w:tr>
      <w:tr w:rsidR="00990F44" w:rsidRPr="00E36593">
        <w:trPr>
          <w:cantSplit/>
          <w:trHeight w:val="675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bookmarkStart w:id="20" w:name="RANGE_A128_D128"/>
            <w:bookmarkEnd w:id="20"/>
            <w:r w:rsidRPr="00E36593">
              <w:rPr>
                <w:b/>
                <w:bCs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E36593">
              <w:rPr>
                <w:b/>
                <w:bCs/>
                <w:color w:val="000000"/>
                <w:sz w:val="20"/>
                <w:szCs w:val="20"/>
              </w:rPr>
              <w:t>20202000000000151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90F44" w:rsidRPr="00E36593">
        <w:trPr>
          <w:cantSplit/>
          <w:trHeight w:val="408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r w:rsidRPr="00E36593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>20202999000000151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90F44" w:rsidRPr="00E36593">
        <w:trPr>
          <w:cantSplit/>
          <w:trHeight w:val="408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r w:rsidRPr="00E36593">
              <w:rPr>
                <w:sz w:val="22"/>
                <w:szCs w:val="22"/>
              </w:rPr>
              <w:t>Прочие субсидии бюджетам поселений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>20202999010000151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90F44" w:rsidRPr="00E36593">
        <w:trPr>
          <w:cantSplit/>
          <w:trHeight w:val="408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3D2C45">
            <w:r w:rsidRPr="00E36593">
              <w:rPr>
                <w:sz w:val="22"/>
                <w:szCs w:val="22"/>
              </w:rPr>
              <w:t>Субсидии бюджетам поселений на организацию проведения работ по описанию местоположения границ населенных пунктов  в координатах характерных точек и внесению сведений о границах в государственный кадастр недвижимости в рамках реализации долгосрочной областной целевой программы «Государственная поддержка развития местного самоуправления в Новгородской области на 2012-2014 годы»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>20202999108049151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0,00</w:t>
            </w:r>
          </w:p>
        </w:tc>
      </w:tr>
      <w:tr w:rsidR="00990F44" w:rsidRPr="00E36593">
        <w:trPr>
          <w:cantSplit/>
          <w:trHeight w:val="408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3D2C45">
            <w:r w:rsidRPr="00E36593">
              <w:rPr>
                <w:sz w:val="22"/>
                <w:szCs w:val="22"/>
              </w:rPr>
              <w:t xml:space="preserve">Субсидии бюджетам поселений на </w:t>
            </w:r>
            <w:r>
              <w:rPr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20202</w:t>
            </w:r>
            <w:r>
              <w:rPr>
                <w:sz w:val="20"/>
                <w:szCs w:val="20"/>
              </w:rPr>
              <w:t>216100000</w:t>
            </w:r>
            <w:r w:rsidRPr="00E36593">
              <w:rPr>
                <w:sz w:val="20"/>
                <w:szCs w:val="20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 w:rsidRPr="00E36593">
              <w:rPr>
                <w:sz w:val="20"/>
                <w:szCs w:val="20"/>
              </w:rPr>
              <w:t>0</w:t>
            </w:r>
          </w:p>
        </w:tc>
      </w:tr>
      <w:tr w:rsidR="00990F44" w:rsidRPr="00E36593">
        <w:trPr>
          <w:cantSplit/>
          <w:trHeight w:val="615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</w:rPr>
            </w:pPr>
            <w:bookmarkStart w:id="21" w:name="RANGE_A132_D132"/>
            <w:bookmarkEnd w:id="21"/>
            <w:r w:rsidRPr="00E36593">
              <w:rPr>
                <w:b/>
                <w:bCs/>
                <w:sz w:val="22"/>
                <w:szCs w:val="22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b/>
                <w:bCs/>
                <w:color w:val="000000"/>
                <w:sz w:val="20"/>
                <w:szCs w:val="20"/>
              </w:rPr>
            </w:pPr>
            <w:r w:rsidRPr="00E36593">
              <w:rPr>
                <w:b/>
                <w:bCs/>
                <w:color w:val="000000"/>
                <w:sz w:val="20"/>
                <w:szCs w:val="20"/>
              </w:rPr>
              <w:t>20203000000000151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79,92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86,61</w:t>
            </w:r>
          </w:p>
        </w:tc>
      </w:tr>
      <w:tr w:rsidR="00990F44" w:rsidRPr="00E36593">
        <w:trPr>
          <w:cantSplit/>
          <w:trHeight w:val="615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3D2C45">
            <w:pPr>
              <w:jc w:val="both"/>
            </w:pPr>
            <w:r w:rsidRPr="00E36593">
              <w:rPr>
                <w:sz w:val="22"/>
                <w:szCs w:val="22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>20203015100000151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69,61</w:t>
            </w:r>
          </w:p>
        </w:tc>
      </w:tr>
      <w:tr w:rsidR="00990F44" w:rsidRPr="00E36593">
        <w:trPr>
          <w:cantSplit/>
          <w:trHeight w:val="615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r w:rsidRPr="00E36593">
              <w:rPr>
                <w:color w:val="000000"/>
                <w:spacing w:val="-20"/>
                <w:sz w:val="22"/>
                <w:szCs w:val="22"/>
              </w:rPr>
              <w:t>Субвенции местным бюджетам на компенсацию выпадающих доходов организациям, предоставляющим коммунальные услуги по тарифам для населения, установленные органами исполнительной власти области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>2020302410</w:t>
            </w:r>
            <w:r>
              <w:rPr>
                <w:color w:val="000000"/>
                <w:sz w:val="20"/>
                <w:szCs w:val="20"/>
              </w:rPr>
              <w:t>9025</w:t>
            </w:r>
            <w:r w:rsidRPr="00E36593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</w:t>
            </w:r>
          </w:p>
        </w:tc>
      </w:tr>
      <w:tr w:rsidR="00990F44" w:rsidRPr="00E36593">
        <w:trPr>
          <w:cantSplit/>
          <w:trHeight w:val="615"/>
        </w:trPr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r w:rsidRPr="00E36593">
              <w:rPr>
                <w:sz w:val="22"/>
                <w:szCs w:val="22"/>
              </w:rPr>
              <w:t>Субвенции бюджетам поселений на государственную регистрацию актов гражданского состояния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rPr>
                <w:color w:val="000000"/>
                <w:sz w:val="20"/>
                <w:szCs w:val="20"/>
              </w:rPr>
            </w:pPr>
            <w:r w:rsidRPr="00E36593">
              <w:rPr>
                <w:color w:val="000000"/>
                <w:sz w:val="20"/>
                <w:szCs w:val="20"/>
              </w:rPr>
              <w:t xml:space="preserve">20203003100000151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6593" w:rsidRDefault="00990F44" w:rsidP="00030C07">
            <w:pPr>
              <w:spacing w:beforeLines="40"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</w:tbl>
    <w:p w:rsidR="00990F44" w:rsidRPr="00E36593" w:rsidRDefault="00990F44" w:rsidP="00F45F27">
      <w:pPr>
        <w:rPr>
          <w:sz w:val="22"/>
          <w:szCs w:val="22"/>
        </w:rPr>
        <w:sectPr w:rsidR="00990F44" w:rsidRPr="00E36593" w:rsidSect="002F236F">
          <w:pgSz w:w="11907" w:h="16840" w:code="9"/>
          <w:pgMar w:top="1134" w:right="567" w:bottom="567" w:left="1276" w:header="720" w:footer="720" w:gutter="0"/>
          <w:paperSrc w:first="7" w:other="7"/>
          <w:cols w:space="720"/>
          <w:titlePg/>
        </w:sectPr>
      </w:pPr>
    </w:p>
    <w:p w:rsidR="00990F44" w:rsidRDefault="00990F44" w:rsidP="00F870DE"/>
    <w:tbl>
      <w:tblPr>
        <w:tblW w:w="10080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40"/>
        <w:gridCol w:w="430"/>
        <w:gridCol w:w="2630"/>
        <w:gridCol w:w="2160"/>
        <w:gridCol w:w="720"/>
        <w:gridCol w:w="180"/>
        <w:gridCol w:w="720"/>
        <w:gridCol w:w="900"/>
      </w:tblGrid>
      <w:tr w:rsidR="00990F44" w:rsidRPr="00810DED">
        <w:trPr>
          <w:trHeight w:val="1251"/>
        </w:trPr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0F44" w:rsidRPr="00152864" w:rsidRDefault="00990F44" w:rsidP="00E37DFC">
            <w:pPr>
              <w:spacing w:before="80"/>
              <w:ind w:left="-108" w:right="-108"/>
              <w:rPr>
                <w:rFonts w:eastAsia="Arial Unicode MS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F44" w:rsidRPr="00152864" w:rsidRDefault="00990F44" w:rsidP="00E37DFC">
            <w:pPr>
              <w:spacing w:before="80"/>
              <w:rPr>
                <w:rFonts w:eastAsia="Arial Unicode MS"/>
              </w:rPr>
            </w:pPr>
          </w:p>
        </w:tc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F44" w:rsidRPr="00491208" w:rsidRDefault="00990F44" w:rsidP="00491208">
            <w:pPr>
              <w:pStyle w:val="Heading1"/>
              <w:spacing w:before="80"/>
              <w:ind w:left="150"/>
              <w:jc w:val="right"/>
              <w:rPr>
                <w:b w:val="0"/>
                <w:bCs w:val="0"/>
                <w:sz w:val="22"/>
                <w:szCs w:val="22"/>
              </w:rPr>
            </w:pPr>
            <w:r w:rsidRPr="00491208">
              <w:rPr>
                <w:b w:val="0"/>
                <w:bCs w:val="0"/>
                <w:sz w:val="22"/>
                <w:szCs w:val="22"/>
              </w:rPr>
              <w:t>Приложение  2</w:t>
            </w:r>
          </w:p>
          <w:p w:rsidR="00990F44" w:rsidRPr="00E36593" w:rsidRDefault="00990F44" w:rsidP="005B622E">
            <w:pPr>
              <w:jc w:val="right"/>
              <w:rPr>
                <w:color w:val="000000"/>
                <w:sz w:val="22"/>
                <w:szCs w:val="22"/>
              </w:rPr>
            </w:pPr>
            <w:r w:rsidRPr="00E36593">
              <w:rPr>
                <w:color w:val="000000"/>
                <w:sz w:val="22"/>
                <w:szCs w:val="22"/>
              </w:rPr>
              <w:t>к решению Совета депутатов</w:t>
            </w:r>
            <w:r>
              <w:rPr>
                <w:color w:val="000000"/>
                <w:sz w:val="22"/>
                <w:szCs w:val="22"/>
              </w:rPr>
              <w:t xml:space="preserve"> от 26.12.2013 №164</w:t>
            </w:r>
          </w:p>
          <w:p w:rsidR="00990F44" w:rsidRPr="00E36593" w:rsidRDefault="00990F44" w:rsidP="005B622E">
            <w:pPr>
              <w:rPr>
                <w:color w:val="000000"/>
                <w:sz w:val="22"/>
                <w:szCs w:val="22"/>
              </w:rPr>
            </w:pPr>
            <w:r w:rsidRPr="00E36593">
              <w:rPr>
                <w:color w:val="000000"/>
                <w:sz w:val="22"/>
                <w:szCs w:val="22"/>
              </w:rPr>
              <w:t xml:space="preserve"> «О бюджете Залучского сельского поселения </w:t>
            </w:r>
          </w:p>
          <w:p w:rsidR="00990F44" w:rsidRPr="00E36593" w:rsidRDefault="00990F44" w:rsidP="005B622E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2014 год и на плановый период 2015 и 2016</w:t>
            </w:r>
            <w:r w:rsidRPr="00E36593">
              <w:rPr>
                <w:color w:val="000000"/>
                <w:sz w:val="22"/>
                <w:szCs w:val="22"/>
              </w:rPr>
              <w:t xml:space="preserve"> годов»</w:t>
            </w:r>
          </w:p>
          <w:p w:rsidR="00990F44" w:rsidRPr="00152864" w:rsidRDefault="00990F44" w:rsidP="00152864">
            <w:pPr>
              <w:spacing w:before="80"/>
              <w:ind w:left="150"/>
              <w:jc w:val="both"/>
              <w:rPr>
                <w:rFonts w:eastAsia="Arial Unicode MS"/>
              </w:rPr>
            </w:pPr>
          </w:p>
        </w:tc>
      </w:tr>
      <w:tr w:rsidR="00990F44">
        <w:trPr>
          <w:trHeight w:val="78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F44" w:rsidRPr="00152864" w:rsidRDefault="00990F44" w:rsidP="00E37DFC">
            <w:pPr>
              <w:spacing w:before="80"/>
              <w:ind w:left="-108" w:right="-108"/>
              <w:jc w:val="center"/>
              <w:rPr>
                <w:b/>
                <w:bCs/>
              </w:rPr>
            </w:pPr>
            <w:r w:rsidRPr="00152864">
              <w:rPr>
                <w:b/>
                <w:bCs/>
              </w:rPr>
              <w:t>Нормативы отчислений доходов в бюджет поселения</w:t>
            </w:r>
          </w:p>
          <w:p w:rsidR="00990F44" w:rsidRPr="00152864" w:rsidRDefault="00990F44" w:rsidP="00152864">
            <w:pPr>
              <w:spacing w:before="80"/>
              <w:ind w:left="-108" w:right="-108"/>
              <w:jc w:val="center"/>
              <w:rPr>
                <w:rFonts w:eastAsia="Arial Unicode MS"/>
                <w:b/>
                <w:bCs/>
              </w:rPr>
            </w:pPr>
            <w:r w:rsidRPr="00152864">
              <w:rPr>
                <w:b/>
                <w:bCs/>
              </w:rPr>
              <w:t>на 201</w:t>
            </w:r>
            <w:r>
              <w:rPr>
                <w:b/>
                <w:bCs/>
              </w:rPr>
              <w:t>4</w:t>
            </w:r>
            <w:r w:rsidRPr="00152864">
              <w:rPr>
                <w:b/>
                <w:bCs/>
              </w:rPr>
              <w:t>, 201</w:t>
            </w:r>
            <w:r>
              <w:rPr>
                <w:b/>
                <w:bCs/>
              </w:rPr>
              <w:t>5</w:t>
            </w:r>
            <w:r w:rsidRPr="00152864">
              <w:rPr>
                <w:b/>
                <w:bCs/>
              </w:rPr>
              <w:t xml:space="preserve"> и 201</w:t>
            </w:r>
            <w:r>
              <w:rPr>
                <w:b/>
                <w:bCs/>
              </w:rPr>
              <w:t>6</w:t>
            </w:r>
            <w:r w:rsidRPr="00152864">
              <w:rPr>
                <w:b/>
                <w:bCs/>
              </w:rPr>
              <w:t xml:space="preserve"> годы 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948"/>
        </w:trPr>
        <w:tc>
          <w:tcPr>
            <w:tcW w:w="2340" w:type="dxa"/>
            <w:vMerge w:val="restart"/>
            <w:tcBorders>
              <w:bottom w:val="nil"/>
            </w:tcBorders>
          </w:tcPr>
          <w:p w:rsidR="00990F44" w:rsidRDefault="00990F44" w:rsidP="001E17C4">
            <w:pPr>
              <w:ind w:left="-108" w:right="-108"/>
              <w:jc w:val="center"/>
            </w:pPr>
            <w:r>
              <w:t xml:space="preserve">Код бюджетной </w:t>
            </w:r>
            <w:r>
              <w:br/>
              <w:t xml:space="preserve">      классификации </w:t>
            </w:r>
            <w:r>
              <w:br/>
              <w:t>Российской  Федерации</w:t>
            </w:r>
          </w:p>
        </w:tc>
        <w:tc>
          <w:tcPr>
            <w:tcW w:w="5220" w:type="dxa"/>
            <w:gridSpan w:val="3"/>
            <w:vMerge w:val="restart"/>
            <w:tcBorders>
              <w:bottom w:val="nil"/>
            </w:tcBorders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 xml:space="preserve">  Наименование дохода</w:t>
            </w:r>
          </w:p>
        </w:tc>
        <w:tc>
          <w:tcPr>
            <w:tcW w:w="2520" w:type="dxa"/>
            <w:gridSpan w:val="4"/>
            <w:tcBorders>
              <w:bottom w:val="nil"/>
              <w:right w:val="nil"/>
            </w:tcBorders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 xml:space="preserve">Нормативы отчислений  </w:t>
            </w:r>
            <w:r w:rsidRPr="00152864">
              <w:br/>
              <w:t>доходов в бюджет поселения  (%)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4"/>
        </w:trPr>
        <w:tc>
          <w:tcPr>
            <w:tcW w:w="2340" w:type="dxa"/>
            <w:vMerge/>
            <w:tcBorders>
              <w:top w:val="nil"/>
              <w:bottom w:val="nil"/>
            </w:tcBorders>
          </w:tcPr>
          <w:p w:rsidR="00990F44" w:rsidRDefault="00990F44" w:rsidP="00E37DFC">
            <w:pPr>
              <w:ind w:left="-108" w:right="-108"/>
            </w:pPr>
          </w:p>
        </w:tc>
        <w:tc>
          <w:tcPr>
            <w:tcW w:w="5220" w:type="dxa"/>
            <w:gridSpan w:val="3"/>
            <w:vMerge/>
            <w:tcBorders>
              <w:top w:val="nil"/>
              <w:bottom w:val="nil"/>
            </w:tcBorders>
          </w:tcPr>
          <w:p w:rsidR="00990F44" w:rsidRPr="00152864" w:rsidRDefault="00990F44" w:rsidP="00E37DFC">
            <w:pPr>
              <w:ind w:left="-108" w:right="-108"/>
            </w:pP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990F44" w:rsidRPr="00152864" w:rsidRDefault="00990F44" w:rsidP="00E37DFC">
            <w:pPr>
              <w:ind w:left="-108" w:right="-108"/>
            </w:pPr>
            <w:r w:rsidRPr="00152864">
              <w:t>201</w:t>
            </w:r>
            <w:r>
              <w:t>4</w:t>
            </w:r>
            <w:r w:rsidRPr="00152864">
              <w:t xml:space="preserve"> г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 w:rsidR="00990F44" w:rsidRPr="00152864" w:rsidRDefault="00990F44" w:rsidP="00E37DFC">
            <w:pPr>
              <w:ind w:left="-108" w:right="-108"/>
            </w:pPr>
            <w:r w:rsidRPr="00152864">
              <w:t xml:space="preserve"> 201</w:t>
            </w:r>
            <w:r>
              <w:t>5</w:t>
            </w:r>
            <w:r w:rsidRPr="00152864">
              <w:t xml:space="preserve"> г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</w:tcBorders>
          </w:tcPr>
          <w:p w:rsidR="00990F44" w:rsidRPr="00152864" w:rsidRDefault="00990F44" w:rsidP="00E37DFC">
            <w:pPr>
              <w:ind w:left="-108" w:right="-108"/>
            </w:pPr>
            <w:r w:rsidRPr="00152864">
              <w:t xml:space="preserve"> 201</w:t>
            </w:r>
            <w:r>
              <w:t>6</w:t>
            </w:r>
            <w:r w:rsidRPr="00152864">
              <w:t xml:space="preserve"> г</w:t>
            </w:r>
          </w:p>
        </w:tc>
      </w:tr>
      <w:tr w:rsidR="00990F44" w:rsidRPr="001528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800" w:type="dxa"/>
          <w:cantSplit/>
          <w:trHeight w:val="276"/>
        </w:trPr>
        <w:tc>
          <w:tcPr>
            <w:tcW w:w="2340" w:type="dxa"/>
            <w:vMerge/>
            <w:tcBorders>
              <w:top w:val="nil"/>
              <w:bottom w:val="nil"/>
            </w:tcBorders>
          </w:tcPr>
          <w:p w:rsidR="00990F44" w:rsidRDefault="00990F44" w:rsidP="00E37DFC">
            <w:pPr>
              <w:ind w:left="-108" w:right="-108"/>
            </w:pPr>
          </w:p>
        </w:tc>
        <w:tc>
          <w:tcPr>
            <w:tcW w:w="5220" w:type="dxa"/>
            <w:gridSpan w:val="3"/>
            <w:vMerge/>
            <w:tcBorders>
              <w:top w:val="nil"/>
              <w:bottom w:val="nil"/>
            </w:tcBorders>
          </w:tcPr>
          <w:p w:rsidR="00990F44" w:rsidRPr="00152864" w:rsidRDefault="00990F44" w:rsidP="00E37DFC">
            <w:pPr>
              <w:ind w:left="-108" w:right="-108"/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990F44" w:rsidRPr="00152864" w:rsidRDefault="00990F44" w:rsidP="00E37DFC">
            <w:pPr>
              <w:ind w:left="-108" w:right="-108"/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  <w:vAlign w:val="center"/>
          </w:tcPr>
          <w:p w:rsidR="00990F44" w:rsidRDefault="00990F44" w:rsidP="00E37DFC">
            <w:pPr>
              <w:spacing w:line="240" w:lineRule="exact"/>
              <w:ind w:left="-108" w:right="-10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5220" w:type="dxa"/>
            <w:gridSpan w:val="3"/>
            <w:vAlign w:val="center"/>
          </w:tcPr>
          <w:p w:rsidR="00990F44" w:rsidRPr="00152864" w:rsidRDefault="00990F44" w:rsidP="00E37DFC">
            <w:pPr>
              <w:spacing w:line="240" w:lineRule="exact"/>
              <w:ind w:left="-108" w:right="-108"/>
              <w:jc w:val="center"/>
              <w:rPr>
                <w:rFonts w:eastAsia="Arial Unicode MS"/>
              </w:rPr>
            </w:pPr>
            <w:r w:rsidRPr="00152864">
              <w:rPr>
                <w:rFonts w:eastAsia="Arial Unicode MS"/>
              </w:rPr>
              <w:t>2</w:t>
            </w:r>
          </w:p>
        </w:tc>
        <w:tc>
          <w:tcPr>
            <w:tcW w:w="720" w:type="dxa"/>
            <w:vAlign w:val="center"/>
          </w:tcPr>
          <w:p w:rsidR="00990F44" w:rsidRPr="00152864" w:rsidRDefault="00990F44" w:rsidP="00E37DFC">
            <w:pPr>
              <w:ind w:right="-108"/>
              <w:jc w:val="center"/>
            </w:pPr>
            <w:r w:rsidRPr="00152864"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rPr>
                <w:rFonts w:eastAsia="Arial Unicode MS"/>
              </w:rPr>
              <w:t>4</w:t>
            </w:r>
          </w:p>
        </w:tc>
        <w:tc>
          <w:tcPr>
            <w:tcW w:w="900" w:type="dxa"/>
            <w:vAlign w:val="center"/>
          </w:tcPr>
          <w:p w:rsidR="00990F44" w:rsidRPr="00152864" w:rsidRDefault="00990F44" w:rsidP="00E37DFC">
            <w:pPr>
              <w:ind w:right="-108"/>
              <w:jc w:val="center"/>
            </w:pPr>
            <w:r w:rsidRPr="00152864">
              <w:t>5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4"/>
        </w:trPr>
        <w:tc>
          <w:tcPr>
            <w:tcW w:w="10080" w:type="dxa"/>
            <w:gridSpan w:val="8"/>
            <w:tcBorders>
              <w:top w:val="nil"/>
            </w:tcBorders>
          </w:tcPr>
          <w:p w:rsidR="00990F44" w:rsidRPr="00152864" w:rsidRDefault="00990F44" w:rsidP="00E37DFC">
            <w:pPr>
              <w:ind w:right="-108"/>
              <w:jc w:val="center"/>
              <w:rPr>
                <w:b/>
                <w:bCs/>
              </w:rPr>
            </w:pPr>
            <w:r w:rsidRPr="00152864">
              <w:rPr>
                <w:b/>
                <w:bCs/>
              </w:rPr>
              <w:t>В ЧАСТИ ФЕДЕРАЛЬНЫХ НАЛОГОВ И СБОРОВ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E37DFC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bCs/>
                <w:color w:val="000000"/>
              </w:rPr>
            </w:pPr>
            <w:r w:rsidRPr="00152864">
              <w:rPr>
                <w:b/>
                <w:bCs/>
                <w:color w:val="000000"/>
              </w:rPr>
              <w:t xml:space="preserve">Налог на доходы физических лиц *                                                 </w:t>
            </w:r>
          </w:p>
        </w:tc>
        <w:tc>
          <w:tcPr>
            <w:tcW w:w="720" w:type="dxa"/>
          </w:tcPr>
          <w:p w:rsidR="00990F44" w:rsidRPr="00152864" w:rsidRDefault="00990F44" w:rsidP="00E37DFC">
            <w:pPr>
              <w:ind w:left="-108" w:right="-108"/>
            </w:pPr>
          </w:p>
        </w:tc>
        <w:tc>
          <w:tcPr>
            <w:tcW w:w="900" w:type="dxa"/>
            <w:gridSpan w:val="2"/>
          </w:tcPr>
          <w:p w:rsidR="00990F44" w:rsidRPr="00152864" w:rsidRDefault="00990F44" w:rsidP="00E37DFC">
            <w:pPr>
              <w:ind w:left="-108" w:right="-108"/>
            </w:pPr>
          </w:p>
        </w:tc>
        <w:tc>
          <w:tcPr>
            <w:tcW w:w="900" w:type="dxa"/>
          </w:tcPr>
          <w:p w:rsidR="00990F44" w:rsidRPr="00152864" w:rsidRDefault="00990F44" w:rsidP="00E37DFC">
            <w:pPr>
              <w:ind w:left="-108" w:right="-108"/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2"/>
        </w:trPr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220" w:type="dxa"/>
            <w:gridSpan w:val="3"/>
            <w:vAlign w:val="bottom"/>
          </w:tcPr>
          <w:p w:rsidR="00990F44" w:rsidRPr="00152864" w:rsidRDefault="00990F44" w:rsidP="00E37DFC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</w:rPr>
            </w:pPr>
            <w:r w:rsidRPr="00152864">
              <w:rPr>
                <w:color w:val="000000"/>
              </w:rPr>
              <w:t>Налог на доходы физических лиц             с доходов, полученных в виде дивидендов от долевого участия в деятельности организаций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jc w:val="center"/>
            </w:pPr>
            <w:r w:rsidRPr="00152864">
              <w:t>10,0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jc w:val="center"/>
            </w:pPr>
            <w:r w:rsidRPr="00152864">
              <w:t>10,0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</w:pPr>
          </w:p>
          <w:p w:rsidR="00990F44" w:rsidRPr="00152864" w:rsidRDefault="00990F44" w:rsidP="00E37DFC"/>
          <w:p w:rsidR="00990F44" w:rsidRPr="00152864" w:rsidRDefault="00990F44" w:rsidP="00E37DFC"/>
          <w:p w:rsidR="00990F44" w:rsidRPr="00152864" w:rsidRDefault="00990F44" w:rsidP="00E37DFC">
            <w:pPr>
              <w:jc w:val="center"/>
            </w:pPr>
            <w:r w:rsidRPr="00152864">
              <w:t>10,0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  <w:tcBorders>
              <w:bottom w:val="nil"/>
            </w:tcBorders>
          </w:tcPr>
          <w:p w:rsidR="00990F44" w:rsidRDefault="00990F44" w:rsidP="001C5BB8">
            <w:pPr>
              <w:spacing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E37DFC">
            <w:pPr>
              <w:spacing w:line="240" w:lineRule="exact"/>
              <w:ind w:left="-108" w:right="-108"/>
              <w:jc w:val="both"/>
              <w:rPr>
                <w:rFonts w:eastAsia="Arial Unicode MS"/>
                <w:color w:val="000000"/>
              </w:rPr>
            </w:pPr>
            <w:r w:rsidRPr="00152864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jc w:val="center"/>
            </w:pPr>
            <w:r w:rsidRPr="00152864">
              <w:t>10,0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jc w:val="center"/>
            </w:pPr>
            <w:r w:rsidRPr="00152864">
              <w:t>10,0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</w:p>
          <w:p w:rsidR="00990F44" w:rsidRPr="00152864" w:rsidRDefault="00990F44" w:rsidP="00E37DFC">
            <w:pPr>
              <w:jc w:val="center"/>
            </w:pPr>
          </w:p>
          <w:p w:rsidR="00990F44" w:rsidRPr="00152864" w:rsidRDefault="00990F44" w:rsidP="00E37DFC">
            <w:pPr>
              <w:jc w:val="center"/>
            </w:pPr>
            <w:r w:rsidRPr="00152864">
              <w:t>10,0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84"/>
        </w:trPr>
        <w:tc>
          <w:tcPr>
            <w:tcW w:w="2340" w:type="dxa"/>
            <w:tcBorders>
              <w:top w:val="nil"/>
            </w:tcBorders>
          </w:tcPr>
          <w:p w:rsidR="00990F44" w:rsidRDefault="00990F44" w:rsidP="001C5BB8">
            <w:pPr>
              <w:spacing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1 01 02030 01 0000 110</w:t>
            </w:r>
          </w:p>
        </w:tc>
        <w:tc>
          <w:tcPr>
            <w:tcW w:w="5220" w:type="dxa"/>
            <w:gridSpan w:val="3"/>
            <w:tcBorders>
              <w:top w:val="nil"/>
            </w:tcBorders>
          </w:tcPr>
          <w:p w:rsidR="00990F44" w:rsidRPr="00152864" w:rsidRDefault="00990F44" w:rsidP="00E37DFC">
            <w:pPr>
              <w:keepNext/>
              <w:keepLines/>
              <w:suppressAutoHyphens/>
              <w:spacing w:line="240" w:lineRule="exact"/>
              <w:ind w:left="-108" w:right="-108"/>
              <w:jc w:val="both"/>
              <w:rPr>
                <w:rFonts w:eastAsia="Arial Unicode MS"/>
                <w:color w:val="000000"/>
              </w:rPr>
            </w:pPr>
            <w:r w:rsidRPr="00152864"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20" w:type="dxa"/>
            <w:tcBorders>
              <w:top w:val="nil"/>
            </w:tcBorders>
            <w:vAlign w:val="bottom"/>
          </w:tcPr>
          <w:p w:rsidR="00990F44" w:rsidRPr="00152864" w:rsidRDefault="00990F44" w:rsidP="00E37DFC">
            <w:pPr>
              <w:jc w:val="center"/>
            </w:pPr>
            <w:r w:rsidRPr="00152864">
              <w:t>10,0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jc w:val="center"/>
            </w:pPr>
            <w:r w:rsidRPr="00152864">
              <w:t>10,0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</w:p>
          <w:p w:rsidR="00990F44" w:rsidRPr="00152864" w:rsidRDefault="00990F44" w:rsidP="00E37DFC">
            <w:pPr>
              <w:jc w:val="center"/>
            </w:pPr>
          </w:p>
          <w:p w:rsidR="00990F44" w:rsidRPr="00152864" w:rsidRDefault="00990F44" w:rsidP="00E37DFC">
            <w:pPr>
              <w:jc w:val="center"/>
            </w:pPr>
            <w:r w:rsidRPr="00152864">
              <w:t>10,0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938"/>
        </w:trPr>
        <w:tc>
          <w:tcPr>
            <w:tcW w:w="2340" w:type="dxa"/>
          </w:tcPr>
          <w:p w:rsidR="00990F44" w:rsidRDefault="00990F44" w:rsidP="001C5BB8">
            <w:pPr>
              <w:spacing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1 01 02040 01 0000 110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E37DFC">
            <w:pPr>
              <w:spacing w:line="240" w:lineRule="exact"/>
              <w:ind w:left="-108" w:right="-108"/>
              <w:jc w:val="both"/>
              <w:rPr>
                <w:rFonts w:eastAsia="Arial Unicode MS"/>
                <w:color w:val="000000"/>
              </w:rPr>
            </w:pPr>
            <w:r w:rsidRPr="00152864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 w:rsidRPr="00152864">
              <w:rPr>
                <w:vertAlign w:val="superscript"/>
              </w:rPr>
              <w:t>1</w:t>
            </w:r>
            <w:r w:rsidRPr="00152864">
              <w:t xml:space="preserve"> Налогового кодекса Российской Федерации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ind w:right="-108"/>
              <w:jc w:val="center"/>
            </w:pPr>
            <w:r w:rsidRPr="00152864">
              <w:t>10,0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76"/>
        </w:trPr>
        <w:tc>
          <w:tcPr>
            <w:tcW w:w="2340" w:type="dxa"/>
          </w:tcPr>
          <w:p w:rsidR="00990F44" w:rsidRPr="00C2055A" w:rsidRDefault="00990F44" w:rsidP="001C5BB8">
            <w:pPr>
              <w:spacing w:line="240" w:lineRule="exact"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 w:rsidRPr="00C2055A">
              <w:rPr>
                <w:sz w:val="20"/>
                <w:szCs w:val="20"/>
              </w:rPr>
              <w:t>1 05 03000 01 0000 110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E17C4">
            <w:pPr>
              <w:spacing w:line="240" w:lineRule="exact"/>
              <w:ind w:left="-108" w:right="-108"/>
              <w:rPr>
                <w:b/>
                <w:bCs/>
                <w:snapToGrid w:val="0"/>
              </w:rPr>
            </w:pPr>
            <w:r w:rsidRPr="00152864">
              <w:t>Единый сельскохозяйственный налог</w:t>
            </w:r>
          </w:p>
        </w:tc>
        <w:tc>
          <w:tcPr>
            <w:tcW w:w="720" w:type="dxa"/>
          </w:tcPr>
          <w:p w:rsidR="00990F44" w:rsidRPr="00152864" w:rsidRDefault="00990F44" w:rsidP="001E17C4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gridSpan w:val="2"/>
          </w:tcPr>
          <w:p w:rsidR="00990F44" w:rsidRPr="00152864" w:rsidRDefault="00990F44" w:rsidP="001E17C4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</w:tcPr>
          <w:p w:rsidR="00990F44" w:rsidRPr="00152864" w:rsidRDefault="00990F44" w:rsidP="001E17C4">
            <w:pPr>
              <w:ind w:left="-108" w:right="-108"/>
              <w:jc w:val="center"/>
            </w:pPr>
            <w:r w:rsidRPr="00152864">
              <w:t>100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340" w:type="dxa"/>
          </w:tcPr>
          <w:p w:rsidR="00990F44" w:rsidRPr="003F636A" w:rsidRDefault="00990F44" w:rsidP="002E56EB">
            <w:pPr>
              <w:spacing w:line="240" w:lineRule="exact"/>
              <w:ind w:right="-108"/>
              <w:rPr>
                <w:sz w:val="20"/>
                <w:szCs w:val="20"/>
              </w:rPr>
            </w:pPr>
            <w:r w:rsidRPr="003F636A">
              <w:rPr>
                <w:sz w:val="20"/>
                <w:szCs w:val="20"/>
              </w:rPr>
              <w:t>1 05 03010 01 0000 110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2E56EB">
            <w:pPr>
              <w:spacing w:line="240" w:lineRule="exact"/>
              <w:ind w:left="-108" w:right="-108"/>
              <w:jc w:val="center"/>
            </w:pPr>
            <w:r w:rsidRPr="00152864">
              <w:t>Единый сельскохозяйственный налог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2E56EB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2E56EB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2E56EB">
            <w:pPr>
              <w:ind w:left="-108" w:right="-108"/>
              <w:jc w:val="center"/>
            </w:pPr>
            <w:r w:rsidRPr="00152864">
              <w:t>100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340" w:type="dxa"/>
          </w:tcPr>
          <w:p w:rsidR="00990F44" w:rsidRPr="003F636A" w:rsidRDefault="00990F44" w:rsidP="001C5BB8">
            <w:pPr>
              <w:spacing w:line="240" w:lineRule="exact"/>
              <w:ind w:left="-108" w:right="-108"/>
              <w:rPr>
                <w:sz w:val="20"/>
                <w:szCs w:val="20"/>
              </w:rPr>
            </w:pPr>
            <w:r w:rsidRPr="003F636A">
              <w:rPr>
                <w:sz w:val="20"/>
                <w:szCs w:val="20"/>
              </w:rPr>
              <w:t>1 05 03020 01 0000 110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046C4C">
            <w:pPr>
              <w:jc w:val="both"/>
            </w:pPr>
            <w:r w:rsidRPr="00152864">
              <w:t>Единый сельскохозяйственный налог (за налоговые периоды, истекшие до 1 января 2011 года)</w:t>
            </w:r>
          </w:p>
          <w:p w:rsidR="00990F44" w:rsidRPr="00152864" w:rsidRDefault="00990F44" w:rsidP="00046C4C">
            <w:pPr>
              <w:jc w:val="both"/>
            </w:pP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340" w:type="dxa"/>
          </w:tcPr>
          <w:p w:rsidR="00990F44" w:rsidRPr="00F00221" w:rsidRDefault="00990F44" w:rsidP="001C5BB8">
            <w:pPr>
              <w:spacing w:line="240" w:lineRule="exact"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F00221">
              <w:rPr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F00221">
              <w:rPr>
                <w:b/>
                <w:bCs/>
                <w:color w:val="000000"/>
                <w:sz w:val="20"/>
                <w:szCs w:val="20"/>
              </w:rPr>
              <w:t xml:space="preserve"> 0</w:t>
            </w: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F00221">
              <w:rPr>
                <w:b/>
                <w:bCs/>
                <w:color w:val="000000"/>
                <w:sz w:val="20"/>
                <w:szCs w:val="20"/>
              </w:rPr>
              <w:t>000 00 0000 110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E37DFC">
            <w:pPr>
              <w:spacing w:line="240" w:lineRule="exact"/>
              <w:ind w:left="-108" w:right="-108"/>
              <w:jc w:val="both"/>
              <w:rPr>
                <w:b/>
                <w:bCs/>
                <w:snapToGrid w:val="0"/>
              </w:rPr>
            </w:pPr>
            <w:r w:rsidRPr="00152864">
              <w:rPr>
                <w:b/>
                <w:bCs/>
                <w:snapToGrid w:val="0"/>
              </w:rPr>
              <w:t>Налоги на имущество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340" w:type="dxa"/>
          </w:tcPr>
          <w:p w:rsidR="00990F44" w:rsidRDefault="00990F44" w:rsidP="001C5BB8">
            <w:pPr>
              <w:spacing w:line="240" w:lineRule="exact"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 w:rsidRPr="003F636A">
              <w:rPr>
                <w:sz w:val="20"/>
                <w:szCs w:val="20"/>
              </w:rPr>
              <w:t>1 06 01030 10 0000 110</w:t>
            </w:r>
          </w:p>
          <w:p w:rsidR="00990F44" w:rsidRDefault="00990F44" w:rsidP="001C5BB8">
            <w:pPr>
              <w:spacing w:line="240" w:lineRule="exact"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</w:tcPr>
          <w:p w:rsidR="00990F44" w:rsidRPr="00152864" w:rsidRDefault="00990F44" w:rsidP="00E37DFC">
            <w:pPr>
              <w:spacing w:line="240" w:lineRule="exact"/>
              <w:ind w:left="-108" w:right="-108"/>
              <w:jc w:val="both"/>
              <w:rPr>
                <w:b/>
                <w:bCs/>
                <w:snapToGrid w:val="0"/>
              </w:rPr>
            </w:pPr>
            <w:r w:rsidRPr="00152864">
              <w:t>Налог на имущество физических лиц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2340" w:type="dxa"/>
          </w:tcPr>
          <w:p w:rsidR="00990F44" w:rsidRPr="003F636A" w:rsidRDefault="00990F44" w:rsidP="001C5BB8">
            <w:pPr>
              <w:spacing w:line="240" w:lineRule="exact"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 w:rsidRPr="003F636A">
              <w:rPr>
                <w:sz w:val="20"/>
                <w:szCs w:val="20"/>
              </w:rPr>
              <w:t>1 06 01030 10 0000 110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046C4C">
            <w:pPr>
              <w:jc w:val="both"/>
            </w:pPr>
            <w:r w:rsidRPr="00152864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2340" w:type="dxa"/>
          </w:tcPr>
          <w:p w:rsidR="00990F44" w:rsidRPr="003F636A" w:rsidRDefault="00990F44" w:rsidP="001C5BB8">
            <w:pPr>
              <w:spacing w:line="240" w:lineRule="exact"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 w:rsidRPr="003F636A">
              <w:rPr>
                <w:sz w:val="20"/>
                <w:szCs w:val="20"/>
              </w:rPr>
              <w:t xml:space="preserve">1 06 06013 </w:t>
            </w:r>
            <w:r>
              <w:rPr>
                <w:sz w:val="20"/>
                <w:szCs w:val="20"/>
              </w:rPr>
              <w:t>0</w:t>
            </w:r>
            <w:r w:rsidRPr="003F636A">
              <w:rPr>
                <w:sz w:val="20"/>
                <w:szCs w:val="20"/>
              </w:rPr>
              <w:t>0 0000 110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E37DFC">
            <w:pPr>
              <w:spacing w:line="240" w:lineRule="exact"/>
              <w:ind w:left="-108" w:right="-108"/>
              <w:jc w:val="both"/>
              <w:rPr>
                <w:b/>
                <w:bCs/>
                <w:snapToGrid w:val="0"/>
              </w:rPr>
            </w:pPr>
            <w:r w:rsidRPr="00152864">
              <w:t>Земельный налог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57"/>
        </w:trPr>
        <w:tc>
          <w:tcPr>
            <w:tcW w:w="2340" w:type="dxa"/>
          </w:tcPr>
          <w:p w:rsidR="00990F44" w:rsidRPr="0025487D" w:rsidRDefault="00990F44" w:rsidP="001C5BB8">
            <w:pPr>
              <w:spacing w:line="240" w:lineRule="exact"/>
              <w:ind w:left="-108" w:right="-108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25487D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25487D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25487D">
              <w:rPr>
                <w:color w:val="000000"/>
                <w:sz w:val="22"/>
                <w:szCs w:val="22"/>
              </w:rPr>
              <w:t>050 10 0000 110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E37DFC">
            <w:pPr>
              <w:spacing w:line="240" w:lineRule="exact"/>
              <w:ind w:left="-108" w:right="-108"/>
              <w:jc w:val="both"/>
              <w:rPr>
                <w:snapToGrid w:val="0"/>
              </w:rPr>
            </w:pPr>
            <w:r w:rsidRPr="00152864"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ind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54"/>
        </w:trPr>
        <w:tc>
          <w:tcPr>
            <w:tcW w:w="2340" w:type="dxa"/>
          </w:tcPr>
          <w:p w:rsidR="00990F44" w:rsidRPr="003F636A" w:rsidRDefault="00990F44" w:rsidP="001C5BB8">
            <w:pPr>
              <w:spacing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 w:rsidRPr="003F636A">
              <w:rPr>
                <w:sz w:val="20"/>
                <w:szCs w:val="20"/>
              </w:rPr>
              <w:t>1 06 06023 10 0000 110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046C4C">
            <w:pPr>
              <w:jc w:val="both"/>
            </w:pPr>
            <w:r w:rsidRPr="00152864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ind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7"/>
        </w:trPr>
        <w:tc>
          <w:tcPr>
            <w:tcW w:w="2340" w:type="dxa"/>
          </w:tcPr>
          <w:p w:rsidR="00990F44" w:rsidRPr="000B0EB3" w:rsidRDefault="00990F44" w:rsidP="001C5BB8">
            <w:pPr>
              <w:spacing w:line="240" w:lineRule="exact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109 04000  00 0000 110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046C4C">
            <w:pPr>
              <w:jc w:val="both"/>
            </w:pPr>
            <w:r w:rsidRPr="00152864">
              <w:t>Налоги на имущество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9"/>
        </w:trPr>
        <w:tc>
          <w:tcPr>
            <w:tcW w:w="2340" w:type="dxa"/>
          </w:tcPr>
          <w:p w:rsidR="00990F44" w:rsidRDefault="00990F44" w:rsidP="001C5BB8">
            <w:pPr>
              <w:spacing w:line="240" w:lineRule="exact"/>
              <w:ind w:left="-108" w:right="-108"/>
              <w:rPr>
                <w:sz w:val="20"/>
                <w:szCs w:val="20"/>
              </w:rPr>
            </w:pPr>
          </w:p>
          <w:p w:rsidR="00990F44" w:rsidRPr="000B0EB3" w:rsidRDefault="00990F44" w:rsidP="001C5BB8">
            <w:pPr>
              <w:spacing w:line="240" w:lineRule="exact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109 04050 00 0000 110 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046C4C">
            <w:pPr>
              <w:jc w:val="both"/>
            </w:pPr>
            <w:r w:rsidRPr="00152864">
              <w:t>Земельный налог (по обязательствам, возникшим до 1 января 2006 года)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ind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54"/>
        </w:trPr>
        <w:tc>
          <w:tcPr>
            <w:tcW w:w="2340" w:type="dxa"/>
          </w:tcPr>
          <w:p w:rsidR="00990F44" w:rsidRPr="00281D6C" w:rsidRDefault="00990F44" w:rsidP="001C5BB8">
            <w:pPr>
              <w:spacing w:line="240" w:lineRule="exact"/>
              <w:ind w:left="-108" w:right="-108"/>
              <w:rPr>
                <w:sz w:val="20"/>
                <w:szCs w:val="20"/>
              </w:rPr>
            </w:pPr>
            <w:r w:rsidRPr="00281D6C">
              <w:rPr>
                <w:sz w:val="20"/>
                <w:szCs w:val="20"/>
              </w:rPr>
              <w:t>1 09 04053 10 0000 110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046C4C">
            <w:pPr>
              <w:jc w:val="both"/>
            </w:pPr>
            <w:r w:rsidRPr="00152864">
              <w:t>Земельный налог (по обязательствам, возникшим до        1 января 2006 года), мобилизуемый на территориях поселений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ind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  <w:r w:rsidRPr="00152864">
              <w:t>100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7"/>
        </w:trPr>
        <w:tc>
          <w:tcPr>
            <w:tcW w:w="2340" w:type="dxa"/>
          </w:tcPr>
          <w:p w:rsidR="00990F44" w:rsidRPr="00281D6C" w:rsidRDefault="00990F44" w:rsidP="001C5BB8">
            <w:pPr>
              <w:spacing w:line="240" w:lineRule="exact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5220" w:type="dxa"/>
            <w:gridSpan w:val="3"/>
          </w:tcPr>
          <w:p w:rsidR="00990F44" w:rsidRPr="00152864" w:rsidRDefault="00990F44" w:rsidP="00046C4C">
            <w:pPr>
              <w:jc w:val="both"/>
            </w:pPr>
            <w:r w:rsidRPr="00152864">
              <w:rPr>
                <w:b/>
                <w:bCs/>
              </w:rPr>
              <w:t>ГОСУДАРСТВЕННАЯ ПОШЛИНА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ind w:right="-108"/>
              <w:jc w:val="center"/>
            </w:pP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ind w:left="-108" w:right="-108"/>
              <w:jc w:val="center"/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254"/>
        </w:trPr>
        <w:tc>
          <w:tcPr>
            <w:tcW w:w="2340" w:type="dxa"/>
          </w:tcPr>
          <w:p w:rsidR="00990F44" w:rsidRPr="000B0EB3" w:rsidRDefault="00990F44" w:rsidP="001C5BB8">
            <w:pPr>
              <w:spacing w:line="240" w:lineRule="exact"/>
              <w:ind w:left="-108" w:right="-108"/>
              <w:rPr>
                <w:sz w:val="20"/>
                <w:szCs w:val="20"/>
              </w:rPr>
            </w:pPr>
            <w:r w:rsidRPr="000B0EB3">
              <w:rPr>
                <w:sz w:val="20"/>
                <w:szCs w:val="20"/>
              </w:rPr>
              <w:t>1 08 04020 01 0000 110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F36922">
            <w:pPr>
              <w:jc w:val="both"/>
            </w:pPr>
            <w:r w:rsidRPr="0015286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F36922">
            <w:pPr>
              <w:ind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F36922">
            <w:pPr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F36922">
            <w:pPr>
              <w:ind w:left="-108" w:right="-108"/>
              <w:jc w:val="center"/>
            </w:pPr>
            <w:r w:rsidRPr="00152864">
              <w:t>100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gridSpan w:val="8"/>
          </w:tcPr>
          <w:p w:rsidR="00990F44" w:rsidRPr="00152864" w:rsidRDefault="00990F44" w:rsidP="001C5BB8">
            <w:pPr>
              <w:spacing w:before="120" w:line="240" w:lineRule="exact"/>
              <w:ind w:left="-108" w:right="-108"/>
              <w:rPr>
                <w:b/>
                <w:bCs/>
              </w:rPr>
            </w:pPr>
            <w:r w:rsidRPr="00152864">
              <w:rPr>
                <w:b/>
                <w:bCs/>
              </w:rPr>
              <w:t>В ЧАСТИ ДОХОДОВ ОТ ИСПОЛЬЗОВАНИЯ ИМУЩЕСТВА НАХОДЯЩЕГОСЯ В МУНИЦИПАЛЬНОЙ СОБСТВЕННОСТИ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1 11 02000 00 0000 120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E37DFC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bCs/>
                <w:color w:val="000000"/>
              </w:rPr>
            </w:pPr>
            <w:r w:rsidRPr="00152864">
              <w:rPr>
                <w:b/>
                <w:bCs/>
                <w:color w:val="000000"/>
              </w:rPr>
              <w:t xml:space="preserve">Доходы от размещения средств </w:t>
            </w:r>
            <w:r w:rsidRPr="00152864">
              <w:rPr>
                <w:b/>
                <w:bCs/>
                <w:color w:val="000000"/>
              </w:rPr>
              <w:br/>
              <w:t xml:space="preserve">бюджетов 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7"/>
        </w:trPr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1 11 02033 10 0000 120</w:t>
            </w:r>
          </w:p>
          <w:p w:rsidR="00990F44" w:rsidRDefault="00990F44" w:rsidP="001C5BB8">
            <w:pPr>
              <w:spacing w:before="120" w:line="240" w:lineRule="exact"/>
              <w:ind w:left="-108" w:right="-108"/>
              <w:rPr>
                <w:color w:val="000000"/>
                <w:sz w:val="20"/>
                <w:szCs w:val="20"/>
              </w:rPr>
            </w:pPr>
          </w:p>
          <w:p w:rsidR="00990F44" w:rsidRDefault="00990F44" w:rsidP="001C5BB8">
            <w:pPr>
              <w:spacing w:before="120" w:line="240" w:lineRule="exact"/>
              <w:ind w:left="-108" w:right="-108"/>
              <w:rPr>
                <w:color w:val="000000"/>
                <w:sz w:val="20"/>
                <w:szCs w:val="20"/>
              </w:rPr>
            </w:pPr>
          </w:p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</w:tcPr>
          <w:p w:rsidR="00990F44" w:rsidRPr="00152864" w:rsidRDefault="00990F44" w:rsidP="00E37DFC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color w:val="000000"/>
              </w:rPr>
            </w:pPr>
            <w:r w:rsidRPr="00152864">
              <w:rPr>
                <w:snapToGrid w:val="0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52864">
              <w:t>100,0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spacing w:before="120" w:line="240" w:lineRule="exact"/>
              <w:ind w:right="-108"/>
              <w:rPr>
                <w:rFonts w:eastAsia="Arial Unicode MS"/>
              </w:rPr>
            </w:pPr>
            <w:r w:rsidRPr="00152864">
              <w:t>100,0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1 11 02085 10 0000 120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E37DFC">
            <w:pPr>
              <w:spacing w:before="120" w:line="240" w:lineRule="exact"/>
              <w:ind w:left="-108" w:right="-108"/>
              <w:jc w:val="both"/>
              <w:rPr>
                <w:b/>
                <w:bCs/>
                <w:color w:val="000000"/>
              </w:rPr>
            </w:pPr>
            <w:r w:rsidRPr="00152864">
              <w:t>Доходы от размещения сумм, аккумулируемых в ходе проведения аукционов по продаж акций, находящихся в собственности поселений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E37DFC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E37DFC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E37DFC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10080" w:type="dxa"/>
            <w:gridSpan w:val="8"/>
          </w:tcPr>
          <w:p w:rsidR="00990F44" w:rsidRPr="00152864" w:rsidRDefault="00990F44" w:rsidP="001C5BB8">
            <w:pPr>
              <w:spacing w:before="120" w:line="240" w:lineRule="exact"/>
              <w:ind w:left="-108" w:right="-108"/>
              <w:rPr>
                <w:b/>
                <w:bCs/>
              </w:rPr>
            </w:pPr>
            <w:r w:rsidRPr="00152864">
              <w:rPr>
                <w:b/>
                <w:bCs/>
              </w:rPr>
              <w:t>В ЧАСТИ ДОХОДОВ ОТ ОКАЗАНИЯ ПЛАТНЫХ УСЛУГ И КОМПЕНСАЦИИ ЗАТРАТ ГОСУДАРСТВА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05"/>
        </w:trPr>
        <w:tc>
          <w:tcPr>
            <w:tcW w:w="2340" w:type="dxa"/>
          </w:tcPr>
          <w:p w:rsidR="00990F44" w:rsidRPr="00151500" w:rsidRDefault="00990F44" w:rsidP="001C5BB8">
            <w:pPr>
              <w:rPr>
                <w:b/>
                <w:bCs/>
                <w:sz w:val="18"/>
                <w:szCs w:val="18"/>
              </w:rPr>
            </w:pPr>
            <w:r w:rsidRPr="00151500">
              <w:rPr>
                <w:b/>
                <w:bCs/>
                <w:sz w:val="18"/>
                <w:szCs w:val="18"/>
              </w:rPr>
              <w:t>1 13 02065 10 0000 130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jc w:val="both"/>
            </w:pPr>
            <w:r w:rsidRPr="00152864">
              <w:t>Доходы, поступающие в порядке возмещения расходов, понесенных в связи с эксплуатацией  имущества поселений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6"/>
        </w:trPr>
        <w:tc>
          <w:tcPr>
            <w:tcW w:w="2340" w:type="dxa"/>
          </w:tcPr>
          <w:p w:rsidR="00990F44" w:rsidRPr="00151500" w:rsidRDefault="00990F44" w:rsidP="001C5BB8">
            <w:pPr>
              <w:rPr>
                <w:sz w:val="18"/>
                <w:szCs w:val="18"/>
              </w:rPr>
            </w:pPr>
            <w:r w:rsidRPr="00151500">
              <w:rPr>
                <w:sz w:val="18"/>
                <w:szCs w:val="18"/>
              </w:rPr>
              <w:t>1 13 02995 10 0000 130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jc w:val="both"/>
            </w:pPr>
            <w:r w:rsidRPr="00152864">
              <w:t>Прочие доходы от компенсации затрат  бюджетов поселений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10080" w:type="dxa"/>
            <w:gridSpan w:val="8"/>
          </w:tcPr>
          <w:p w:rsidR="00990F44" w:rsidRPr="00152864" w:rsidRDefault="00990F44" w:rsidP="001C5BB8">
            <w:pPr>
              <w:spacing w:before="120" w:line="240" w:lineRule="exact"/>
              <w:ind w:left="-108" w:right="-108"/>
              <w:rPr>
                <w:b/>
                <w:bCs/>
              </w:rPr>
            </w:pPr>
            <w:r w:rsidRPr="00152864">
              <w:rPr>
                <w:b/>
                <w:bCs/>
              </w:rPr>
              <w:t xml:space="preserve">В ЧАСТИ АДМИНИСТРАТИВНЫХ ПЛАТЕЖЕЙ 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1 15 00000 00 0000 000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pStyle w:val="Heading1"/>
              <w:ind w:left="-108" w:right="-108"/>
              <w:jc w:val="both"/>
              <w:rPr>
                <w:rFonts w:eastAsia="Arial Unicode MS"/>
                <w:sz w:val="24"/>
                <w:szCs w:val="24"/>
              </w:rPr>
            </w:pPr>
            <w:r w:rsidRPr="00152864">
              <w:rPr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1 15 01000 00 0000 140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bCs/>
                <w:color w:val="000000"/>
              </w:rPr>
            </w:pPr>
            <w:r w:rsidRPr="00152864">
              <w:rPr>
                <w:b/>
                <w:bCs/>
                <w:color w:val="000000"/>
              </w:rPr>
              <w:t>Административные сборы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1 15 02000 00 0000 140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bCs/>
                <w:color w:val="000000"/>
              </w:rPr>
            </w:pPr>
            <w:r w:rsidRPr="00152864">
              <w:rPr>
                <w:b/>
                <w:bCs/>
                <w:color w:val="000000"/>
              </w:rPr>
              <w:t>Платежи, взимаемые государственными и муниципальными организациями за выполнение определенных функций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  <w:r w:rsidRPr="00152864">
              <w:t> 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right="-108"/>
              <w:rPr>
                <w:rFonts w:eastAsia="Arial Unicode MS"/>
              </w:rPr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right="-108"/>
              <w:rPr>
                <w:rFonts w:eastAsia="Arial Unicode MS"/>
              </w:rPr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ind w:left="-108" w:right="-108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1 15 02050 10 0000 140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ind w:left="-108" w:right="-108"/>
              <w:rPr>
                <w:snapToGrid w:val="0"/>
              </w:rPr>
            </w:pPr>
            <w:r w:rsidRPr="00152864"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  <w:p w:rsidR="00990F44" w:rsidRPr="00152864" w:rsidRDefault="00990F44" w:rsidP="00151500">
            <w:pPr>
              <w:spacing w:before="120" w:line="240" w:lineRule="exact"/>
              <w:ind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gridSpan w:val="8"/>
            <w:tcBorders>
              <w:top w:val="nil"/>
              <w:right w:val="nil"/>
            </w:tcBorders>
          </w:tcPr>
          <w:p w:rsidR="00990F44" w:rsidRPr="00152864" w:rsidRDefault="00990F44" w:rsidP="001C5BB8">
            <w:pPr>
              <w:spacing w:before="120" w:line="240" w:lineRule="exact"/>
              <w:ind w:left="-108" w:right="-108"/>
              <w:rPr>
                <w:b/>
                <w:bCs/>
              </w:rPr>
            </w:pPr>
            <w:r w:rsidRPr="00152864">
              <w:rPr>
                <w:b/>
                <w:bCs/>
              </w:rPr>
              <w:t>В ЧАСТИ ШТРАФОВ САНКЦИЙ ВОЗМЕЩЕНИЕ УЩЕРБА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1 16 00000 00 0000 000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bCs/>
                <w:color w:val="000000"/>
              </w:rPr>
            </w:pPr>
            <w:r w:rsidRPr="00152864"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59"/>
        </w:trPr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1 16 21000 00 0000 140</w:t>
            </w:r>
          </w:p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bCs/>
                <w:color w:val="000000"/>
              </w:rPr>
            </w:pPr>
            <w:r w:rsidRPr="00152864">
              <w:rPr>
                <w:b/>
                <w:b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2"/>
        </w:trPr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1 16 21050 10 0000 140</w:t>
            </w:r>
          </w:p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color w:val="000000"/>
              </w:rPr>
            </w:pPr>
            <w:r w:rsidRPr="00152864">
              <w:rPr>
                <w:color w:val="000000"/>
              </w:rPr>
              <w:t xml:space="preserve">Денежные взыскания (штрафы) и иные суммы, взыскиваемые с лиц, </w:t>
            </w:r>
            <w:r w:rsidRPr="00152864">
              <w:rPr>
                <w:color w:val="000000"/>
                <w:spacing w:val="-2"/>
              </w:rPr>
              <w:t>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ind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ind w:left="-108"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ind w:left="-108" w:right="-108"/>
              <w:jc w:val="center"/>
            </w:pPr>
            <w:r w:rsidRPr="00152864">
              <w:t>100,0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3"/>
        </w:trPr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1 16 23000 00 0000 140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bCs/>
                <w:color w:val="000000"/>
              </w:rPr>
            </w:pPr>
            <w:r w:rsidRPr="00152864">
              <w:rPr>
                <w:b/>
                <w:bCs/>
                <w:color w:val="000000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80"/>
        </w:trPr>
        <w:tc>
          <w:tcPr>
            <w:tcW w:w="2340" w:type="dxa"/>
          </w:tcPr>
          <w:p w:rsidR="00990F44" w:rsidRDefault="00990F44" w:rsidP="001C5BB8">
            <w:pPr>
              <w:ind w:left="-108" w:right="-108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1 16 23050 10 0000 140</w:t>
            </w:r>
          </w:p>
          <w:p w:rsidR="00990F44" w:rsidRDefault="00990F44" w:rsidP="001C5BB8">
            <w:pPr>
              <w:ind w:left="-108" w:right="-108"/>
              <w:rPr>
                <w:snapToGrid w:val="0"/>
                <w:sz w:val="20"/>
                <w:szCs w:val="20"/>
              </w:rPr>
            </w:pPr>
          </w:p>
          <w:p w:rsidR="00990F44" w:rsidRDefault="00990F44" w:rsidP="001C5BB8">
            <w:pPr>
              <w:ind w:left="-108" w:right="-108"/>
              <w:rPr>
                <w:snapToGrid w:val="0"/>
                <w:sz w:val="20"/>
                <w:szCs w:val="20"/>
              </w:rPr>
            </w:pPr>
          </w:p>
          <w:p w:rsidR="00990F44" w:rsidRDefault="00990F44" w:rsidP="001C5BB8">
            <w:pPr>
              <w:ind w:left="-108" w:right="-108"/>
              <w:rPr>
                <w:snapToGrid w:val="0"/>
                <w:sz w:val="20"/>
                <w:szCs w:val="20"/>
              </w:rPr>
            </w:pPr>
          </w:p>
          <w:p w:rsidR="00990F44" w:rsidRDefault="00990F44" w:rsidP="001C5BB8">
            <w:pPr>
              <w:ind w:left="-108" w:right="-108"/>
              <w:rPr>
                <w:snapToGrid w:val="0"/>
                <w:sz w:val="20"/>
                <w:szCs w:val="20"/>
              </w:rPr>
            </w:pP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ind w:left="-108" w:right="-108"/>
              <w:jc w:val="both"/>
              <w:rPr>
                <w:snapToGrid w:val="0"/>
              </w:rPr>
            </w:pPr>
            <w:r w:rsidRPr="00152864">
              <w:rPr>
                <w:color w:val="000000"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 поселений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ind w:left="-108" w:right="-108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1 16 32000 00 0000 140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ind w:left="-108" w:right="-108"/>
              <w:rPr>
                <w:b/>
                <w:bCs/>
                <w:snapToGrid w:val="0"/>
              </w:rPr>
            </w:pPr>
            <w:r w:rsidRPr="00152864"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ind w:left="-108" w:right="-108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1 16 32000 10 0000 140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ind w:left="-108" w:right="-108"/>
            </w:pPr>
            <w:r w:rsidRPr="00152864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rPr>
                <w:rFonts w:eastAsia="Arial Unicode MS"/>
              </w:rPr>
              <w:t>100,0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Pr="00E97D21" w:rsidRDefault="00990F44" w:rsidP="001C5BB8">
            <w:pPr>
              <w:ind w:left="-108" w:right="-108"/>
              <w:rPr>
                <w:snapToGrid w:val="0"/>
                <w:sz w:val="20"/>
                <w:szCs w:val="20"/>
              </w:rPr>
            </w:pPr>
            <w:r w:rsidRPr="00E97D21">
              <w:rPr>
                <w:sz w:val="20"/>
                <w:szCs w:val="20"/>
              </w:rPr>
              <w:t>1 16 33000 00 0000 140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ind w:left="-108" w:right="-108"/>
            </w:pPr>
            <w:r w:rsidRPr="00152864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right="-108"/>
              <w:jc w:val="center"/>
            </w:pP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Pr="00E97D21" w:rsidRDefault="00990F44" w:rsidP="001C5BB8">
            <w:pPr>
              <w:ind w:left="-108" w:right="-108"/>
              <w:rPr>
                <w:sz w:val="20"/>
                <w:szCs w:val="20"/>
              </w:rPr>
            </w:pPr>
            <w:r w:rsidRPr="00E97D21">
              <w:rPr>
                <w:sz w:val="20"/>
                <w:szCs w:val="20"/>
              </w:rPr>
              <w:t xml:space="preserve">1 16 33000 </w:t>
            </w:r>
            <w:r>
              <w:rPr>
                <w:sz w:val="20"/>
                <w:szCs w:val="20"/>
              </w:rPr>
              <w:t>1</w:t>
            </w:r>
            <w:r w:rsidRPr="00E97D21">
              <w:rPr>
                <w:sz w:val="20"/>
                <w:szCs w:val="20"/>
              </w:rPr>
              <w:t>0 0000 140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ind w:left="-108" w:right="-108"/>
            </w:pPr>
            <w:r w:rsidRPr="00152864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right="-108"/>
              <w:jc w:val="center"/>
            </w:pPr>
            <w:r w:rsidRPr="00152864">
              <w:t>100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52864">
              <w:rPr>
                <w:rFonts w:eastAsia="Arial Unicode MS"/>
              </w:rPr>
              <w:t>100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ind w:left="-108" w:right="-108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1 16 90000 00 0000 140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ind w:left="-108" w:right="-108"/>
              <w:rPr>
                <w:b/>
                <w:bCs/>
                <w:snapToGrid w:val="0"/>
              </w:rPr>
            </w:pPr>
            <w:r w:rsidRPr="00152864">
              <w:rPr>
                <w:b/>
                <w:bCs/>
                <w:snapToGrid w:val="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2"/>
        </w:trPr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1 16 90050 10 0000 140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both"/>
            </w:pPr>
            <w:r w:rsidRPr="00152864"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10080" w:type="dxa"/>
            <w:gridSpan w:val="8"/>
          </w:tcPr>
          <w:p w:rsidR="00990F44" w:rsidRPr="00152864" w:rsidRDefault="00990F44" w:rsidP="001C5BB8">
            <w:pPr>
              <w:spacing w:before="120" w:line="240" w:lineRule="exact"/>
              <w:ind w:left="-108" w:right="-108"/>
              <w:rPr>
                <w:b/>
                <w:bCs/>
              </w:rPr>
            </w:pPr>
            <w:r w:rsidRPr="00152864">
              <w:rPr>
                <w:b/>
                <w:bCs/>
              </w:rPr>
              <w:t>В ЧАСТИ ПРОЧИХ НЕНАЛОГОВЫХ ДОХОДОВ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1 17 00000 00 0000 000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bCs/>
                <w:color w:val="000000"/>
              </w:rPr>
            </w:pPr>
            <w:r w:rsidRPr="00152864">
              <w:rPr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2520" w:type="dxa"/>
            <w:gridSpan w:val="4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  <w:r w:rsidRPr="00152864">
              <w:t> 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1 17 01000 00 0000 180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bCs/>
                <w:color w:val="000000"/>
              </w:rPr>
            </w:pPr>
            <w:r w:rsidRPr="00152864">
              <w:rPr>
                <w:b/>
                <w:bCs/>
                <w:color w:val="000000"/>
              </w:rPr>
              <w:t>Невыясненные поступления</w:t>
            </w:r>
          </w:p>
        </w:tc>
        <w:tc>
          <w:tcPr>
            <w:tcW w:w="2520" w:type="dxa"/>
            <w:gridSpan w:val="4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  <w:r w:rsidRPr="00152864">
              <w:t> 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ind w:left="-108" w:right="-108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1 17 01050 10 0000 180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ind w:left="-108" w:right="-108"/>
              <w:rPr>
                <w:snapToGrid w:val="0"/>
              </w:rPr>
            </w:pPr>
            <w:r w:rsidRPr="00152864">
              <w:rPr>
                <w:snapToGrid w:val="0"/>
              </w:rPr>
              <w:t>Невыясненные поступления, зачисляемые в бюджеты поселений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right="-108"/>
              <w:jc w:val="center"/>
            </w:pPr>
            <w:r w:rsidRPr="00152864">
              <w:t>100,0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1 17 02000 00 0000 180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bCs/>
                <w:color w:val="000000"/>
              </w:rPr>
            </w:pPr>
            <w:r w:rsidRPr="00152864">
              <w:rPr>
                <w:b/>
                <w:bCs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 (по обязательствам, возникшим до 1 января 2008 года)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right="-108"/>
              <w:jc w:val="center"/>
            </w:pPr>
            <w:r w:rsidRPr="00152864">
              <w:t>35,0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35,0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35,0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1 17 02000 10 0000 180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ind w:left="-108" w:right="-108"/>
              <w:jc w:val="both"/>
              <w:rPr>
                <w:snapToGrid w:val="0"/>
              </w:rPr>
            </w:pPr>
            <w:r w:rsidRPr="00152864">
              <w:rPr>
                <w:snapToGrid w:val="0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поселений </w:t>
            </w:r>
            <w:r w:rsidRPr="00152864">
              <w:rPr>
                <w:color w:val="000000"/>
              </w:rPr>
              <w:t>(по обязательствам, возникшим до 1 января 2008 года)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right="-108"/>
              <w:jc w:val="center"/>
            </w:pPr>
            <w:r w:rsidRPr="00152864">
              <w:t>35,0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35,0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35,0</w:t>
            </w: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spacing w:before="120" w:line="240" w:lineRule="exact"/>
              <w:ind w:left="-108" w:right="-108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1 17 05000 00 0000 180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bCs/>
                <w:color w:val="000000"/>
              </w:rPr>
            </w:pPr>
            <w:r w:rsidRPr="00152864">
              <w:rPr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</w:tr>
      <w:tr w:rsidR="00990F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340" w:type="dxa"/>
          </w:tcPr>
          <w:p w:rsidR="00990F44" w:rsidRDefault="00990F44" w:rsidP="001C5BB8">
            <w:pPr>
              <w:ind w:left="-108" w:right="-108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1 17 05050 10 0000 180</w:t>
            </w:r>
          </w:p>
        </w:tc>
        <w:tc>
          <w:tcPr>
            <w:tcW w:w="5220" w:type="dxa"/>
            <w:gridSpan w:val="3"/>
          </w:tcPr>
          <w:p w:rsidR="00990F44" w:rsidRPr="00152864" w:rsidRDefault="00990F44" w:rsidP="00151500">
            <w:pPr>
              <w:ind w:left="-108" w:right="-108"/>
              <w:rPr>
                <w:snapToGrid w:val="0"/>
              </w:rPr>
            </w:pPr>
            <w:r w:rsidRPr="00152864">
              <w:rPr>
                <w:snapToGrid w:val="0"/>
              </w:rPr>
              <w:t>Прочие неналоговые доходы бюджетов поселений</w:t>
            </w:r>
          </w:p>
        </w:tc>
        <w:tc>
          <w:tcPr>
            <w:tcW w:w="900" w:type="dxa"/>
            <w:gridSpan w:val="2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right="-108"/>
              <w:jc w:val="center"/>
            </w:pPr>
            <w:r w:rsidRPr="00152864">
              <w:t>100,0</w:t>
            </w:r>
          </w:p>
        </w:tc>
        <w:tc>
          <w:tcPr>
            <w:tcW w:w="72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  <w:tc>
          <w:tcPr>
            <w:tcW w:w="900" w:type="dxa"/>
            <w:vAlign w:val="bottom"/>
          </w:tcPr>
          <w:p w:rsidR="00990F44" w:rsidRPr="00152864" w:rsidRDefault="00990F44" w:rsidP="00151500">
            <w:pPr>
              <w:spacing w:before="120" w:line="240" w:lineRule="exact"/>
              <w:ind w:left="-108" w:right="-108"/>
              <w:jc w:val="center"/>
            </w:pPr>
            <w:r w:rsidRPr="00152864">
              <w:t>100,0</w:t>
            </w:r>
          </w:p>
        </w:tc>
      </w:tr>
    </w:tbl>
    <w:p w:rsidR="00990F44" w:rsidRDefault="00990F44" w:rsidP="00F870DE">
      <w:pPr>
        <w:pStyle w:val="Heading7"/>
        <w:spacing w:line="280" w:lineRule="exact"/>
        <w:ind w:left="6660" w:firstLine="180"/>
        <w:jc w:val="right"/>
        <w:rPr>
          <w:b w:val="0"/>
          <w:bCs w:val="0"/>
          <w:sz w:val="26"/>
          <w:szCs w:val="26"/>
        </w:rPr>
      </w:pPr>
    </w:p>
    <w:p w:rsidR="00990F44" w:rsidRDefault="00990F44" w:rsidP="00F870DE">
      <w:pPr>
        <w:pStyle w:val="Heading7"/>
        <w:spacing w:line="280" w:lineRule="exact"/>
        <w:ind w:left="6660" w:firstLine="180"/>
        <w:jc w:val="right"/>
        <w:rPr>
          <w:b w:val="0"/>
          <w:bCs w:val="0"/>
          <w:sz w:val="26"/>
          <w:szCs w:val="26"/>
        </w:rPr>
      </w:pPr>
    </w:p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834D2"/>
    <w:p w:rsidR="00990F44" w:rsidRDefault="00990F44" w:rsidP="00FC3BF0">
      <w:pPr>
        <w:pStyle w:val="Heading7"/>
        <w:spacing w:line="280" w:lineRule="exact"/>
        <w:rPr>
          <w:b w:val="0"/>
          <w:bCs w:val="0"/>
          <w:sz w:val="26"/>
          <w:szCs w:val="26"/>
        </w:rPr>
        <w:sectPr w:rsidR="00990F44" w:rsidSect="002F236F">
          <w:headerReference w:type="default" r:id="rId8"/>
          <w:pgSz w:w="11907" w:h="16840" w:code="9"/>
          <w:pgMar w:top="1134" w:right="567" w:bottom="567" w:left="1276" w:header="720" w:footer="720" w:gutter="0"/>
          <w:paperSrc w:first="7" w:other="7"/>
          <w:cols w:space="720"/>
          <w:titlePg/>
        </w:sectPr>
      </w:pPr>
    </w:p>
    <w:p w:rsidR="00990F44" w:rsidRPr="005B622E" w:rsidRDefault="00990F44" w:rsidP="00F870DE">
      <w:pPr>
        <w:pStyle w:val="Heading7"/>
        <w:spacing w:line="280" w:lineRule="exact"/>
        <w:ind w:left="6660" w:firstLine="180"/>
        <w:jc w:val="right"/>
        <w:rPr>
          <w:b w:val="0"/>
          <w:bCs w:val="0"/>
          <w:sz w:val="24"/>
          <w:szCs w:val="24"/>
        </w:rPr>
      </w:pPr>
      <w:r w:rsidRPr="005B622E">
        <w:rPr>
          <w:b w:val="0"/>
          <w:bCs w:val="0"/>
          <w:sz w:val="24"/>
          <w:szCs w:val="24"/>
        </w:rPr>
        <w:t>Приложение 3</w:t>
      </w:r>
    </w:p>
    <w:p w:rsidR="00990F44" w:rsidRPr="005B622E" w:rsidRDefault="00990F44" w:rsidP="00F870DE">
      <w:pPr>
        <w:spacing w:line="240" w:lineRule="exact"/>
        <w:ind w:left="6372"/>
        <w:jc w:val="right"/>
      </w:pPr>
      <w:r w:rsidRPr="005B622E">
        <w:t xml:space="preserve">к  решению  Совета депутатов  </w:t>
      </w:r>
    </w:p>
    <w:p w:rsidR="00990F44" w:rsidRPr="005B622E" w:rsidRDefault="00990F44" w:rsidP="005B622E">
      <w:pPr>
        <w:spacing w:line="240" w:lineRule="exact"/>
        <w:ind w:left="6372"/>
        <w:jc w:val="right"/>
      </w:pPr>
      <w:r w:rsidRPr="005B622E">
        <w:t>Залучского сельского поселения</w:t>
      </w:r>
      <w:r w:rsidRPr="005B622E">
        <w:rPr>
          <w:color w:val="000000"/>
        </w:rPr>
        <w:t xml:space="preserve"> </w:t>
      </w:r>
      <w:r>
        <w:rPr>
          <w:color w:val="000000"/>
        </w:rPr>
        <w:t xml:space="preserve">от </w:t>
      </w:r>
      <w:r w:rsidRPr="005B622E">
        <w:rPr>
          <w:color w:val="000000"/>
        </w:rPr>
        <w:t>26.12.2013 №164</w:t>
      </w:r>
    </w:p>
    <w:p w:rsidR="00990F44" w:rsidRPr="005B622E" w:rsidRDefault="00990F44" w:rsidP="005B622E">
      <w:pPr>
        <w:jc w:val="right"/>
        <w:rPr>
          <w:color w:val="000000"/>
        </w:rPr>
      </w:pPr>
      <w:r w:rsidRPr="005B622E">
        <w:rPr>
          <w:color w:val="000000"/>
        </w:rPr>
        <w:t xml:space="preserve"> «О бюджете Залучского сельского поселения </w:t>
      </w:r>
    </w:p>
    <w:p w:rsidR="00990F44" w:rsidRPr="005B622E" w:rsidRDefault="00990F44" w:rsidP="005B622E">
      <w:pPr>
        <w:jc w:val="right"/>
      </w:pPr>
      <w:r w:rsidRPr="005B622E">
        <w:rPr>
          <w:color w:val="000000"/>
        </w:rPr>
        <w:t>на 2014 год и на плановый период 2015 и 2016 годов»</w:t>
      </w:r>
    </w:p>
    <w:p w:rsidR="00990F44" w:rsidRPr="00CA5859" w:rsidRDefault="00990F44" w:rsidP="00F870DE">
      <w:pPr>
        <w:spacing w:before="120" w:line="240" w:lineRule="exact"/>
        <w:ind w:left="1416" w:firstLine="708"/>
        <w:jc w:val="both"/>
        <w:rPr>
          <w:b/>
          <w:bCs/>
          <w:snapToGrid w:val="0"/>
          <w:color w:val="000000"/>
          <w:sz w:val="26"/>
          <w:szCs w:val="26"/>
        </w:rPr>
      </w:pPr>
    </w:p>
    <w:p w:rsidR="00990F44" w:rsidRDefault="00990F44" w:rsidP="00152864">
      <w:pPr>
        <w:spacing w:line="240" w:lineRule="exact"/>
        <w:jc w:val="center"/>
        <w:rPr>
          <w:b/>
          <w:bCs/>
          <w:snapToGrid w:val="0"/>
          <w:color w:val="000000"/>
          <w:sz w:val="26"/>
          <w:szCs w:val="26"/>
        </w:rPr>
      </w:pPr>
    </w:p>
    <w:p w:rsidR="00990F44" w:rsidRDefault="00990F44" w:rsidP="00152864">
      <w:pPr>
        <w:spacing w:line="240" w:lineRule="exact"/>
        <w:jc w:val="center"/>
        <w:rPr>
          <w:b/>
          <w:bCs/>
          <w:snapToGrid w:val="0"/>
          <w:color w:val="000000"/>
          <w:sz w:val="26"/>
          <w:szCs w:val="26"/>
        </w:rPr>
      </w:pPr>
    </w:p>
    <w:p w:rsidR="00990F44" w:rsidRDefault="00990F44" w:rsidP="00152864">
      <w:pPr>
        <w:spacing w:line="240" w:lineRule="exact"/>
        <w:jc w:val="center"/>
        <w:rPr>
          <w:b/>
          <w:bCs/>
          <w:snapToGrid w:val="0"/>
          <w:color w:val="000000"/>
          <w:sz w:val="26"/>
          <w:szCs w:val="26"/>
        </w:rPr>
      </w:pPr>
      <w:r>
        <w:rPr>
          <w:b/>
          <w:bCs/>
          <w:snapToGrid w:val="0"/>
          <w:color w:val="000000"/>
          <w:sz w:val="26"/>
          <w:szCs w:val="26"/>
        </w:rPr>
        <w:t xml:space="preserve"> </w:t>
      </w:r>
      <w:r w:rsidRPr="00CA5859">
        <w:rPr>
          <w:b/>
          <w:bCs/>
          <w:snapToGrid w:val="0"/>
          <w:color w:val="000000"/>
          <w:sz w:val="26"/>
          <w:szCs w:val="26"/>
        </w:rPr>
        <w:t xml:space="preserve">Перечень главных администраторов доходов бюджета </w:t>
      </w:r>
      <w:r>
        <w:rPr>
          <w:b/>
          <w:bCs/>
          <w:snapToGrid w:val="0"/>
          <w:color w:val="000000"/>
          <w:sz w:val="26"/>
          <w:szCs w:val="26"/>
        </w:rPr>
        <w:t>поселения</w:t>
      </w:r>
    </w:p>
    <w:p w:rsidR="00990F44" w:rsidRDefault="00990F44" w:rsidP="00F870DE">
      <w:pPr>
        <w:spacing w:line="240" w:lineRule="exact"/>
        <w:rPr>
          <w:b/>
          <w:bCs/>
          <w:snapToGrid w:val="0"/>
          <w:color w:val="000000"/>
          <w:sz w:val="26"/>
          <w:szCs w:val="26"/>
        </w:rPr>
      </w:pPr>
    </w:p>
    <w:p w:rsidR="00990F44" w:rsidRDefault="00990F44" w:rsidP="00F870DE">
      <w:pPr>
        <w:tabs>
          <w:tab w:val="left" w:pos="2265"/>
        </w:tabs>
      </w:pPr>
      <w:r>
        <w:t xml:space="preserve">             </w:t>
      </w:r>
    </w:p>
    <w:tbl>
      <w:tblPr>
        <w:tblW w:w="10064" w:type="dxa"/>
        <w:tblInd w:w="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09"/>
        <w:gridCol w:w="2956"/>
        <w:gridCol w:w="6399"/>
      </w:tblGrid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Код главы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Код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Наименование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jc w:val="center"/>
              <w:outlineLvl w:val="4"/>
              <w:rPr>
                <w:b/>
                <w:bCs/>
              </w:rPr>
            </w:pPr>
            <w:r w:rsidRPr="002F236F">
              <w:rPr>
                <w:b/>
                <w:bCs/>
              </w:rPr>
              <w:t xml:space="preserve">Муниципальное учреждение Администрация         </w:t>
            </w:r>
            <w:r>
              <w:rPr>
                <w:b/>
                <w:bCs/>
              </w:rPr>
              <w:t>Залуч</w:t>
            </w:r>
            <w:r w:rsidRPr="002F236F">
              <w:rPr>
                <w:b/>
                <w:bCs/>
              </w:rPr>
              <w:t>ского сельского поселения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F44A91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F44A91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1 03 02230 01 0000 110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jc w:val="center"/>
              <w:outlineLvl w:val="4"/>
              <w:rPr>
                <w:b/>
                <w:bCs/>
              </w:rPr>
            </w:pPr>
            <w:r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F44A91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334 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F44A91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1 03 02240 01 0000 110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E36593" w:rsidRDefault="00990F44" w:rsidP="00030C07">
            <w:pPr>
              <w:spacing w:beforeLines="40" w:line="240" w:lineRule="exact"/>
            </w:pPr>
            <w:r>
              <w:rPr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1 03 02250 01 0000 110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Default="00990F44" w:rsidP="00030C07">
            <w:pPr>
              <w:spacing w:beforeLines="40" w:line="240" w:lineRule="exact"/>
            </w:pPr>
            <w:r>
              <w:rPr>
                <w:sz w:val="22"/>
                <w:szCs w:val="22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1 03 02260 01 0000 110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Default="00990F44" w:rsidP="00030C07">
            <w:pPr>
              <w:spacing w:beforeLines="40" w:line="240" w:lineRule="exact"/>
            </w:pPr>
            <w:r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1 08 04020 01 1000 110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1 08 04020 01 4000 110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Государственная пошлина за совершение четырех нотариальных действий должностными лицами органов местного самоуправления, уполномоченных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111 05010 10 0000 120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r w:rsidRPr="002F236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1 11 05013 10 0000 120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111 05025 10 0000 120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1 11 05035 10 0000 120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  <w:r>
              <w:t xml:space="preserve"> </w:t>
            </w:r>
            <w:r w:rsidRPr="002F236F">
              <w:t>(за исключением имущества муниципальных автономных учреждений)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1 11 09045 10 0000 120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pacing w:before="120" w:line="240" w:lineRule="exact"/>
              <w:outlineLvl w:val="4"/>
            </w:pPr>
            <w:r w:rsidRPr="002F236F"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1 13 02065 10 0000 130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Доходы, поступающие в порядке возмещения расходов, понесенных в связи с эксплуатацией  имущества поселений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1 13 02995 10 0000 130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pacing w:before="120" w:line="240" w:lineRule="exact"/>
              <w:outlineLvl w:val="4"/>
            </w:pPr>
            <w:r w:rsidRPr="002F236F">
              <w:t>Прочие доходы от компенсации затрат  бюджетов поселений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1 14 02050 10 0000 410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pacing w:before="120" w:line="240" w:lineRule="exact"/>
              <w:outlineLvl w:val="4"/>
            </w:pPr>
            <w:r w:rsidRPr="002F236F"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114 02053 10 0000 440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pacing w:before="120" w:line="240" w:lineRule="exact"/>
              <w:outlineLvl w:val="4"/>
            </w:pPr>
            <w:r w:rsidRPr="002F236F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1 14 04050 10 0000 420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Доходы от продажи нематериальных активов, находящихся в собственности поселений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114 0601310 0000 430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1 14 06025 10 0000 430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115 02050 10 0000 140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Платежи, взимаемые организациями поселений за выполнение определенных функций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1 16 18050 10 0000 140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Денежные взыскания (штрафы) за нарушения бюджетного законодательства (в частности бюджетов поселений)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1 16 21050 10 0000 140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1 16 32000 10 0000 140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1 16 90050 10 0000 140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Прочие поступления от денежных взысканий (штрафов) и иных сумм в возмещение ущерба, зачисляемые в бюджеты  поселений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1 16 33050 10 0000 140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1 17 01050 10 0000 180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Невыясненные поступления, зачисляемые в бюджет поселений</w:t>
            </w:r>
          </w:p>
        </w:tc>
      </w:tr>
      <w:tr w:rsidR="00990F44" w:rsidRPr="002F236F">
        <w:trPr>
          <w:trHeight w:val="3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1 17 05050 10 0000 180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outlineLvl w:val="4"/>
            </w:pPr>
            <w:r w:rsidRPr="002F236F">
              <w:t>Прочие неналоговые доходы бюджетов  поселений</w:t>
            </w:r>
          </w:p>
        </w:tc>
      </w:tr>
      <w:tr w:rsidR="00990F44" w:rsidRPr="002F236F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b/>
                <w:bCs/>
                <w:color w:val="000000"/>
              </w:rPr>
            </w:pPr>
            <w:r w:rsidRPr="002F236F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outlineLvl w:val="4"/>
              <w:rPr>
                <w:b/>
                <w:bCs/>
              </w:rPr>
            </w:pPr>
            <w:r w:rsidRPr="002F236F">
              <w:rPr>
                <w:b/>
                <w:bCs/>
              </w:rPr>
              <w:t xml:space="preserve">Безвозмездные  поступления 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2 02 01001 10 0000 151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Дотации бюджетам поселений на выравнивание уровня бюджетной обеспеченности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2 02 01003 10 0000 151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990F44" w:rsidRPr="002F236F">
        <w:trPr>
          <w:trHeight w:val="3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2 02 01999 10 0000 151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Прочие дотации бюджетам поселений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2 02 02003 10 0000 151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Субсидии бюджетам поселений на реформирование муниципальных финансов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2 02 02008 10 0000 151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Субсидии бюджетам поселений на обеспечение жильем молодых семей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2 02 02009 10 0000 151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2 02 02019 10 0000 151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Субсидии бюджетам поселений на реализацию программ поддержки социально ориентированных некоммерческих организаций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2 02 02041 10 0000 151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2 02 02051 10 0000 151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Субсидии бюджетам поселений на реализацию федеральных целевых программ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2 02 02078 10 0000 151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2 02 02088 10 0001 151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2 02 02089 10 0001 151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2 02 02102 10 0000 151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 xml:space="preserve">2 02 02150 10 0000 151 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Субсидии бюджетам поселений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990F44" w:rsidRPr="002F236F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2 02 02999 10 0000 151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Прочие субсидии бюджетам поселений</w:t>
            </w:r>
          </w:p>
        </w:tc>
      </w:tr>
      <w:tr w:rsidR="00990F44" w:rsidRPr="002F236F">
        <w:trPr>
          <w:trHeight w:val="3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2 02 02999 10 5001 151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 xml:space="preserve">Субсидии на поддержку городских и сельских поселений                                                        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 xml:space="preserve">2 02 02999 10 5003 151 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Субсидии бюджетам поселений на реализацию мероприятий областной целевой программы «Реформирование и развитие государственной гражданской и муниципальной службы в Новгородской области »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2 02 02999 10 5004 151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Субсидии на софинансирование расходов бюджетов поселений по опубликованию официальных нормативно-правовых актов и иной официальной информации в соответствии с заключенными договорами (контрактами)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2 02 02999 10 5014 151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 xml:space="preserve">Субсидии бюджетам поселений на ремонт бюджетных учреждений социальной сферы  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202 02999 10 5018 151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Субсидии на сохранность и восстановление военно-мемориальных объектов в рамках областной программы «увековечение памяти погибших при защите отечества на территории области»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8228D8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8228D8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2 02 02999 10 5019 151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8228D8">
            <w:r w:rsidRPr="002F236F">
              <w:t>Субсидии бюджетам поселений по установлению пожарной сигнализации (включая разработку проектно сметной документации) в бюджетных и автономных учреждениях культуры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 xml:space="preserve"> 20202 999 10 5020 151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Субсидии бюджетам поселений на реализацию муниципальной целевой программы «Патриотическое воспитание населения Старорусского муниципаль</w:t>
            </w:r>
            <w:r>
              <w:t>ного района 2014-2016</w:t>
            </w:r>
            <w:r w:rsidRPr="002F236F">
              <w:t>гг»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 xml:space="preserve"> 20202 999 10 5026 151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Субсидии бюджетам поселений на организацию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в рамках реализации долгосрочной областной целевой программы «Государственная  поддержка развития местного самоуправления в Новгородской об</w:t>
            </w:r>
            <w:r>
              <w:t>ласти на 2014-2016</w:t>
            </w:r>
            <w:r w:rsidRPr="002F236F">
              <w:t xml:space="preserve">  годы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8228D8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 xml:space="preserve">334 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8228D8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 xml:space="preserve"> 20202 999 10 8020 151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8228D8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Субсидии бюджетам поселения на профессиональную подготовку по программе высшего профессионального образования и повышения квалификации специалистов муниципальных учреждений осуществляющих деятельность в сфере куль</w:t>
            </w:r>
            <w:r>
              <w:t>туры на 2014</w:t>
            </w:r>
            <w:r w:rsidRPr="002F236F">
              <w:t xml:space="preserve"> год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8228D8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8228D8">
            <w:pPr>
              <w:snapToGrid w:val="0"/>
              <w:spacing w:before="120" w:line="240" w:lineRule="exact"/>
              <w:jc w:val="center"/>
            </w:pPr>
            <w:r w:rsidRPr="002F236F">
              <w:t>2 0202 999 10 8023 151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8228D8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Субсидии бюджетам поселений на реализацию областной целевой программы «Энергосбережение в Новгородской об</w:t>
            </w:r>
            <w:r>
              <w:t>ласти на 2014-2016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8228D8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8228D8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  <w:r w:rsidRPr="002F236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2F236F">
              <w:rPr>
                <w:color w:val="000000"/>
              </w:rPr>
              <w:t>02 999 10 8044 151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8228D8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Субсидии бюджетам поселения на укрепление материально технической базы муниципальных учреждений, подведомственных органам местного самоуправления в сфере культуры в рамках долгосрочной целевой программы «Культура Нов</w:t>
            </w:r>
            <w:r>
              <w:t>городской области 2014-2016</w:t>
            </w:r>
            <w:r w:rsidRPr="002F236F">
              <w:t>годы»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8228D8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8228D8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2 02 02999 10 8047 151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8228D8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>
              <w:t>Субсидии бюджетам поселений на профессиональную подготовку по программам высшего профессионального образования и повышения квалификации специалистов муниципальных учреждений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  <w:r w:rsidRPr="002F236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2F236F">
              <w:rPr>
                <w:color w:val="000000"/>
              </w:rPr>
              <w:t>02 999 10 8048 151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Субсидии бюджетам поселений на капитальный ремонт и ремонт автомобильных дорог общего пользования населенных пунктов.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2 02 02 216 10 0000 151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E36593">
              <w:rPr>
                <w:sz w:val="22"/>
                <w:szCs w:val="22"/>
              </w:rPr>
              <w:t xml:space="preserve">Субсидии бюджетам поселений на </w:t>
            </w:r>
            <w:r>
              <w:rPr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 xml:space="preserve"> 20202 999 10 8049 151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916EBB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</w:pPr>
            <w:r w:rsidRPr="002F236F">
              <w:t>Субсидии бюджетам поселений на организацию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в рамках реализации долгосрочной областной целевой программы «Государственная  поддержка развития местного самоуправления в Новгородской об</w:t>
            </w:r>
            <w:r>
              <w:t>ласти на 2014-2016</w:t>
            </w:r>
            <w:r w:rsidRPr="002F236F">
              <w:t xml:space="preserve">  годы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2 02 03003 10 0000 151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Субвенции бюджетам поселений на государственную регистрацию актов гражданского состояния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2 02 03015 10 0000 151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334 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2 02 03024 10 9025 151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E36593">
              <w:rPr>
                <w:color w:val="000000"/>
                <w:spacing w:val="-20"/>
                <w:sz w:val="22"/>
                <w:szCs w:val="22"/>
              </w:rPr>
              <w:t>Субвенции местным бюджетам на компенсацию выпадающих доходов организациям, предоставляющим коммунальные услуги по тарифам для населения, установленные органами исполнительной власти области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 w:rsidRPr="002F236F">
              <w:rPr>
                <w:color w:val="000000"/>
              </w:rPr>
              <w:t>2 02 04014 10 0000 151</w:t>
            </w:r>
          </w:p>
          <w:p w:rsidR="00990F44" w:rsidRPr="002F236F" w:rsidRDefault="00990F44" w:rsidP="00CA70F7"/>
          <w:p w:rsidR="00990F44" w:rsidRPr="002F236F" w:rsidRDefault="00990F44" w:rsidP="00CA70F7"/>
          <w:p w:rsidR="00990F44" w:rsidRPr="002F236F" w:rsidRDefault="00990F44" w:rsidP="00CA70F7">
            <w:pPr>
              <w:ind w:firstLine="708"/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 w:rsidRPr="002F236F"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990F44" w:rsidRPr="002F236F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CA70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2 07 05000 10 0000 180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CA70F7">
            <w:pPr>
              <w:keepNext/>
              <w:widowControl w:val="0"/>
              <w:autoSpaceDE w:val="0"/>
              <w:autoSpaceDN w:val="0"/>
              <w:adjustRightInd w:val="0"/>
              <w:outlineLvl w:val="4"/>
            </w:pPr>
            <w:r>
              <w:t>Прочие безвозмездные поступления в бюджеты поселений</w:t>
            </w:r>
          </w:p>
        </w:tc>
      </w:tr>
    </w:tbl>
    <w:p w:rsidR="00990F44" w:rsidRPr="00811CE2" w:rsidRDefault="00990F44" w:rsidP="00F870DE">
      <w:pPr>
        <w:tabs>
          <w:tab w:val="left" w:pos="2265"/>
        </w:tabs>
      </w:pPr>
    </w:p>
    <w:p w:rsidR="00990F44" w:rsidRPr="00811CE2" w:rsidRDefault="00990F44" w:rsidP="00F870DE">
      <w:pPr>
        <w:tabs>
          <w:tab w:val="left" w:pos="2265"/>
        </w:tabs>
      </w:pPr>
    </w:p>
    <w:p w:rsidR="00990F44" w:rsidRPr="00811CE2" w:rsidRDefault="00990F44" w:rsidP="00F870DE">
      <w:pPr>
        <w:tabs>
          <w:tab w:val="left" w:pos="2265"/>
        </w:tabs>
      </w:pPr>
    </w:p>
    <w:p w:rsidR="00990F44" w:rsidRPr="00811CE2" w:rsidRDefault="00990F44" w:rsidP="00F870DE">
      <w:pPr>
        <w:tabs>
          <w:tab w:val="left" w:pos="2265"/>
        </w:tabs>
      </w:pPr>
    </w:p>
    <w:p w:rsidR="00990F44" w:rsidRPr="00811CE2" w:rsidRDefault="00990F44" w:rsidP="00F870DE">
      <w:pPr>
        <w:tabs>
          <w:tab w:val="left" w:pos="2265"/>
        </w:tabs>
      </w:pPr>
    </w:p>
    <w:p w:rsidR="00990F44" w:rsidRPr="00811CE2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Default="00990F44" w:rsidP="00F870DE">
      <w:pPr>
        <w:tabs>
          <w:tab w:val="left" w:pos="2265"/>
        </w:tabs>
      </w:pPr>
    </w:p>
    <w:p w:rsidR="00990F44" w:rsidRPr="009E18B1" w:rsidRDefault="00990F44" w:rsidP="00F870DE">
      <w:pPr>
        <w:tabs>
          <w:tab w:val="left" w:pos="2265"/>
        </w:tabs>
      </w:pPr>
    </w:p>
    <w:tbl>
      <w:tblPr>
        <w:tblW w:w="10116" w:type="dxa"/>
        <w:tblInd w:w="-358" w:type="dxa"/>
        <w:tblBorders>
          <w:left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6840"/>
        <w:gridCol w:w="1080"/>
        <w:gridCol w:w="1116"/>
        <w:gridCol w:w="1080"/>
      </w:tblGrid>
      <w:tr w:rsidR="00990F44" w:rsidRPr="00E37DFC" w:rsidTr="00490534">
        <w:trPr>
          <w:trHeight w:val="1694"/>
        </w:trPr>
        <w:tc>
          <w:tcPr>
            <w:tcW w:w="101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0F44" w:rsidRPr="00E37DFC" w:rsidRDefault="00990F44" w:rsidP="009E18B1">
            <w:pPr>
              <w:jc w:val="right"/>
            </w:pPr>
            <w:r w:rsidRPr="00E37DFC">
              <w:t xml:space="preserve">Приложение </w:t>
            </w:r>
            <w:r>
              <w:t>4</w:t>
            </w:r>
          </w:p>
          <w:p w:rsidR="00990F44" w:rsidRPr="00E37DFC" w:rsidRDefault="00990F44" w:rsidP="009E18B1">
            <w:pPr>
              <w:jc w:val="right"/>
            </w:pPr>
            <w:r>
              <w:t>к</w:t>
            </w:r>
            <w:r w:rsidRPr="00E37DFC">
              <w:t xml:space="preserve"> решени</w:t>
            </w:r>
            <w:r>
              <w:t>я</w:t>
            </w:r>
            <w:r w:rsidRPr="00E37DFC">
              <w:t xml:space="preserve"> </w:t>
            </w:r>
            <w:r>
              <w:t xml:space="preserve"> </w:t>
            </w:r>
            <w:r w:rsidRPr="00E37DFC">
              <w:t>Совета депутатов</w:t>
            </w:r>
          </w:p>
          <w:p w:rsidR="00990F44" w:rsidRDefault="00990F44" w:rsidP="009E18B1">
            <w:pPr>
              <w:jc w:val="right"/>
            </w:pPr>
            <w:r w:rsidRPr="00E37DFC">
              <w:t xml:space="preserve"> </w:t>
            </w:r>
            <w:r>
              <w:t>Залуч</w:t>
            </w:r>
            <w:r w:rsidRPr="00E37DFC">
              <w:t>ского сельского поселения</w:t>
            </w:r>
          </w:p>
          <w:p w:rsidR="00990F44" w:rsidRPr="00E36593" w:rsidRDefault="00990F44" w:rsidP="005B62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26.12.2013 №164</w:t>
            </w:r>
          </w:p>
          <w:p w:rsidR="00990F44" w:rsidRPr="00E36593" w:rsidRDefault="00990F44" w:rsidP="005B622E">
            <w:pPr>
              <w:jc w:val="right"/>
              <w:rPr>
                <w:color w:val="000000"/>
                <w:sz w:val="22"/>
                <w:szCs w:val="22"/>
              </w:rPr>
            </w:pPr>
            <w:r w:rsidRPr="00E36593">
              <w:rPr>
                <w:color w:val="000000"/>
                <w:sz w:val="22"/>
                <w:szCs w:val="22"/>
              </w:rPr>
              <w:t xml:space="preserve"> «О бюджете Залучского сельского поселения </w:t>
            </w:r>
          </w:p>
          <w:p w:rsidR="00990F44" w:rsidRPr="00E36593" w:rsidRDefault="00990F44" w:rsidP="005B622E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2014 год и на плановый период 2015 и 2016</w:t>
            </w:r>
            <w:r w:rsidRPr="00E36593">
              <w:rPr>
                <w:color w:val="000000"/>
                <w:sz w:val="22"/>
                <w:szCs w:val="22"/>
              </w:rPr>
              <w:t xml:space="preserve"> годов»</w:t>
            </w:r>
          </w:p>
          <w:p w:rsidR="00990F44" w:rsidRDefault="00990F44" w:rsidP="009E18B1">
            <w:pPr>
              <w:jc w:val="right"/>
            </w:pPr>
          </w:p>
          <w:p w:rsidR="00990F44" w:rsidRPr="00E37DFC" w:rsidRDefault="00990F44" w:rsidP="009E18B1">
            <w:pPr>
              <w:jc w:val="right"/>
            </w:pPr>
            <w:r w:rsidRPr="00E37DFC">
              <w:t xml:space="preserve">"О  бюджете </w:t>
            </w:r>
            <w:r>
              <w:t>Залуч</w:t>
            </w:r>
            <w:r w:rsidRPr="00E37DFC">
              <w:t xml:space="preserve">ского сельского поселения </w:t>
            </w:r>
          </w:p>
          <w:p w:rsidR="00990F44" w:rsidRPr="00E37DFC" w:rsidRDefault="00990F44" w:rsidP="009E18B1">
            <w:pPr>
              <w:jc w:val="right"/>
              <w:rPr>
                <w:rFonts w:ascii="Arial" w:hAnsi="Arial" w:cs="Arial"/>
              </w:rPr>
            </w:pPr>
            <w:r>
              <w:t>на 2014</w:t>
            </w:r>
            <w:r w:rsidRPr="00E37DFC">
              <w:t xml:space="preserve"> г.и плановый период   201</w:t>
            </w:r>
            <w:r>
              <w:t>5</w:t>
            </w:r>
            <w:r w:rsidRPr="00E37DFC">
              <w:t xml:space="preserve"> и 201</w:t>
            </w:r>
            <w:r>
              <w:t>6</w:t>
            </w:r>
            <w:r w:rsidRPr="00E37DFC">
              <w:t xml:space="preserve"> годов"</w:t>
            </w:r>
          </w:p>
          <w:p w:rsidR="00990F44" w:rsidRDefault="00990F44" w:rsidP="005B622E">
            <w:pPr>
              <w:jc w:val="center"/>
            </w:pPr>
            <w:r w:rsidRPr="005B622E">
              <w:t xml:space="preserve">Объем безвозмездных поступлений из бюджета муниципального района на 2014год и </w:t>
            </w:r>
          </w:p>
          <w:p w:rsidR="00990F44" w:rsidRPr="005B622E" w:rsidRDefault="00990F44" w:rsidP="005B622E">
            <w:pPr>
              <w:jc w:val="center"/>
            </w:pPr>
            <w:r w:rsidRPr="005B622E">
              <w:t>на плановый период 2015-2016 годов</w:t>
            </w:r>
          </w:p>
          <w:p w:rsidR="00990F44" w:rsidRPr="00E37DFC" w:rsidRDefault="00990F44" w:rsidP="009E18B1">
            <w:pPr>
              <w:rPr>
                <w:rFonts w:ascii="Arial" w:hAnsi="Arial" w:cs="Arial"/>
              </w:rPr>
            </w:pPr>
          </w:p>
        </w:tc>
      </w:tr>
      <w:tr w:rsidR="00990F44" w:rsidRPr="00E37DFC" w:rsidTr="00490534">
        <w:trPr>
          <w:trHeight w:val="405"/>
        </w:trPr>
        <w:tc>
          <w:tcPr>
            <w:tcW w:w="6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7DFC" w:rsidRDefault="00990F44" w:rsidP="009E18B1">
            <w:pPr>
              <w:jc w:val="center"/>
            </w:pPr>
            <w:r w:rsidRPr="00E37DFC">
              <w:t>Наименование доходов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952168" w:rsidRDefault="00990F44" w:rsidP="009E18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</w:t>
            </w:r>
            <w:r w:rsidRPr="00952168">
              <w:rPr>
                <w:b/>
                <w:bCs/>
              </w:rPr>
              <w:t>г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0F44" w:rsidRPr="00952168" w:rsidRDefault="00990F44" w:rsidP="009E18B1">
            <w:pPr>
              <w:jc w:val="center"/>
              <w:rPr>
                <w:b/>
                <w:bCs/>
              </w:rPr>
            </w:pPr>
            <w:r w:rsidRPr="00952168">
              <w:rPr>
                <w:b/>
                <w:bCs/>
              </w:rPr>
              <w:t>20</w:t>
            </w:r>
            <w:r>
              <w:rPr>
                <w:b/>
                <w:bCs/>
              </w:rPr>
              <w:t>15</w:t>
            </w:r>
            <w:r w:rsidRPr="00952168">
              <w:rPr>
                <w:b/>
                <w:bCs/>
              </w:rPr>
              <w:t>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952168" w:rsidRDefault="00990F44" w:rsidP="009E18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  <w:r w:rsidRPr="00952168">
              <w:rPr>
                <w:b/>
                <w:bCs/>
              </w:rPr>
              <w:t xml:space="preserve"> г</w:t>
            </w:r>
          </w:p>
        </w:tc>
      </w:tr>
      <w:tr w:rsidR="00990F44" w:rsidRPr="00E37DFC" w:rsidTr="00490534">
        <w:trPr>
          <w:trHeight w:val="405"/>
        </w:trPr>
        <w:tc>
          <w:tcPr>
            <w:tcW w:w="6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7DFC" w:rsidRDefault="00990F44" w:rsidP="009E18B1">
            <w:pPr>
              <w:jc w:val="center"/>
              <w:rPr>
                <w:color w:val="000000"/>
              </w:rPr>
            </w:pPr>
            <w:r w:rsidRPr="00E37DFC"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7DFC" w:rsidRDefault="00990F44" w:rsidP="009E18B1">
            <w:pPr>
              <w:jc w:val="center"/>
              <w:rPr>
                <w:color w:val="000000"/>
              </w:rPr>
            </w:pPr>
            <w:r w:rsidRPr="00E37DFC">
              <w:rPr>
                <w:color w:val="000000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7DFC" w:rsidRDefault="00990F44" w:rsidP="009E18B1">
            <w:pPr>
              <w:jc w:val="center"/>
              <w:rPr>
                <w:color w:val="000000"/>
              </w:rPr>
            </w:pPr>
            <w:r w:rsidRPr="00E37DFC">
              <w:rPr>
                <w:color w:val="00000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E37DFC" w:rsidRDefault="00990F44" w:rsidP="009E18B1">
            <w:pPr>
              <w:jc w:val="center"/>
              <w:rPr>
                <w:color w:val="000000"/>
              </w:rPr>
            </w:pPr>
            <w:r w:rsidRPr="00E37DFC">
              <w:rPr>
                <w:color w:val="000000"/>
              </w:rPr>
              <w:t>4</w:t>
            </w:r>
          </w:p>
        </w:tc>
      </w:tr>
      <w:tr w:rsidR="00990F44" w:rsidTr="00490534">
        <w:trPr>
          <w:trHeight w:val="555"/>
        </w:trPr>
        <w:tc>
          <w:tcPr>
            <w:tcW w:w="6840" w:type="dxa"/>
            <w:vMerge w:val="restart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990F44" w:rsidRDefault="00990F44" w:rsidP="009E18B1">
            <w:pPr>
              <w:rPr>
                <w:b/>
                <w:bCs/>
              </w:rPr>
            </w:pPr>
            <w:r w:rsidRPr="00E37DFC">
              <w:rPr>
                <w:b/>
                <w:bCs/>
              </w:rPr>
              <w:t xml:space="preserve">Безвозмездные поступления </w:t>
            </w:r>
          </w:p>
          <w:p w:rsidR="00990F44" w:rsidRPr="00E37DFC" w:rsidRDefault="00990F44" w:rsidP="009E18B1">
            <w:pPr>
              <w:rPr>
                <w:b/>
                <w:bCs/>
              </w:rPr>
            </w:pPr>
            <w:r w:rsidRPr="00E37DFC">
              <w:rPr>
                <w:b/>
                <w:bCs/>
              </w:rPr>
              <w:t>Всего</w:t>
            </w:r>
            <w:r w:rsidRPr="00E37DFC">
              <w:t> 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0F44" w:rsidRDefault="00990F44" w:rsidP="009E18B1">
            <w:pPr>
              <w:jc w:val="center"/>
              <w:rPr>
                <w:b/>
                <w:bCs/>
              </w:rPr>
            </w:pPr>
          </w:p>
          <w:p w:rsidR="00990F44" w:rsidRDefault="00990F44" w:rsidP="009E18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8105,12</w:t>
            </w:r>
          </w:p>
          <w:p w:rsidR="00990F44" w:rsidRPr="00952168" w:rsidRDefault="00990F44" w:rsidP="009E18B1">
            <w:pPr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90F44" w:rsidRPr="00952168" w:rsidRDefault="00990F44" w:rsidP="009E18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7189,41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F44" w:rsidRPr="00952168" w:rsidRDefault="00990F44" w:rsidP="009E18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7787,81</w:t>
            </w:r>
          </w:p>
        </w:tc>
      </w:tr>
      <w:tr w:rsidR="00990F44" w:rsidRPr="00E37DFC" w:rsidTr="00490534">
        <w:trPr>
          <w:trHeight w:val="276"/>
        </w:trPr>
        <w:tc>
          <w:tcPr>
            <w:tcW w:w="6840" w:type="dxa"/>
            <w:vMerge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0F44" w:rsidRPr="00E37DFC" w:rsidRDefault="00990F44" w:rsidP="009E18B1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0F44" w:rsidRPr="00952168" w:rsidRDefault="00990F44" w:rsidP="009E18B1">
            <w:pPr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0F44" w:rsidRPr="00952168" w:rsidRDefault="00990F44" w:rsidP="009E18B1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Pr="00952168" w:rsidRDefault="00990F44" w:rsidP="009E18B1">
            <w:pPr>
              <w:jc w:val="center"/>
              <w:rPr>
                <w:b/>
                <w:bCs/>
              </w:rPr>
            </w:pPr>
          </w:p>
        </w:tc>
      </w:tr>
      <w:tr w:rsidR="00990F44" w:rsidTr="00490534">
        <w:trPr>
          <w:trHeight w:val="887"/>
        </w:trPr>
        <w:tc>
          <w:tcPr>
            <w:tcW w:w="6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90F44" w:rsidRPr="00B0111D" w:rsidRDefault="00990F44" w:rsidP="009E18B1">
            <w:r w:rsidRPr="00B0111D">
              <w:t>Дотации бюджетам субъектов РФ и муниципальных образований.</w:t>
            </w:r>
          </w:p>
          <w:p w:rsidR="00990F44" w:rsidRPr="00E37DFC" w:rsidRDefault="00990F44" w:rsidP="009E18B1">
            <w:pPr>
              <w:rPr>
                <w:b/>
                <w:bCs/>
              </w:rPr>
            </w:pPr>
            <w:r w:rsidRPr="00B0111D">
              <w:rPr>
                <w:color w:val="00000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Pr="00952168" w:rsidRDefault="00990F44" w:rsidP="009E18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7704,6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Pr="00952168" w:rsidRDefault="00990F44" w:rsidP="009E18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7103,3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Pr="00952168" w:rsidRDefault="00990F44" w:rsidP="009E18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7701,2</w:t>
            </w:r>
          </w:p>
        </w:tc>
      </w:tr>
      <w:tr w:rsidR="00990F44" w:rsidTr="00490534">
        <w:trPr>
          <w:trHeight w:val="715"/>
        </w:trPr>
        <w:tc>
          <w:tcPr>
            <w:tcW w:w="6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B0111D" w:rsidRDefault="00990F44" w:rsidP="009E18B1">
            <w:pPr>
              <w:rPr>
                <w:color w:val="000000"/>
              </w:rPr>
            </w:pPr>
            <w:r w:rsidRPr="00B0111D">
              <w:rPr>
                <w:color w:val="000000"/>
              </w:rPr>
              <w:t>Субвенции на выполнение полномочий</w:t>
            </w:r>
          </w:p>
          <w:p w:rsidR="00990F44" w:rsidRPr="00B0111D" w:rsidRDefault="00990F44" w:rsidP="009E18B1">
            <w:pPr>
              <w:rPr>
                <w:color w:val="000000"/>
              </w:rPr>
            </w:pPr>
            <w:r w:rsidRPr="00B0111D">
              <w:rPr>
                <w:color w:val="000000"/>
              </w:rPr>
              <w:t>на осуществление первичного воинского учета</w:t>
            </w:r>
          </w:p>
          <w:p w:rsidR="00990F44" w:rsidRPr="00B0111D" w:rsidRDefault="00990F44" w:rsidP="009E18B1">
            <w:pPr>
              <w:rPr>
                <w:color w:val="000000"/>
              </w:rPr>
            </w:pPr>
            <w:r w:rsidRPr="00B0111D">
              <w:rPr>
                <w:color w:val="000000"/>
              </w:rPr>
              <w:t>на территориях, где отсутствуют военные комиссариаты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Pr="00952168" w:rsidRDefault="00990F44" w:rsidP="009E18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Pr="00952168" w:rsidRDefault="00990F44" w:rsidP="009E18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Pr="00952168" w:rsidRDefault="00990F44" w:rsidP="009E18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69,61</w:t>
            </w:r>
          </w:p>
        </w:tc>
      </w:tr>
      <w:tr w:rsidR="00990F44" w:rsidTr="00490534">
        <w:trPr>
          <w:trHeight w:val="1170"/>
        </w:trPr>
        <w:tc>
          <w:tcPr>
            <w:tcW w:w="6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B0111D" w:rsidRDefault="00990F44" w:rsidP="009E18B1">
            <w:pPr>
              <w:rPr>
                <w:color w:val="000000"/>
              </w:rPr>
            </w:pPr>
            <w:r>
              <w:t>Субсидии бюджетам поселений на организацию проведения работ по описанию местоположения границ населенных пунктов  в координатах характерных точек и внесению сведений о границах в государственный кадастр недвижимости в рамках реализации долгосрочной областной целевой программы «Государственная поддержка развития местного самоуправления в Новгородской области на 2012-2014 годы»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Default="00990F44" w:rsidP="009E18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Default="00990F44" w:rsidP="009E18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Default="00990F44" w:rsidP="009E18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90F44" w:rsidRPr="00A833E7" w:rsidTr="00490534">
        <w:trPr>
          <w:trHeight w:val="641"/>
        </w:trPr>
        <w:tc>
          <w:tcPr>
            <w:tcW w:w="6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Pr="001C6C4D" w:rsidRDefault="00990F44" w:rsidP="009E18B1">
            <w:r>
              <w:t>Субвенции бюджетам поселений на государственную регистрацию актов гражданского состояния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Default="00990F44" w:rsidP="009E18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Default="00990F44" w:rsidP="009E18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Default="00990F44" w:rsidP="009E18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</w:t>
            </w:r>
          </w:p>
        </w:tc>
      </w:tr>
      <w:tr w:rsidR="00990F44" w:rsidRPr="00A833E7" w:rsidTr="00490534">
        <w:trPr>
          <w:trHeight w:val="641"/>
        </w:trPr>
        <w:tc>
          <w:tcPr>
            <w:tcW w:w="6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Default="00990F44" w:rsidP="009E18B1">
            <w:r>
              <w:t>Субсидии бюджетам поселений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Default="00990F44" w:rsidP="009E18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320,6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Default="00990F44" w:rsidP="009E18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Default="00990F44" w:rsidP="009E18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90F44" w:rsidRPr="00A833E7" w:rsidTr="00490534">
        <w:trPr>
          <w:trHeight w:val="641"/>
        </w:trPr>
        <w:tc>
          <w:tcPr>
            <w:tcW w:w="6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44" w:rsidRDefault="00990F44" w:rsidP="009E18B1"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Default="00990F44" w:rsidP="009E18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Default="00990F44" w:rsidP="009E18B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F44" w:rsidRDefault="00990F44" w:rsidP="009E18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15,6</w:t>
            </w:r>
          </w:p>
        </w:tc>
      </w:tr>
    </w:tbl>
    <w:p w:rsidR="00990F44" w:rsidRDefault="00990F44" w:rsidP="00F870DE">
      <w:pPr>
        <w:tabs>
          <w:tab w:val="left" w:pos="2265"/>
        </w:tabs>
        <w:sectPr w:rsidR="00990F44" w:rsidSect="002F236F">
          <w:pgSz w:w="11907" w:h="16840" w:code="9"/>
          <w:pgMar w:top="1134" w:right="567" w:bottom="567" w:left="1276" w:header="720" w:footer="720" w:gutter="0"/>
          <w:paperSrc w:first="7" w:other="7"/>
          <w:cols w:space="720"/>
          <w:titlePg/>
        </w:sectPr>
      </w:pPr>
    </w:p>
    <w:p w:rsidR="00990F44" w:rsidRPr="005B622E" w:rsidRDefault="00990F44" w:rsidP="00506F08">
      <w:pPr>
        <w:pStyle w:val="Heading7"/>
        <w:spacing w:line="280" w:lineRule="exact"/>
        <w:ind w:right="99"/>
        <w:jc w:val="right"/>
        <w:rPr>
          <w:b w:val="0"/>
          <w:bCs w:val="0"/>
          <w:sz w:val="20"/>
          <w:szCs w:val="20"/>
        </w:rPr>
      </w:pPr>
      <w:r w:rsidRPr="005B622E">
        <w:rPr>
          <w:b w:val="0"/>
          <w:bCs w:val="0"/>
          <w:sz w:val="20"/>
          <w:szCs w:val="20"/>
        </w:rPr>
        <w:t xml:space="preserve">                                                                                                                  Приложение 5</w:t>
      </w:r>
      <w:r w:rsidRPr="005B622E">
        <w:rPr>
          <w:b w:val="0"/>
          <w:bCs w:val="0"/>
          <w:sz w:val="20"/>
          <w:szCs w:val="20"/>
        </w:rPr>
        <w:tab/>
      </w:r>
    </w:p>
    <w:p w:rsidR="00990F44" w:rsidRPr="005B622E" w:rsidRDefault="00990F44" w:rsidP="00506F08">
      <w:pPr>
        <w:spacing w:line="240" w:lineRule="exact"/>
        <w:ind w:right="99"/>
        <w:jc w:val="right"/>
        <w:rPr>
          <w:sz w:val="20"/>
          <w:szCs w:val="20"/>
        </w:rPr>
      </w:pPr>
      <w:r w:rsidRPr="005B622E">
        <w:rPr>
          <w:sz w:val="20"/>
          <w:szCs w:val="20"/>
        </w:rPr>
        <w:t xml:space="preserve">                                                                                                                к  решению Совета депутатов </w:t>
      </w:r>
    </w:p>
    <w:p w:rsidR="00990F44" w:rsidRPr="005B622E" w:rsidRDefault="00990F44" w:rsidP="00506F08">
      <w:pPr>
        <w:spacing w:line="240" w:lineRule="exact"/>
        <w:ind w:right="99"/>
        <w:jc w:val="right"/>
        <w:rPr>
          <w:sz w:val="20"/>
          <w:szCs w:val="20"/>
        </w:rPr>
      </w:pPr>
      <w:r w:rsidRPr="005B622E">
        <w:rPr>
          <w:sz w:val="20"/>
          <w:szCs w:val="20"/>
        </w:rPr>
        <w:t xml:space="preserve">                                                                                                                  Залучского сельского поселения </w:t>
      </w:r>
    </w:p>
    <w:p w:rsidR="00990F44" w:rsidRPr="005B622E" w:rsidRDefault="00990F44" w:rsidP="005B622E">
      <w:pPr>
        <w:jc w:val="right"/>
        <w:rPr>
          <w:color w:val="000000"/>
          <w:sz w:val="20"/>
          <w:szCs w:val="20"/>
        </w:rPr>
      </w:pPr>
      <w:r w:rsidRPr="005B622E">
        <w:rPr>
          <w:color w:val="000000"/>
          <w:sz w:val="20"/>
          <w:szCs w:val="20"/>
        </w:rPr>
        <w:t>от 26.12.2013 №164</w:t>
      </w:r>
    </w:p>
    <w:p w:rsidR="00990F44" w:rsidRPr="005B622E" w:rsidRDefault="00990F44" w:rsidP="005B622E">
      <w:pPr>
        <w:jc w:val="right"/>
        <w:rPr>
          <w:color w:val="000000"/>
          <w:sz w:val="20"/>
          <w:szCs w:val="20"/>
        </w:rPr>
      </w:pPr>
      <w:r w:rsidRPr="005B622E">
        <w:rPr>
          <w:color w:val="000000"/>
          <w:sz w:val="20"/>
          <w:szCs w:val="20"/>
        </w:rPr>
        <w:t xml:space="preserve"> «О бюджете Залучского сельского поселения </w:t>
      </w:r>
    </w:p>
    <w:p w:rsidR="00990F44" w:rsidRPr="005B622E" w:rsidRDefault="00990F44" w:rsidP="005B622E">
      <w:pPr>
        <w:jc w:val="right"/>
        <w:rPr>
          <w:sz w:val="20"/>
          <w:szCs w:val="20"/>
        </w:rPr>
      </w:pPr>
      <w:r w:rsidRPr="005B622E">
        <w:rPr>
          <w:color w:val="000000"/>
          <w:sz w:val="20"/>
          <w:szCs w:val="20"/>
        </w:rPr>
        <w:t>на 2014 год и на плановый период 2015 и 2016 годов»</w:t>
      </w:r>
    </w:p>
    <w:p w:rsidR="00990F44" w:rsidRPr="00E36593" w:rsidRDefault="00990F44" w:rsidP="00506F08">
      <w:pPr>
        <w:jc w:val="both"/>
        <w:rPr>
          <w:sz w:val="18"/>
          <w:szCs w:val="18"/>
        </w:rPr>
      </w:pPr>
    </w:p>
    <w:p w:rsidR="00990F44" w:rsidRPr="00E36593" w:rsidRDefault="00990F44" w:rsidP="00506F08">
      <w:pPr>
        <w:jc w:val="both"/>
        <w:rPr>
          <w:sz w:val="18"/>
          <w:szCs w:val="18"/>
        </w:rPr>
      </w:pPr>
    </w:p>
    <w:p w:rsidR="00990F44" w:rsidRPr="00E36593" w:rsidRDefault="00990F44" w:rsidP="00506F08">
      <w:pPr>
        <w:ind w:left="1080"/>
        <w:jc w:val="center"/>
        <w:rPr>
          <w:sz w:val="26"/>
          <w:szCs w:val="26"/>
        </w:rPr>
      </w:pPr>
      <w:r w:rsidRPr="00E36593">
        <w:rPr>
          <w:sz w:val="26"/>
          <w:szCs w:val="26"/>
        </w:rPr>
        <w:t>Распределение бюджетных ассигнований по разделам и подразделам, целевым статьям и видам расходов, функциональной классификации расходов бюдже</w:t>
      </w:r>
      <w:r>
        <w:rPr>
          <w:sz w:val="26"/>
          <w:szCs w:val="26"/>
        </w:rPr>
        <w:t>тов Российской Федерации на 2014</w:t>
      </w:r>
      <w:r w:rsidRPr="00E36593">
        <w:rPr>
          <w:sz w:val="26"/>
          <w:szCs w:val="26"/>
        </w:rPr>
        <w:t>-201</w:t>
      </w:r>
      <w:r>
        <w:rPr>
          <w:sz w:val="26"/>
          <w:szCs w:val="26"/>
        </w:rPr>
        <w:t>6</w:t>
      </w:r>
      <w:r w:rsidRPr="00E36593">
        <w:rPr>
          <w:sz w:val="26"/>
          <w:szCs w:val="26"/>
        </w:rPr>
        <w:t xml:space="preserve"> годы</w:t>
      </w:r>
    </w:p>
    <w:p w:rsidR="00990F44" w:rsidRPr="00E36593" w:rsidRDefault="00990F44" w:rsidP="00506F08">
      <w:pPr>
        <w:jc w:val="right"/>
        <w:rPr>
          <w:sz w:val="26"/>
          <w:szCs w:val="26"/>
        </w:rPr>
      </w:pPr>
      <w:r w:rsidRPr="00E36593">
        <w:rPr>
          <w:sz w:val="26"/>
          <w:szCs w:val="26"/>
        </w:rPr>
        <w:t>(тыс. рублей)</w:t>
      </w:r>
    </w:p>
    <w:tbl>
      <w:tblPr>
        <w:tblW w:w="0" w:type="auto"/>
        <w:tblInd w:w="2" w:type="dxa"/>
        <w:tblLook w:val="01E0"/>
      </w:tblPr>
      <w:tblGrid>
        <w:gridCol w:w="4609"/>
        <w:gridCol w:w="433"/>
        <w:gridCol w:w="501"/>
        <w:gridCol w:w="966"/>
        <w:gridCol w:w="611"/>
        <w:gridCol w:w="915"/>
        <w:gridCol w:w="1036"/>
        <w:gridCol w:w="902"/>
      </w:tblGrid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Рз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ЦСР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ВР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</w:t>
            </w:r>
            <w:r w:rsidRPr="00E36593">
              <w:rPr>
                <w:sz w:val="18"/>
                <w:szCs w:val="18"/>
              </w:rPr>
              <w:t>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  <w:r w:rsidRPr="00E36593">
              <w:rPr>
                <w:sz w:val="18"/>
                <w:szCs w:val="18"/>
              </w:rPr>
              <w:t>г.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  <w:r w:rsidRPr="00E36593">
              <w:rPr>
                <w:sz w:val="18"/>
                <w:szCs w:val="18"/>
              </w:rPr>
              <w:t xml:space="preserve"> г.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4015,6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4012,4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4276,4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574,0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574,0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574,0</w:t>
            </w:r>
          </w:p>
        </w:tc>
      </w:tr>
      <w:tr w:rsidR="00990F44" w:rsidRPr="00E36593">
        <w:trPr>
          <w:trHeight w:val="100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</w:tr>
      <w:tr w:rsidR="00990F44" w:rsidRPr="00E36593">
        <w:trPr>
          <w:trHeight w:val="25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3251,4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3214,0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3254,0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3251,4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3214,0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3254,0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3251,4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3214,0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3254,0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2903,6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2904,0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2904,0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7E3DAB" w:rsidRDefault="00990F44" w:rsidP="00B15BDD">
            <w:pPr>
              <w:rPr>
                <w:sz w:val="18"/>
                <w:szCs w:val="18"/>
              </w:rPr>
            </w:pPr>
            <w:r w:rsidRPr="007E3DAB">
              <w:rPr>
                <w:sz w:val="18"/>
                <w:szCs w:val="18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E3DAB" w:rsidRDefault="00990F44" w:rsidP="00B15BDD">
            <w:pPr>
              <w:jc w:val="center"/>
              <w:rPr>
                <w:sz w:val="17"/>
                <w:szCs w:val="17"/>
              </w:rPr>
            </w:pPr>
          </w:p>
          <w:p w:rsidR="00990F44" w:rsidRPr="007E3DAB" w:rsidRDefault="00990F44" w:rsidP="00B15BDD">
            <w:pPr>
              <w:jc w:val="center"/>
              <w:rPr>
                <w:sz w:val="17"/>
                <w:szCs w:val="17"/>
              </w:rPr>
            </w:pPr>
            <w:r w:rsidRPr="007E3DAB">
              <w:rPr>
                <w:sz w:val="17"/>
                <w:szCs w:val="17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E3DAB" w:rsidRDefault="00990F44" w:rsidP="00B15BDD">
            <w:pPr>
              <w:jc w:val="center"/>
              <w:rPr>
                <w:sz w:val="17"/>
                <w:szCs w:val="17"/>
              </w:rPr>
            </w:pPr>
          </w:p>
          <w:p w:rsidR="00990F44" w:rsidRPr="007E3DAB" w:rsidRDefault="00990F44" w:rsidP="00B15BDD">
            <w:pPr>
              <w:jc w:val="center"/>
              <w:rPr>
                <w:sz w:val="17"/>
                <w:szCs w:val="17"/>
              </w:rPr>
            </w:pPr>
            <w:r w:rsidRPr="007E3DAB">
              <w:rPr>
                <w:sz w:val="17"/>
                <w:szCs w:val="17"/>
              </w:rPr>
              <w:t>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E3DAB" w:rsidRDefault="00990F44" w:rsidP="00B15BDD">
            <w:pPr>
              <w:jc w:val="center"/>
              <w:rPr>
                <w:sz w:val="17"/>
                <w:szCs w:val="17"/>
              </w:rPr>
            </w:pPr>
          </w:p>
          <w:p w:rsidR="00990F44" w:rsidRPr="007E3DAB" w:rsidRDefault="00990F44" w:rsidP="00B15BDD">
            <w:pPr>
              <w:jc w:val="center"/>
              <w:rPr>
                <w:sz w:val="17"/>
                <w:szCs w:val="17"/>
              </w:rPr>
            </w:pPr>
            <w:r w:rsidRPr="007E3DAB">
              <w:rPr>
                <w:sz w:val="17"/>
                <w:szCs w:val="17"/>
              </w:rPr>
              <w:t>900 00 05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E3DAB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E3DAB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7E3DAB" w:rsidRDefault="00990F44" w:rsidP="00B15BDD">
            <w:pPr>
              <w:jc w:val="center"/>
              <w:rPr>
                <w:sz w:val="17"/>
                <w:szCs w:val="17"/>
              </w:rPr>
            </w:pPr>
            <w:r w:rsidRPr="007E3DAB">
              <w:rPr>
                <w:sz w:val="17"/>
                <w:szCs w:val="17"/>
              </w:rPr>
              <w:t>20,0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E3DAB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7E3DAB" w:rsidRDefault="00990F44" w:rsidP="00B15BDD">
            <w:pPr>
              <w:jc w:val="center"/>
              <w:rPr>
                <w:sz w:val="18"/>
                <w:szCs w:val="18"/>
              </w:rPr>
            </w:pPr>
            <w:r w:rsidRPr="007E3DAB">
              <w:rPr>
                <w:sz w:val="18"/>
                <w:szCs w:val="18"/>
              </w:rPr>
              <w:t>20,0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900 00 05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540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124,7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900 40 99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900 40 99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</w:tr>
      <w:tr w:rsidR="00990F44" w:rsidRPr="00E36593">
        <w:trPr>
          <w:trHeight w:val="25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900 40 99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</w:tr>
      <w:tr w:rsidR="00990F44" w:rsidRPr="00E36593">
        <w:trPr>
          <w:trHeight w:val="25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204,4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448,4</w:t>
            </w:r>
          </w:p>
        </w:tc>
      </w:tr>
      <w:tr w:rsidR="00990F44" w:rsidRPr="00E36593">
        <w:trPr>
          <w:trHeight w:val="25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</w:t>
            </w:r>
            <w:r w:rsidRPr="00E36593">
              <w:rPr>
                <w:sz w:val="18"/>
                <w:szCs w:val="18"/>
              </w:rPr>
              <w:t xml:space="preserve"> программа «</w:t>
            </w:r>
            <w:r>
              <w:rPr>
                <w:sz w:val="18"/>
                <w:szCs w:val="18"/>
              </w:rPr>
              <w:t>Управление муниципальным имуществом и земельными ресурсами</w:t>
            </w:r>
            <w:r w:rsidRPr="00E36593">
              <w:rPr>
                <w:sz w:val="18"/>
                <w:szCs w:val="18"/>
              </w:rPr>
              <w:t xml:space="preserve"> Залучского сельского поселе</w:t>
            </w:r>
            <w:r>
              <w:rPr>
                <w:sz w:val="18"/>
                <w:szCs w:val="18"/>
              </w:rPr>
              <w:t>ния на 2014-2016</w:t>
            </w:r>
            <w:r w:rsidRPr="00E36593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050 40 00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990F44" w:rsidRPr="00E36593">
        <w:trPr>
          <w:trHeight w:val="25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050 40 00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Государственная регистрация актов гражданского самоуправления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900 59 03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Субвенции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900 59 03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900 40 12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0,0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900 40 12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0,0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Условно – утвержденные расходы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900 09 99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19</w:t>
            </w:r>
            <w:r w:rsidRPr="00E36593">
              <w:rPr>
                <w:b/>
                <w:bCs/>
                <w:sz w:val="17"/>
                <w:szCs w:val="17"/>
              </w:rPr>
              <w:t>3,0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437,0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900 09 99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E36593">
              <w:rPr>
                <w:sz w:val="18"/>
                <w:szCs w:val="18"/>
              </w:rPr>
              <w:t>3,0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437,0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 xml:space="preserve">Национальная оборона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69,6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69,4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69,6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69,6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900 51 18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69,6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Субвенции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900 51 18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69,6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38,5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42,5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Субсидии бюджетам муниципальных районов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540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37,4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36,0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38,0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«Обеспечение пожарной безопасности на территории Залучского сельского поселения на 2014-2016 годы»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090 40 14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090 40 14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B13688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B13688">
              <w:rPr>
                <w:b/>
                <w:bCs/>
                <w:sz w:val="18"/>
                <w:szCs w:val="18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13688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B1368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13688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B13688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13688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13688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13688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B13688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Муниципальная программа</w:t>
            </w:r>
            <w:r>
              <w:rPr>
                <w:sz w:val="18"/>
                <w:szCs w:val="18"/>
              </w:rPr>
              <w:t xml:space="preserve"> «Профилактика</w:t>
            </w:r>
            <w:r w:rsidRPr="00E36593">
              <w:rPr>
                <w:sz w:val="18"/>
                <w:szCs w:val="18"/>
              </w:rPr>
              <w:t xml:space="preserve"> терроризма и экстремизма</w:t>
            </w:r>
            <w:r>
              <w:rPr>
                <w:sz w:val="18"/>
                <w:szCs w:val="18"/>
              </w:rPr>
              <w:t xml:space="preserve"> в Залучском сельском поселении на 2014-2016 годы»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060 40 13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 ,работ и услуг для муниципальных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060 40 13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804,1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</w:t>
            </w:r>
            <w:r w:rsidRPr="00764C3B">
              <w:rPr>
                <w:b/>
                <w:bCs/>
                <w:sz w:val="18"/>
                <w:szCs w:val="18"/>
              </w:rPr>
              <w:t>7,5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Pr="00764C3B">
              <w:rPr>
                <w:b/>
                <w:bCs/>
                <w:sz w:val="18"/>
                <w:szCs w:val="18"/>
              </w:rPr>
              <w:t>6,5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606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 xml:space="preserve">Муниципальная  программа « Совершенствование и содержание автомобильных дорог местного значения Залучского сельского поселения на 2014-2016 годы»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031 71 51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320,6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031 71 51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Софинансирование целевой программы на совершенствование и содержание автомобильных дорог местного значения  Залучского сельского поселения на 2014-2016 годы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031 41 51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16,9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031 41 51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AF10DD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 xml:space="preserve">Муниципальная  программа « Совершенствование и содержание автомобильных дорог местного значения Залучского сельского поселения на 2014-2016 годы»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F402C4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F402C4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F402C4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032 40 23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F402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F402C4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466,1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F402C4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567,0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F402C4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606,0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F402C4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F402C4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F402C4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F402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032 40 23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F402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F402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F402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F402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764C3B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764C3B">
              <w:rPr>
                <w:b/>
                <w:bCs/>
                <w:sz w:val="18"/>
                <w:szCs w:val="18"/>
              </w:rPr>
              <w:t>0,5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B15BDD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B3375">
              <w:rPr>
                <w:sz w:val="18"/>
                <w:szCs w:val="18"/>
              </w:rPr>
              <w:t>Муниципальная  программа «Развитие малого и среднего предпринимательства в Залучском сельском поселении на 2014-2016 годы»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764C3B" w:rsidRDefault="00990F44" w:rsidP="00B15BDD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764C3B" w:rsidRDefault="00990F44" w:rsidP="00B15BDD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764C3B" w:rsidRDefault="00990F44" w:rsidP="00B15BDD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040 40 00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764C3B" w:rsidRDefault="00990F44" w:rsidP="00B15BDD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040 40 00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Жилищно – коммунальное хозяйство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1654,4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1450,9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1663,4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3B3375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80,0</w:t>
            </w:r>
            <w:r w:rsidRPr="00E36593">
              <w:rPr>
                <w:b/>
                <w:bCs/>
                <w:sz w:val="17"/>
                <w:szCs w:val="17"/>
              </w:rPr>
              <w:t>-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Поддержка жилищно-коммунального хозяйства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100 40 31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 программа «</w:t>
            </w:r>
            <w:r w:rsidRPr="00E36593">
              <w:rPr>
                <w:sz w:val="18"/>
                <w:szCs w:val="18"/>
              </w:rPr>
              <w:t xml:space="preserve">Капитальный ремонт </w:t>
            </w:r>
            <w:r>
              <w:rPr>
                <w:sz w:val="18"/>
                <w:szCs w:val="18"/>
              </w:rPr>
              <w:t xml:space="preserve">и ремонт муниципального </w:t>
            </w:r>
            <w:r w:rsidRPr="00E36593">
              <w:rPr>
                <w:sz w:val="18"/>
                <w:szCs w:val="18"/>
              </w:rPr>
              <w:t xml:space="preserve"> жил</w:t>
            </w:r>
            <w:r>
              <w:rPr>
                <w:sz w:val="18"/>
                <w:szCs w:val="18"/>
              </w:rPr>
              <w:t>ищного</w:t>
            </w:r>
            <w:r w:rsidRPr="00E36593">
              <w:rPr>
                <w:sz w:val="18"/>
                <w:szCs w:val="18"/>
              </w:rPr>
              <w:t xml:space="preserve"> фонда </w:t>
            </w:r>
            <w:r>
              <w:rPr>
                <w:sz w:val="18"/>
                <w:szCs w:val="18"/>
              </w:rPr>
              <w:t>, снос аварийного жилья в Залучском сельском поселении на 2014-2016 годы»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100 40 31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100 40 31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Коммунальное хозяйство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86770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86770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46,4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Компенсация выпадающих доходов организациям предоставляющим населению услуги по водоснабжению по тарифам, не обеспечившим возмещение издержек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900 70 26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21D04" w:rsidRDefault="00990F44" w:rsidP="00B15BDD">
            <w:pPr>
              <w:rPr>
                <w:sz w:val="20"/>
                <w:szCs w:val="20"/>
              </w:rPr>
            </w:pPr>
            <w:r w:rsidRPr="00321D04">
              <w:rPr>
                <w:sz w:val="20"/>
                <w:szCs w:val="20"/>
              </w:rPr>
              <w:t>Субсидии юридическим лицам (кроме муниципальных учреждений) и физическим лицам-производителям товаров, работ услуг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900 70 26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810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Му</w:t>
            </w:r>
            <w:r>
              <w:rPr>
                <w:sz w:val="18"/>
                <w:szCs w:val="18"/>
              </w:rPr>
              <w:t xml:space="preserve">ниципальная </w:t>
            </w:r>
            <w:r w:rsidRPr="00E36593">
              <w:rPr>
                <w:sz w:val="18"/>
                <w:szCs w:val="18"/>
              </w:rPr>
              <w:t xml:space="preserve"> программа «Энергосбережение и повышение энергетической эффективности на территории Залучского сельского поселения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010 40 41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 xml:space="preserve">05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010 40 41</w:t>
            </w:r>
            <w:r w:rsidRPr="00E365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1534,5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1325,0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1537,0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B3375" w:rsidRDefault="00990F44" w:rsidP="00B15BDD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2014-2016 годы»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020 00 00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1534,5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1325,0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3B3375" w:rsidRDefault="00990F44" w:rsidP="00B15BDD">
            <w:pPr>
              <w:jc w:val="center"/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1537,0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301CC6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2014-2016 годы»</w:t>
            </w:r>
            <w:r>
              <w:rPr>
                <w:sz w:val="18"/>
                <w:szCs w:val="18"/>
              </w:rPr>
              <w:t xml:space="preserve"> </w:t>
            </w:r>
            <w:r w:rsidRPr="00DA5C6D">
              <w:rPr>
                <w:b/>
                <w:bCs/>
                <w:sz w:val="18"/>
                <w:szCs w:val="18"/>
              </w:rPr>
              <w:t>подпрограмма</w:t>
            </w:r>
            <w:r>
              <w:rPr>
                <w:sz w:val="18"/>
                <w:szCs w:val="18"/>
              </w:rPr>
              <w:t xml:space="preserve"> «Уборка и озеленение территории Залучского сельского поселения на 2014-2016 годы»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021 40 59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301CC6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021 40 59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2014-2016 годы»</w:t>
            </w:r>
            <w:r>
              <w:rPr>
                <w:sz w:val="18"/>
                <w:szCs w:val="18"/>
              </w:rPr>
              <w:t xml:space="preserve"> </w:t>
            </w:r>
            <w:r w:rsidRPr="00DA5C6D">
              <w:rPr>
                <w:b/>
                <w:bCs/>
                <w:sz w:val="18"/>
                <w:szCs w:val="18"/>
              </w:rPr>
              <w:t>подпрограмма</w:t>
            </w:r>
            <w:r>
              <w:rPr>
                <w:sz w:val="18"/>
                <w:szCs w:val="18"/>
              </w:rPr>
              <w:t xml:space="preserve"> «Освещение улиц на территории Залучского сельского поселения на 2014-2016 годы»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022 40 51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022 40 51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2014-2016 годы»</w:t>
            </w:r>
            <w:r>
              <w:rPr>
                <w:sz w:val="18"/>
                <w:szCs w:val="18"/>
              </w:rPr>
              <w:t xml:space="preserve"> </w:t>
            </w:r>
            <w:r w:rsidRPr="00DA5C6D">
              <w:rPr>
                <w:b/>
                <w:bCs/>
                <w:sz w:val="18"/>
                <w:szCs w:val="18"/>
              </w:rPr>
              <w:t>подпрограмма</w:t>
            </w:r>
            <w:r>
              <w:rPr>
                <w:sz w:val="18"/>
                <w:szCs w:val="18"/>
              </w:rPr>
              <w:t xml:space="preserve"> «С</w:t>
            </w:r>
            <w:r w:rsidRPr="00E36593">
              <w:rPr>
                <w:sz w:val="18"/>
                <w:szCs w:val="18"/>
              </w:rPr>
              <w:t>одержание мест захоронения</w:t>
            </w:r>
            <w:r>
              <w:rPr>
                <w:sz w:val="18"/>
                <w:szCs w:val="18"/>
              </w:rPr>
              <w:t xml:space="preserve"> на территории Залучского сельского поселения на 2014-2016 годы»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023 40 54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023 40 54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2726,2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2440,5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2627,4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2726,2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2440,5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2627,4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культуры на территории Залучского сельского поселения на 2014-2016 годы»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070 20 06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2724,2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2438,5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2625,4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 xml:space="preserve"> Субсидии бюджетным учреждениям на иные цели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070 20 06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611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2724,2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2438,5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2625,4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070 40 06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</w:tr>
      <w:tr w:rsidR="00990F44" w:rsidRPr="00E36593">
        <w:trPr>
          <w:trHeight w:val="395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070 40 06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070 40 06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2,0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B15B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2,0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физической культуры и спорта на территории Залучского сельского поселения на 2014-2016 годы»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080 40 08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080 40 08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2,0</w:t>
            </w:r>
          </w:p>
        </w:tc>
      </w:tr>
      <w:tr w:rsidR="00990F44" w:rsidRPr="00E365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B15B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9352,1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8579,4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B15B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9283,8</w:t>
            </w:r>
          </w:p>
        </w:tc>
      </w:tr>
    </w:tbl>
    <w:p w:rsidR="00990F44" w:rsidRPr="00E36593" w:rsidRDefault="00990F44" w:rsidP="00506F08">
      <w:pPr>
        <w:rPr>
          <w:sz w:val="22"/>
          <w:szCs w:val="22"/>
        </w:rPr>
      </w:pPr>
    </w:p>
    <w:p w:rsidR="00990F44" w:rsidRDefault="00990F44" w:rsidP="0046692A">
      <w:pPr>
        <w:ind w:left="5988" w:firstLine="384"/>
        <w:jc w:val="right"/>
        <w:rPr>
          <w:sz w:val="22"/>
          <w:szCs w:val="22"/>
        </w:rPr>
        <w:sectPr w:rsidR="00990F44" w:rsidSect="001E17C4">
          <w:headerReference w:type="default" r:id="rId9"/>
          <w:pgSz w:w="11907" w:h="16840" w:code="9"/>
          <w:pgMar w:top="510" w:right="624" w:bottom="510" w:left="1418" w:header="720" w:footer="720" w:gutter="0"/>
          <w:paperSrc w:first="4" w:other="4"/>
          <w:cols w:space="720"/>
          <w:titlePg/>
        </w:sectPr>
      </w:pPr>
    </w:p>
    <w:p w:rsidR="00990F44" w:rsidRDefault="00990F44" w:rsidP="0046692A">
      <w:pPr>
        <w:ind w:left="5988" w:firstLine="384"/>
        <w:jc w:val="right"/>
        <w:rPr>
          <w:sz w:val="22"/>
          <w:szCs w:val="22"/>
        </w:rPr>
      </w:pPr>
      <w:r w:rsidRPr="0044504C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 xml:space="preserve">6 </w:t>
      </w:r>
    </w:p>
    <w:p w:rsidR="00990F44" w:rsidRPr="0044504C" w:rsidRDefault="00990F44" w:rsidP="0046692A">
      <w:pPr>
        <w:ind w:left="5988" w:firstLine="38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</w:t>
      </w:r>
      <w:r w:rsidRPr="0044504C">
        <w:rPr>
          <w:sz w:val="22"/>
          <w:szCs w:val="22"/>
        </w:rPr>
        <w:t xml:space="preserve"> Совета депутатов </w:t>
      </w:r>
    </w:p>
    <w:p w:rsidR="00990F44" w:rsidRDefault="00990F44" w:rsidP="0046692A">
      <w:pPr>
        <w:ind w:left="5280"/>
        <w:jc w:val="right"/>
        <w:rPr>
          <w:sz w:val="22"/>
          <w:szCs w:val="22"/>
        </w:rPr>
      </w:pPr>
      <w:r>
        <w:rPr>
          <w:sz w:val="22"/>
          <w:szCs w:val="22"/>
        </w:rPr>
        <w:t>Залуч</w:t>
      </w:r>
      <w:r w:rsidRPr="0044504C">
        <w:rPr>
          <w:sz w:val="22"/>
          <w:szCs w:val="22"/>
        </w:rPr>
        <w:t xml:space="preserve">ского сельского поселения </w:t>
      </w:r>
    </w:p>
    <w:p w:rsidR="00990F44" w:rsidRDefault="00990F44" w:rsidP="0046692A">
      <w:pPr>
        <w:ind w:left="5280"/>
        <w:jc w:val="right"/>
        <w:rPr>
          <w:sz w:val="22"/>
          <w:szCs w:val="22"/>
        </w:rPr>
      </w:pPr>
      <w:r>
        <w:rPr>
          <w:sz w:val="22"/>
          <w:szCs w:val="22"/>
        </w:rPr>
        <w:t>от 26.12.2013 № 164</w:t>
      </w:r>
    </w:p>
    <w:p w:rsidR="00990F44" w:rsidRDefault="00990F44" w:rsidP="0046692A">
      <w:pPr>
        <w:ind w:left="5280"/>
        <w:jc w:val="right"/>
        <w:rPr>
          <w:sz w:val="22"/>
          <w:szCs w:val="22"/>
        </w:rPr>
      </w:pPr>
      <w:r w:rsidRPr="0044504C">
        <w:rPr>
          <w:sz w:val="22"/>
          <w:szCs w:val="22"/>
        </w:rPr>
        <w:t xml:space="preserve">«О бюджете </w:t>
      </w:r>
      <w:r>
        <w:rPr>
          <w:sz w:val="22"/>
          <w:szCs w:val="22"/>
        </w:rPr>
        <w:t>Залуч</w:t>
      </w:r>
      <w:r w:rsidRPr="0044504C">
        <w:rPr>
          <w:sz w:val="22"/>
          <w:szCs w:val="22"/>
        </w:rPr>
        <w:t>ского сельского поселения  на 201</w:t>
      </w:r>
      <w:r>
        <w:rPr>
          <w:sz w:val="22"/>
          <w:szCs w:val="22"/>
        </w:rPr>
        <w:t xml:space="preserve">4 </w:t>
      </w:r>
      <w:r w:rsidRPr="0044504C">
        <w:rPr>
          <w:sz w:val="22"/>
          <w:szCs w:val="22"/>
        </w:rPr>
        <w:t>г и плановый период 201</w:t>
      </w:r>
      <w:r>
        <w:rPr>
          <w:sz w:val="22"/>
          <w:szCs w:val="22"/>
        </w:rPr>
        <w:t>5</w:t>
      </w:r>
      <w:r w:rsidRPr="0044504C">
        <w:rPr>
          <w:sz w:val="22"/>
          <w:szCs w:val="22"/>
        </w:rPr>
        <w:t xml:space="preserve"> </w:t>
      </w:r>
    </w:p>
    <w:p w:rsidR="00990F44" w:rsidRPr="0044504C" w:rsidRDefault="00990F44" w:rsidP="0046692A">
      <w:pPr>
        <w:ind w:left="5280"/>
        <w:jc w:val="right"/>
        <w:rPr>
          <w:sz w:val="22"/>
          <w:szCs w:val="22"/>
        </w:rPr>
      </w:pPr>
      <w:r w:rsidRPr="0044504C">
        <w:rPr>
          <w:sz w:val="22"/>
          <w:szCs w:val="22"/>
        </w:rPr>
        <w:t>и 201</w:t>
      </w:r>
      <w:r>
        <w:rPr>
          <w:sz w:val="22"/>
          <w:szCs w:val="22"/>
        </w:rPr>
        <w:t>6</w:t>
      </w:r>
      <w:r w:rsidRPr="0044504C">
        <w:rPr>
          <w:sz w:val="22"/>
          <w:szCs w:val="22"/>
        </w:rPr>
        <w:t xml:space="preserve"> годов»</w:t>
      </w:r>
    </w:p>
    <w:p w:rsidR="00990F44" w:rsidRDefault="00990F44" w:rsidP="00517AC8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990F44" w:rsidRDefault="00990F44" w:rsidP="00517AC8">
      <w:pPr>
        <w:jc w:val="both"/>
        <w:rPr>
          <w:sz w:val="20"/>
          <w:szCs w:val="20"/>
        </w:rPr>
      </w:pPr>
    </w:p>
    <w:p w:rsidR="00990F44" w:rsidRDefault="00990F44" w:rsidP="00517A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расходов бюджета Залучского сельского поселения </w:t>
      </w:r>
    </w:p>
    <w:p w:rsidR="00990F44" w:rsidRDefault="00990F44" w:rsidP="00517AC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2014-2016 годы</w:t>
      </w:r>
    </w:p>
    <w:p w:rsidR="00990F44" w:rsidRDefault="00990F44" w:rsidP="00517AC8">
      <w:pPr>
        <w:jc w:val="right"/>
        <w:rPr>
          <w:sz w:val="20"/>
          <w:szCs w:val="20"/>
        </w:rPr>
      </w:pPr>
      <w:r>
        <w:rPr>
          <w:sz w:val="28"/>
          <w:szCs w:val="28"/>
        </w:rPr>
        <w:t>(</w:t>
      </w:r>
      <w:r w:rsidRPr="0083666F">
        <w:rPr>
          <w:sz w:val="20"/>
          <w:szCs w:val="20"/>
        </w:rPr>
        <w:t>тыс. рублей</w:t>
      </w:r>
      <w:r>
        <w:rPr>
          <w:sz w:val="20"/>
          <w:szCs w:val="20"/>
        </w:rPr>
        <w:t>)</w:t>
      </w:r>
    </w:p>
    <w:tbl>
      <w:tblPr>
        <w:tblW w:w="0" w:type="auto"/>
        <w:tblInd w:w="2" w:type="dxa"/>
        <w:tblLook w:val="01E0"/>
      </w:tblPr>
      <w:tblGrid>
        <w:gridCol w:w="4074"/>
        <w:gridCol w:w="553"/>
        <w:gridCol w:w="429"/>
        <w:gridCol w:w="489"/>
        <w:gridCol w:w="882"/>
        <w:gridCol w:w="585"/>
        <w:gridCol w:w="883"/>
        <w:gridCol w:w="979"/>
        <w:gridCol w:w="873"/>
      </w:tblGrid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Вед.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Рз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ЦСР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ВР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</w:t>
            </w:r>
            <w:r w:rsidRPr="00E36593">
              <w:rPr>
                <w:sz w:val="18"/>
                <w:szCs w:val="18"/>
              </w:rPr>
              <w:t>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  <w:r w:rsidRPr="00E36593">
              <w:rPr>
                <w:sz w:val="18"/>
                <w:szCs w:val="18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  <w:r w:rsidRPr="00E36593">
              <w:rPr>
                <w:sz w:val="18"/>
                <w:szCs w:val="18"/>
              </w:rPr>
              <w:t xml:space="preserve"> г.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4015,6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4276,4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574,0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574,0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574,0</w:t>
            </w:r>
          </w:p>
        </w:tc>
      </w:tr>
      <w:tr w:rsidR="00990F44" w:rsidRPr="00E36593">
        <w:trPr>
          <w:trHeight w:val="1004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</w:tr>
      <w:tr w:rsidR="00990F44" w:rsidRPr="00E36593">
        <w:trPr>
          <w:trHeight w:val="253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3251,4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3214,0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3254,0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3251,4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3254,0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3251,4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3254,0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2903,6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2904,0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900 10 04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Default="00990F44" w:rsidP="00C74651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7"/>
                <w:szCs w:val="17"/>
              </w:rPr>
            </w:pPr>
          </w:p>
          <w:p w:rsidR="00990F44" w:rsidRPr="00C74651" w:rsidRDefault="00990F44" w:rsidP="00AF10DD">
            <w:pPr>
              <w:jc w:val="center"/>
              <w:rPr>
                <w:sz w:val="17"/>
                <w:szCs w:val="17"/>
              </w:rPr>
            </w:pPr>
            <w:r w:rsidRPr="00C74651">
              <w:rPr>
                <w:sz w:val="17"/>
                <w:szCs w:val="17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7"/>
                <w:szCs w:val="17"/>
              </w:rPr>
            </w:pPr>
          </w:p>
          <w:p w:rsidR="00990F44" w:rsidRPr="00C74651" w:rsidRDefault="00990F44" w:rsidP="00AF10DD">
            <w:pPr>
              <w:jc w:val="center"/>
              <w:rPr>
                <w:sz w:val="17"/>
                <w:szCs w:val="17"/>
              </w:rPr>
            </w:pPr>
            <w:r w:rsidRPr="00C74651">
              <w:rPr>
                <w:sz w:val="17"/>
                <w:szCs w:val="17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7"/>
                <w:szCs w:val="17"/>
              </w:rPr>
            </w:pPr>
          </w:p>
          <w:p w:rsidR="00990F44" w:rsidRPr="00C74651" w:rsidRDefault="00990F44" w:rsidP="00AF10DD">
            <w:pPr>
              <w:jc w:val="center"/>
              <w:rPr>
                <w:sz w:val="17"/>
                <w:szCs w:val="17"/>
              </w:rPr>
            </w:pPr>
            <w:r w:rsidRPr="00C74651">
              <w:rPr>
                <w:sz w:val="17"/>
                <w:szCs w:val="17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7"/>
                <w:szCs w:val="17"/>
              </w:rPr>
            </w:pPr>
          </w:p>
          <w:p w:rsidR="00990F44" w:rsidRPr="00C74651" w:rsidRDefault="00990F44" w:rsidP="00AF10DD">
            <w:pPr>
              <w:jc w:val="center"/>
              <w:rPr>
                <w:sz w:val="17"/>
                <w:szCs w:val="17"/>
              </w:rPr>
            </w:pPr>
            <w:r w:rsidRPr="00C74651">
              <w:rPr>
                <w:sz w:val="17"/>
                <w:szCs w:val="17"/>
              </w:rPr>
              <w:t>900 00 05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7"/>
                <w:szCs w:val="17"/>
              </w:rPr>
            </w:pPr>
            <w:r w:rsidRPr="00C74651">
              <w:rPr>
                <w:sz w:val="17"/>
                <w:szCs w:val="17"/>
              </w:rPr>
              <w:t>20,0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900 00 05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540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124,7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900 40 99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900 40 99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</w:tr>
      <w:tr w:rsidR="00990F44" w:rsidRPr="00E36593">
        <w:trPr>
          <w:trHeight w:val="256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900 40 99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</w:tr>
      <w:tr w:rsidR="00990F44" w:rsidRPr="00E36593">
        <w:trPr>
          <w:trHeight w:val="256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448,4</w:t>
            </w:r>
          </w:p>
        </w:tc>
      </w:tr>
      <w:tr w:rsidR="00990F44" w:rsidRPr="00E36593">
        <w:trPr>
          <w:trHeight w:val="256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</w:t>
            </w:r>
            <w:r w:rsidRPr="00E36593">
              <w:rPr>
                <w:sz w:val="18"/>
                <w:szCs w:val="18"/>
              </w:rPr>
              <w:t xml:space="preserve"> программа «</w:t>
            </w:r>
            <w:r>
              <w:rPr>
                <w:sz w:val="18"/>
                <w:szCs w:val="18"/>
              </w:rPr>
              <w:t>Управление муниципальным имуществом и земельными ресурсами</w:t>
            </w:r>
            <w:r w:rsidRPr="00E36593">
              <w:rPr>
                <w:sz w:val="18"/>
                <w:szCs w:val="18"/>
              </w:rPr>
              <w:t xml:space="preserve"> Залучского сельского поселе</w:t>
            </w:r>
            <w:r>
              <w:rPr>
                <w:sz w:val="18"/>
                <w:szCs w:val="18"/>
              </w:rPr>
              <w:t>ния на 2014-2016</w:t>
            </w:r>
            <w:r w:rsidRPr="00E36593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050 40 00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990F44" w:rsidRPr="00E36593">
        <w:trPr>
          <w:trHeight w:val="256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050 40 00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Руководство и управлении 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900 59 03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D0732" w:rsidRDefault="00990F44" w:rsidP="00AF10DD">
            <w:pPr>
              <w:jc w:val="center"/>
              <w:rPr>
                <w:sz w:val="18"/>
                <w:szCs w:val="18"/>
              </w:rPr>
            </w:pPr>
            <w:r w:rsidRPr="00CD0732">
              <w:rPr>
                <w:sz w:val="18"/>
                <w:szCs w:val="18"/>
              </w:rPr>
              <w:t>1,4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D0732" w:rsidRDefault="00990F44" w:rsidP="00AF10DD">
            <w:pPr>
              <w:jc w:val="center"/>
              <w:rPr>
                <w:sz w:val="18"/>
                <w:szCs w:val="18"/>
              </w:rPr>
            </w:pPr>
            <w:r w:rsidRPr="00CD0732">
              <w:rPr>
                <w:sz w:val="18"/>
                <w:szCs w:val="18"/>
              </w:rPr>
              <w:t>1,4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D0732" w:rsidRDefault="00990F44" w:rsidP="00AF10DD">
            <w:pPr>
              <w:jc w:val="center"/>
              <w:rPr>
                <w:sz w:val="18"/>
                <w:szCs w:val="18"/>
              </w:rPr>
            </w:pPr>
            <w:r w:rsidRPr="00CD0732">
              <w:rPr>
                <w:sz w:val="18"/>
                <w:szCs w:val="18"/>
              </w:rPr>
              <w:t>1,4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Государственная регистрация актов гражданского самоуправления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900 59 03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Субвенции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900 59 03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7"/>
                <w:szCs w:val="17"/>
              </w:rPr>
            </w:pPr>
          </w:p>
          <w:p w:rsidR="00990F44" w:rsidRDefault="00990F44" w:rsidP="00AF10DD">
            <w:pPr>
              <w:jc w:val="center"/>
              <w:rPr>
                <w:sz w:val="17"/>
                <w:szCs w:val="17"/>
              </w:rPr>
            </w:pPr>
          </w:p>
          <w:p w:rsidR="00990F44" w:rsidRDefault="00990F44" w:rsidP="00AF10DD">
            <w:pPr>
              <w:jc w:val="center"/>
              <w:rPr>
                <w:sz w:val="17"/>
                <w:szCs w:val="17"/>
              </w:rPr>
            </w:pPr>
          </w:p>
          <w:p w:rsidR="00990F44" w:rsidRPr="00E36593" w:rsidRDefault="00990F44" w:rsidP="00AF10D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900 40 12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0,0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7"/>
                <w:szCs w:val="17"/>
              </w:rPr>
            </w:pPr>
          </w:p>
          <w:p w:rsidR="00990F44" w:rsidRPr="00E36593" w:rsidRDefault="00990F44" w:rsidP="00AF10D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900 40 12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7"/>
                <w:szCs w:val="17"/>
              </w:rPr>
            </w:pPr>
            <w:r w:rsidRPr="00E36593">
              <w:rPr>
                <w:sz w:val="17"/>
                <w:szCs w:val="17"/>
              </w:rPr>
              <w:t>0,0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Условно – утвержденные расходы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900 09 99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19</w:t>
            </w:r>
            <w:r w:rsidRPr="00E36593">
              <w:rPr>
                <w:b/>
                <w:bCs/>
                <w:sz w:val="17"/>
                <w:szCs w:val="17"/>
              </w:rPr>
              <w:t>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437,0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900 09 99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E36593">
              <w:rPr>
                <w:sz w:val="18"/>
                <w:szCs w:val="18"/>
              </w:rPr>
              <w:t>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437,0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 xml:space="preserve">Национальная оборона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69,6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69,4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69,6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69,6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900 51 18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69,6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Субвенции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483A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900 51 18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69,6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38,5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42,5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Субсидии бюджетам муниципальных районов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540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-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37,4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38,0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«Обеспечение пожарной безопасности на территории Залучского сельского поселения на 2014-2016 годы»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090 40 14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090 40 14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B13688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B13688">
              <w:rPr>
                <w:b/>
                <w:bCs/>
                <w:sz w:val="18"/>
                <w:szCs w:val="18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90F44" w:rsidRPr="00B13688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13688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B1368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13688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B13688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13688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13688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13688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B13688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Муниципальная программа</w:t>
            </w:r>
            <w:r>
              <w:rPr>
                <w:sz w:val="18"/>
                <w:szCs w:val="18"/>
              </w:rPr>
              <w:t xml:space="preserve"> «Профилактика</w:t>
            </w:r>
            <w:r w:rsidRPr="00E36593">
              <w:rPr>
                <w:sz w:val="18"/>
                <w:szCs w:val="18"/>
              </w:rPr>
              <w:t xml:space="preserve"> терроризма и экстремизма</w:t>
            </w:r>
            <w:r>
              <w:rPr>
                <w:sz w:val="18"/>
                <w:szCs w:val="18"/>
              </w:rPr>
              <w:t xml:space="preserve"> в Залучском сельском поселении на 2014-2016 годы»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060 40 13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 ,работ и услуг для муниципальных нужд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060 40 13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804,1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</w:t>
            </w:r>
            <w:r w:rsidRPr="00764C3B">
              <w:rPr>
                <w:b/>
                <w:bCs/>
                <w:sz w:val="18"/>
                <w:szCs w:val="18"/>
              </w:rPr>
              <w:t>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Pr="00764C3B">
              <w:rPr>
                <w:b/>
                <w:bCs/>
                <w:sz w:val="18"/>
                <w:szCs w:val="18"/>
              </w:rPr>
              <w:t>6,5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803,6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606</w:t>
            </w:r>
            <w:r w:rsidRPr="00E36593">
              <w:rPr>
                <w:b/>
                <w:bCs/>
                <w:sz w:val="20"/>
                <w:szCs w:val="20"/>
              </w:rPr>
              <w:t>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 xml:space="preserve">Муниципальная  программа « Совершенствование и содержание автомобильных дорог местного значения Залучского сельского поселения на 2014-2016 годы»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031 71 51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320,6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031 71 51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Софинансирование целевой программы на совершенствование и содержание автомобильных дорог местного значения  Залучского сельского поселения на 2014-2016 годы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031 41 51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16,9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031 41 51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 xml:space="preserve">Муниципальная  программа « Совершенствование и содержание автомобильных дорог местного значения Залучского сельского поселения на 2014-2016 годы»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032 40 23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466,1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567,0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606,0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032 40 23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466,1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764C3B">
              <w:rPr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764C3B">
              <w:rPr>
                <w:b/>
                <w:bCs/>
                <w:sz w:val="18"/>
                <w:szCs w:val="18"/>
              </w:rPr>
              <w:t>0,5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C74651">
              <w:rPr>
                <w:sz w:val="18"/>
                <w:szCs w:val="18"/>
              </w:rPr>
              <w:t>Муниципальная  программа «Развитие малого и среднего предпринимательства в Залучском сельском поселении на 2014-2016 годы»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764C3B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764C3B" w:rsidRDefault="00990F44" w:rsidP="00AF10DD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764C3B" w:rsidRDefault="00990F44" w:rsidP="00AF10DD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764C3B" w:rsidRDefault="00990F44" w:rsidP="00AF10DD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040 40 00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764C3B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764C3B" w:rsidRDefault="00990F44" w:rsidP="00AF10DD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040 40 00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Жилищно – коммунальное хозяйство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1654,4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1663,4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C74651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80,0</w:t>
            </w:r>
            <w:r w:rsidRPr="00E36593">
              <w:rPr>
                <w:b/>
                <w:bCs/>
                <w:sz w:val="17"/>
                <w:szCs w:val="17"/>
              </w:rPr>
              <w:t>-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Поддержка жилищно-коммунального хозяйства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483A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100 40 31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 программа «</w:t>
            </w:r>
            <w:r w:rsidRPr="00E36593">
              <w:rPr>
                <w:sz w:val="18"/>
                <w:szCs w:val="18"/>
              </w:rPr>
              <w:t xml:space="preserve">Капитальный ремонт </w:t>
            </w:r>
            <w:r>
              <w:rPr>
                <w:sz w:val="18"/>
                <w:szCs w:val="18"/>
              </w:rPr>
              <w:t xml:space="preserve">и ремонт муниципального </w:t>
            </w:r>
            <w:r w:rsidRPr="00E36593">
              <w:rPr>
                <w:sz w:val="18"/>
                <w:szCs w:val="18"/>
              </w:rPr>
              <w:t xml:space="preserve"> жил</w:t>
            </w:r>
            <w:r>
              <w:rPr>
                <w:sz w:val="18"/>
                <w:szCs w:val="18"/>
              </w:rPr>
              <w:t>ищного</w:t>
            </w:r>
            <w:r w:rsidRPr="00E36593">
              <w:rPr>
                <w:sz w:val="18"/>
                <w:szCs w:val="18"/>
              </w:rPr>
              <w:t xml:space="preserve"> фонда </w:t>
            </w:r>
            <w:r>
              <w:rPr>
                <w:sz w:val="18"/>
                <w:szCs w:val="18"/>
              </w:rPr>
              <w:t>, снос аварийного жилья в Залучском сельском поселении на 2014-2016 годы»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100 40 31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483A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100 40 31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Коммунальное хозяйство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86770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B86770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46,4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Компенсация выпадающих доходов организациям предоставляющим населению услуги по водоснабжению по тарифам, не обеспечившим возмещение издержек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900 70 26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321D04" w:rsidRDefault="00990F44" w:rsidP="00AF10DD">
            <w:pPr>
              <w:rPr>
                <w:sz w:val="20"/>
                <w:szCs w:val="20"/>
              </w:rPr>
            </w:pPr>
            <w:r w:rsidRPr="00321D04">
              <w:rPr>
                <w:sz w:val="20"/>
                <w:szCs w:val="20"/>
              </w:rPr>
              <w:t>Субсидии юридическим лицам (кроме муниципальных учреждений) и физическим лицам-производителям товаров, работ услуг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900 70 26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810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Му</w:t>
            </w:r>
            <w:r>
              <w:rPr>
                <w:sz w:val="18"/>
                <w:szCs w:val="18"/>
              </w:rPr>
              <w:t xml:space="preserve">ниципальная </w:t>
            </w:r>
            <w:r w:rsidRPr="00E36593">
              <w:rPr>
                <w:sz w:val="18"/>
                <w:szCs w:val="18"/>
              </w:rPr>
              <w:t xml:space="preserve"> программа «Энергосбережение и повышение энергетической эффективности на территории Залучского сельского поселения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010 40 41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 xml:space="preserve">05 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010 40 41</w:t>
            </w:r>
            <w:r w:rsidRPr="00E365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1534,5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1325,0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1537,0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2014-2016 годы»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020 00 00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1534,5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1325,0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C74651" w:rsidRDefault="00990F44" w:rsidP="00AF10DD">
            <w:pPr>
              <w:jc w:val="center"/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1537,0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301CC6">
            <w:pPr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2014-2016 годы»</w:t>
            </w:r>
            <w:r>
              <w:rPr>
                <w:sz w:val="18"/>
                <w:szCs w:val="18"/>
              </w:rPr>
              <w:t xml:space="preserve"> подпрограмма «Уборка и озеленение территории Залучского сельского поселения на 2014-2016 годы»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301CC6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301CC6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021 40 59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301CC6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301CC6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021 40 59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301C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2014-2016 годы»</w:t>
            </w:r>
            <w:r>
              <w:rPr>
                <w:sz w:val="18"/>
                <w:szCs w:val="18"/>
              </w:rPr>
              <w:t xml:space="preserve"> подпрограмма «Освещение улиц на территории Залучского сельского поселения на 2014-2016 годы»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022 40 51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1232,5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022 40 51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1232,5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C74651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Залучского сельского поселения на 2014-2016 годы»</w:t>
            </w:r>
            <w:r>
              <w:rPr>
                <w:sz w:val="18"/>
                <w:szCs w:val="18"/>
              </w:rPr>
              <w:t>подпрограмма «С</w:t>
            </w:r>
            <w:r w:rsidRPr="00E36593">
              <w:rPr>
                <w:sz w:val="18"/>
                <w:szCs w:val="18"/>
              </w:rPr>
              <w:t>одержание мест захоронения</w:t>
            </w:r>
            <w:r>
              <w:rPr>
                <w:sz w:val="18"/>
                <w:szCs w:val="18"/>
              </w:rPr>
              <w:t xml:space="preserve"> на территории Залучского сельского поселения на 2014-2016 годы»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023 40 54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023 40 54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2726,2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2627,4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2726,2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2440,5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2627,4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культуры на территории Залучского сельского поселения на 2014-2016 годы»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070 20 06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2724,2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2625,4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 xml:space="preserve"> Субсидии бюджетным учреждениям на иные цели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070 20 06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611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2724,2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2625,4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070 40 06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</w:tr>
      <w:tr w:rsidR="00990F44" w:rsidRPr="00E36593">
        <w:trPr>
          <w:trHeight w:val="395"/>
        </w:trPr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070 40 06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070 40 06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2,0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990F44" w:rsidRPr="00E36593" w:rsidRDefault="00990F44" w:rsidP="00AF10DD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2,0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физической культуры и спорта на территории Залучского сельского поселения на 2014-2016 годы»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080 40 08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080 40 08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</w:p>
          <w:p w:rsidR="00990F44" w:rsidRPr="00E36593" w:rsidRDefault="00990F44" w:rsidP="00AF10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2,0</w:t>
            </w:r>
          </w:p>
        </w:tc>
      </w:tr>
      <w:tr w:rsidR="00990F44" w:rsidRPr="00E36593"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9352,1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8579,4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F44" w:rsidRPr="00E36593" w:rsidRDefault="00990F44" w:rsidP="00AF10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9283,8</w:t>
            </w:r>
          </w:p>
        </w:tc>
      </w:tr>
    </w:tbl>
    <w:p w:rsidR="00990F44" w:rsidRPr="00E36593" w:rsidRDefault="00990F44" w:rsidP="00483A19">
      <w:pPr>
        <w:rPr>
          <w:sz w:val="22"/>
          <w:szCs w:val="22"/>
        </w:rPr>
      </w:pPr>
    </w:p>
    <w:p w:rsidR="00990F44" w:rsidRDefault="00990F44" w:rsidP="00483A19">
      <w:pPr>
        <w:suppressAutoHyphens/>
        <w:ind w:left="6240" w:hanging="1125"/>
        <w:rPr>
          <w:lang w:eastAsia="ar-SA"/>
        </w:rPr>
        <w:sectPr w:rsidR="00990F44" w:rsidSect="00F51AC6">
          <w:pgSz w:w="11907" w:h="16840" w:code="9"/>
          <w:pgMar w:top="567" w:right="624" w:bottom="567" w:left="1644" w:header="720" w:footer="720" w:gutter="0"/>
          <w:paperSrc w:first="15" w:other="15"/>
          <w:cols w:space="720"/>
          <w:titlePg/>
        </w:sectPr>
      </w:pPr>
      <w:r w:rsidRPr="002F236F">
        <w:rPr>
          <w:lang w:eastAsia="ar-SA"/>
        </w:rPr>
        <w:t xml:space="preserve">        </w:t>
      </w:r>
    </w:p>
    <w:p w:rsidR="00990F44" w:rsidRPr="002F236F" w:rsidRDefault="00990F44" w:rsidP="002F236F">
      <w:pPr>
        <w:suppressAutoHyphens/>
        <w:ind w:left="6240" w:hanging="1125"/>
        <w:jc w:val="right"/>
        <w:rPr>
          <w:lang w:eastAsia="ar-SA"/>
        </w:rPr>
      </w:pPr>
      <w:r w:rsidRPr="002F236F">
        <w:rPr>
          <w:lang w:eastAsia="ar-SA"/>
        </w:rPr>
        <w:t xml:space="preserve"> Приложение 7</w:t>
      </w:r>
    </w:p>
    <w:p w:rsidR="00990F44" w:rsidRPr="002F236F" w:rsidRDefault="00990F44" w:rsidP="002F236F">
      <w:pPr>
        <w:suppressAutoHyphens/>
        <w:jc w:val="right"/>
        <w:rPr>
          <w:lang w:eastAsia="ar-SA"/>
        </w:rPr>
      </w:pPr>
      <w:r w:rsidRPr="002F236F">
        <w:rPr>
          <w:lang w:eastAsia="ar-SA"/>
        </w:rPr>
        <w:t xml:space="preserve">                                                                                     к решению Совета депутатов             </w:t>
      </w:r>
      <w:r>
        <w:rPr>
          <w:lang w:eastAsia="ar-SA"/>
        </w:rPr>
        <w:t>Залуч</w:t>
      </w:r>
      <w:r w:rsidRPr="002F236F">
        <w:rPr>
          <w:lang w:eastAsia="ar-SA"/>
        </w:rPr>
        <w:t xml:space="preserve">ского сельского поселения  </w:t>
      </w:r>
    </w:p>
    <w:p w:rsidR="00990F44" w:rsidRPr="002F236F" w:rsidRDefault="00990F44" w:rsidP="002F236F">
      <w:pPr>
        <w:suppressAutoHyphens/>
        <w:jc w:val="right"/>
        <w:rPr>
          <w:lang w:eastAsia="ar-SA"/>
        </w:rPr>
      </w:pPr>
      <w:r w:rsidRPr="002F236F">
        <w:rPr>
          <w:lang w:eastAsia="ar-SA"/>
        </w:rPr>
        <w:t>от 26.12.201</w:t>
      </w:r>
      <w:r>
        <w:rPr>
          <w:lang w:eastAsia="ar-SA"/>
        </w:rPr>
        <w:t>3</w:t>
      </w:r>
      <w:r w:rsidRPr="002F236F">
        <w:rPr>
          <w:lang w:eastAsia="ar-SA"/>
        </w:rPr>
        <w:t xml:space="preserve"> № </w:t>
      </w:r>
      <w:r>
        <w:rPr>
          <w:lang w:eastAsia="ar-SA"/>
        </w:rPr>
        <w:t>164</w:t>
      </w:r>
      <w:r w:rsidRPr="002F236F">
        <w:rPr>
          <w:lang w:eastAsia="ar-SA"/>
        </w:rPr>
        <w:t xml:space="preserve">                                                                                </w:t>
      </w:r>
    </w:p>
    <w:p w:rsidR="00990F44" w:rsidRPr="002F236F" w:rsidRDefault="00990F44" w:rsidP="002F236F">
      <w:pPr>
        <w:suppressAutoHyphens/>
        <w:jc w:val="right"/>
        <w:rPr>
          <w:lang w:eastAsia="ar-SA"/>
        </w:rPr>
      </w:pPr>
      <w:r w:rsidRPr="002F236F">
        <w:rPr>
          <w:lang w:eastAsia="ar-SA"/>
        </w:rPr>
        <w:t xml:space="preserve">«О бюджете </w:t>
      </w:r>
      <w:r>
        <w:rPr>
          <w:lang w:eastAsia="ar-SA"/>
        </w:rPr>
        <w:t>Залуч</w:t>
      </w:r>
      <w:r w:rsidRPr="002F236F">
        <w:rPr>
          <w:lang w:eastAsia="ar-SA"/>
        </w:rPr>
        <w:t xml:space="preserve">ского сельского </w:t>
      </w:r>
    </w:p>
    <w:p w:rsidR="00990F44" w:rsidRPr="002F236F" w:rsidRDefault="00990F44" w:rsidP="002F236F">
      <w:pPr>
        <w:suppressAutoHyphens/>
        <w:jc w:val="right"/>
        <w:rPr>
          <w:lang w:eastAsia="ar-SA"/>
        </w:rPr>
      </w:pPr>
      <w:r w:rsidRPr="002F236F">
        <w:rPr>
          <w:lang w:eastAsia="ar-SA"/>
        </w:rPr>
        <w:t xml:space="preserve">на </w:t>
      </w:r>
      <w:r>
        <w:rPr>
          <w:lang w:eastAsia="ar-SA"/>
        </w:rPr>
        <w:t>2014</w:t>
      </w:r>
      <w:r w:rsidRPr="002F236F">
        <w:rPr>
          <w:lang w:eastAsia="ar-SA"/>
        </w:rPr>
        <w:t xml:space="preserve"> год и на плановый период </w:t>
      </w:r>
    </w:p>
    <w:p w:rsidR="00990F44" w:rsidRPr="002F236F" w:rsidRDefault="00990F44" w:rsidP="002F236F">
      <w:pPr>
        <w:suppressAutoHyphens/>
        <w:jc w:val="right"/>
        <w:rPr>
          <w:lang w:eastAsia="ar-SA"/>
        </w:rPr>
      </w:pPr>
      <w:r>
        <w:rPr>
          <w:lang w:eastAsia="ar-SA"/>
        </w:rPr>
        <w:t>2015 и 2016</w:t>
      </w:r>
      <w:r w:rsidRPr="002F236F">
        <w:rPr>
          <w:lang w:eastAsia="ar-SA"/>
        </w:rPr>
        <w:t xml:space="preserve"> годов»</w:t>
      </w:r>
    </w:p>
    <w:p w:rsidR="00990F44" w:rsidRPr="002F236F" w:rsidRDefault="00990F44" w:rsidP="002F236F">
      <w:pPr>
        <w:suppressAutoHyphens/>
        <w:jc w:val="right"/>
        <w:rPr>
          <w:lang w:eastAsia="ar-SA"/>
        </w:rPr>
      </w:pPr>
      <w:r w:rsidRPr="002F236F">
        <w:rPr>
          <w:lang w:eastAsia="ar-SA"/>
        </w:rPr>
        <w:t xml:space="preserve">                                                  </w:t>
      </w:r>
    </w:p>
    <w:p w:rsidR="00990F44" w:rsidRPr="002F236F" w:rsidRDefault="00990F44" w:rsidP="002F236F">
      <w:pPr>
        <w:suppressAutoHyphens/>
        <w:ind w:left="6240"/>
        <w:rPr>
          <w:sz w:val="28"/>
          <w:szCs w:val="28"/>
          <w:lang w:eastAsia="ar-SA"/>
        </w:rPr>
      </w:pPr>
    </w:p>
    <w:p w:rsidR="00990F44" w:rsidRPr="002F236F" w:rsidRDefault="00990F44" w:rsidP="002F236F">
      <w:pPr>
        <w:widowControl w:val="0"/>
        <w:suppressAutoHyphens/>
        <w:autoSpaceDE w:val="0"/>
        <w:jc w:val="center"/>
        <w:rPr>
          <w:b/>
          <w:bCs/>
          <w:lang w:eastAsia="ar-SA"/>
        </w:rPr>
      </w:pPr>
      <w:r w:rsidRPr="002F236F">
        <w:rPr>
          <w:b/>
          <w:bCs/>
          <w:lang w:eastAsia="ar-SA"/>
        </w:rPr>
        <w:t>РАСЧЕТ НОРМАТИВНЫХ РАСХОДОВ НА ФИНАНСИРОВАНИЕ</w:t>
      </w:r>
    </w:p>
    <w:p w:rsidR="00990F44" w:rsidRDefault="00990F44" w:rsidP="002F236F">
      <w:pPr>
        <w:widowControl w:val="0"/>
        <w:suppressAutoHyphens/>
        <w:autoSpaceDE w:val="0"/>
        <w:jc w:val="center"/>
        <w:rPr>
          <w:b/>
          <w:bCs/>
          <w:lang w:eastAsia="ar-SA"/>
        </w:rPr>
      </w:pPr>
      <w:r w:rsidRPr="002F236F">
        <w:rPr>
          <w:b/>
          <w:bCs/>
          <w:lang w:eastAsia="ar-SA"/>
        </w:rPr>
        <w:t>ЖИЛИЩНО-КОММУНАЛЬНОГО ХОЗЯЙСТВА ОБЛАСТИ</w:t>
      </w:r>
      <w:r>
        <w:rPr>
          <w:b/>
          <w:bCs/>
          <w:lang w:eastAsia="ar-SA"/>
        </w:rPr>
        <w:t xml:space="preserve"> НА 2014 ГОД</w:t>
      </w:r>
    </w:p>
    <w:p w:rsidR="00990F44" w:rsidRPr="002F236F" w:rsidRDefault="00990F44" w:rsidP="002F236F">
      <w:pPr>
        <w:widowControl w:val="0"/>
        <w:suppressAutoHyphens/>
        <w:autoSpaceDE w:val="0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И НА ПЛАНОВЫЙ ПЕРИОД 2015 И 2016 ГОДОВ</w:t>
      </w:r>
    </w:p>
    <w:p w:rsidR="00990F44" w:rsidRPr="002F236F" w:rsidRDefault="00990F44" w:rsidP="002F236F">
      <w:pPr>
        <w:widowControl w:val="0"/>
        <w:suppressAutoHyphens/>
        <w:autoSpaceDE w:val="0"/>
        <w:jc w:val="center"/>
        <w:rPr>
          <w:lang w:eastAsia="ar-SA"/>
        </w:rPr>
      </w:pPr>
    </w:p>
    <w:p w:rsidR="00990F44" w:rsidRPr="002F236F" w:rsidRDefault="00990F44" w:rsidP="001119D2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2F236F">
        <w:rPr>
          <w:lang w:eastAsia="ar-SA"/>
        </w:rPr>
        <w:t>Нормативные расходы на финансирование жилищно-коммунального хозяйства рассчитываются по формуле:</w:t>
      </w:r>
    </w:p>
    <w:p w:rsidR="00990F44" w:rsidRPr="002F236F" w:rsidRDefault="00990F44" w:rsidP="001119D2">
      <w:pPr>
        <w:widowControl w:val="0"/>
        <w:suppressAutoHyphens/>
        <w:autoSpaceDE w:val="0"/>
        <w:ind w:firstLine="709"/>
        <w:jc w:val="center"/>
        <w:rPr>
          <w:lang w:eastAsia="ar-SA"/>
        </w:rPr>
      </w:pPr>
      <w:r w:rsidRPr="002F236F">
        <w:rPr>
          <w:lang w:eastAsia="ar-SA"/>
        </w:rPr>
        <w:t>Р = Б + К, где: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2F236F">
        <w:rPr>
          <w:lang w:eastAsia="ar-SA"/>
        </w:rPr>
        <w:t>Б -</w:t>
      </w:r>
      <w:r>
        <w:rPr>
          <w:lang w:eastAsia="ar-SA"/>
        </w:rPr>
        <w:t xml:space="preserve"> нормативные расходы на организацию благоустройства территории поселений, </w:t>
      </w:r>
      <w:r w:rsidRPr="002F236F">
        <w:rPr>
          <w:lang w:eastAsia="ar-SA"/>
        </w:rPr>
        <w:t xml:space="preserve">(включая  освещение улиц , озеленение территории,  установку указателей с наименованиями улиц и номерами домов, размещение и  содержание малых архитектурных форм), организацию сбора и вывоза бытовых отходов и мусора </w:t>
      </w:r>
      <w:r>
        <w:rPr>
          <w:lang w:eastAsia="ar-SA"/>
        </w:rPr>
        <w:t>,</w:t>
      </w:r>
      <w:r w:rsidRPr="002F236F">
        <w:rPr>
          <w:lang w:eastAsia="ar-SA"/>
        </w:rPr>
        <w:t>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поселений, организацию ритуальных услуг и содержание мест захоронения;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2F236F">
        <w:rPr>
          <w:lang w:eastAsia="ar-SA"/>
        </w:rPr>
        <w:t>К - нормативные расходы на капитальный ремонт муниципального жилищного фонда.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2F236F">
        <w:rPr>
          <w:lang w:eastAsia="ar-SA"/>
        </w:rPr>
        <w:t>Нормативные расходы на капитальный ремонт муниципального жилищного фонда определяются по следующей формуле: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jc w:val="both"/>
        <w:rPr>
          <w:lang w:eastAsia="ar-SA"/>
        </w:rPr>
      </w:pPr>
    </w:p>
    <w:p w:rsidR="00990F44" w:rsidRPr="002F236F" w:rsidRDefault="00990F44" w:rsidP="002F236F">
      <w:pPr>
        <w:widowControl w:val="0"/>
        <w:suppressAutoHyphens/>
        <w:autoSpaceDE w:val="0"/>
        <w:jc w:val="center"/>
        <w:rPr>
          <w:lang w:eastAsia="ar-SA"/>
        </w:rPr>
      </w:pPr>
      <w:r w:rsidRPr="002F236F">
        <w:rPr>
          <w:lang w:eastAsia="ar-SA"/>
        </w:rPr>
        <w:t>К = ПМФ x С</w:t>
      </w:r>
      <w:r w:rsidRPr="002F236F">
        <w:rPr>
          <w:vertAlign w:val="subscript"/>
          <w:lang w:eastAsia="ar-SA"/>
        </w:rPr>
        <w:t xml:space="preserve">кр </w:t>
      </w:r>
      <w:r w:rsidRPr="002F236F">
        <w:rPr>
          <w:lang w:eastAsia="ar-SA"/>
        </w:rPr>
        <w:t>x 12, где: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rPr>
          <w:lang w:eastAsia="ar-SA"/>
        </w:rPr>
      </w:pPr>
      <w:r w:rsidRPr="002F236F">
        <w:rPr>
          <w:lang w:eastAsia="ar-SA"/>
        </w:rPr>
        <w:t xml:space="preserve">                                                           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2F236F">
        <w:rPr>
          <w:lang w:eastAsia="ar-SA"/>
        </w:rPr>
        <w:t>ПМФ - площадь муниципального жилищного фонда;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2F236F">
        <w:rPr>
          <w:lang w:eastAsia="ar-SA"/>
        </w:rPr>
        <w:t xml:space="preserve">С </w:t>
      </w:r>
      <w:r w:rsidRPr="002F236F">
        <w:rPr>
          <w:vertAlign w:val="subscript"/>
          <w:lang w:eastAsia="ar-SA"/>
        </w:rPr>
        <w:t>кр</w:t>
      </w:r>
      <w:r w:rsidRPr="002F236F">
        <w:rPr>
          <w:lang w:eastAsia="ar-SA"/>
        </w:rPr>
        <w:t xml:space="preserve">   -  стандарт  стоимости  капитального ремонта 1 кв. м общей площади жилья в месяц.</w:t>
      </w:r>
    </w:p>
    <w:p w:rsidR="00990F44" w:rsidRPr="002F236F" w:rsidRDefault="00990F44" w:rsidP="001119D2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>Нормативные расходы на</w:t>
      </w:r>
      <w:r w:rsidRPr="002F236F">
        <w:rPr>
          <w:lang w:eastAsia="ar-SA"/>
        </w:rPr>
        <w:t xml:space="preserve"> организацию благоустройства территории поселений (включая освещение улиц, озеленение территории,  установку указателей с наименованиями улиц и номерами домов, размещение и  содержание малых архитектурных форм), организацию сбора и вывоза бытовых отходов и мусора</w:t>
      </w:r>
      <w:r>
        <w:rPr>
          <w:lang w:eastAsia="ar-SA"/>
        </w:rPr>
        <w:t xml:space="preserve">, </w:t>
      </w:r>
      <w:r w:rsidRPr="002F236F">
        <w:rPr>
          <w:lang w:eastAsia="ar-SA"/>
        </w:rPr>
        <w:t>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поселений,  организацию ритуальных услуг и содержания мест захоронения определяются по следующей формуле:</w:t>
      </w:r>
    </w:p>
    <w:p w:rsidR="00990F44" w:rsidRPr="002F236F" w:rsidRDefault="00990F44" w:rsidP="002F236F">
      <w:pPr>
        <w:widowControl w:val="0"/>
        <w:suppressAutoHyphens/>
        <w:autoSpaceDE w:val="0"/>
        <w:jc w:val="center"/>
        <w:rPr>
          <w:lang w:eastAsia="ar-SA"/>
        </w:rPr>
      </w:pPr>
      <w:r w:rsidRPr="002F236F">
        <w:rPr>
          <w:lang w:eastAsia="ar-SA"/>
        </w:rPr>
        <w:t>Б = НР x Ч + ОСВ, где: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jc w:val="both"/>
        <w:rPr>
          <w:lang w:eastAsia="ar-SA"/>
        </w:rPr>
      </w:pPr>
    </w:p>
    <w:p w:rsidR="00990F44" w:rsidRPr="002F236F" w:rsidRDefault="00990F44" w:rsidP="002F236F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2F236F">
        <w:rPr>
          <w:lang w:eastAsia="ar-SA"/>
        </w:rPr>
        <w:t>НР – нормативные расходы на организацию благоустройства территории поселений (включая озеленение территории,  установку указателей с наименованиями улиц и номерами домов, размещение и  содержание малых архитектурных форм),</w:t>
      </w:r>
      <w:r>
        <w:rPr>
          <w:lang w:eastAsia="ar-SA"/>
        </w:rPr>
        <w:t xml:space="preserve"> </w:t>
      </w:r>
      <w:r w:rsidRPr="002F236F">
        <w:rPr>
          <w:lang w:eastAsia="ar-SA"/>
        </w:rPr>
        <w:t>организацию сбора и вывоза бытовых отходов и мусора, 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поселений, организацию ритуальных услуг и содержание мест захоронения утвержденные на 1 жителя в год;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2F236F">
        <w:rPr>
          <w:lang w:eastAsia="ar-SA"/>
        </w:rPr>
        <w:t>Ч - численность населения в муниципальных образованиях;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2F236F">
        <w:rPr>
          <w:lang w:eastAsia="ar-SA"/>
        </w:rPr>
        <w:t>ОСВ - расходы по муниципальным образованиям на освещение улиц.</w:t>
      </w:r>
    </w:p>
    <w:p w:rsidR="00990F44" w:rsidRPr="002F236F" w:rsidRDefault="00990F44" w:rsidP="001119D2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2F236F">
        <w:rPr>
          <w:lang w:eastAsia="ar-SA"/>
        </w:rPr>
        <w:t>Расходы на освещение улиц определяются по формуле: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rPr>
          <w:lang w:eastAsia="ar-SA"/>
        </w:rPr>
      </w:pPr>
      <w:r w:rsidRPr="002F236F">
        <w:rPr>
          <w:lang w:eastAsia="ar-SA"/>
        </w:rPr>
        <w:t xml:space="preserve">                      ОСВ = ЭЛ</w:t>
      </w:r>
      <w:r>
        <w:rPr>
          <w:lang w:eastAsia="ar-SA"/>
        </w:rPr>
        <w:t xml:space="preserve"> x ТЭ, </w:t>
      </w:r>
      <w:r w:rsidRPr="002F236F">
        <w:rPr>
          <w:lang w:eastAsia="ar-SA"/>
        </w:rPr>
        <w:t>где: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rPr>
          <w:lang w:eastAsia="ar-SA"/>
        </w:rPr>
      </w:pPr>
      <w:r w:rsidRPr="002F236F">
        <w:rPr>
          <w:lang w:eastAsia="ar-SA"/>
        </w:rPr>
        <w:t xml:space="preserve">                                            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2F236F">
        <w:rPr>
          <w:lang w:eastAsia="ar-SA"/>
        </w:rPr>
        <w:t>ЭЛ - расход электроэнергии на освещение улиц по муниципальным образованиям;</w:t>
      </w:r>
    </w:p>
    <w:p w:rsidR="00990F44" w:rsidRPr="002F236F" w:rsidRDefault="00990F44" w:rsidP="002F236F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>ТЭ - тариф на электроэнергию.</w:t>
      </w:r>
    </w:p>
    <w:p w:rsidR="00990F44" w:rsidRPr="001119D2" w:rsidRDefault="00990F44" w:rsidP="001119D2">
      <w:pPr>
        <w:jc w:val="center"/>
        <w:rPr>
          <w:sz w:val="28"/>
          <w:szCs w:val="28"/>
        </w:rPr>
        <w:sectPr w:rsidR="00990F44" w:rsidRPr="001119D2" w:rsidSect="00F51AC6">
          <w:pgSz w:w="11907" w:h="16840" w:code="9"/>
          <w:pgMar w:top="567" w:right="624" w:bottom="567" w:left="1644" w:header="720" w:footer="720" w:gutter="0"/>
          <w:paperSrc w:first="15" w:other="15"/>
          <w:cols w:space="720"/>
          <w:titlePg/>
        </w:sectPr>
      </w:pPr>
      <w:r>
        <w:rPr>
          <w:sz w:val="28"/>
          <w:szCs w:val="28"/>
        </w:rPr>
        <w:t>_____________________</w:t>
      </w:r>
      <w:r w:rsidRPr="002F236F">
        <w:rPr>
          <w:lang w:eastAsia="ar-SA"/>
        </w:rPr>
        <w:t xml:space="preserve">      </w:t>
      </w:r>
    </w:p>
    <w:p w:rsidR="00990F44" w:rsidRPr="002F236F" w:rsidRDefault="00990F44" w:rsidP="002F236F">
      <w:pPr>
        <w:suppressAutoHyphens/>
        <w:ind w:left="5100"/>
        <w:jc w:val="right"/>
        <w:rPr>
          <w:lang w:eastAsia="ar-SA"/>
        </w:rPr>
      </w:pPr>
      <w:r w:rsidRPr="002F236F">
        <w:rPr>
          <w:lang w:eastAsia="ar-SA"/>
        </w:rPr>
        <w:t xml:space="preserve"> Приложение 8</w:t>
      </w:r>
    </w:p>
    <w:p w:rsidR="00990F44" w:rsidRPr="002F236F" w:rsidRDefault="00990F44" w:rsidP="002F236F">
      <w:pPr>
        <w:suppressAutoHyphens/>
        <w:jc w:val="right"/>
        <w:rPr>
          <w:lang w:eastAsia="ar-SA"/>
        </w:rPr>
      </w:pPr>
      <w:r w:rsidRPr="002F236F">
        <w:rPr>
          <w:lang w:eastAsia="ar-SA"/>
        </w:rPr>
        <w:t xml:space="preserve">                                                                                     к решению   Совета депутатов                              </w:t>
      </w:r>
      <w:r>
        <w:rPr>
          <w:lang w:eastAsia="ar-SA"/>
        </w:rPr>
        <w:t>Залуч</w:t>
      </w:r>
      <w:r w:rsidRPr="002F236F">
        <w:rPr>
          <w:lang w:eastAsia="ar-SA"/>
        </w:rPr>
        <w:t xml:space="preserve">ского сельского поселения </w:t>
      </w:r>
    </w:p>
    <w:p w:rsidR="00990F44" w:rsidRPr="002F236F" w:rsidRDefault="00990F44" w:rsidP="002F236F">
      <w:pPr>
        <w:suppressAutoHyphens/>
        <w:jc w:val="right"/>
        <w:rPr>
          <w:lang w:eastAsia="ar-SA"/>
        </w:rPr>
      </w:pPr>
      <w:r w:rsidRPr="002F236F">
        <w:rPr>
          <w:lang w:eastAsia="ar-SA"/>
        </w:rPr>
        <w:t>от 26.12.201</w:t>
      </w:r>
      <w:r>
        <w:rPr>
          <w:lang w:eastAsia="ar-SA"/>
        </w:rPr>
        <w:t>3</w:t>
      </w:r>
      <w:r w:rsidRPr="002F236F">
        <w:rPr>
          <w:lang w:eastAsia="ar-SA"/>
        </w:rPr>
        <w:t xml:space="preserve">№ </w:t>
      </w:r>
      <w:r>
        <w:rPr>
          <w:lang w:eastAsia="ar-SA"/>
        </w:rPr>
        <w:t>164</w:t>
      </w:r>
      <w:r w:rsidRPr="002F236F">
        <w:rPr>
          <w:lang w:eastAsia="ar-SA"/>
        </w:rPr>
        <w:t xml:space="preserve">                                                                          </w:t>
      </w:r>
    </w:p>
    <w:p w:rsidR="00990F44" w:rsidRPr="002F236F" w:rsidRDefault="00990F44" w:rsidP="002F236F">
      <w:pPr>
        <w:suppressAutoHyphens/>
        <w:jc w:val="right"/>
        <w:rPr>
          <w:lang w:eastAsia="ar-SA"/>
        </w:rPr>
      </w:pPr>
      <w:r w:rsidRPr="002F236F">
        <w:rPr>
          <w:lang w:eastAsia="ar-SA"/>
        </w:rPr>
        <w:t>«О бюджете</w:t>
      </w:r>
    </w:p>
    <w:p w:rsidR="00990F44" w:rsidRPr="002F236F" w:rsidRDefault="00990F44" w:rsidP="002F236F">
      <w:pPr>
        <w:suppressAutoHyphens/>
        <w:jc w:val="right"/>
        <w:rPr>
          <w:lang w:eastAsia="ar-SA"/>
        </w:rPr>
      </w:pPr>
      <w:r w:rsidRPr="002F236F">
        <w:rPr>
          <w:lang w:eastAsia="ar-SA"/>
        </w:rPr>
        <w:t xml:space="preserve">                                                                                    </w:t>
      </w:r>
      <w:r>
        <w:rPr>
          <w:lang w:eastAsia="ar-SA"/>
        </w:rPr>
        <w:t>Залуч</w:t>
      </w:r>
      <w:r w:rsidRPr="002F236F">
        <w:rPr>
          <w:lang w:eastAsia="ar-SA"/>
        </w:rPr>
        <w:t xml:space="preserve">ского сельского поселения </w:t>
      </w:r>
    </w:p>
    <w:p w:rsidR="00990F44" w:rsidRPr="002F236F" w:rsidRDefault="00990F44" w:rsidP="002F236F">
      <w:pPr>
        <w:suppressAutoHyphens/>
        <w:jc w:val="right"/>
        <w:rPr>
          <w:lang w:eastAsia="ar-SA"/>
        </w:rPr>
      </w:pPr>
      <w:r w:rsidRPr="002F236F">
        <w:rPr>
          <w:lang w:eastAsia="ar-SA"/>
        </w:rPr>
        <w:t xml:space="preserve">                                                                                  </w:t>
      </w:r>
      <w:r>
        <w:rPr>
          <w:lang w:eastAsia="ar-SA"/>
        </w:rPr>
        <w:t xml:space="preserve">   на  2014</w:t>
      </w:r>
      <w:r w:rsidRPr="002F236F">
        <w:rPr>
          <w:lang w:eastAsia="ar-SA"/>
        </w:rPr>
        <w:t xml:space="preserve"> год и на плановый период </w:t>
      </w:r>
    </w:p>
    <w:p w:rsidR="00990F44" w:rsidRPr="002F236F" w:rsidRDefault="00990F44" w:rsidP="002F236F">
      <w:pPr>
        <w:suppressAutoHyphens/>
        <w:jc w:val="right"/>
        <w:rPr>
          <w:lang w:eastAsia="ar-SA"/>
        </w:rPr>
      </w:pPr>
      <w:r w:rsidRPr="002F236F">
        <w:rPr>
          <w:lang w:eastAsia="ar-SA"/>
        </w:rPr>
        <w:t xml:space="preserve">                                                         </w:t>
      </w:r>
      <w:r>
        <w:rPr>
          <w:lang w:eastAsia="ar-SA"/>
        </w:rPr>
        <w:t xml:space="preserve">                            2015 и 2016</w:t>
      </w:r>
      <w:r w:rsidRPr="002F236F">
        <w:rPr>
          <w:lang w:eastAsia="ar-SA"/>
        </w:rPr>
        <w:t xml:space="preserve"> годов»</w:t>
      </w:r>
    </w:p>
    <w:p w:rsidR="00990F44" w:rsidRPr="002F236F" w:rsidRDefault="00990F44" w:rsidP="002F236F">
      <w:pPr>
        <w:suppressAutoHyphens/>
        <w:ind w:left="6240"/>
        <w:rPr>
          <w:lang w:eastAsia="ar-SA"/>
        </w:rPr>
      </w:pPr>
    </w:p>
    <w:p w:rsidR="00990F44" w:rsidRPr="002F236F" w:rsidRDefault="00990F44" w:rsidP="002F236F">
      <w:pPr>
        <w:suppressAutoHyphens/>
        <w:ind w:left="6240"/>
        <w:rPr>
          <w:lang w:eastAsia="ar-SA"/>
        </w:rPr>
      </w:pPr>
      <w:r w:rsidRPr="002F236F">
        <w:rPr>
          <w:lang w:eastAsia="ar-SA"/>
        </w:rPr>
        <w:t xml:space="preserve">   </w:t>
      </w:r>
    </w:p>
    <w:p w:rsidR="00990F44" w:rsidRPr="002F236F" w:rsidRDefault="00990F44" w:rsidP="002F236F">
      <w:pPr>
        <w:suppressAutoHyphens/>
        <w:jc w:val="center"/>
        <w:rPr>
          <w:b/>
          <w:bCs/>
          <w:lang w:eastAsia="ar-SA"/>
        </w:rPr>
      </w:pPr>
      <w:r w:rsidRPr="002F236F">
        <w:rPr>
          <w:b/>
          <w:bCs/>
          <w:lang w:eastAsia="ar-SA"/>
        </w:rPr>
        <w:t xml:space="preserve">Объем межбюджетных трансфертов передаваемых в бюджет Старорусского муниципального района </w:t>
      </w:r>
    </w:p>
    <w:p w:rsidR="00990F44" w:rsidRPr="002F236F" w:rsidRDefault="00990F44" w:rsidP="002F236F">
      <w:pPr>
        <w:suppressAutoHyphens/>
        <w:jc w:val="center"/>
        <w:rPr>
          <w:b/>
          <w:bCs/>
          <w:lang w:eastAsia="ar-SA"/>
        </w:rPr>
      </w:pPr>
      <w:r w:rsidRPr="002F236F">
        <w:rPr>
          <w:b/>
          <w:bCs/>
          <w:lang w:eastAsia="ar-SA"/>
        </w:rPr>
        <w:t>н</w:t>
      </w:r>
      <w:r>
        <w:rPr>
          <w:b/>
          <w:bCs/>
          <w:lang w:eastAsia="ar-SA"/>
        </w:rPr>
        <w:t>а 2014 - 2016</w:t>
      </w:r>
      <w:r w:rsidRPr="002F236F">
        <w:rPr>
          <w:b/>
          <w:bCs/>
          <w:lang w:eastAsia="ar-SA"/>
        </w:rPr>
        <w:t xml:space="preserve"> годы</w:t>
      </w:r>
    </w:p>
    <w:p w:rsidR="00990F44" w:rsidRPr="002F236F" w:rsidRDefault="00990F44" w:rsidP="002F236F">
      <w:pPr>
        <w:suppressAutoHyphens/>
        <w:jc w:val="right"/>
        <w:rPr>
          <w:b/>
          <w:bCs/>
          <w:lang w:eastAsia="ar-SA"/>
        </w:rPr>
      </w:pPr>
      <w:r w:rsidRPr="002F236F">
        <w:rPr>
          <w:b/>
          <w:bCs/>
          <w:lang w:eastAsia="ar-SA"/>
        </w:rPr>
        <w:t xml:space="preserve"> (тыс. рублей.)</w:t>
      </w:r>
    </w:p>
    <w:tbl>
      <w:tblPr>
        <w:tblW w:w="9761" w:type="dxa"/>
        <w:tblInd w:w="2" w:type="dxa"/>
        <w:tblLayout w:type="fixed"/>
        <w:tblLook w:val="0000"/>
      </w:tblPr>
      <w:tblGrid>
        <w:gridCol w:w="5037"/>
        <w:gridCol w:w="1512"/>
        <w:gridCol w:w="1512"/>
        <w:gridCol w:w="1700"/>
      </w:tblGrid>
      <w:tr w:rsidR="00990F44" w:rsidRPr="002F236F">
        <w:trPr>
          <w:trHeight w:val="310"/>
        </w:trPr>
        <w:tc>
          <w:tcPr>
            <w:tcW w:w="5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2F236F">
              <w:rPr>
                <w:b/>
                <w:bCs/>
                <w:lang w:eastAsia="ar-SA"/>
              </w:rPr>
              <w:t xml:space="preserve">Наименование  </w:t>
            </w:r>
          </w:p>
        </w:tc>
        <w:tc>
          <w:tcPr>
            <w:tcW w:w="4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2F236F">
              <w:rPr>
                <w:b/>
                <w:bCs/>
                <w:lang w:eastAsia="ar-SA"/>
              </w:rPr>
              <w:t xml:space="preserve"> Сумма</w:t>
            </w:r>
          </w:p>
        </w:tc>
      </w:tr>
      <w:tr w:rsidR="00990F44" w:rsidRPr="002F236F">
        <w:trPr>
          <w:trHeight w:val="310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2014</w:t>
            </w:r>
            <w:r w:rsidRPr="002F236F">
              <w:rPr>
                <w:b/>
                <w:bCs/>
                <w:lang w:eastAsia="ar-SA"/>
              </w:rPr>
              <w:t xml:space="preserve"> год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2015</w:t>
            </w:r>
            <w:r w:rsidRPr="002F236F">
              <w:rPr>
                <w:b/>
                <w:bCs/>
                <w:lang w:eastAsia="ar-SA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2016</w:t>
            </w:r>
            <w:r w:rsidRPr="002F236F">
              <w:rPr>
                <w:b/>
                <w:bCs/>
                <w:lang w:eastAsia="ar-SA"/>
              </w:rPr>
              <w:t xml:space="preserve"> год</w:t>
            </w:r>
          </w:p>
        </w:tc>
      </w:tr>
      <w:tr w:rsidR="00990F44" w:rsidRPr="002F236F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both"/>
              <w:rPr>
                <w:lang w:eastAsia="ar-SA"/>
              </w:rPr>
            </w:pPr>
            <w:r w:rsidRPr="002F236F">
              <w:rPr>
                <w:lang w:eastAsia="ar-SA"/>
              </w:rPr>
              <w:t>Софинансирование расходных обязательств на содержание контольно-счетной Палаты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20,0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  <w:r w:rsidRPr="002F236F">
              <w:rPr>
                <w:lang w:eastAsia="ar-SA"/>
              </w:rPr>
              <w:t>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2F236F">
              <w:rPr>
                <w:lang w:eastAsia="ar-SA"/>
              </w:rPr>
              <w:t>0,0</w:t>
            </w:r>
          </w:p>
        </w:tc>
      </w:tr>
      <w:tr w:rsidR="00990F44" w:rsidRPr="002F236F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both"/>
              <w:rPr>
                <w:lang w:eastAsia="ar-SA"/>
              </w:rPr>
            </w:pPr>
            <w:r w:rsidRPr="002F236F">
              <w:rPr>
                <w:lang w:eastAsia="ar-SA"/>
              </w:rPr>
              <w:t>Софинансирование расходных обязательств, возникших при выполнении полномочий органов местного самоуправления по вопросам местного значения (ГОЧС)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42,5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2F236F">
              <w:rPr>
                <w:lang w:eastAsia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2F236F">
              <w:rPr>
                <w:lang w:eastAsia="ar-SA"/>
              </w:rPr>
              <w:t>0,0</w:t>
            </w:r>
          </w:p>
        </w:tc>
      </w:tr>
      <w:tr w:rsidR="00990F44" w:rsidRPr="002F236F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both"/>
              <w:rPr>
                <w:b/>
                <w:bCs/>
                <w:lang w:eastAsia="ar-SA"/>
              </w:rPr>
            </w:pPr>
            <w:r w:rsidRPr="002F236F">
              <w:rPr>
                <w:b/>
                <w:bCs/>
                <w:lang w:eastAsia="ar-SA"/>
              </w:rPr>
              <w:t>ИТОГО: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62,5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2</w:t>
            </w:r>
            <w:r w:rsidRPr="002F236F">
              <w:rPr>
                <w:b/>
                <w:bCs/>
                <w:lang w:eastAsia="ar-SA"/>
              </w:rPr>
              <w:t>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F44" w:rsidRPr="002F236F" w:rsidRDefault="00990F44" w:rsidP="002F236F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2F236F">
              <w:rPr>
                <w:b/>
                <w:bCs/>
                <w:lang w:eastAsia="ar-SA"/>
              </w:rPr>
              <w:t>0,0</w:t>
            </w:r>
          </w:p>
        </w:tc>
      </w:tr>
    </w:tbl>
    <w:p w:rsidR="00990F44" w:rsidRPr="002F236F" w:rsidRDefault="00990F44" w:rsidP="002F236F">
      <w:pPr>
        <w:suppressAutoHyphens/>
        <w:jc w:val="center"/>
        <w:rPr>
          <w:lang w:eastAsia="ar-SA"/>
        </w:rPr>
      </w:pPr>
    </w:p>
    <w:p w:rsidR="00990F44" w:rsidRPr="002F236F" w:rsidRDefault="00990F44" w:rsidP="002F236F">
      <w:pPr>
        <w:suppressAutoHyphens/>
        <w:jc w:val="center"/>
        <w:rPr>
          <w:b/>
          <w:bCs/>
          <w:lang w:eastAsia="ar-SA"/>
        </w:rPr>
      </w:pPr>
      <w:r w:rsidRPr="002F236F">
        <w:rPr>
          <w:b/>
          <w:bCs/>
          <w:lang w:eastAsia="ar-SA"/>
        </w:rPr>
        <w:t xml:space="preserve"> _________________________________________</w:t>
      </w:r>
    </w:p>
    <w:p w:rsidR="00990F44" w:rsidRDefault="00990F44" w:rsidP="00517AC8">
      <w:pPr>
        <w:jc w:val="right"/>
        <w:rPr>
          <w:sz w:val="28"/>
          <w:szCs w:val="28"/>
        </w:rPr>
      </w:pPr>
    </w:p>
    <w:p w:rsidR="00990F44" w:rsidRDefault="00990F44" w:rsidP="00517AC8">
      <w:pPr>
        <w:jc w:val="right"/>
        <w:rPr>
          <w:sz w:val="28"/>
          <w:szCs w:val="28"/>
        </w:rPr>
      </w:pPr>
    </w:p>
    <w:p w:rsidR="00990F44" w:rsidRDefault="00990F44" w:rsidP="00B61122">
      <w:pPr>
        <w:rPr>
          <w:b/>
          <w:bCs/>
        </w:rPr>
      </w:pPr>
      <w:r>
        <w:rPr>
          <w:b/>
          <w:bCs/>
        </w:rPr>
        <w:t xml:space="preserve">     </w:t>
      </w:r>
    </w:p>
    <w:sectPr w:rsidR="00990F44" w:rsidSect="00F51AC6">
      <w:pgSz w:w="11907" w:h="16840" w:code="9"/>
      <w:pgMar w:top="567" w:right="624" w:bottom="567" w:left="164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F44" w:rsidRDefault="00990F44">
      <w:r>
        <w:separator/>
      </w:r>
    </w:p>
  </w:endnote>
  <w:endnote w:type="continuationSeparator" w:id="0">
    <w:p w:rsidR="00990F44" w:rsidRDefault="00990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F44" w:rsidRDefault="00990F44">
      <w:r>
        <w:separator/>
      </w:r>
    </w:p>
  </w:footnote>
  <w:footnote w:type="continuationSeparator" w:id="0">
    <w:p w:rsidR="00990F44" w:rsidRDefault="00990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44" w:rsidRPr="00FC3BF0" w:rsidRDefault="00990F44" w:rsidP="00FC3B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F44" w:rsidRDefault="00990F44">
    <w:pPr>
      <w:pStyle w:val="Header"/>
      <w:tabs>
        <w:tab w:val="clear" w:pos="4153"/>
        <w:tab w:val="clear" w:pos="8306"/>
        <w:tab w:val="left" w:pos="5775"/>
      </w:tabs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1BAB216A"/>
    <w:multiLevelType w:val="hybridMultilevel"/>
    <w:tmpl w:val="1988BF6A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EB36D51"/>
    <w:multiLevelType w:val="hybridMultilevel"/>
    <w:tmpl w:val="FC70F182"/>
    <w:lvl w:ilvl="0" w:tplc="FFFFFFFF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9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2E7D2EF4"/>
    <w:multiLevelType w:val="hybridMultilevel"/>
    <w:tmpl w:val="1CF400E2"/>
    <w:lvl w:ilvl="0" w:tplc="FFFFFFFF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Wingdings" w:hint="default"/>
      </w:rPr>
    </w:lvl>
  </w:abstractNum>
  <w:abstractNum w:abstractNumId="16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3F0854B8"/>
    <w:multiLevelType w:val="hybridMultilevel"/>
    <w:tmpl w:val="CDE68F44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FFFFFFFF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FFFFFFFF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9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cs="Wingdings" w:hint="default"/>
      </w:rPr>
    </w:lvl>
  </w:abstractNum>
  <w:abstractNum w:abstractNumId="2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A8A5281"/>
    <w:multiLevelType w:val="hybridMultilevel"/>
    <w:tmpl w:val="F1CA87DC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FFFFFFFF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FFFFFFFF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4">
    <w:nsid w:val="4CD26202"/>
    <w:multiLevelType w:val="hybridMultilevel"/>
    <w:tmpl w:val="89C8639C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firstLine="851"/>
      </w:pPr>
      <w:rPr>
        <w:rFonts w:hint="default"/>
      </w:rPr>
    </w:lvl>
  </w:abstractNum>
  <w:abstractNum w:abstractNumId="32">
    <w:nsid w:val="72D9328B"/>
    <w:multiLevelType w:val="hybridMultilevel"/>
    <w:tmpl w:val="5DD65ED0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firstLine="851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</w:pPr>
      <w:rPr>
        <w:rFonts w:hint="default"/>
        <w:b w:val="0"/>
        <w:bCs w:val="0"/>
      </w:rPr>
    </w:lvl>
  </w:abstractNum>
  <w:abstractNum w:abstractNumId="35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7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7"/>
  </w:num>
  <w:num w:numId="2">
    <w:abstractNumId w:val="15"/>
  </w:num>
  <w:num w:numId="3">
    <w:abstractNumId w:val="8"/>
  </w:num>
  <w:num w:numId="4">
    <w:abstractNumId w:val="23"/>
  </w:num>
  <w:num w:numId="5">
    <w:abstractNumId w:val="18"/>
  </w:num>
  <w:num w:numId="6">
    <w:abstractNumId w:val="24"/>
  </w:num>
  <w:num w:numId="7">
    <w:abstractNumId w:val="32"/>
  </w:num>
  <w:num w:numId="8">
    <w:abstractNumId w:val="6"/>
  </w:num>
  <w:num w:numId="9">
    <w:abstractNumId w:val="3"/>
  </w:num>
  <w:num w:numId="10">
    <w:abstractNumId w:val="21"/>
  </w:num>
  <w:num w:numId="11">
    <w:abstractNumId w:val="10"/>
  </w:num>
  <w:num w:numId="12">
    <w:abstractNumId w:val="4"/>
  </w:num>
  <w:num w:numId="13">
    <w:abstractNumId w:val="35"/>
  </w:num>
  <w:num w:numId="14">
    <w:abstractNumId w:val="22"/>
  </w:num>
  <w:num w:numId="15">
    <w:abstractNumId w:val="2"/>
  </w:num>
  <w:num w:numId="16">
    <w:abstractNumId w:val="0"/>
  </w:num>
  <w:num w:numId="17">
    <w:abstractNumId w:val="13"/>
  </w:num>
  <w:num w:numId="18">
    <w:abstractNumId w:val="17"/>
  </w:num>
  <w:num w:numId="19">
    <w:abstractNumId w:val="31"/>
  </w:num>
  <w:num w:numId="20">
    <w:abstractNumId w:val="28"/>
  </w:num>
  <w:num w:numId="21">
    <w:abstractNumId w:val="14"/>
  </w:num>
  <w:num w:numId="22">
    <w:abstractNumId w:val="37"/>
  </w:num>
  <w:num w:numId="23">
    <w:abstractNumId w:val="36"/>
  </w:num>
  <w:num w:numId="24">
    <w:abstractNumId w:val="29"/>
  </w:num>
  <w:num w:numId="25">
    <w:abstractNumId w:val="20"/>
  </w:num>
  <w:num w:numId="26">
    <w:abstractNumId w:val="9"/>
  </w:num>
  <w:num w:numId="27">
    <w:abstractNumId w:val="34"/>
  </w:num>
  <w:num w:numId="28">
    <w:abstractNumId w:val="11"/>
  </w:num>
  <w:num w:numId="29">
    <w:abstractNumId w:val="16"/>
  </w:num>
  <w:num w:numId="30">
    <w:abstractNumId w:val="30"/>
  </w:num>
  <w:num w:numId="31">
    <w:abstractNumId w:val="1"/>
  </w:num>
  <w:num w:numId="32">
    <w:abstractNumId w:val="5"/>
  </w:num>
  <w:num w:numId="33">
    <w:abstractNumId w:val="19"/>
  </w:num>
  <w:num w:numId="34">
    <w:abstractNumId w:val="26"/>
  </w:num>
  <w:num w:numId="35">
    <w:abstractNumId w:val="12"/>
  </w:num>
  <w:num w:numId="36">
    <w:abstractNumId w:val="25"/>
  </w:num>
  <w:num w:numId="37">
    <w:abstractNumId w:val="33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A92"/>
    <w:rsid w:val="000034E1"/>
    <w:rsid w:val="00010D4C"/>
    <w:rsid w:val="00015638"/>
    <w:rsid w:val="00016CFF"/>
    <w:rsid w:val="00016DF0"/>
    <w:rsid w:val="00030C07"/>
    <w:rsid w:val="00031022"/>
    <w:rsid w:val="000452A3"/>
    <w:rsid w:val="00045F5E"/>
    <w:rsid w:val="00046C4C"/>
    <w:rsid w:val="00052177"/>
    <w:rsid w:val="000535E1"/>
    <w:rsid w:val="000614FF"/>
    <w:rsid w:val="00063740"/>
    <w:rsid w:val="000765EA"/>
    <w:rsid w:val="00084FC0"/>
    <w:rsid w:val="00086B7C"/>
    <w:rsid w:val="000872D2"/>
    <w:rsid w:val="000A6102"/>
    <w:rsid w:val="000A716B"/>
    <w:rsid w:val="000B0E26"/>
    <w:rsid w:val="000B0EB3"/>
    <w:rsid w:val="000B11D8"/>
    <w:rsid w:val="000B4786"/>
    <w:rsid w:val="000B7250"/>
    <w:rsid w:val="000C1E24"/>
    <w:rsid w:val="000C1FB3"/>
    <w:rsid w:val="000C6F2B"/>
    <w:rsid w:val="000C7FBB"/>
    <w:rsid w:val="000E117B"/>
    <w:rsid w:val="000E3408"/>
    <w:rsid w:val="000E34CA"/>
    <w:rsid w:val="000E5F87"/>
    <w:rsid w:val="000F1F36"/>
    <w:rsid w:val="000F6585"/>
    <w:rsid w:val="000F70F8"/>
    <w:rsid w:val="001025BC"/>
    <w:rsid w:val="001030F4"/>
    <w:rsid w:val="0010534C"/>
    <w:rsid w:val="00106D75"/>
    <w:rsid w:val="001119D2"/>
    <w:rsid w:val="0011216A"/>
    <w:rsid w:val="001153EB"/>
    <w:rsid w:val="00121917"/>
    <w:rsid w:val="00122D2B"/>
    <w:rsid w:val="00125D3F"/>
    <w:rsid w:val="00131EBE"/>
    <w:rsid w:val="00132853"/>
    <w:rsid w:val="00136842"/>
    <w:rsid w:val="00141ECB"/>
    <w:rsid w:val="00147366"/>
    <w:rsid w:val="001513CD"/>
    <w:rsid w:val="00151500"/>
    <w:rsid w:val="00152864"/>
    <w:rsid w:val="001569BA"/>
    <w:rsid w:val="00165F4C"/>
    <w:rsid w:val="001740EB"/>
    <w:rsid w:val="0018537A"/>
    <w:rsid w:val="00187422"/>
    <w:rsid w:val="001878D3"/>
    <w:rsid w:val="001909F3"/>
    <w:rsid w:val="0019698B"/>
    <w:rsid w:val="001A2C5D"/>
    <w:rsid w:val="001C5BB8"/>
    <w:rsid w:val="001C6C4D"/>
    <w:rsid w:val="001C7537"/>
    <w:rsid w:val="001D1358"/>
    <w:rsid w:val="001D59AF"/>
    <w:rsid w:val="001E06C5"/>
    <w:rsid w:val="001E1632"/>
    <w:rsid w:val="001E17C4"/>
    <w:rsid w:val="001E584E"/>
    <w:rsid w:val="001E671A"/>
    <w:rsid w:val="001E7BF1"/>
    <w:rsid w:val="00201A4A"/>
    <w:rsid w:val="0020357C"/>
    <w:rsid w:val="0020652D"/>
    <w:rsid w:val="00206BCA"/>
    <w:rsid w:val="00211A02"/>
    <w:rsid w:val="00213DAC"/>
    <w:rsid w:val="002156B7"/>
    <w:rsid w:val="002209EC"/>
    <w:rsid w:val="002222BF"/>
    <w:rsid w:val="002223B3"/>
    <w:rsid w:val="00226359"/>
    <w:rsid w:val="00227B6E"/>
    <w:rsid w:val="0023349E"/>
    <w:rsid w:val="00233FE0"/>
    <w:rsid w:val="00237932"/>
    <w:rsid w:val="00240AF9"/>
    <w:rsid w:val="002479DE"/>
    <w:rsid w:val="00253436"/>
    <w:rsid w:val="0025487D"/>
    <w:rsid w:val="00257B08"/>
    <w:rsid w:val="00260371"/>
    <w:rsid w:val="0027060F"/>
    <w:rsid w:val="002715FF"/>
    <w:rsid w:val="00273487"/>
    <w:rsid w:val="00275791"/>
    <w:rsid w:val="00281D6C"/>
    <w:rsid w:val="002842B1"/>
    <w:rsid w:val="00284A5F"/>
    <w:rsid w:val="00284BA7"/>
    <w:rsid w:val="00285A4F"/>
    <w:rsid w:val="00290046"/>
    <w:rsid w:val="00291FBC"/>
    <w:rsid w:val="002A0EE4"/>
    <w:rsid w:val="002A29FB"/>
    <w:rsid w:val="002A30BE"/>
    <w:rsid w:val="002A4FD0"/>
    <w:rsid w:val="002B4040"/>
    <w:rsid w:val="002B4559"/>
    <w:rsid w:val="002B6A31"/>
    <w:rsid w:val="002C10E8"/>
    <w:rsid w:val="002C357A"/>
    <w:rsid w:val="002C4E7B"/>
    <w:rsid w:val="002D211D"/>
    <w:rsid w:val="002D44C6"/>
    <w:rsid w:val="002E120B"/>
    <w:rsid w:val="002E51C9"/>
    <w:rsid w:val="002E56EB"/>
    <w:rsid w:val="002E657B"/>
    <w:rsid w:val="002F236F"/>
    <w:rsid w:val="002F6EBA"/>
    <w:rsid w:val="00301CC6"/>
    <w:rsid w:val="00316923"/>
    <w:rsid w:val="00321D04"/>
    <w:rsid w:val="003235C6"/>
    <w:rsid w:val="00325710"/>
    <w:rsid w:val="003278D2"/>
    <w:rsid w:val="00327968"/>
    <w:rsid w:val="0033007B"/>
    <w:rsid w:val="00330FA8"/>
    <w:rsid w:val="00335F76"/>
    <w:rsid w:val="00337C26"/>
    <w:rsid w:val="003416A3"/>
    <w:rsid w:val="0034184B"/>
    <w:rsid w:val="00342D82"/>
    <w:rsid w:val="003459D9"/>
    <w:rsid w:val="0034689A"/>
    <w:rsid w:val="003474A4"/>
    <w:rsid w:val="003527C4"/>
    <w:rsid w:val="0035380C"/>
    <w:rsid w:val="00362B59"/>
    <w:rsid w:val="003666FC"/>
    <w:rsid w:val="003719B0"/>
    <w:rsid w:val="003778BC"/>
    <w:rsid w:val="00380C95"/>
    <w:rsid w:val="00385CAA"/>
    <w:rsid w:val="003875A9"/>
    <w:rsid w:val="00391A54"/>
    <w:rsid w:val="00391A5B"/>
    <w:rsid w:val="003A1E0C"/>
    <w:rsid w:val="003A6C17"/>
    <w:rsid w:val="003A7A92"/>
    <w:rsid w:val="003B1042"/>
    <w:rsid w:val="003B19D1"/>
    <w:rsid w:val="003B3375"/>
    <w:rsid w:val="003D201E"/>
    <w:rsid w:val="003D2C45"/>
    <w:rsid w:val="003D69C7"/>
    <w:rsid w:val="003E1181"/>
    <w:rsid w:val="003E6516"/>
    <w:rsid w:val="003E75D2"/>
    <w:rsid w:val="003F1DB9"/>
    <w:rsid w:val="003F22DA"/>
    <w:rsid w:val="003F636A"/>
    <w:rsid w:val="004062B8"/>
    <w:rsid w:val="00414F25"/>
    <w:rsid w:val="00415E81"/>
    <w:rsid w:val="00416E58"/>
    <w:rsid w:val="004220DB"/>
    <w:rsid w:val="00423686"/>
    <w:rsid w:val="00424474"/>
    <w:rsid w:val="0042603B"/>
    <w:rsid w:val="004316A9"/>
    <w:rsid w:val="00432AF6"/>
    <w:rsid w:val="004367FB"/>
    <w:rsid w:val="00444D5D"/>
    <w:rsid w:val="0044504C"/>
    <w:rsid w:val="0045035C"/>
    <w:rsid w:val="00450D6E"/>
    <w:rsid w:val="0045112B"/>
    <w:rsid w:val="004514E9"/>
    <w:rsid w:val="00452EF2"/>
    <w:rsid w:val="00463DDF"/>
    <w:rsid w:val="0046692A"/>
    <w:rsid w:val="00470E1A"/>
    <w:rsid w:val="00471559"/>
    <w:rsid w:val="00477E3E"/>
    <w:rsid w:val="004812F6"/>
    <w:rsid w:val="004831F9"/>
    <w:rsid w:val="00483A19"/>
    <w:rsid w:val="00487B25"/>
    <w:rsid w:val="00490534"/>
    <w:rsid w:val="00491208"/>
    <w:rsid w:val="004913F0"/>
    <w:rsid w:val="00494939"/>
    <w:rsid w:val="004A2BA3"/>
    <w:rsid w:val="004A496A"/>
    <w:rsid w:val="004A5580"/>
    <w:rsid w:val="004A7D1A"/>
    <w:rsid w:val="004B2B33"/>
    <w:rsid w:val="004D21D3"/>
    <w:rsid w:val="004D262A"/>
    <w:rsid w:val="004D3970"/>
    <w:rsid w:val="004D646D"/>
    <w:rsid w:val="004F5867"/>
    <w:rsid w:val="00506F08"/>
    <w:rsid w:val="0051294F"/>
    <w:rsid w:val="00513D48"/>
    <w:rsid w:val="00515857"/>
    <w:rsid w:val="00517AC8"/>
    <w:rsid w:val="00523561"/>
    <w:rsid w:val="005361F4"/>
    <w:rsid w:val="00554951"/>
    <w:rsid w:val="00563C16"/>
    <w:rsid w:val="00572D95"/>
    <w:rsid w:val="005731EA"/>
    <w:rsid w:val="00573424"/>
    <w:rsid w:val="00573894"/>
    <w:rsid w:val="00576483"/>
    <w:rsid w:val="005774AF"/>
    <w:rsid w:val="00582385"/>
    <w:rsid w:val="00587BD5"/>
    <w:rsid w:val="005904A2"/>
    <w:rsid w:val="00592836"/>
    <w:rsid w:val="00596C3F"/>
    <w:rsid w:val="005A3622"/>
    <w:rsid w:val="005A3EB6"/>
    <w:rsid w:val="005A7724"/>
    <w:rsid w:val="005A7A9C"/>
    <w:rsid w:val="005B228A"/>
    <w:rsid w:val="005B5A9D"/>
    <w:rsid w:val="005B622E"/>
    <w:rsid w:val="005B749D"/>
    <w:rsid w:val="005C1236"/>
    <w:rsid w:val="005C1D99"/>
    <w:rsid w:val="005C2A52"/>
    <w:rsid w:val="005C524A"/>
    <w:rsid w:val="005D1F1C"/>
    <w:rsid w:val="005D5839"/>
    <w:rsid w:val="005D58EC"/>
    <w:rsid w:val="005D644D"/>
    <w:rsid w:val="005E1C6E"/>
    <w:rsid w:val="005E717D"/>
    <w:rsid w:val="00600A92"/>
    <w:rsid w:val="006021CD"/>
    <w:rsid w:val="00604321"/>
    <w:rsid w:val="00605619"/>
    <w:rsid w:val="00607B1C"/>
    <w:rsid w:val="00616119"/>
    <w:rsid w:val="006176CB"/>
    <w:rsid w:val="00617994"/>
    <w:rsid w:val="00617CFF"/>
    <w:rsid w:val="00621498"/>
    <w:rsid w:val="006247C7"/>
    <w:rsid w:val="00632395"/>
    <w:rsid w:val="00641F88"/>
    <w:rsid w:val="00642047"/>
    <w:rsid w:val="00642FE9"/>
    <w:rsid w:val="00643978"/>
    <w:rsid w:val="00644291"/>
    <w:rsid w:val="00646F72"/>
    <w:rsid w:val="006513EB"/>
    <w:rsid w:val="00660348"/>
    <w:rsid w:val="00665202"/>
    <w:rsid w:val="00672A12"/>
    <w:rsid w:val="00672E9B"/>
    <w:rsid w:val="00676870"/>
    <w:rsid w:val="00696FC5"/>
    <w:rsid w:val="00697CEB"/>
    <w:rsid w:val="00697D59"/>
    <w:rsid w:val="006B768C"/>
    <w:rsid w:val="006C2F5D"/>
    <w:rsid w:val="006C768B"/>
    <w:rsid w:val="006D3AA4"/>
    <w:rsid w:val="006E4B5D"/>
    <w:rsid w:val="006E4E95"/>
    <w:rsid w:val="006E5FE5"/>
    <w:rsid w:val="006F0204"/>
    <w:rsid w:val="006F0D1D"/>
    <w:rsid w:val="006F5F1A"/>
    <w:rsid w:val="006F60E9"/>
    <w:rsid w:val="006F7886"/>
    <w:rsid w:val="00702E4E"/>
    <w:rsid w:val="0072224D"/>
    <w:rsid w:val="0073489E"/>
    <w:rsid w:val="00743716"/>
    <w:rsid w:val="007437A8"/>
    <w:rsid w:val="00747795"/>
    <w:rsid w:val="00747C13"/>
    <w:rsid w:val="0075777B"/>
    <w:rsid w:val="00761289"/>
    <w:rsid w:val="00763B75"/>
    <w:rsid w:val="00764C3B"/>
    <w:rsid w:val="00773AC9"/>
    <w:rsid w:val="0077464B"/>
    <w:rsid w:val="00774C22"/>
    <w:rsid w:val="00783B83"/>
    <w:rsid w:val="007967D3"/>
    <w:rsid w:val="007A0F9D"/>
    <w:rsid w:val="007B00B4"/>
    <w:rsid w:val="007B2BBB"/>
    <w:rsid w:val="007C2A5C"/>
    <w:rsid w:val="007D032E"/>
    <w:rsid w:val="007D7578"/>
    <w:rsid w:val="007D7DBB"/>
    <w:rsid w:val="007E3DAB"/>
    <w:rsid w:val="007F1E7E"/>
    <w:rsid w:val="007F23CA"/>
    <w:rsid w:val="007F2C4A"/>
    <w:rsid w:val="007F44DD"/>
    <w:rsid w:val="007F7A8E"/>
    <w:rsid w:val="00803156"/>
    <w:rsid w:val="00805553"/>
    <w:rsid w:val="00807161"/>
    <w:rsid w:val="00810DED"/>
    <w:rsid w:val="00811CE2"/>
    <w:rsid w:val="00814C1B"/>
    <w:rsid w:val="008228D8"/>
    <w:rsid w:val="00822FF0"/>
    <w:rsid w:val="0083042A"/>
    <w:rsid w:val="00830FD2"/>
    <w:rsid w:val="00832398"/>
    <w:rsid w:val="00835A4C"/>
    <w:rsid w:val="0083666F"/>
    <w:rsid w:val="00836E95"/>
    <w:rsid w:val="0083714A"/>
    <w:rsid w:val="00842DE3"/>
    <w:rsid w:val="00851777"/>
    <w:rsid w:val="00853928"/>
    <w:rsid w:val="00881182"/>
    <w:rsid w:val="00882217"/>
    <w:rsid w:val="00882390"/>
    <w:rsid w:val="008930DE"/>
    <w:rsid w:val="00894D0F"/>
    <w:rsid w:val="008A3A43"/>
    <w:rsid w:val="008A599B"/>
    <w:rsid w:val="008A5DEE"/>
    <w:rsid w:val="008B33B0"/>
    <w:rsid w:val="008B7666"/>
    <w:rsid w:val="008C0696"/>
    <w:rsid w:val="008C4AC5"/>
    <w:rsid w:val="008C6C6E"/>
    <w:rsid w:val="008C7A20"/>
    <w:rsid w:val="008D0526"/>
    <w:rsid w:val="008D0649"/>
    <w:rsid w:val="008D0E05"/>
    <w:rsid w:val="008E2DD1"/>
    <w:rsid w:val="008E47CE"/>
    <w:rsid w:val="008E5D1F"/>
    <w:rsid w:val="008F3A06"/>
    <w:rsid w:val="00905711"/>
    <w:rsid w:val="00906B8C"/>
    <w:rsid w:val="009104E4"/>
    <w:rsid w:val="009132E7"/>
    <w:rsid w:val="00916EBB"/>
    <w:rsid w:val="009224C6"/>
    <w:rsid w:val="009250B9"/>
    <w:rsid w:val="00925293"/>
    <w:rsid w:val="009274FA"/>
    <w:rsid w:val="00933CF4"/>
    <w:rsid w:val="00942204"/>
    <w:rsid w:val="0094716F"/>
    <w:rsid w:val="00952168"/>
    <w:rsid w:val="0095315A"/>
    <w:rsid w:val="009608D7"/>
    <w:rsid w:val="00962C26"/>
    <w:rsid w:val="009667FC"/>
    <w:rsid w:val="00985DB2"/>
    <w:rsid w:val="00987E51"/>
    <w:rsid w:val="00990F44"/>
    <w:rsid w:val="00990F95"/>
    <w:rsid w:val="00992C73"/>
    <w:rsid w:val="00994DF8"/>
    <w:rsid w:val="00997579"/>
    <w:rsid w:val="009A1D37"/>
    <w:rsid w:val="009A3A75"/>
    <w:rsid w:val="009A4FD3"/>
    <w:rsid w:val="009B2E93"/>
    <w:rsid w:val="009B66E8"/>
    <w:rsid w:val="009C10FC"/>
    <w:rsid w:val="009D0D50"/>
    <w:rsid w:val="009D7DFD"/>
    <w:rsid w:val="009E18B1"/>
    <w:rsid w:val="009E1C20"/>
    <w:rsid w:val="009F0D0B"/>
    <w:rsid w:val="009F137A"/>
    <w:rsid w:val="009F232E"/>
    <w:rsid w:val="009F437B"/>
    <w:rsid w:val="009F7906"/>
    <w:rsid w:val="00A00546"/>
    <w:rsid w:val="00A104A6"/>
    <w:rsid w:val="00A13F4E"/>
    <w:rsid w:val="00A15641"/>
    <w:rsid w:val="00A17CAE"/>
    <w:rsid w:val="00A231E2"/>
    <w:rsid w:val="00A44280"/>
    <w:rsid w:val="00A539C4"/>
    <w:rsid w:val="00A56847"/>
    <w:rsid w:val="00A56B52"/>
    <w:rsid w:val="00A703B8"/>
    <w:rsid w:val="00A763AE"/>
    <w:rsid w:val="00A833E7"/>
    <w:rsid w:val="00A83532"/>
    <w:rsid w:val="00A86CD3"/>
    <w:rsid w:val="00A9463C"/>
    <w:rsid w:val="00A96525"/>
    <w:rsid w:val="00A97E6C"/>
    <w:rsid w:val="00AB4B25"/>
    <w:rsid w:val="00AC253F"/>
    <w:rsid w:val="00AD3BF7"/>
    <w:rsid w:val="00AD41A8"/>
    <w:rsid w:val="00AD4E0D"/>
    <w:rsid w:val="00AE1BE3"/>
    <w:rsid w:val="00AF10DD"/>
    <w:rsid w:val="00B0046F"/>
    <w:rsid w:val="00B0111D"/>
    <w:rsid w:val="00B050E9"/>
    <w:rsid w:val="00B13688"/>
    <w:rsid w:val="00B15BDD"/>
    <w:rsid w:val="00B22E7B"/>
    <w:rsid w:val="00B23110"/>
    <w:rsid w:val="00B25468"/>
    <w:rsid w:val="00B264BC"/>
    <w:rsid w:val="00B268EB"/>
    <w:rsid w:val="00B26D0F"/>
    <w:rsid w:val="00B34D49"/>
    <w:rsid w:val="00B40CDC"/>
    <w:rsid w:val="00B43E5A"/>
    <w:rsid w:val="00B44AE0"/>
    <w:rsid w:val="00B45995"/>
    <w:rsid w:val="00B4701E"/>
    <w:rsid w:val="00B5053F"/>
    <w:rsid w:val="00B57205"/>
    <w:rsid w:val="00B602F3"/>
    <w:rsid w:val="00B61122"/>
    <w:rsid w:val="00B70EAC"/>
    <w:rsid w:val="00B71ADC"/>
    <w:rsid w:val="00B732EC"/>
    <w:rsid w:val="00B7646A"/>
    <w:rsid w:val="00B77610"/>
    <w:rsid w:val="00B864FE"/>
    <w:rsid w:val="00B86770"/>
    <w:rsid w:val="00BA35C6"/>
    <w:rsid w:val="00BB0197"/>
    <w:rsid w:val="00BB0678"/>
    <w:rsid w:val="00BB14E3"/>
    <w:rsid w:val="00BB6A90"/>
    <w:rsid w:val="00BB7A95"/>
    <w:rsid w:val="00BC2B5E"/>
    <w:rsid w:val="00BC40B7"/>
    <w:rsid w:val="00BC5623"/>
    <w:rsid w:val="00BD1364"/>
    <w:rsid w:val="00BD19A2"/>
    <w:rsid w:val="00BE0D3E"/>
    <w:rsid w:val="00BE10ED"/>
    <w:rsid w:val="00BE6D78"/>
    <w:rsid w:val="00BF4B71"/>
    <w:rsid w:val="00C03E6C"/>
    <w:rsid w:val="00C04E4F"/>
    <w:rsid w:val="00C07915"/>
    <w:rsid w:val="00C13E85"/>
    <w:rsid w:val="00C2055A"/>
    <w:rsid w:val="00C2280B"/>
    <w:rsid w:val="00C31109"/>
    <w:rsid w:val="00C32003"/>
    <w:rsid w:val="00C32742"/>
    <w:rsid w:val="00C35337"/>
    <w:rsid w:val="00C427A2"/>
    <w:rsid w:val="00C429B5"/>
    <w:rsid w:val="00C43F29"/>
    <w:rsid w:val="00C60EF4"/>
    <w:rsid w:val="00C6730F"/>
    <w:rsid w:val="00C72E16"/>
    <w:rsid w:val="00C734AE"/>
    <w:rsid w:val="00C73DB4"/>
    <w:rsid w:val="00C74651"/>
    <w:rsid w:val="00C81544"/>
    <w:rsid w:val="00C86A1D"/>
    <w:rsid w:val="00C86D44"/>
    <w:rsid w:val="00C93C33"/>
    <w:rsid w:val="00CA3CB5"/>
    <w:rsid w:val="00CA4AF7"/>
    <w:rsid w:val="00CA5859"/>
    <w:rsid w:val="00CA70F7"/>
    <w:rsid w:val="00CC30BE"/>
    <w:rsid w:val="00CC4E77"/>
    <w:rsid w:val="00CD0732"/>
    <w:rsid w:val="00CD0C1C"/>
    <w:rsid w:val="00CD22C1"/>
    <w:rsid w:val="00CD2E7A"/>
    <w:rsid w:val="00CE5846"/>
    <w:rsid w:val="00D0116B"/>
    <w:rsid w:val="00D029C8"/>
    <w:rsid w:val="00D0623A"/>
    <w:rsid w:val="00D06328"/>
    <w:rsid w:val="00D16C73"/>
    <w:rsid w:val="00D23355"/>
    <w:rsid w:val="00D30719"/>
    <w:rsid w:val="00D30E5D"/>
    <w:rsid w:val="00D40360"/>
    <w:rsid w:val="00D4528F"/>
    <w:rsid w:val="00D46A48"/>
    <w:rsid w:val="00D65ABC"/>
    <w:rsid w:val="00D66D48"/>
    <w:rsid w:val="00D740E8"/>
    <w:rsid w:val="00D75180"/>
    <w:rsid w:val="00D908FC"/>
    <w:rsid w:val="00D94839"/>
    <w:rsid w:val="00D95B6F"/>
    <w:rsid w:val="00DA12FF"/>
    <w:rsid w:val="00DA3FAA"/>
    <w:rsid w:val="00DA5C6D"/>
    <w:rsid w:val="00DA7CE6"/>
    <w:rsid w:val="00DB128A"/>
    <w:rsid w:val="00DB2D99"/>
    <w:rsid w:val="00DB3BC9"/>
    <w:rsid w:val="00DB6832"/>
    <w:rsid w:val="00DC1A0B"/>
    <w:rsid w:val="00DC300E"/>
    <w:rsid w:val="00DC3CD5"/>
    <w:rsid w:val="00DC5D4C"/>
    <w:rsid w:val="00DC69AB"/>
    <w:rsid w:val="00DD050E"/>
    <w:rsid w:val="00DE64AC"/>
    <w:rsid w:val="00DF618B"/>
    <w:rsid w:val="00E0107E"/>
    <w:rsid w:val="00E12C24"/>
    <w:rsid w:val="00E20264"/>
    <w:rsid w:val="00E22F3E"/>
    <w:rsid w:val="00E27E7C"/>
    <w:rsid w:val="00E31250"/>
    <w:rsid w:val="00E33248"/>
    <w:rsid w:val="00E36593"/>
    <w:rsid w:val="00E37DFC"/>
    <w:rsid w:val="00E412CB"/>
    <w:rsid w:val="00E43B2E"/>
    <w:rsid w:val="00E561C7"/>
    <w:rsid w:val="00E618B7"/>
    <w:rsid w:val="00E65F7E"/>
    <w:rsid w:val="00E66344"/>
    <w:rsid w:val="00E809D7"/>
    <w:rsid w:val="00E83F60"/>
    <w:rsid w:val="00E857D2"/>
    <w:rsid w:val="00E900A6"/>
    <w:rsid w:val="00E97D21"/>
    <w:rsid w:val="00EA2560"/>
    <w:rsid w:val="00EA4791"/>
    <w:rsid w:val="00EB09B8"/>
    <w:rsid w:val="00EB3251"/>
    <w:rsid w:val="00EC4DF9"/>
    <w:rsid w:val="00EC71F7"/>
    <w:rsid w:val="00EE00E2"/>
    <w:rsid w:val="00EF1769"/>
    <w:rsid w:val="00EF5E2C"/>
    <w:rsid w:val="00EF687F"/>
    <w:rsid w:val="00F00221"/>
    <w:rsid w:val="00F01F45"/>
    <w:rsid w:val="00F036CE"/>
    <w:rsid w:val="00F04A0A"/>
    <w:rsid w:val="00F04C36"/>
    <w:rsid w:val="00F11DA0"/>
    <w:rsid w:val="00F1769B"/>
    <w:rsid w:val="00F20359"/>
    <w:rsid w:val="00F2172A"/>
    <w:rsid w:val="00F22013"/>
    <w:rsid w:val="00F26DC9"/>
    <w:rsid w:val="00F3071E"/>
    <w:rsid w:val="00F337EF"/>
    <w:rsid w:val="00F3600D"/>
    <w:rsid w:val="00F3671B"/>
    <w:rsid w:val="00F36922"/>
    <w:rsid w:val="00F402C4"/>
    <w:rsid w:val="00F44A91"/>
    <w:rsid w:val="00F450B2"/>
    <w:rsid w:val="00F45F27"/>
    <w:rsid w:val="00F4671F"/>
    <w:rsid w:val="00F51AC6"/>
    <w:rsid w:val="00F5344B"/>
    <w:rsid w:val="00F54951"/>
    <w:rsid w:val="00F5739E"/>
    <w:rsid w:val="00F62C00"/>
    <w:rsid w:val="00F64116"/>
    <w:rsid w:val="00F70C7B"/>
    <w:rsid w:val="00F712D1"/>
    <w:rsid w:val="00F76410"/>
    <w:rsid w:val="00F834D2"/>
    <w:rsid w:val="00F870DE"/>
    <w:rsid w:val="00F902F3"/>
    <w:rsid w:val="00FA22AD"/>
    <w:rsid w:val="00FC3BF0"/>
    <w:rsid w:val="00FC46B0"/>
    <w:rsid w:val="00FC5004"/>
    <w:rsid w:val="00FD3EE3"/>
    <w:rsid w:val="00FD5463"/>
    <w:rsid w:val="00FD5A7A"/>
    <w:rsid w:val="00FD613D"/>
    <w:rsid w:val="00FE3753"/>
    <w:rsid w:val="00FF1E51"/>
    <w:rsid w:val="00FF41CF"/>
    <w:rsid w:val="00FF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2635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6359"/>
    <w:pPr>
      <w:keepNext/>
      <w:widowControl w:val="0"/>
      <w:spacing w:before="180" w:line="240" w:lineRule="exact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26359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26359"/>
    <w:pPr>
      <w:keepNext/>
      <w:spacing w:before="120" w:line="240" w:lineRule="exact"/>
      <w:outlineLvl w:val="2"/>
    </w:pPr>
    <w:rPr>
      <w:color w:val="00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26359"/>
    <w:pPr>
      <w:keepNext/>
      <w:widowControl w:val="0"/>
      <w:ind w:firstLine="851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26359"/>
    <w:pPr>
      <w:keepNext/>
      <w:widowControl w:val="0"/>
      <w:spacing w:before="100" w:line="240" w:lineRule="exact"/>
      <w:outlineLvl w:val="4"/>
    </w:pPr>
    <w:rPr>
      <w:b/>
      <w:bCs/>
      <w:color w:val="FF6600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26359"/>
    <w:pPr>
      <w:keepNext/>
      <w:widowControl w:val="0"/>
      <w:spacing w:before="100" w:line="240" w:lineRule="exact"/>
      <w:outlineLvl w:val="5"/>
    </w:pPr>
    <w:rPr>
      <w:color w:val="FF6600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26359"/>
    <w:pPr>
      <w:keepNext/>
      <w:spacing w:before="120" w:line="240" w:lineRule="exact"/>
      <w:outlineLvl w:val="6"/>
    </w:pPr>
    <w:rPr>
      <w:b/>
      <w:bCs/>
      <w:color w:val="000000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26359"/>
    <w:pPr>
      <w:keepNext/>
      <w:spacing w:line="360" w:lineRule="atLeast"/>
      <w:ind w:firstLine="851"/>
      <w:jc w:val="both"/>
      <w:outlineLvl w:val="7"/>
    </w:pPr>
    <w:rPr>
      <w:b/>
      <w:bCs/>
      <w:color w:val="FF0000"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26359"/>
    <w:pPr>
      <w:keepNext/>
      <w:spacing w:line="360" w:lineRule="atLeast"/>
      <w:ind w:firstLine="851"/>
      <w:jc w:val="both"/>
      <w:outlineLvl w:val="8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054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00546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00546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00546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00546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00546"/>
    <w:rPr>
      <w:rFonts w:ascii="Calibri" w:hAnsi="Calibri" w:cs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00546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00546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00546"/>
    <w:rPr>
      <w:rFonts w:ascii="Cambria" w:hAnsi="Cambria" w:cs="Cambria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rsid w:val="00226359"/>
    <w:pPr>
      <w:widowControl w:val="0"/>
      <w:spacing w:line="360" w:lineRule="auto"/>
      <w:ind w:firstLine="851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00546"/>
    <w:rPr>
      <w:sz w:val="24"/>
      <w:szCs w:val="24"/>
    </w:rPr>
  </w:style>
  <w:style w:type="paragraph" w:customStyle="1" w:styleId="1">
    <w:name w:val="заголовок 1"/>
    <w:basedOn w:val="Normal"/>
    <w:next w:val="Normal"/>
    <w:uiPriority w:val="99"/>
    <w:rsid w:val="00226359"/>
    <w:pPr>
      <w:keepNext/>
      <w:widowControl w:val="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26359"/>
    <w:pPr>
      <w:widowControl w:val="0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0546"/>
    <w:rPr>
      <w:sz w:val="24"/>
      <w:szCs w:val="24"/>
    </w:rPr>
  </w:style>
  <w:style w:type="paragraph" w:customStyle="1" w:styleId="BodyTextIndent22">
    <w:name w:val="Body Text Indent 22"/>
    <w:basedOn w:val="Normal"/>
    <w:uiPriority w:val="99"/>
    <w:rsid w:val="00226359"/>
    <w:pPr>
      <w:widowControl w:val="0"/>
      <w:ind w:firstLine="720"/>
      <w:jc w:val="both"/>
    </w:pPr>
    <w:rPr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226359"/>
    <w:pPr>
      <w:keepNext/>
      <w:widowControl w:val="0"/>
      <w:jc w:val="both"/>
    </w:pPr>
    <w:rPr>
      <w:sz w:val="28"/>
      <w:szCs w:val="28"/>
    </w:rPr>
  </w:style>
  <w:style w:type="character" w:customStyle="1" w:styleId="a">
    <w:name w:val="номер страницы"/>
    <w:basedOn w:val="a0"/>
    <w:uiPriority w:val="99"/>
    <w:rsid w:val="00226359"/>
  </w:style>
  <w:style w:type="character" w:customStyle="1" w:styleId="a0">
    <w:name w:val="Основной шрифт"/>
    <w:uiPriority w:val="99"/>
    <w:rsid w:val="00226359"/>
  </w:style>
  <w:style w:type="paragraph" w:styleId="Header">
    <w:name w:val="header"/>
    <w:basedOn w:val="Normal"/>
    <w:link w:val="HeaderChar"/>
    <w:uiPriority w:val="99"/>
    <w:rsid w:val="00226359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0546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226359"/>
    <w:pPr>
      <w:spacing w:line="360" w:lineRule="atLeast"/>
      <w:ind w:firstLine="851"/>
      <w:jc w:val="both"/>
      <w:outlineLvl w:val="0"/>
    </w:pPr>
    <w:rPr>
      <w:color w:val="FF6600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00546"/>
    <w:rPr>
      <w:sz w:val="24"/>
      <w:szCs w:val="24"/>
    </w:rPr>
  </w:style>
  <w:style w:type="paragraph" w:customStyle="1" w:styleId="BodyText22">
    <w:name w:val="Body Text 22"/>
    <w:basedOn w:val="Normal"/>
    <w:uiPriority w:val="99"/>
    <w:rsid w:val="00226359"/>
    <w:pPr>
      <w:widowControl w:val="0"/>
      <w:jc w:val="both"/>
    </w:pPr>
    <w:rPr>
      <w:b/>
      <w:bCs/>
      <w:sz w:val="28"/>
      <w:szCs w:val="28"/>
      <w:u w:val="single"/>
    </w:rPr>
  </w:style>
  <w:style w:type="paragraph" w:customStyle="1" w:styleId="BodyText31">
    <w:name w:val="Body Text 31"/>
    <w:basedOn w:val="Normal"/>
    <w:uiPriority w:val="99"/>
    <w:rsid w:val="00226359"/>
    <w:pPr>
      <w:widowControl w:val="0"/>
      <w:jc w:val="both"/>
    </w:pPr>
    <w:rPr>
      <w:b/>
      <w:bCs/>
      <w:sz w:val="28"/>
      <w:szCs w:val="28"/>
    </w:rPr>
  </w:style>
  <w:style w:type="paragraph" w:customStyle="1" w:styleId="21">
    <w:name w:val="Основной текст 21"/>
    <w:basedOn w:val="Normal"/>
    <w:uiPriority w:val="99"/>
    <w:rsid w:val="00226359"/>
    <w:pPr>
      <w:widowControl w:val="0"/>
      <w:ind w:left="360"/>
      <w:jc w:val="both"/>
    </w:pPr>
    <w:rPr>
      <w:sz w:val="28"/>
      <w:szCs w:val="28"/>
    </w:rPr>
  </w:style>
  <w:style w:type="paragraph" w:customStyle="1" w:styleId="PlainText2">
    <w:name w:val="Plain Text2"/>
    <w:basedOn w:val="Normal"/>
    <w:uiPriority w:val="99"/>
    <w:rsid w:val="00226359"/>
    <w:rPr>
      <w:rFonts w:ascii="Courier New" w:hAnsi="Courier New" w:cs="Courier New"/>
      <w:sz w:val="20"/>
      <w:szCs w:val="20"/>
    </w:rPr>
  </w:style>
  <w:style w:type="paragraph" w:customStyle="1" w:styleId="BodyTextIndent32">
    <w:name w:val="Body Text Indent 32"/>
    <w:basedOn w:val="Normal"/>
    <w:uiPriority w:val="99"/>
    <w:rsid w:val="00226359"/>
    <w:pPr>
      <w:ind w:firstLine="426"/>
      <w:jc w:val="both"/>
    </w:pPr>
  </w:style>
  <w:style w:type="character" w:customStyle="1" w:styleId="Hyperlink1">
    <w:name w:val="Hyperlink1"/>
    <w:uiPriority w:val="99"/>
    <w:rsid w:val="00226359"/>
    <w:rPr>
      <w:color w:val="0000FF"/>
      <w:u w:val="single"/>
    </w:rPr>
  </w:style>
  <w:style w:type="paragraph" w:customStyle="1" w:styleId="Iauiue">
    <w:name w:val="Iau?iue"/>
    <w:uiPriority w:val="99"/>
    <w:rsid w:val="00226359"/>
    <w:pPr>
      <w:widowControl w:val="0"/>
    </w:pPr>
    <w:rPr>
      <w:sz w:val="20"/>
      <w:szCs w:val="20"/>
    </w:rPr>
  </w:style>
  <w:style w:type="paragraph" w:customStyle="1" w:styleId="FR1">
    <w:name w:val="FR1"/>
    <w:uiPriority w:val="99"/>
    <w:rsid w:val="00226359"/>
    <w:pPr>
      <w:ind w:right="200"/>
      <w:jc w:val="center"/>
    </w:pPr>
    <w:rPr>
      <w:rFonts w:ascii="Arial" w:hAnsi="Arial" w:cs="Arial"/>
    </w:rPr>
  </w:style>
  <w:style w:type="paragraph" w:customStyle="1" w:styleId="PlainText1">
    <w:name w:val="Plain Text1"/>
    <w:basedOn w:val="Normal"/>
    <w:uiPriority w:val="99"/>
    <w:rsid w:val="00226359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font5">
    <w:name w:val="font5"/>
    <w:basedOn w:val="Normal"/>
    <w:uiPriority w:val="99"/>
    <w:rsid w:val="0022635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Normal"/>
    <w:uiPriority w:val="99"/>
    <w:rsid w:val="00226359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Normal"/>
    <w:uiPriority w:val="99"/>
    <w:rsid w:val="00226359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Normal"/>
    <w:uiPriority w:val="99"/>
    <w:rsid w:val="00226359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Normal"/>
    <w:uiPriority w:val="99"/>
    <w:rsid w:val="00226359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Normal"/>
    <w:uiPriority w:val="99"/>
    <w:rsid w:val="00226359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Normal"/>
    <w:uiPriority w:val="99"/>
    <w:rsid w:val="00226359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Normal"/>
    <w:uiPriority w:val="99"/>
    <w:rsid w:val="00226359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Normal"/>
    <w:uiPriority w:val="99"/>
    <w:rsid w:val="00226359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Normal"/>
    <w:uiPriority w:val="99"/>
    <w:rsid w:val="00226359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Normal"/>
    <w:uiPriority w:val="99"/>
    <w:rsid w:val="00226359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Normal"/>
    <w:uiPriority w:val="99"/>
    <w:rsid w:val="00226359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Normal"/>
    <w:uiPriority w:val="99"/>
    <w:rsid w:val="00226359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226359"/>
    <w:pPr>
      <w:spacing w:line="360" w:lineRule="atLeast"/>
      <w:ind w:firstLine="851"/>
      <w:jc w:val="both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00546"/>
    <w:rPr>
      <w:sz w:val="16"/>
      <w:szCs w:val="16"/>
    </w:rPr>
  </w:style>
  <w:style w:type="paragraph" w:styleId="Footer">
    <w:name w:val="footer"/>
    <w:basedOn w:val="Normal"/>
    <w:link w:val="FooterChar"/>
    <w:uiPriority w:val="99"/>
    <w:rsid w:val="002263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0546"/>
    <w:rPr>
      <w:sz w:val="24"/>
      <w:szCs w:val="24"/>
    </w:rPr>
  </w:style>
  <w:style w:type="paragraph" w:customStyle="1" w:styleId="xl35">
    <w:name w:val="xl35"/>
    <w:basedOn w:val="Normal"/>
    <w:uiPriority w:val="99"/>
    <w:rsid w:val="00226359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Normal"/>
    <w:uiPriority w:val="99"/>
    <w:rsid w:val="00226359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Normal"/>
    <w:uiPriority w:val="99"/>
    <w:rsid w:val="00226359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Normal"/>
    <w:uiPriority w:val="99"/>
    <w:rsid w:val="00226359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Normal"/>
    <w:uiPriority w:val="99"/>
    <w:rsid w:val="00226359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Normal"/>
    <w:uiPriority w:val="99"/>
    <w:rsid w:val="00226359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8"/>
    </w:rPr>
  </w:style>
  <w:style w:type="paragraph" w:customStyle="1" w:styleId="ConsNormal">
    <w:name w:val="ConsNormal"/>
    <w:uiPriority w:val="99"/>
    <w:rsid w:val="00226359"/>
    <w:pPr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26359"/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226359"/>
    <w:pPr>
      <w:jc w:val="both"/>
    </w:pPr>
    <w:rPr>
      <w:color w:val="000000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00546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226359"/>
    <w:pPr>
      <w:jc w:val="both"/>
    </w:pPr>
    <w:rPr>
      <w:color w:val="FF0000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00546"/>
    <w:rPr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226359"/>
    <w:pPr>
      <w:tabs>
        <w:tab w:val="left" w:pos="3060"/>
      </w:tabs>
      <w:spacing w:before="120" w:line="240" w:lineRule="atLeast"/>
      <w:jc w:val="center"/>
    </w:pPr>
    <w:rPr>
      <w:b/>
      <w:bCs/>
      <w:sz w:val="30"/>
      <w:szCs w:val="30"/>
    </w:rPr>
  </w:style>
  <w:style w:type="paragraph" w:customStyle="1" w:styleId="BodyTextIndent31">
    <w:name w:val="Body Text Indent 31"/>
    <w:basedOn w:val="Normal"/>
    <w:uiPriority w:val="99"/>
    <w:rsid w:val="00226359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8"/>
    </w:rPr>
  </w:style>
  <w:style w:type="paragraph" w:customStyle="1" w:styleId="BodyText21">
    <w:name w:val="Body Text 21"/>
    <w:basedOn w:val="Normal"/>
    <w:uiPriority w:val="99"/>
    <w:rsid w:val="0022635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">
    <w:name w:val="ConsPlusNormal"/>
    <w:uiPriority w:val="99"/>
    <w:rsid w:val="0022635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2635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lockText">
    <w:name w:val="Block Text"/>
    <w:basedOn w:val="Normal"/>
    <w:uiPriority w:val="99"/>
    <w:rsid w:val="00226359"/>
    <w:pPr>
      <w:ind w:left="567" w:right="-1333" w:firstLine="851"/>
      <w:jc w:val="both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2263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0546"/>
    <w:rPr>
      <w:sz w:val="2"/>
      <w:szCs w:val="2"/>
    </w:rPr>
  </w:style>
  <w:style w:type="table" w:styleId="TableGrid">
    <w:name w:val="Table Grid"/>
    <w:basedOn w:val="TableNormal"/>
    <w:uiPriority w:val="99"/>
    <w:rsid w:val="004D262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Слабая ссылка"/>
    <w:uiPriority w:val="99"/>
    <w:rsid w:val="00697D59"/>
    <w:rPr>
      <w:smallCaps/>
      <w:color w:val="C0504D"/>
      <w:u w:val="single"/>
    </w:rPr>
  </w:style>
  <w:style w:type="character" w:customStyle="1" w:styleId="a2">
    <w:name w:val="Сильная ссылка"/>
    <w:uiPriority w:val="99"/>
    <w:rsid w:val="00697D59"/>
    <w:rPr>
      <w:b/>
      <w:bCs/>
      <w:smallCaps/>
      <w:color w:val="C0504D"/>
      <w:spacing w:val="5"/>
      <w:u w:val="single"/>
    </w:rPr>
  </w:style>
  <w:style w:type="character" w:styleId="PageNumber">
    <w:name w:val="page number"/>
    <w:basedOn w:val="DefaultParagraphFont"/>
    <w:uiPriority w:val="99"/>
    <w:rsid w:val="00506F08"/>
  </w:style>
  <w:style w:type="paragraph" w:styleId="DocumentMap">
    <w:name w:val="Document Map"/>
    <w:basedOn w:val="Normal"/>
    <w:link w:val="DocumentMapChar"/>
    <w:uiPriority w:val="99"/>
    <w:semiHidden/>
    <w:rsid w:val="000B0E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00546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26</Pages>
  <Words>8714</Words>
  <Characters>-32766</Characters>
  <Application>Microsoft Office Outlook</Application>
  <DocSecurity>0</DocSecurity>
  <Lines>0</Lines>
  <Paragraphs>0</Paragraphs>
  <ScaleCrop>false</ScaleCrop>
  <Company>NIAC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dc:description/>
  <cp:lastModifiedBy>1111</cp:lastModifiedBy>
  <cp:revision>2</cp:revision>
  <cp:lastPrinted>2013-12-27T05:12:00Z</cp:lastPrinted>
  <dcterms:created xsi:type="dcterms:W3CDTF">2013-12-27T05:12:00Z</dcterms:created>
  <dcterms:modified xsi:type="dcterms:W3CDTF">2013-12-27T05:12:00Z</dcterms:modified>
</cp:coreProperties>
</file>