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91" w:rsidRDefault="00504106" w:rsidP="00034691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715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1" w:rsidRDefault="00034691" w:rsidP="000346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34691" w:rsidRDefault="00034691" w:rsidP="000346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34691" w:rsidRDefault="00034691" w:rsidP="000346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3E08D2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034691" w:rsidRDefault="00034691" w:rsidP="00034691">
      <w:pPr>
        <w:jc w:val="center"/>
        <w:rPr>
          <w:b/>
          <w:sz w:val="32"/>
          <w:szCs w:val="32"/>
        </w:rPr>
      </w:pPr>
    </w:p>
    <w:p w:rsidR="00034691" w:rsidRDefault="00034691" w:rsidP="000346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034691" w:rsidRDefault="00034691" w:rsidP="00034691">
      <w:pPr>
        <w:rPr>
          <w:kern w:val="2"/>
          <w:sz w:val="28"/>
          <w:szCs w:val="20"/>
        </w:rPr>
      </w:pPr>
    </w:p>
    <w:p w:rsidR="00034691" w:rsidRDefault="00034691" w:rsidP="00034691">
      <w:pPr>
        <w:jc w:val="center"/>
        <w:rPr>
          <w:b/>
          <w:kern w:val="2"/>
          <w:sz w:val="28"/>
          <w:szCs w:val="20"/>
        </w:rPr>
      </w:pPr>
      <w:r>
        <w:rPr>
          <w:b/>
          <w:kern w:val="2"/>
          <w:sz w:val="28"/>
          <w:szCs w:val="20"/>
        </w:rPr>
        <w:t xml:space="preserve">от 31.10.2019    № </w:t>
      </w:r>
      <w:r w:rsidR="003E08D2">
        <w:rPr>
          <w:b/>
          <w:kern w:val="2"/>
          <w:sz w:val="28"/>
          <w:szCs w:val="20"/>
        </w:rPr>
        <w:t>198</w:t>
      </w:r>
    </w:p>
    <w:p w:rsidR="00034691" w:rsidRDefault="003E08D2" w:rsidP="00034691">
      <w:pPr>
        <w:jc w:val="center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>с</w:t>
      </w:r>
      <w:r w:rsidR="00034691">
        <w:rPr>
          <w:kern w:val="2"/>
          <w:sz w:val="28"/>
          <w:szCs w:val="20"/>
        </w:rPr>
        <w:t xml:space="preserve">. </w:t>
      </w:r>
      <w:r>
        <w:rPr>
          <w:kern w:val="2"/>
          <w:sz w:val="28"/>
          <w:szCs w:val="20"/>
        </w:rPr>
        <w:t>Залучье</w:t>
      </w:r>
    </w:p>
    <w:p w:rsidR="00034691" w:rsidRDefault="00034691" w:rsidP="00034691">
      <w:pPr>
        <w:rPr>
          <w:kern w:val="2"/>
          <w:sz w:val="28"/>
          <w:szCs w:val="20"/>
        </w:rPr>
      </w:pPr>
    </w:p>
    <w:p w:rsidR="00034691" w:rsidRDefault="00034691" w:rsidP="00034691">
      <w:pPr>
        <w:jc w:val="center"/>
        <w:rPr>
          <w:b/>
          <w:kern w:val="2"/>
          <w:sz w:val="28"/>
          <w:szCs w:val="20"/>
        </w:rPr>
      </w:pPr>
      <w:r>
        <w:rPr>
          <w:b/>
          <w:kern w:val="2"/>
          <w:sz w:val="28"/>
          <w:szCs w:val="20"/>
        </w:rPr>
        <w:t xml:space="preserve">О внесении изменений в Устав  </w:t>
      </w:r>
      <w:r w:rsidR="003E08D2">
        <w:rPr>
          <w:b/>
          <w:kern w:val="2"/>
          <w:sz w:val="28"/>
          <w:szCs w:val="20"/>
        </w:rPr>
        <w:t>Залуч</w:t>
      </w:r>
      <w:r>
        <w:rPr>
          <w:b/>
          <w:kern w:val="2"/>
          <w:sz w:val="28"/>
          <w:szCs w:val="20"/>
        </w:rPr>
        <w:t>ского сельского поселения</w:t>
      </w:r>
    </w:p>
    <w:p w:rsidR="00034691" w:rsidRDefault="00034691" w:rsidP="00034691">
      <w:pPr>
        <w:jc w:val="center"/>
        <w:rPr>
          <w:b/>
          <w:kern w:val="2"/>
          <w:sz w:val="28"/>
          <w:szCs w:val="20"/>
        </w:rPr>
      </w:pPr>
    </w:p>
    <w:p w:rsidR="00034691" w:rsidRDefault="00034691" w:rsidP="00034691">
      <w:pPr>
        <w:shd w:val="clear" w:color="auto" w:fill="FFFFFF"/>
        <w:tabs>
          <w:tab w:val="left" w:pos="284"/>
        </w:tabs>
        <w:rPr>
          <w:kern w:val="2"/>
          <w:sz w:val="28"/>
          <w:szCs w:val="20"/>
        </w:rPr>
      </w:pPr>
    </w:p>
    <w:p w:rsidR="00034691" w:rsidRDefault="00034691" w:rsidP="00034691">
      <w:pPr>
        <w:tabs>
          <w:tab w:val="left" w:pos="380"/>
        </w:tabs>
        <w:ind w:firstLine="540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</w:t>
      </w:r>
      <w:r w:rsidR="003E08D2">
        <w:rPr>
          <w:kern w:val="2"/>
          <w:sz w:val="28"/>
          <w:szCs w:val="20"/>
        </w:rPr>
        <w:t>Залуч</w:t>
      </w:r>
      <w:r>
        <w:rPr>
          <w:kern w:val="2"/>
          <w:sz w:val="28"/>
          <w:szCs w:val="20"/>
        </w:rPr>
        <w:t>ского сельского поселения</w:t>
      </w:r>
    </w:p>
    <w:p w:rsidR="00034691" w:rsidRDefault="00034691" w:rsidP="00034691">
      <w:pPr>
        <w:shd w:val="clear" w:color="auto" w:fill="FFFFFF"/>
        <w:tabs>
          <w:tab w:val="left" w:pos="380"/>
        </w:tabs>
        <w:ind w:firstLine="540"/>
        <w:jc w:val="both"/>
        <w:rPr>
          <w:spacing w:val="-1"/>
          <w:kern w:val="2"/>
          <w:sz w:val="28"/>
          <w:szCs w:val="20"/>
        </w:rPr>
      </w:pPr>
      <w:r>
        <w:rPr>
          <w:spacing w:val="-1"/>
          <w:kern w:val="2"/>
          <w:sz w:val="28"/>
          <w:szCs w:val="20"/>
        </w:rPr>
        <w:t xml:space="preserve">Совет депутатов </w:t>
      </w:r>
      <w:r w:rsidR="003E08D2">
        <w:rPr>
          <w:spacing w:val="-1"/>
          <w:kern w:val="2"/>
          <w:sz w:val="28"/>
          <w:szCs w:val="20"/>
        </w:rPr>
        <w:t>Залуч</w:t>
      </w:r>
      <w:r>
        <w:rPr>
          <w:spacing w:val="-1"/>
          <w:kern w:val="2"/>
          <w:sz w:val="28"/>
          <w:szCs w:val="20"/>
        </w:rPr>
        <w:t xml:space="preserve">ского сельского поселения  </w:t>
      </w:r>
      <w:r>
        <w:rPr>
          <w:b/>
          <w:kern w:val="2"/>
          <w:sz w:val="28"/>
          <w:szCs w:val="20"/>
        </w:rPr>
        <w:t>РЕШИЛ:</w:t>
      </w:r>
    </w:p>
    <w:p w:rsidR="00034691" w:rsidRDefault="00034691" w:rsidP="00034691">
      <w:pPr>
        <w:shd w:val="clear" w:color="auto" w:fill="FFFFFF"/>
        <w:tabs>
          <w:tab w:val="left" w:leader="dot" w:pos="3120"/>
        </w:tabs>
        <w:ind w:firstLine="520"/>
        <w:jc w:val="both"/>
        <w:rPr>
          <w:kern w:val="2"/>
          <w:sz w:val="28"/>
          <w:szCs w:val="20"/>
        </w:rPr>
      </w:pPr>
      <w:r>
        <w:rPr>
          <w:spacing w:val="-5"/>
          <w:kern w:val="2"/>
          <w:sz w:val="28"/>
          <w:szCs w:val="20"/>
        </w:rPr>
        <w:t xml:space="preserve">1. Внести следующие изменения в Устав </w:t>
      </w:r>
      <w:r w:rsidR="003E08D2">
        <w:rPr>
          <w:spacing w:val="-5"/>
          <w:kern w:val="2"/>
          <w:sz w:val="28"/>
          <w:szCs w:val="20"/>
        </w:rPr>
        <w:t>Залуч</w:t>
      </w:r>
      <w:r>
        <w:rPr>
          <w:spacing w:val="-5"/>
          <w:kern w:val="2"/>
          <w:sz w:val="28"/>
          <w:szCs w:val="20"/>
        </w:rPr>
        <w:t>ского сельского поселения</w:t>
      </w:r>
      <w:r w:rsidR="000353C9">
        <w:rPr>
          <w:spacing w:val="-5"/>
          <w:kern w:val="2"/>
          <w:sz w:val="28"/>
          <w:szCs w:val="20"/>
        </w:rPr>
        <w:t>:</w:t>
      </w:r>
      <w:r>
        <w:rPr>
          <w:spacing w:val="-5"/>
          <w:kern w:val="2"/>
          <w:sz w:val="28"/>
          <w:szCs w:val="20"/>
        </w:rPr>
        <w:t xml:space="preserve"> </w:t>
      </w:r>
    </w:p>
    <w:p w:rsidR="00034691" w:rsidRDefault="00034691" w:rsidP="00034691">
      <w:pPr>
        <w:pStyle w:val="1"/>
        <w:spacing w:before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Часть 1 статьи 1 Устава изложить в следующей редакции:</w:t>
      </w:r>
    </w:p>
    <w:p w:rsidR="00034691" w:rsidRDefault="00034691" w:rsidP="00034691">
      <w:pPr>
        <w:pStyle w:val="1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Наименование муниципального образования - </w:t>
      </w:r>
      <w:r w:rsidR="003E08D2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ское сельское поселение </w:t>
      </w:r>
      <w:r w:rsidR="000353C9">
        <w:rPr>
          <w:sz w:val="28"/>
          <w:szCs w:val="28"/>
        </w:rPr>
        <w:t>Старорусского муниципального района</w:t>
      </w:r>
      <w:r>
        <w:rPr>
          <w:sz w:val="28"/>
          <w:szCs w:val="28"/>
        </w:rPr>
        <w:t xml:space="preserve"> Новгородской области.».</w:t>
      </w:r>
    </w:p>
    <w:p w:rsidR="00034691" w:rsidRDefault="00034691" w:rsidP="00034691">
      <w:pPr>
        <w:pStyle w:val="1"/>
        <w:spacing w:before="0" w:after="0"/>
        <w:ind w:firstLine="709"/>
        <w:jc w:val="both"/>
        <w:rPr>
          <w:b/>
          <w:sz w:val="28"/>
          <w:szCs w:val="28"/>
        </w:rPr>
      </w:pPr>
    </w:p>
    <w:p w:rsidR="00034691" w:rsidRDefault="00034691" w:rsidP="00034691">
      <w:pPr>
        <w:pStyle w:val="1"/>
        <w:spacing w:before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Часть 1 статьи 4 Устава дополнить пунктом 20 следующего содержания:</w:t>
      </w:r>
    </w:p>
    <w:p w:rsidR="00034691" w:rsidRDefault="00034691" w:rsidP="00034691">
      <w:pPr>
        <w:pStyle w:val="1"/>
        <w:spacing w:before="0"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«20)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приведения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законами.».</w:t>
      </w:r>
    </w:p>
    <w:p w:rsidR="006A6DB4" w:rsidRDefault="006A6DB4" w:rsidP="006A6DB4">
      <w:pPr>
        <w:spacing w:line="100" w:lineRule="atLeast"/>
        <w:ind w:firstLine="709"/>
        <w:jc w:val="both"/>
        <w:rPr>
          <w:rFonts w:eastAsia="Calibri"/>
          <w:b/>
          <w:sz w:val="28"/>
          <w:szCs w:val="28"/>
        </w:rPr>
      </w:pPr>
    </w:p>
    <w:p w:rsidR="006A6DB4" w:rsidRDefault="006A6DB4" w:rsidP="006A6DB4">
      <w:pPr>
        <w:spacing w:line="100" w:lineRule="atLeast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Пункт 7 части 2 статьи 19 Устава исключить. </w:t>
      </w:r>
    </w:p>
    <w:p w:rsidR="00034691" w:rsidRDefault="00034691" w:rsidP="00034691">
      <w:pPr>
        <w:spacing w:line="100" w:lineRule="atLeast"/>
        <w:jc w:val="both"/>
        <w:rPr>
          <w:rFonts w:eastAsia="Calibri"/>
          <w:b/>
          <w:sz w:val="28"/>
          <w:szCs w:val="28"/>
        </w:rPr>
      </w:pPr>
    </w:p>
    <w:p w:rsidR="00034691" w:rsidRDefault="00034691" w:rsidP="00034691">
      <w:pPr>
        <w:spacing w:line="10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Часть 6 статьи 22 Устава изложить в следующей редакции:</w:t>
      </w:r>
    </w:p>
    <w:p w:rsidR="00034691" w:rsidRDefault="00034691" w:rsidP="00034691">
      <w:pPr>
        <w:spacing w:line="100" w:lineRule="atLeast"/>
        <w:ind w:firstLine="709"/>
        <w:jc w:val="both"/>
        <w:rPr>
          <w:rFonts w:eastAsia="SimSun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«6. </w:t>
      </w:r>
      <w:r>
        <w:rPr>
          <w:sz w:val="28"/>
          <w:szCs w:val="28"/>
        </w:rPr>
        <w:t xml:space="preserve">Депутат Совета депутатов </w:t>
      </w:r>
      <w:r w:rsidR="003E08D2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r>
        <w:rPr>
          <w:sz w:val="28"/>
          <w:szCs w:val="28"/>
        </w:rPr>
        <w:lastRenderedPageBreak/>
        <w:t xml:space="preserve">Полномочия депутата Совета депутатов </w:t>
      </w:r>
      <w:r w:rsidR="003E08D2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прекращаются досрочно в случае несоблюдения ограничений, запретов, неисполнения обязанностей, установленных </w:t>
      </w:r>
      <w:hyperlink r:id="rId7" w:history="1">
        <w:r>
          <w:rPr>
            <w:rStyle w:val="a3"/>
            <w:color w:val="00000A"/>
            <w:sz w:val="28"/>
            <w:szCs w:val="28"/>
          </w:rPr>
          <w:t>Федеральным законом от 25 декабря 2008 года № 273-ФЗ</w:t>
        </w:r>
      </w:hyperlink>
      <w:r>
        <w:rPr>
          <w:sz w:val="28"/>
          <w:szCs w:val="28"/>
        </w:rPr>
        <w:t xml:space="preserve"> «О противодействии коррупции», </w:t>
      </w:r>
      <w:hyperlink r:id="rId8" w:history="1">
        <w:r>
          <w:rPr>
            <w:rStyle w:val="a3"/>
            <w:color w:val="00000A"/>
            <w:sz w:val="28"/>
            <w:szCs w:val="28"/>
          </w:rPr>
          <w:t>Федеральным законом от 3 декабря 2012 года № 230-ФЗ</w:t>
        </w:r>
      </w:hyperlink>
      <w:r>
        <w:rPr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</w:t>
      </w:r>
      <w:hyperlink r:id="rId9" w:history="1">
        <w:r>
          <w:rPr>
            <w:rStyle w:val="a3"/>
            <w:color w:val="00000A"/>
            <w:sz w:val="28"/>
            <w:szCs w:val="28"/>
          </w:rPr>
          <w:t>Федеральным законом от 7 мая 2013 года № 79-ФЗ</w:t>
        </w:r>
      </w:hyperlink>
      <w:r>
        <w:rPr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</w:t>
      </w:r>
      <w:r w:rsidR="00700EFC">
        <w:rPr>
          <w:sz w:val="28"/>
          <w:szCs w:val="28"/>
        </w:rPr>
        <w:t xml:space="preserve"> от 06.10.2003 года № 131-ФЗ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700EFC">
        <w:rPr>
          <w:sz w:val="28"/>
          <w:szCs w:val="28"/>
        </w:rPr>
        <w:t xml:space="preserve"> - со дня установления уполномоченным органом соответствующих фактов.»;</w:t>
      </w:r>
    </w:p>
    <w:p w:rsidR="00034691" w:rsidRDefault="00034691" w:rsidP="00034691">
      <w:pPr>
        <w:spacing w:line="100" w:lineRule="atLeast"/>
        <w:ind w:firstLine="709"/>
        <w:jc w:val="both"/>
        <w:rPr>
          <w:b/>
          <w:sz w:val="28"/>
          <w:szCs w:val="28"/>
        </w:rPr>
      </w:pPr>
    </w:p>
    <w:p w:rsidR="00034691" w:rsidRDefault="00034691" w:rsidP="00034691">
      <w:pPr>
        <w:spacing w:line="10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Часть 2 статьи 27 Устава изложить в следующей редакции:</w:t>
      </w:r>
    </w:p>
    <w:p w:rsidR="00700EFC" w:rsidRDefault="00034691" w:rsidP="00700EFC">
      <w:pPr>
        <w:spacing w:line="100" w:lineRule="atLeast"/>
        <w:ind w:firstLine="709"/>
        <w:jc w:val="both"/>
        <w:rPr>
          <w:rFonts w:eastAsia="SimSun"/>
          <w:b/>
          <w:sz w:val="28"/>
          <w:szCs w:val="28"/>
        </w:rPr>
      </w:pPr>
      <w:r>
        <w:rPr>
          <w:sz w:val="28"/>
          <w:szCs w:val="28"/>
        </w:rPr>
        <w:t xml:space="preserve">«2. Полномочия Главы </w:t>
      </w:r>
      <w:r w:rsidR="003E08D2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</w:t>
      </w:r>
      <w:r w:rsidR="00700EFC">
        <w:rPr>
          <w:sz w:val="28"/>
          <w:szCs w:val="28"/>
        </w:rPr>
        <w:t>06.10.2003 года № 131-ФЗ «Об общих принципах организации местного самоуправления в Российской Федерации» - со дня установления уполномоченным органом соответствующих фактов.»;</w:t>
      </w:r>
    </w:p>
    <w:p w:rsidR="00034691" w:rsidRDefault="00700EFC" w:rsidP="00700EFC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34691" w:rsidRDefault="00034691" w:rsidP="00034691">
      <w:pPr>
        <w:spacing w:line="100" w:lineRule="atLeast"/>
        <w:ind w:firstLine="709"/>
        <w:jc w:val="both"/>
        <w:rPr>
          <w:b/>
          <w:sz w:val="28"/>
          <w:szCs w:val="28"/>
        </w:rPr>
      </w:pPr>
    </w:p>
    <w:p w:rsidR="00034691" w:rsidRDefault="00034691" w:rsidP="0003469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Пункт 3 части 1 статьи 30 Устава изложить в следующей редакции:</w:t>
      </w:r>
    </w:p>
    <w:p w:rsidR="00034691" w:rsidRDefault="00034691" w:rsidP="00034691">
      <w:pPr>
        <w:spacing w:line="10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«3) </w:t>
      </w:r>
      <w:r>
        <w:rPr>
          <w:rFonts w:eastAsia="Calibri"/>
          <w:sz w:val="28"/>
          <w:szCs w:val="28"/>
        </w:rPr>
        <w:t xml:space="preserve">подготовка и реализация стратегии социально-экономического развития </w:t>
      </w:r>
      <w:r w:rsidR="003E08D2">
        <w:rPr>
          <w:rFonts w:eastAsia="Calibri"/>
          <w:sz w:val="28"/>
          <w:szCs w:val="28"/>
        </w:rPr>
        <w:t>Залуч</w:t>
      </w:r>
      <w:r>
        <w:rPr>
          <w:rFonts w:eastAsia="Calibri"/>
          <w:sz w:val="28"/>
          <w:szCs w:val="28"/>
        </w:rPr>
        <w:t xml:space="preserve">ского сельского поселения, а также подготовка, корректировка, утверждение и реализация плана мероприятий по реализации стратегии социально-экономического развития </w:t>
      </w:r>
      <w:r w:rsidR="003E08D2">
        <w:rPr>
          <w:rFonts w:eastAsia="Calibri"/>
          <w:sz w:val="28"/>
          <w:szCs w:val="28"/>
        </w:rPr>
        <w:t>Залуч</w:t>
      </w:r>
      <w:r>
        <w:rPr>
          <w:rFonts w:eastAsia="Calibri"/>
          <w:sz w:val="28"/>
          <w:szCs w:val="28"/>
        </w:rPr>
        <w:t xml:space="preserve">ского сельского поселения, прогноза социально-экономического развития </w:t>
      </w:r>
      <w:r w:rsidR="003E08D2">
        <w:rPr>
          <w:rFonts w:eastAsia="Calibri"/>
          <w:sz w:val="28"/>
          <w:szCs w:val="28"/>
        </w:rPr>
        <w:t>Залуч</w:t>
      </w:r>
      <w:r>
        <w:rPr>
          <w:rFonts w:eastAsia="Calibri"/>
          <w:sz w:val="28"/>
          <w:szCs w:val="28"/>
        </w:rPr>
        <w:t xml:space="preserve">ского сельского поселения на среднесрочный или долгосрочный период, бюджетного прогноза </w:t>
      </w:r>
      <w:r w:rsidR="003E08D2">
        <w:rPr>
          <w:rFonts w:eastAsia="Calibri"/>
          <w:sz w:val="28"/>
          <w:szCs w:val="28"/>
        </w:rPr>
        <w:t>Залуч</w:t>
      </w:r>
      <w:r>
        <w:rPr>
          <w:rFonts w:eastAsia="Calibri"/>
          <w:sz w:val="28"/>
          <w:szCs w:val="28"/>
        </w:rPr>
        <w:t>ского сельского поселения на долгосрочный период, муниципальных программ;».</w:t>
      </w:r>
    </w:p>
    <w:p w:rsidR="00034691" w:rsidRDefault="00034691" w:rsidP="00034691">
      <w:pPr>
        <w:spacing w:line="100" w:lineRule="atLeast"/>
        <w:ind w:firstLine="709"/>
        <w:jc w:val="both"/>
        <w:rPr>
          <w:rFonts w:eastAsia="Calibri"/>
          <w:b/>
          <w:sz w:val="28"/>
          <w:szCs w:val="28"/>
        </w:rPr>
      </w:pPr>
    </w:p>
    <w:p w:rsidR="00034691" w:rsidRDefault="00034691" w:rsidP="00034691">
      <w:pPr>
        <w:spacing w:line="10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Пункт 4 части 2 статьи 54 Устава изложить в следующей редакции:</w:t>
      </w:r>
    </w:p>
    <w:p w:rsidR="00034691" w:rsidRDefault="00034691" w:rsidP="00034691">
      <w:pPr>
        <w:spacing w:line="100" w:lineRule="atLeas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«4) </w:t>
      </w:r>
      <w:r>
        <w:rPr>
          <w:sz w:val="28"/>
          <w:szCs w:val="28"/>
        </w:rPr>
        <w:t>несоблюдение ограничений, запретов, неисполнение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</w:t>
      </w:r>
      <w:r w:rsidR="000353C9">
        <w:rPr>
          <w:sz w:val="28"/>
          <w:szCs w:val="28"/>
        </w:rPr>
        <w:t>ыми финансовыми инструментами»</w:t>
      </w:r>
      <w:r>
        <w:rPr>
          <w:sz w:val="28"/>
          <w:szCs w:val="28"/>
        </w:rPr>
        <w:t>.</w:t>
      </w:r>
    </w:p>
    <w:p w:rsidR="00034691" w:rsidRDefault="00034691" w:rsidP="00034691">
      <w:pPr>
        <w:shd w:val="clear" w:color="auto" w:fill="FFFFFF"/>
        <w:ind w:firstLine="520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ab/>
        <w:t xml:space="preserve">2. Направить изменения в Устав </w:t>
      </w:r>
      <w:r w:rsidR="003E08D2">
        <w:rPr>
          <w:kern w:val="2"/>
          <w:sz w:val="28"/>
          <w:szCs w:val="20"/>
        </w:rPr>
        <w:t>Залуч</w:t>
      </w:r>
      <w:r>
        <w:rPr>
          <w:kern w:val="2"/>
          <w:sz w:val="28"/>
          <w:szCs w:val="20"/>
        </w:rPr>
        <w:t xml:space="preserve">ского сельского поселения на государственную регистрацию в Управление Министерства юстиции Российской Федерации по Новгородской области. </w:t>
      </w:r>
    </w:p>
    <w:p w:rsidR="00034691" w:rsidRDefault="00034691" w:rsidP="00034691">
      <w:pPr>
        <w:shd w:val="clear" w:color="auto" w:fill="FFFFFF"/>
        <w:ind w:firstLine="520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ab/>
        <w:t xml:space="preserve">3. Изменения в Устав </w:t>
      </w:r>
      <w:r w:rsidR="003E08D2">
        <w:rPr>
          <w:kern w:val="2"/>
          <w:sz w:val="28"/>
          <w:szCs w:val="20"/>
        </w:rPr>
        <w:t>Залуч</w:t>
      </w:r>
      <w:r>
        <w:rPr>
          <w:kern w:val="2"/>
          <w:sz w:val="28"/>
          <w:szCs w:val="20"/>
        </w:rPr>
        <w:t>ского сельского поселения вступают в силу после их государственной регистрации и официального опубликования.</w:t>
      </w:r>
    </w:p>
    <w:p w:rsidR="00034691" w:rsidRDefault="00034691" w:rsidP="00034691">
      <w:pPr>
        <w:shd w:val="clear" w:color="auto" w:fill="FFFFFF"/>
        <w:ind w:firstLine="520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ab/>
        <w:t>4. Опубликовать настоящее решение в газете «</w:t>
      </w:r>
      <w:r w:rsidR="003E08D2">
        <w:rPr>
          <w:kern w:val="2"/>
          <w:sz w:val="28"/>
          <w:szCs w:val="20"/>
        </w:rPr>
        <w:t>Залуч</w:t>
      </w:r>
      <w:r>
        <w:rPr>
          <w:kern w:val="2"/>
          <w:sz w:val="28"/>
          <w:szCs w:val="20"/>
        </w:rPr>
        <w:t>ский вестник»</w:t>
      </w:r>
    </w:p>
    <w:p w:rsidR="00034691" w:rsidRDefault="00034691" w:rsidP="00034691">
      <w:pPr>
        <w:shd w:val="clear" w:color="auto" w:fill="FFFFFF"/>
        <w:ind w:firstLine="520"/>
        <w:jc w:val="both"/>
        <w:rPr>
          <w:kern w:val="2"/>
          <w:szCs w:val="20"/>
        </w:rPr>
      </w:pPr>
    </w:p>
    <w:p w:rsidR="00034691" w:rsidRDefault="00034691" w:rsidP="00034691">
      <w:pPr>
        <w:shd w:val="clear" w:color="auto" w:fill="FFFFFF"/>
        <w:ind w:firstLine="520"/>
        <w:jc w:val="both"/>
        <w:rPr>
          <w:kern w:val="2"/>
          <w:szCs w:val="20"/>
        </w:rPr>
      </w:pPr>
    </w:p>
    <w:p w:rsidR="00034691" w:rsidRDefault="00034691" w:rsidP="00034691">
      <w:pPr>
        <w:shd w:val="clear" w:color="auto" w:fill="FFFFFF"/>
        <w:ind w:firstLine="520"/>
        <w:jc w:val="both"/>
        <w:rPr>
          <w:kern w:val="2"/>
          <w:szCs w:val="20"/>
        </w:rPr>
      </w:pPr>
    </w:p>
    <w:p w:rsidR="00034691" w:rsidRDefault="00034691" w:rsidP="00034691">
      <w:pPr>
        <w:shd w:val="clear" w:color="auto" w:fill="FFFFFF"/>
        <w:tabs>
          <w:tab w:val="left" w:pos="1570"/>
        </w:tabs>
        <w:rPr>
          <w:b/>
          <w:kern w:val="2"/>
          <w:sz w:val="28"/>
          <w:szCs w:val="20"/>
        </w:rPr>
      </w:pPr>
      <w:r>
        <w:rPr>
          <w:b/>
          <w:kern w:val="2"/>
          <w:sz w:val="28"/>
          <w:szCs w:val="20"/>
        </w:rPr>
        <w:t xml:space="preserve">Глава сельского поселения                                          </w:t>
      </w:r>
      <w:r w:rsidR="003E08D2">
        <w:rPr>
          <w:b/>
          <w:kern w:val="2"/>
          <w:sz w:val="28"/>
          <w:szCs w:val="20"/>
        </w:rPr>
        <w:t>В.А.Кондратьев</w:t>
      </w:r>
    </w:p>
    <w:p w:rsidR="00034691" w:rsidRDefault="00034691" w:rsidP="00034691">
      <w:pPr>
        <w:shd w:val="clear" w:color="auto" w:fill="FFFFFF"/>
        <w:tabs>
          <w:tab w:val="left" w:pos="1570"/>
        </w:tabs>
        <w:rPr>
          <w:b/>
          <w:kern w:val="2"/>
          <w:sz w:val="28"/>
          <w:szCs w:val="20"/>
        </w:rPr>
      </w:pPr>
    </w:p>
    <w:p w:rsidR="00204AE5" w:rsidRDefault="00204AE5"/>
    <w:sectPr w:rsidR="00204AE5" w:rsidSect="00034691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FD7" w:rsidRDefault="000A6FD7">
      <w:r>
        <w:separator/>
      </w:r>
    </w:p>
  </w:endnote>
  <w:endnote w:type="continuationSeparator" w:id="0">
    <w:p w:rsidR="000A6FD7" w:rsidRDefault="000A6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FD7" w:rsidRDefault="000A6FD7">
      <w:r>
        <w:separator/>
      </w:r>
    </w:p>
  </w:footnote>
  <w:footnote w:type="continuationSeparator" w:id="0">
    <w:p w:rsidR="000A6FD7" w:rsidRDefault="000A6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691" w:rsidRDefault="00BF4548" w:rsidP="0004063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3469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4691" w:rsidRDefault="00034691" w:rsidP="00034691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691" w:rsidRDefault="00BF4548" w:rsidP="0004063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3469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0EFC">
      <w:rPr>
        <w:rStyle w:val="a5"/>
        <w:noProof/>
      </w:rPr>
      <w:t>2</w:t>
    </w:r>
    <w:r>
      <w:rPr>
        <w:rStyle w:val="a5"/>
      </w:rPr>
      <w:fldChar w:fldCharType="end"/>
    </w:r>
  </w:p>
  <w:p w:rsidR="00034691" w:rsidRDefault="00034691" w:rsidP="00034691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691"/>
    <w:rsid w:val="00034691"/>
    <w:rsid w:val="000353C9"/>
    <w:rsid w:val="00040632"/>
    <w:rsid w:val="000A6FD7"/>
    <w:rsid w:val="00204AE5"/>
    <w:rsid w:val="003E08D2"/>
    <w:rsid w:val="003E37DA"/>
    <w:rsid w:val="00504106"/>
    <w:rsid w:val="00531D82"/>
    <w:rsid w:val="005758FD"/>
    <w:rsid w:val="005E7AF0"/>
    <w:rsid w:val="00643F3C"/>
    <w:rsid w:val="006A6DB4"/>
    <w:rsid w:val="00700EFC"/>
    <w:rsid w:val="007C6E7A"/>
    <w:rsid w:val="008A6A83"/>
    <w:rsid w:val="00B54C85"/>
    <w:rsid w:val="00BF4548"/>
    <w:rsid w:val="00DE4148"/>
    <w:rsid w:val="00F2284D"/>
    <w:rsid w:val="00FA3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6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4691"/>
    <w:rPr>
      <w:color w:val="0000FF"/>
      <w:u w:val="single"/>
    </w:rPr>
  </w:style>
  <w:style w:type="paragraph" w:customStyle="1" w:styleId="1">
    <w:name w:val="Обычный (веб)1"/>
    <w:basedOn w:val="a"/>
    <w:rsid w:val="00034691"/>
    <w:pPr>
      <w:suppressAutoHyphens/>
      <w:spacing w:before="100" w:after="100" w:line="100" w:lineRule="atLeast"/>
    </w:pPr>
    <w:rPr>
      <w:lang w:eastAsia="ar-SA"/>
    </w:rPr>
  </w:style>
  <w:style w:type="paragraph" w:styleId="a4">
    <w:name w:val="header"/>
    <w:basedOn w:val="a"/>
    <w:rsid w:val="0003469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4691"/>
  </w:style>
  <w:style w:type="paragraph" w:styleId="a6">
    <w:name w:val="Balloon Text"/>
    <w:basedOn w:val="a"/>
    <w:link w:val="a7"/>
    <w:rsid w:val="003E08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E08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23BFA9AF-B847-4F54-8403-F2E327C4305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ravo.minjust.ru:8080/bigs/showDocument.html?id=9AA48369-618A-4BB4-B4B8-AE15F2B7EBF6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pravo.minjust.ru:8080/bigs/showDocument.html?id=EB042C48-DE0E-4DBE-8305-4D48DDDB63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5676</CharactersWithSpaces>
  <SharedDoc>false</SharedDoc>
  <HLinks>
    <vt:vector size="18" baseType="variant">
      <vt:variant>
        <vt:i4>2818174</vt:i4>
      </vt:variant>
      <vt:variant>
        <vt:i4>6</vt:i4>
      </vt:variant>
      <vt:variant>
        <vt:i4>0</vt:i4>
      </vt:variant>
      <vt:variant>
        <vt:i4>5</vt:i4>
      </vt:variant>
      <vt:variant>
        <vt:lpwstr>http://pravo.minjust.ru:8080/bigs/showDocument.html?id=EB042C48-DE0E-4DBE-8305-4D48DDDB63A2</vt:lpwstr>
      </vt:variant>
      <vt:variant>
        <vt:lpwstr/>
      </vt:variant>
      <vt:variant>
        <vt:i4>7471219</vt:i4>
      </vt:variant>
      <vt:variant>
        <vt:i4>3</vt:i4>
      </vt:variant>
      <vt:variant>
        <vt:i4>0</vt:i4>
      </vt:variant>
      <vt:variant>
        <vt:i4>5</vt:i4>
      </vt:variant>
      <vt:variant>
        <vt:lpwstr>http://pravo.minjust.ru:8080/bigs/showDocument.html?id=23BFA9AF-B847-4F54-8403-F2E327C4305A</vt:lpwstr>
      </vt:variant>
      <vt:variant>
        <vt:lpwstr/>
      </vt:variant>
      <vt:variant>
        <vt:i4>7602295</vt:i4>
      </vt:variant>
      <vt:variant>
        <vt:i4>0</vt:i4>
      </vt:variant>
      <vt:variant>
        <vt:i4>0</vt:i4>
      </vt:variant>
      <vt:variant>
        <vt:i4>5</vt:i4>
      </vt:variant>
      <vt:variant>
        <vt:lpwstr>http://pravo.minjust.ru:8080/bigs/showDocument.html?id=9AA48369-618A-4BB4-B4B8-AE15F2B7EBF6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8</cp:revision>
  <cp:lastPrinted>2019-12-04T10:48:00Z</cp:lastPrinted>
  <dcterms:created xsi:type="dcterms:W3CDTF">2019-12-02T13:19:00Z</dcterms:created>
  <dcterms:modified xsi:type="dcterms:W3CDTF">2019-12-24T06:49:00Z</dcterms:modified>
</cp:coreProperties>
</file>