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6A0" w:rsidRPr="002A52E0" w:rsidRDefault="00EF4F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526821">
        <w:rPr>
          <w:rFonts w:ascii="Times New Roman" w:hAnsi="Times New Roman" w:cs="Times New Roman"/>
          <w:noProof/>
          <w:sz w:val="28"/>
          <w:szCs w:val="28"/>
          <w:lang w:bidi="ar-SA"/>
        </w:rPr>
        <w:drawing>
          <wp:inline distT="0" distB="0" distL="0" distR="0">
            <wp:extent cx="977900" cy="882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882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ПРОЕКТ</w:t>
      </w:r>
    </w:p>
    <w:p w:rsidR="005C06A0" w:rsidRPr="002A52E0" w:rsidRDefault="005C06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2E0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5C06A0" w:rsidRPr="002A52E0" w:rsidRDefault="005C06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2E0">
        <w:rPr>
          <w:rFonts w:ascii="Times New Roman" w:hAnsi="Times New Roman" w:cs="Times New Roman"/>
          <w:b/>
          <w:sz w:val="28"/>
          <w:szCs w:val="28"/>
        </w:rPr>
        <w:t>Новгородская область Старорусский район</w:t>
      </w:r>
    </w:p>
    <w:p w:rsidR="005C06A0" w:rsidRPr="002A52E0" w:rsidRDefault="00C455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 ДЕПУТАТОВ </w:t>
      </w:r>
      <w:r w:rsidR="00EF4D5A">
        <w:rPr>
          <w:rFonts w:ascii="Times New Roman" w:hAnsi="Times New Roman" w:cs="Times New Roman"/>
          <w:b/>
          <w:sz w:val="28"/>
          <w:szCs w:val="28"/>
        </w:rPr>
        <w:t>ЗАЛУЧ</w:t>
      </w:r>
      <w:r>
        <w:rPr>
          <w:rFonts w:ascii="Times New Roman" w:hAnsi="Times New Roman" w:cs="Times New Roman"/>
          <w:b/>
          <w:sz w:val="28"/>
          <w:szCs w:val="28"/>
        </w:rPr>
        <w:t>СКОГО</w:t>
      </w:r>
      <w:r w:rsidR="005C06A0" w:rsidRPr="002A52E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5C06A0" w:rsidRPr="002A52E0" w:rsidRDefault="005C06A0">
      <w:pPr>
        <w:jc w:val="center"/>
        <w:rPr>
          <w:rFonts w:ascii="Times New Roman" w:hAnsi="Times New Roman" w:cs="Times New Roman"/>
          <w:szCs w:val="29"/>
        </w:rPr>
      </w:pPr>
    </w:p>
    <w:p w:rsidR="005C06A0" w:rsidRPr="002A52E0" w:rsidRDefault="005C06A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A52E0">
        <w:rPr>
          <w:rFonts w:ascii="Times New Roman" w:hAnsi="Times New Roman" w:cs="Times New Roman"/>
          <w:b/>
          <w:sz w:val="36"/>
          <w:szCs w:val="36"/>
        </w:rPr>
        <w:t>Р Е Ш Е Н И Е</w:t>
      </w:r>
    </w:p>
    <w:p w:rsidR="005C06A0" w:rsidRPr="002A52E0" w:rsidRDefault="005C06A0">
      <w:pPr>
        <w:rPr>
          <w:rFonts w:ascii="Times New Roman" w:hAnsi="Times New Roman" w:cs="Times New Roman"/>
          <w:sz w:val="48"/>
          <w:szCs w:val="48"/>
        </w:rPr>
      </w:pPr>
    </w:p>
    <w:p w:rsidR="005C06A0" w:rsidRPr="002A52E0" w:rsidRDefault="005C06A0">
      <w:pPr>
        <w:rPr>
          <w:rFonts w:ascii="Times New Roman" w:hAnsi="Times New Roman" w:cs="Times New Roman"/>
          <w:sz w:val="28"/>
          <w:szCs w:val="28"/>
        </w:rPr>
      </w:pPr>
      <w:r w:rsidRPr="002A52E0">
        <w:rPr>
          <w:rFonts w:ascii="Times New Roman" w:hAnsi="Times New Roman" w:cs="Times New Roman"/>
          <w:sz w:val="28"/>
          <w:szCs w:val="28"/>
        </w:rPr>
        <w:t xml:space="preserve">от </w:t>
      </w:r>
      <w:r w:rsidR="00EF4F7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96019B">
        <w:rPr>
          <w:rFonts w:ascii="Times New Roman" w:hAnsi="Times New Roman" w:cs="Times New Roman"/>
          <w:sz w:val="28"/>
          <w:szCs w:val="28"/>
        </w:rPr>
        <w:t>№</w:t>
      </w:r>
      <w:r w:rsidR="00166E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06A0" w:rsidRPr="002A52E0" w:rsidRDefault="00EF4D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C4554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Залучье</w:t>
      </w:r>
    </w:p>
    <w:p w:rsidR="005C06A0" w:rsidRPr="002A52E0" w:rsidRDefault="005C06A0">
      <w:pPr>
        <w:rPr>
          <w:rFonts w:ascii="Times New Roman" w:hAnsi="Times New Roman" w:cs="Times New Roman"/>
          <w:sz w:val="48"/>
          <w:szCs w:val="48"/>
        </w:rPr>
      </w:pPr>
    </w:p>
    <w:tbl>
      <w:tblPr>
        <w:tblW w:w="0" w:type="auto"/>
        <w:tblLook w:val="01E0"/>
      </w:tblPr>
      <w:tblGrid>
        <w:gridCol w:w="5338"/>
      </w:tblGrid>
      <w:tr w:rsidR="00C54B13" w:rsidRPr="00B45888" w:rsidTr="00B45888">
        <w:trPr>
          <w:trHeight w:val="409"/>
        </w:trPr>
        <w:tc>
          <w:tcPr>
            <w:tcW w:w="5338" w:type="dxa"/>
            <w:shd w:val="clear" w:color="auto" w:fill="auto"/>
          </w:tcPr>
          <w:p w:rsidR="00C54B13" w:rsidRPr="00B45888" w:rsidRDefault="00F44231" w:rsidP="002757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</w:t>
            </w:r>
            <w:r w:rsidR="002757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 Положение о пенсии за выслугу лет лицам, замещавшим должности муниципальной службы в Администрации </w:t>
            </w:r>
            <w:r w:rsidR="00EF4D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Залуч</w:t>
            </w:r>
            <w:r w:rsidR="002757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ского сельского поселения (муниципальные должности муниципальной службы до 1 июня 2007 года)</w:t>
            </w:r>
          </w:p>
        </w:tc>
      </w:tr>
    </w:tbl>
    <w:p w:rsidR="005C06A0" w:rsidRPr="002A52E0" w:rsidRDefault="005C06A0">
      <w:pPr>
        <w:rPr>
          <w:rFonts w:ascii="Times New Roman" w:hAnsi="Times New Roman" w:cs="Times New Roman"/>
          <w:sz w:val="48"/>
          <w:szCs w:val="48"/>
        </w:rPr>
      </w:pPr>
    </w:p>
    <w:p w:rsidR="002757AF" w:rsidRPr="002757AF" w:rsidRDefault="002757AF" w:rsidP="002757AF">
      <w:pPr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757AF">
        <w:rPr>
          <w:rFonts w:ascii="Times New Roman" w:eastAsia="Arial" w:hAnsi="Times New Roman" w:cs="Times New Roman"/>
          <w:sz w:val="28"/>
          <w:szCs w:val="28"/>
        </w:rPr>
        <w:t>В соответствии со статьей 24 Федерального закона от 2 марта 2007 года № 25-ФЗ «О муниципальной службе в Российской Федерации», руководствуясь областным законом Новгородской области от 31.08.2015 № 828-ОЗ «О пенсионном обеспечении государственных гражданских служащих, а также лиц, замещавших государственные должности в Новгородской области»</w:t>
      </w:r>
    </w:p>
    <w:p w:rsidR="005C06A0" w:rsidRPr="002A52E0" w:rsidRDefault="005C06A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2E0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EF4D5A">
        <w:rPr>
          <w:rFonts w:ascii="Times New Roman" w:hAnsi="Times New Roman" w:cs="Times New Roman"/>
          <w:sz w:val="28"/>
          <w:szCs w:val="28"/>
        </w:rPr>
        <w:t>Залуч</w:t>
      </w:r>
      <w:r w:rsidR="00C45545">
        <w:rPr>
          <w:rFonts w:ascii="Times New Roman" w:hAnsi="Times New Roman" w:cs="Times New Roman"/>
          <w:sz w:val="28"/>
          <w:szCs w:val="28"/>
        </w:rPr>
        <w:t>ского сельского</w:t>
      </w:r>
      <w:r w:rsidRPr="002A52E0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5C06A0" w:rsidRPr="002A52E0" w:rsidRDefault="005C06A0">
      <w:pPr>
        <w:rPr>
          <w:rFonts w:ascii="Times New Roman" w:hAnsi="Times New Roman" w:cs="Times New Roman"/>
          <w:b/>
          <w:sz w:val="28"/>
          <w:szCs w:val="28"/>
        </w:rPr>
      </w:pPr>
      <w:r w:rsidRPr="002A52E0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5C06A0" w:rsidRPr="002A52E0" w:rsidRDefault="005C06A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A52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4F73" w:rsidRDefault="005C06A0">
      <w:pPr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 w:rsidRPr="002A52E0">
        <w:rPr>
          <w:rFonts w:ascii="Times New Roman" w:hAnsi="Times New Roman" w:cs="Times New Roman"/>
          <w:sz w:val="28"/>
          <w:szCs w:val="28"/>
        </w:rPr>
        <w:t xml:space="preserve">1. </w:t>
      </w:r>
      <w:r w:rsidR="002757AF">
        <w:rPr>
          <w:rFonts w:ascii="Times New Roman" w:hAnsi="Times New Roman" w:cs="Times New Roman"/>
          <w:sz w:val="28"/>
          <w:szCs w:val="28"/>
        </w:rPr>
        <w:t xml:space="preserve">Внести в Положение о пенсии за выслугу лет лицам, замещавшим должности муниципальной службы в Администрации </w:t>
      </w:r>
      <w:r w:rsidR="00EF4D5A">
        <w:rPr>
          <w:rFonts w:ascii="Times New Roman" w:hAnsi="Times New Roman" w:cs="Times New Roman"/>
          <w:sz w:val="28"/>
          <w:szCs w:val="28"/>
        </w:rPr>
        <w:t>Залуч</w:t>
      </w:r>
      <w:r w:rsidR="002757AF">
        <w:rPr>
          <w:rFonts w:ascii="Times New Roman" w:hAnsi="Times New Roman" w:cs="Times New Roman"/>
          <w:sz w:val="28"/>
          <w:szCs w:val="28"/>
        </w:rPr>
        <w:t>ского сельского поселения (муниципальные должности муниципальной службы до 1 июня 2007 года) следующие изменения:</w:t>
      </w:r>
    </w:p>
    <w:p w:rsidR="00946B41" w:rsidRPr="00946B41" w:rsidRDefault="002757AF" w:rsidP="00946B41">
      <w:pPr>
        <w:ind w:firstLine="560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946B41">
        <w:rPr>
          <w:rFonts w:ascii="Times New Roman" w:hAnsi="Times New Roman" w:cs="Times New Roman"/>
          <w:sz w:val="28"/>
          <w:szCs w:val="28"/>
        </w:rPr>
        <w:t>абзац 2 пункта 4.1. изложить в следующей редакции: «</w:t>
      </w:r>
      <w:r w:rsidR="00946B41" w:rsidRPr="00946B41">
        <w:rPr>
          <w:rFonts w:ascii="Times New Roman" w:hAnsi="Times New Roman" w:cs="Times New Roman"/>
          <w:sz w:val="28"/>
          <w:szCs w:val="28"/>
          <w:lang w:bidi="en-US"/>
        </w:rPr>
        <w:t>В состав денежного содержания, указанного в пункте 4.1, включается ежемесячное денежное поощрение</w:t>
      </w:r>
      <w:r w:rsidR="00946B41" w:rsidRPr="00946B4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="00946B41" w:rsidRPr="00946B41">
        <w:rPr>
          <w:rFonts w:ascii="Times New Roman" w:hAnsi="Times New Roman" w:cs="Times New Roman"/>
          <w:sz w:val="28"/>
          <w:szCs w:val="28"/>
          <w:lang w:bidi="en-US"/>
        </w:rPr>
        <w:t>которое рассчитывается с учетом количества должностных окладов по соответствующей должности гражданской службы, установленных</w:t>
      </w:r>
      <w:r w:rsidR="00946B41" w:rsidRPr="00946B41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</w:t>
      </w:r>
      <w:r w:rsidR="00946B41" w:rsidRPr="00946B41">
        <w:rPr>
          <w:rFonts w:ascii="Times New Roman" w:hAnsi="Times New Roman" w:cs="Times New Roman"/>
          <w:sz w:val="28"/>
          <w:szCs w:val="28"/>
          <w:lang w:bidi="en-US"/>
        </w:rPr>
        <w:t>ст</w:t>
      </w:r>
      <w:r w:rsidR="00C102FB">
        <w:rPr>
          <w:rFonts w:ascii="Times New Roman" w:hAnsi="Times New Roman" w:cs="Times New Roman"/>
          <w:sz w:val="28"/>
          <w:szCs w:val="28"/>
          <w:lang w:bidi="en-US"/>
        </w:rPr>
        <w:t>атьей</w:t>
      </w:r>
      <w:r w:rsidR="00946B41" w:rsidRPr="00946B41">
        <w:rPr>
          <w:rFonts w:ascii="Times New Roman" w:hAnsi="Times New Roman" w:cs="Times New Roman"/>
          <w:sz w:val="28"/>
          <w:szCs w:val="28"/>
          <w:lang w:bidi="en-US"/>
        </w:rPr>
        <w:t xml:space="preserve"> 6, Областно</w:t>
      </w:r>
      <w:r w:rsidR="00946B41">
        <w:rPr>
          <w:rFonts w:ascii="Times New Roman" w:hAnsi="Times New Roman" w:cs="Times New Roman"/>
          <w:sz w:val="28"/>
          <w:szCs w:val="28"/>
          <w:lang w:bidi="en-US"/>
        </w:rPr>
        <w:t>го</w:t>
      </w:r>
      <w:r w:rsidR="00946B41" w:rsidRPr="00946B41">
        <w:rPr>
          <w:rFonts w:ascii="Times New Roman" w:hAnsi="Times New Roman" w:cs="Times New Roman"/>
          <w:sz w:val="28"/>
          <w:szCs w:val="28"/>
          <w:lang w:bidi="en-US"/>
        </w:rPr>
        <w:t xml:space="preserve"> закон Новгородской области от 31.08.2015 N 828-ОЗ (ред. от 31.01.2018) "О пенсионном обеспечении государственных гражданских служащих, а также лиц, замещавших государственные должности в Новгородской области"</w:t>
      </w:r>
      <w:r w:rsidR="00946B41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946B41" w:rsidRPr="00946B41" w:rsidRDefault="00946B41" w:rsidP="00946B41">
      <w:pPr>
        <w:ind w:firstLine="560"/>
        <w:jc w:val="both"/>
        <w:rPr>
          <w:rFonts w:ascii="Times New Roman" w:hAnsi="Times New Roman" w:cs="Times New Roman"/>
          <w:sz w:val="28"/>
          <w:szCs w:val="28"/>
        </w:rPr>
      </w:pPr>
    </w:p>
    <w:p w:rsidR="002757AF" w:rsidRDefault="002757AF">
      <w:pPr>
        <w:ind w:firstLine="560"/>
        <w:jc w:val="both"/>
        <w:rPr>
          <w:rFonts w:ascii="Times New Roman" w:hAnsi="Times New Roman" w:cs="Times New Roman"/>
          <w:sz w:val="28"/>
          <w:szCs w:val="28"/>
        </w:rPr>
      </w:pPr>
    </w:p>
    <w:p w:rsidR="00F80110" w:rsidRDefault="00253583">
      <w:pPr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Настоящее решение вступает в силу с 1 </w:t>
      </w:r>
      <w:r w:rsidR="00C102FB">
        <w:rPr>
          <w:rFonts w:ascii="Times New Roman" w:hAnsi="Times New Roman" w:cs="Times New Roman"/>
          <w:sz w:val="28"/>
          <w:szCs w:val="28"/>
        </w:rPr>
        <w:t>мая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CC4E7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C102FB">
        <w:rPr>
          <w:rFonts w:ascii="Times New Roman" w:hAnsi="Times New Roman" w:cs="Times New Roman"/>
          <w:sz w:val="28"/>
          <w:szCs w:val="28"/>
        </w:rPr>
        <w:t xml:space="preserve"> и распространяет свое действие на правоотношения, возникшие с 1 января 2018 года.</w:t>
      </w:r>
      <w:r w:rsidR="00AC0865">
        <w:rPr>
          <w:rFonts w:ascii="Times New Roman" w:hAnsi="Times New Roman" w:cs="Times New Roman"/>
          <w:sz w:val="28"/>
          <w:szCs w:val="28"/>
        </w:rPr>
        <w:t>.</w:t>
      </w:r>
    </w:p>
    <w:p w:rsidR="00C102FB" w:rsidRDefault="00C102FB">
      <w:pPr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Опубликовать настоящее решение в газете «</w:t>
      </w:r>
      <w:r w:rsidR="00EF4D5A">
        <w:rPr>
          <w:rFonts w:ascii="Times New Roman" w:hAnsi="Times New Roman" w:cs="Times New Roman"/>
          <w:sz w:val="28"/>
          <w:szCs w:val="28"/>
        </w:rPr>
        <w:t>Залуч</w:t>
      </w:r>
      <w:r>
        <w:rPr>
          <w:rFonts w:ascii="Times New Roman" w:hAnsi="Times New Roman" w:cs="Times New Roman"/>
          <w:sz w:val="28"/>
          <w:szCs w:val="28"/>
        </w:rPr>
        <w:t xml:space="preserve">ский вестник» и разместить на официальном сайте Администрации </w:t>
      </w:r>
      <w:r w:rsidR="00EF4D5A">
        <w:rPr>
          <w:rFonts w:ascii="Times New Roman" w:hAnsi="Times New Roman" w:cs="Times New Roman"/>
          <w:sz w:val="28"/>
          <w:szCs w:val="28"/>
        </w:rPr>
        <w:t>Залуч</w:t>
      </w:r>
      <w:r>
        <w:rPr>
          <w:rFonts w:ascii="Times New Roman" w:hAnsi="Times New Roman" w:cs="Times New Roman"/>
          <w:sz w:val="28"/>
          <w:szCs w:val="28"/>
        </w:rPr>
        <w:t>ского сельского поселения в информационно-коммуникационной сети «Интернет».</w:t>
      </w:r>
    </w:p>
    <w:p w:rsidR="00AC0865" w:rsidRDefault="00AC0865">
      <w:pPr>
        <w:ind w:firstLine="560"/>
        <w:jc w:val="both"/>
        <w:rPr>
          <w:rFonts w:ascii="Times New Roman" w:hAnsi="Times New Roman" w:cs="Times New Roman"/>
          <w:sz w:val="28"/>
          <w:szCs w:val="28"/>
        </w:rPr>
      </w:pPr>
    </w:p>
    <w:p w:rsidR="00AC0865" w:rsidRDefault="00AC0865">
      <w:pPr>
        <w:ind w:firstLine="560"/>
        <w:jc w:val="both"/>
        <w:rPr>
          <w:rFonts w:ascii="Times New Roman" w:hAnsi="Times New Roman" w:cs="Times New Roman"/>
          <w:sz w:val="48"/>
          <w:szCs w:val="48"/>
        </w:rPr>
      </w:pPr>
    </w:p>
    <w:p w:rsidR="00F80110" w:rsidRPr="000613E1" w:rsidRDefault="00F80110" w:rsidP="00F80110">
      <w:pPr>
        <w:rPr>
          <w:rFonts w:ascii="Times New Roman" w:hAnsi="Times New Roman" w:cs="Times New Roman"/>
          <w:b/>
          <w:sz w:val="28"/>
          <w:szCs w:val="28"/>
        </w:rPr>
      </w:pPr>
      <w:r w:rsidRPr="000613E1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EF4D5A">
        <w:rPr>
          <w:rFonts w:ascii="Times New Roman" w:hAnsi="Times New Roman" w:cs="Times New Roman"/>
          <w:b/>
          <w:sz w:val="28"/>
          <w:szCs w:val="28"/>
        </w:rPr>
        <w:t>Залуч</w:t>
      </w:r>
      <w:r w:rsidRPr="000613E1">
        <w:rPr>
          <w:rFonts w:ascii="Times New Roman" w:hAnsi="Times New Roman" w:cs="Times New Roman"/>
          <w:b/>
          <w:sz w:val="28"/>
          <w:szCs w:val="28"/>
        </w:rPr>
        <w:t xml:space="preserve">ского сельского поселения                                         </w:t>
      </w:r>
      <w:r w:rsidR="00EF4D5A">
        <w:rPr>
          <w:rFonts w:ascii="Times New Roman" w:hAnsi="Times New Roman" w:cs="Times New Roman"/>
          <w:b/>
          <w:sz w:val="28"/>
          <w:szCs w:val="28"/>
        </w:rPr>
        <w:t>В.В.Кондратьев</w:t>
      </w:r>
    </w:p>
    <w:p w:rsidR="00F80110" w:rsidRPr="00F80110" w:rsidRDefault="00F80110" w:rsidP="00F8011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26B6" w:rsidRDefault="00006A89">
      <w:pPr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0865" w:rsidRDefault="00B218BA" w:rsidP="00B218BA">
      <w:pPr>
        <w:jc w:val="center"/>
        <w:rPr>
          <w:rFonts w:ascii="Times New Roman" w:hAnsi="Times New Roman" w:cs="Times New Roman"/>
          <w:sz w:val="28"/>
          <w:szCs w:val="28"/>
        </w:rPr>
      </w:pPr>
      <w:r w:rsidRPr="00AF241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</w:p>
    <w:p w:rsidR="00AC0865" w:rsidRDefault="00AC0865" w:rsidP="00B218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0865" w:rsidRDefault="00AC0865" w:rsidP="00B218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0865" w:rsidRDefault="00AC0865" w:rsidP="00B218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18BA" w:rsidRPr="00AF2412" w:rsidRDefault="00AC0865" w:rsidP="00B218B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B218BA" w:rsidRPr="00AF2412">
        <w:rPr>
          <w:rFonts w:ascii="Times New Roman" w:hAnsi="Times New Roman" w:cs="Times New Roman"/>
          <w:sz w:val="28"/>
          <w:szCs w:val="28"/>
        </w:rPr>
        <w:t xml:space="preserve"> УТВЕРЖДЕНО</w:t>
      </w:r>
    </w:p>
    <w:p w:rsidR="00B218BA" w:rsidRPr="00AF2412" w:rsidRDefault="00B218BA" w:rsidP="00B218BA">
      <w:pPr>
        <w:jc w:val="center"/>
        <w:rPr>
          <w:rFonts w:ascii="Times New Roman" w:hAnsi="Times New Roman" w:cs="Times New Roman"/>
          <w:sz w:val="28"/>
          <w:szCs w:val="28"/>
        </w:rPr>
      </w:pPr>
      <w:r w:rsidRPr="00AF241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решением Совета депутатов </w:t>
      </w:r>
    </w:p>
    <w:p w:rsidR="00B218BA" w:rsidRPr="00AF2412" w:rsidRDefault="00EF4D5A" w:rsidP="00B218B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Залуч</w:t>
      </w:r>
      <w:r w:rsidR="00B218BA" w:rsidRPr="00AF2412">
        <w:rPr>
          <w:rFonts w:ascii="Times New Roman" w:hAnsi="Times New Roman" w:cs="Times New Roman"/>
          <w:sz w:val="28"/>
          <w:szCs w:val="28"/>
        </w:rPr>
        <w:t xml:space="preserve">ского сельского поселения </w:t>
      </w:r>
    </w:p>
    <w:p w:rsidR="00B218BA" w:rsidRPr="00AF2412" w:rsidRDefault="00B218BA" w:rsidP="00B218BA">
      <w:pPr>
        <w:rPr>
          <w:rFonts w:ascii="Times New Roman" w:hAnsi="Times New Roman" w:cs="Times New Roman"/>
          <w:sz w:val="28"/>
          <w:szCs w:val="28"/>
        </w:rPr>
      </w:pPr>
      <w:r w:rsidRPr="00AF241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166E51" w:rsidRPr="00AF2412">
        <w:rPr>
          <w:rFonts w:ascii="Times New Roman" w:hAnsi="Times New Roman" w:cs="Times New Roman"/>
          <w:sz w:val="28"/>
          <w:szCs w:val="28"/>
        </w:rPr>
        <w:t xml:space="preserve">   </w:t>
      </w:r>
      <w:r w:rsidRPr="00AF2412">
        <w:rPr>
          <w:rFonts w:ascii="Times New Roman" w:hAnsi="Times New Roman" w:cs="Times New Roman"/>
          <w:sz w:val="28"/>
          <w:szCs w:val="28"/>
        </w:rPr>
        <w:t xml:space="preserve">  </w:t>
      </w:r>
      <w:r w:rsidR="00166E51" w:rsidRPr="00AF2412">
        <w:rPr>
          <w:rFonts w:ascii="Times New Roman" w:hAnsi="Times New Roman" w:cs="Times New Roman"/>
          <w:sz w:val="28"/>
          <w:szCs w:val="28"/>
        </w:rPr>
        <w:t xml:space="preserve">от </w:t>
      </w:r>
      <w:r w:rsidR="00CC4E7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166E51" w:rsidRPr="00AF2412">
        <w:rPr>
          <w:rFonts w:ascii="Times New Roman" w:hAnsi="Times New Roman" w:cs="Times New Roman"/>
          <w:sz w:val="28"/>
          <w:szCs w:val="28"/>
        </w:rPr>
        <w:t xml:space="preserve">№ </w:t>
      </w:r>
      <w:r w:rsidRPr="00AF2412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B218BA" w:rsidRPr="00B218BA" w:rsidRDefault="00B218BA" w:rsidP="000613E1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CC4E79" w:rsidRPr="00CC4E79" w:rsidRDefault="00CC4E79" w:rsidP="00CC4E7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4E79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CC4E79" w:rsidRPr="00CC4E79" w:rsidRDefault="00CC4E79" w:rsidP="00CC4E7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4E79">
        <w:rPr>
          <w:rFonts w:ascii="Times New Roman" w:hAnsi="Times New Roman" w:cs="Times New Roman"/>
          <w:b/>
          <w:bCs/>
          <w:sz w:val="28"/>
          <w:szCs w:val="28"/>
        </w:rPr>
        <w:t xml:space="preserve">об оплате труда Главы </w:t>
      </w:r>
      <w:r w:rsidR="00EF4D5A">
        <w:rPr>
          <w:rFonts w:ascii="Times New Roman" w:hAnsi="Times New Roman" w:cs="Times New Roman"/>
          <w:b/>
          <w:bCs/>
          <w:sz w:val="28"/>
          <w:szCs w:val="28"/>
        </w:rPr>
        <w:t>Залуч</w:t>
      </w:r>
      <w:r w:rsidRPr="00CC4E79">
        <w:rPr>
          <w:rFonts w:ascii="Times New Roman" w:hAnsi="Times New Roman" w:cs="Times New Roman"/>
          <w:b/>
          <w:bCs/>
          <w:sz w:val="28"/>
          <w:szCs w:val="28"/>
        </w:rPr>
        <w:t>ского сельского поселения</w:t>
      </w:r>
    </w:p>
    <w:p w:rsidR="00CC4E79" w:rsidRPr="00CC4E79" w:rsidRDefault="00CC4E79" w:rsidP="00CC4E7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A2911" w:rsidRDefault="00CC4E79" w:rsidP="005A2911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4E79">
        <w:rPr>
          <w:rFonts w:ascii="Times New Roman" w:hAnsi="Times New Roman" w:cs="Times New Roman"/>
          <w:bCs/>
          <w:sz w:val="28"/>
          <w:szCs w:val="28"/>
        </w:rPr>
        <w:t xml:space="preserve">1. Оплата труда Главы </w:t>
      </w:r>
      <w:r w:rsidR="00EF4D5A">
        <w:rPr>
          <w:rFonts w:ascii="Times New Roman" w:hAnsi="Times New Roman" w:cs="Times New Roman"/>
          <w:bCs/>
          <w:sz w:val="28"/>
          <w:szCs w:val="28"/>
        </w:rPr>
        <w:t>Залуч</w:t>
      </w:r>
      <w:r w:rsidRPr="00CC4E79">
        <w:rPr>
          <w:rFonts w:ascii="Times New Roman" w:hAnsi="Times New Roman" w:cs="Times New Roman"/>
          <w:bCs/>
          <w:sz w:val="28"/>
          <w:szCs w:val="28"/>
        </w:rPr>
        <w:t xml:space="preserve">ского сельского поселения (далее - Главы поселения) </w:t>
      </w:r>
      <w:r w:rsidR="005A2911">
        <w:rPr>
          <w:rFonts w:ascii="Times New Roman" w:hAnsi="Times New Roman" w:cs="Times New Roman"/>
          <w:bCs/>
          <w:sz w:val="28"/>
          <w:szCs w:val="28"/>
        </w:rPr>
        <w:t>состоит из:</w:t>
      </w:r>
    </w:p>
    <w:p w:rsidR="005A2911" w:rsidRPr="005A2911" w:rsidRDefault="005A2911" w:rsidP="005A2911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A2911">
        <w:rPr>
          <w:rFonts w:ascii="Times New Roman" w:hAnsi="Times New Roman" w:cs="Times New Roman"/>
          <w:bCs/>
          <w:sz w:val="28"/>
          <w:szCs w:val="28"/>
        </w:rPr>
        <w:t>1) ежемесячного денежного вознаграждения;</w:t>
      </w:r>
    </w:p>
    <w:p w:rsidR="005A2911" w:rsidRPr="005A2911" w:rsidRDefault="005A2911" w:rsidP="005A2911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A2911">
        <w:rPr>
          <w:rFonts w:ascii="Times New Roman" w:hAnsi="Times New Roman" w:cs="Times New Roman"/>
          <w:bCs/>
          <w:sz w:val="28"/>
          <w:szCs w:val="28"/>
        </w:rPr>
        <w:t>2) ежемесячного денежного поощрения;</w:t>
      </w:r>
    </w:p>
    <w:p w:rsidR="005A2911" w:rsidRPr="005A2911" w:rsidRDefault="005A2911" w:rsidP="005A2911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A2911">
        <w:rPr>
          <w:rFonts w:ascii="Times New Roman" w:hAnsi="Times New Roman" w:cs="Times New Roman"/>
          <w:bCs/>
          <w:sz w:val="28"/>
          <w:szCs w:val="28"/>
        </w:rPr>
        <w:t>3) ежемесячной процентной надбавки за работу со сведениями, составляющими государственную тайну;</w:t>
      </w:r>
    </w:p>
    <w:p w:rsidR="005A2911" w:rsidRDefault="005A2911" w:rsidP="005A2911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A2911">
        <w:rPr>
          <w:rFonts w:ascii="Times New Roman" w:hAnsi="Times New Roman" w:cs="Times New Roman"/>
          <w:bCs/>
          <w:sz w:val="28"/>
          <w:szCs w:val="28"/>
        </w:rPr>
        <w:t>4) единовременной выплаты при предоставлении ежегодного оплачиваемого отпуска и материальной помощи;</w:t>
      </w:r>
    </w:p>
    <w:p w:rsidR="005A2911" w:rsidRDefault="005A2911" w:rsidP="005A291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2911" w:rsidRDefault="005A2911" w:rsidP="005A2911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1.1. </w:t>
      </w:r>
      <w:r w:rsidRPr="005A2911">
        <w:rPr>
          <w:rFonts w:ascii="Times New Roman" w:hAnsi="Times New Roman" w:cs="Times New Roman"/>
          <w:bCs/>
          <w:sz w:val="28"/>
          <w:szCs w:val="28"/>
        </w:rPr>
        <w:t>Ежемесячное денежное вознаграждение Главы поселения состоит из базового денежного вознаграждения, равного должностному окладу (далее - базовое денежное вознаграждение), и надбавки за особые условия исполнения полномочий в размере 50 процентов базового денежного вознаграждения.</w:t>
      </w:r>
    </w:p>
    <w:p w:rsidR="005836C3" w:rsidRDefault="005836C3" w:rsidP="005A291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836C3" w:rsidRDefault="005A2911" w:rsidP="005836C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1.2. </w:t>
      </w:r>
      <w:r w:rsidR="005836C3" w:rsidRPr="005836C3">
        <w:rPr>
          <w:rFonts w:ascii="Times New Roman" w:hAnsi="Times New Roman" w:cs="Times New Roman"/>
          <w:bCs/>
          <w:sz w:val="28"/>
          <w:szCs w:val="28"/>
        </w:rPr>
        <w:t>Ежемесячное денежное поощрение Главы поселения устанавливается в кратном размере от его базового денежного вознаграждения в пределах от 0,5 до 1,5 базового денежного вознаграждения и выплачивается одновременно с выплатой ежемесячного денежного вознаграждения.</w:t>
      </w:r>
    </w:p>
    <w:p w:rsidR="005836C3" w:rsidRPr="005836C3" w:rsidRDefault="005836C3" w:rsidP="005836C3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836C3" w:rsidRPr="005836C3" w:rsidRDefault="005836C3" w:rsidP="005836C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1.3. </w:t>
      </w:r>
      <w:r w:rsidRPr="005836C3">
        <w:rPr>
          <w:rFonts w:ascii="Times New Roman" w:hAnsi="Times New Roman" w:cs="Times New Roman"/>
          <w:bCs/>
          <w:sz w:val="28"/>
          <w:szCs w:val="28"/>
        </w:rPr>
        <w:t xml:space="preserve">Главе поселения, допущенному к государственной тайне на постоянной основе, кроме денежного содержания в месяц устанавливается ежемесячная процентная </w:t>
      </w:r>
      <w:r w:rsidRPr="005836C3">
        <w:rPr>
          <w:rFonts w:ascii="Times New Roman" w:hAnsi="Times New Roman" w:cs="Times New Roman"/>
          <w:bCs/>
          <w:sz w:val="28"/>
          <w:szCs w:val="28"/>
        </w:rPr>
        <w:lastRenderedPageBreak/>
        <w:t>надбавка к должностному окладу за работу со сведениями, имеющими степени секретности:</w:t>
      </w:r>
    </w:p>
    <w:p w:rsidR="005836C3" w:rsidRPr="005836C3" w:rsidRDefault="005836C3" w:rsidP="005836C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36C3">
        <w:rPr>
          <w:rFonts w:ascii="Times New Roman" w:hAnsi="Times New Roman" w:cs="Times New Roman"/>
          <w:bCs/>
          <w:sz w:val="28"/>
          <w:szCs w:val="28"/>
        </w:rPr>
        <w:t>1) «особой важности» - в размере 50 - 75 процентов;</w:t>
      </w:r>
    </w:p>
    <w:p w:rsidR="005836C3" w:rsidRPr="005836C3" w:rsidRDefault="005836C3" w:rsidP="005836C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36C3">
        <w:rPr>
          <w:rFonts w:ascii="Times New Roman" w:hAnsi="Times New Roman" w:cs="Times New Roman"/>
          <w:bCs/>
          <w:sz w:val="28"/>
          <w:szCs w:val="28"/>
        </w:rPr>
        <w:t>2) «совершенно секретно» - в размере 30 - 50 процентов;</w:t>
      </w:r>
    </w:p>
    <w:p w:rsidR="005836C3" w:rsidRPr="005836C3" w:rsidRDefault="005836C3" w:rsidP="005836C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36C3">
        <w:rPr>
          <w:rFonts w:ascii="Times New Roman" w:hAnsi="Times New Roman" w:cs="Times New Roman"/>
          <w:bCs/>
          <w:sz w:val="28"/>
          <w:szCs w:val="28"/>
        </w:rPr>
        <w:t>3) «секретно» при оформлении допуска с проведением проверочных мероприятий - в размере 10 - 15 процентов, без проведения проверочных мероприятий - в размере 5 - 10 процентов.</w:t>
      </w:r>
    </w:p>
    <w:p w:rsidR="005836C3" w:rsidRDefault="005836C3" w:rsidP="005836C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36C3">
        <w:rPr>
          <w:rFonts w:ascii="Times New Roman" w:hAnsi="Times New Roman" w:cs="Times New Roman"/>
          <w:bCs/>
          <w:sz w:val="28"/>
          <w:szCs w:val="28"/>
        </w:rPr>
        <w:t xml:space="preserve">Конкретный размер указанной надбавки Главе поселения устанавливается решением Совета депутатов </w:t>
      </w:r>
      <w:r w:rsidR="00EF4D5A">
        <w:rPr>
          <w:rFonts w:ascii="Times New Roman" w:hAnsi="Times New Roman" w:cs="Times New Roman"/>
          <w:bCs/>
          <w:sz w:val="28"/>
          <w:szCs w:val="28"/>
        </w:rPr>
        <w:t>Залуч</w:t>
      </w:r>
      <w:r w:rsidRPr="005836C3">
        <w:rPr>
          <w:rFonts w:ascii="Times New Roman" w:hAnsi="Times New Roman" w:cs="Times New Roman"/>
          <w:bCs/>
          <w:sz w:val="28"/>
          <w:szCs w:val="28"/>
        </w:rPr>
        <w:t>ского сельского поселения.</w:t>
      </w:r>
    </w:p>
    <w:p w:rsidR="005836C3" w:rsidRPr="005836C3" w:rsidRDefault="005836C3" w:rsidP="005836C3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C4E79" w:rsidRDefault="005836C3" w:rsidP="00CC4E79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1.4. </w:t>
      </w:r>
      <w:r w:rsidR="00CC4E79" w:rsidRPr="00CC4E79">
        <w:rPr>
          <w:rFonts w:ascii="Times New Roman" w:hAnsi="Times New Roman" w:cs="Times New Roman"/>
          <w:bCs/>
          <w:sz w:val="28"/>
          <w:szCs w:val="28"/>
        </w:rPr>
        <w:t>Единовременная выплата при предоставлении ежегодного оплачиваемого отпуска и материальная помощь Главе поселения осуществляется, как правило, при предоставлении ему ежегодного оплачиваемого отпуска либо по его заявлению в другое время.</w:t>
      </w:r>
    </w:p>
    <w:p w:rsidR="005836C3" w:rsidRPr="00CC4E79" w:rsidRDefault="005836C3" w:rsidP="00CC4E79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836C3" w:rsidRDefault="005836C3" w:rsidP="00CC4E79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CC4E79" w:rsidRPr="00CC4E79">
        <w:rPr>
          <w:rFonts w:ascii="Times New Roman" w:hAnsi="Times New Roman" w:cs="Times New Roman"/>
          <w:bCs/>
          <w:sz w:val="28"/>
          <w:szCs w:val="28"/>
        </w:rPr>
        <w:t>. При наличии экономии фонда оплаты труда Главе поселения может быть дополнительно оказана материальная помощь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5836C3">
        <w:rPr>
          <w:rFonts w:ascii="Times New Roman" w:hAnsi="Times New Roman" w:cs="Times New Roman"/>
          <w:bCs/>
          <w:sz w:val="28"/>
          <w:szCs w:val="28"/>
        </w:rPr>
        <w:t xml:space="preserve">Размеры единовременной выплаты и материальной помощи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836C3">
        <w:rPr>
          <w:rFonts w:ascii="Times New Roman" w:hAnsi="Times New Roman" w:cs="Times New Roman"/>
          <w:bCs/>
          <w:color w:val="FF0000"/>
          <w:sz w:val="28"/>
          <w:szCs w:val="28"/>
        </w:rPr>
        <w:t>рассчитывается в % отношении к базовому денежному</w:t>
      </w:r>
      <w:r w:rsidRPr="005836C3">
        <w:rPr>
          <w:rFonts w:ascii="Times New Roman" w:hAnsi="Times New Roman" w:cs="Times New Roman"/>
          <w:bCs/>
          <w:sz w:val="28"/>
          <w:szCs w:val="28"/>
        </w:rPr>
        <w:t xml:space="preserve"> вознаграждению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CC4E79" w:rsidRPr="00CC4E79" w:rsidRDefault="00AC0865" w:rsidP="00CC4E79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CC4E79" w:rsidRPr="00CC4E79">
        <w:rPr>
          <w:rFonts w:ascii="Times New Roman" w:hAnsi="Times New Roman" w:cs="Times New Roman"/>
          <w:bCs/>
          <w:sz w:val="28"/>
          <w:szCs w:val="28"/>
        </w:rPr>
        <w:t xml:space="preserve">. Главе поселения выплачивается единовременная </w:t>
      </w:r>
      <w:r>
        <w:rPr>
          <w:rFonts w:ascii="Times New Roman" w:hAnsi="Times New Roman" w:cs="Times New Roman"/>
          <w:bCs/>
          <w:sz w:val="28"/>
          <w:szCs w:val="28"/>
        </w:rPr>
        <w:t xml:space="preserve">компенсационная </w:t>
      </w:r>
      <w:r w:rsidR="00CC4E79" w:rsidRPr="00CC4E79">
        <w:rPr>
          <w:rFonts w:ascii="Times New Roman" w:hAnsi="Times New Roman" w:cs="Times New Roman"/>
          <w:bCs/>
          <w:sz w:val="28"/>
          <w:szCs w:val="28"/>
        </w:rPr>
        <w:t xml:space="preserve">выплата на лечение (оздоровление) в размере, установленном решением Совета депутатов </w:t>
      </w:r>
      <w:r w:rsidR="00EF4D5A">
        <w:rPr>
          <w:rFonts w:ascii="Times New Roman" w:hAnsi="Times New Roman" w:cs="Times New Roman"/>
          <w:bCs/>
          <w:sz w:val="28"/>
          <w:szCs w:val="28"/>
        </w:rPr>
        <w:t>Залуч</w:t>
      </w:r>
      <w:r w:rsidR="00CC4E79" w:rsidRPr="00CC4E79">
        <w:rPr>
          <w:rFonts w:ascii="Times New Roman" w:hAnsi="Times New Roman" w:cs="Times New Roman"/>
          <w:bCs/>
          <w:sz w:val="28"/>
          <w:szCs w:val="28"/>
        </w:rPr>
        <w:t xml:space="preserve">ского сельского поселения. </w:t>
      </w:r>
    </w:p>
    <w:p w:rsidR="00CC4E79" w:rsidRDefault="00CC4E79" w:rsidP="00CC4E79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4E79">
        <w:rPr>
          <w:rFonts w:ascii="Times New Roman" w:hAnsi="Times New Roman" w:cs="Times New Roman"/>
          <w:bCs/>
          <w:sz w:val="28"/>
          <w:szCs w:val="28"/>
        </w:rPr>
        <w:t xml:space="preserve">Положение о порядке выплаты единовременной выплаты на лечение (оздоровление) Главе </w:t>
      </w:r>
      <w:r w:rsidR="00EF4D5A">
        <w:rPr>
          <w:rFonts w:ascii="Times New Roman" w:hAnsi="Times New Roman" w:cs="Times New Roman"/>
          <w:bCs/>
          <w:sz w:val="28"/>
          <w:szCs w:val="28"/>
        </w:rPr>
        <w:t>Залуч</w:t>
      </w:r>
      <w:r w:rsidRPr="00CC4E79">
        <w:rPr>
          <w:rFonts w:ascii="Times New Roman" w:hAnsi="Times New Roman" w:cs="Times New Roman"/>
          <w:bCs/>
          <w:sz w:val="28"/>
          <w:szCs w:val="28"/>
        </w:rPr>
        <w:t xml:space="preserve">ского сельского поселения устанавливается решением Совета депутатов </w:t>
      </w:r>
      <w:r w:rsidR="00EF4D5A">
        <w:rPr>
          <w:rFonts w:ascii="Times New Roman" w:hAnsi="Times New Roman" w:cs="Times New Roman"/>
          <w:bCs/>
          <w:sz w:val="28"/>
          <w:szCs w:val="28"/>
        </w:rPr>
        <w:t>Залуч</w:t>
      </w:r>
      <w:r w:rsidRPr="00CC4E79">
        <w:rPr>
          <w:rFonts w:ascii="Times New Roman" w:hAnsi="Times New Roman" w:cs="Times New Roman"/>
          <w:bCs/>
          <w:sz w:val="28"/>
          <w:szCs w:val="28"/>
        </w:rPr>
        <w:t>ского сельского поселения.</w:t>
      </w:r>
    </w:p>
    <w:p w:rsidR="00AC0865" w:rsidRDefault="00AC0865" w:rsidP="00CC4E79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C0865" w:rsidRPr="00AC0865" w:rsidRDefault="00AC0865" w:rsidP="00AC0865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</w:t>
      </w:r>
      <w:r w:rsidRPr="00AC0865">
        <w:rPr>
          <w:rFonts w:ascii="Times New Roman" w:hAnsi="Times New Roman" w:cs="Times New Roman"/>
          <w:bCs/>
          <w:sz w:val="28"/>
          <w:szCs w:val="28"/>
        </w:rPr>
        <w:t xml:space="preserve"> При формировании фондов оплаты труда Глав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Pr="00AC0865">
        <w:rPr>
          <w:rFonts w:ascii="Times New Roman" w:hAnsi="Times New Roman" w:cs="Times New Roman"/>
          <w:bCs/>
          <w:sz w:val="28"/>
          <w:szCs w:val="28"/>
        </w:rPr>
        <w:t xml:space="preserve"> поселения, предусматриваются следующие средства на выплату (в расчете на год):</w:t>
      </w:r>
    </w:p>
    <w:p w:rsidR="00AC0865" w:rsidRPr="00AC0865" w:rsidRDefault="00AC0865" w:rsidP="00AC0865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0865">
        <w:rPr>
          <w:rFonts w:ascii="Times New Roman" w:hAnsi="Times New Roman" w:cs="Times New Roman"/>
          <w:bCs/>
          <w:sz w:val="28"/>
          <w:szCs w:val="28"/>
        </w:rPr>
        <w:t>1) ежемесячное денежное вознаграждение - в размере двенадцати ежемесячных денежных вознаграждений;</w:t>
      </w:r>
    </w:p>
    <w:p w:rsidR="00AC0865" w:rsidRPr="00AC0865" w:rsidRDefault="00AC0865" w:rsidP="00AC0865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0865">
        <w:rPr>
          <w:rFonts w:ascii="Times New Roman" w:hAnsi="Times New Roman" w:cs="Times New Roman"/>
          <w:bCs/>
          <w:sz w:val="28"/>
          <w:szCs w:val="28"/>
        </w:rPr>
        <w:t>2) ежемесячное денежное поощрение - в размере 18 базовых денежных вознаграждений;</w:t>
      </w:r>
    </w:p>
    <w:p w:rsidR="00AC0865" w:rsidRPr="00AC0865" w:rsidRDefault="00AC0865" w:rsidP="00AC0865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0865">
        <w:rPr>
          <w:rFonts w:ascii="Times New Roman" w:hAnsi="Times New Roman" w:cs="Times New Roman"/>
          <w:bCs/>
          <w:sz w:val="28"/>
          <w:szCs w:val="28"/>
        </w:rPr>
        <w:t>3) единовременная выплата при предоставлении ежегодного оплачиваемого отпуска и материальная помощь - в размере одной выплаты при предоставлении ежегодного оплачиваемого отпуска и материальной помощи;</w:t>
      </w:r>
    </w:p>
    <w:p w:rsidR="00AC0865" w:rsidRPr="00AC0865" w:rsidRDefault="00AC0865" w:rsidP="00AC0865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0865">
        <w:rPr>
          <w:rFonts w:ascii="Times New Roman" w:hAnsi="Times New Roman" w:cs="Times New Roman"/>
          <w:bCs/>
          <w:sz w:val="28"/>
          <w:szCs w:val="28"/>
        </w:rPr>
        <w:t>4) ежемесячная процентная надбавка за работу со сведениями, составляющими государственную тайну, - в размере от 0,6 до 9 базовых денежных вознаграждений.</w:t>
      </w:r>
    </w:p>
    <w:p w:rsidR="00AC0865" w:rsidRPr="00AC0865" w:rsidRDefault="00AC0865" w:rsidP="00AC0865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0865">
        <w:rPr>
          <w:rFonts w:ascii="Times New Roman" w:hAnsi="Times New Roman" w:cs="Times New Roman"/>
          <w:bCs/>
          <w:sz w:val="28"/>
          <w:szCs w:val="28"/>
        </w:rPr>
        <w:t>Средства на выплату конкретного размера ежемесячной процентной надбавки к должностному окладу за работу со сведениями, составляющими государственную тайну, предусматриваются в зависимости от степени секретности сведений, к которым Глав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AC0865">
        <w:rPr>
          <w:rFonts w:ascii="Times New Roman" w:hAnsi="Times New Roman" w:cs="Times New Roman"/>
          <w:bCs/>
          <w:sz w:val="28"/>
          <w:szCs w:val="28"/>
        </w:rPr>
        <w:t xml:space="preserve"> поселения, име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AC0865">
        <w:rPr>
          <w:rFonts w:ascii="Times New Roman" w:hAnsi="Times New Roman" w:cs="Times New Roman"/>
          <w:bCs/>
          <w:sz w:val="28"/>
          <w:szCs w:val="28"/>
        </w:rPr>
        <w:t>т документально подтвержденный доступ на законных основаниях, оформленный в установленном порядке.</w:t>
      </w:r>
    </w:p>
    <w:p w:rsidR="00AC0865" w:rsidRPr="00AC0865" w:rsidRDefault="00AC0865" w:rsidP="00AC0865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C0865" w:rsidRPr="00AC0865" w:rsidRDefault="00AC0865" w:rsidP="00AC0865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AC0865">
        <w:rPr>
          <w:rFonts w:ascii="Times New Roman" w:hAnsi="Times New Roman" w:cs="Times New Roman"/>
          <w:bCs/>
          <w:sz w:val="28"/>
          <w:szCs w:val="28"/>
        </w:rPr>
        <w:t>. Фонд оплаты труда Глав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Pr="00AC0865">
        <w:rPr>
          <w:rFonts w:ascii="Times New Roman" w:hAnsi="Times New Roman" w:cs="Times New Roman"/>
          <w:bCs/>
          <w:sz w:val="28"/>
          <w:szCs w:val="28"/>
        </w:rPr>
        <w:t xml:space="preserve"> поселения, формируется за счет средств, предусмотренных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пунктом 4</w:t>
      </w:r>
      <w:r w:rsidRPr="00AC0865">
        <w:rPr>
          <w:rFonts w:ascii="Times New Roman" w:hAnsi="Times New Roman" w:cs="Times New Roman"/>
          <w:bCs/>
          <w:sz w:val="28"/>
          <w:szCs w:val="28"/>
        </w:rPr>
        <w:t xml:space="preserve">, а также за счет средств на иные выплаты, </w:t>
      </w:r>
      <w:r w:rsidRPr="00AC0865">
        <w:rPr>
          <w:rFonts w:ascii="Times New Roman" w:hAnsi="Times New Roman" w:cs="Times New Roman"/>
          <w:bCs/>
          <w:sz w:val="28"/>
          <w:szCs w:val="28"/>
        </w:rPr>
        <w:lastRenderedPageBreak/>
        <w:t>предусмотренные федеральными законами и иными федеральными и областными нормативными правовыми актами.</w:t>
      </w:r>
    </w:p>
    <w:p w:rsidR="00AC0865" w:rsidRDefault="00AC0865" w:rsidP="00CC4E79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836C3" w:rsidRPr="00CC4E79" w:rsidRDefault="005836C3" w:rsidP="00CC4E79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06A0" w:rsidRPr="00AF2412" w:rsidRDefault="005C06A0" w:rsidP="00CC4E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C06A0" w:rsidRPr="00AF2412" w:rsidSect="006F7270">
      <w:headerReference w:type="even" r:id="rId8"/>
      <w:footnotePr>
        <w:pos w:val="beneathText"/>
      </w:footnotePr>
      <w:pgSz w:w="11905" w:h="16837"/>
      <w:pgMar w:top="1134" w:right="567" w:bottom="1134" w:left="1134" w:header="1134" w:footer="1134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1CD" w:rsidRDefault="00BB01CD">
      <w:r>
        <w:separator/>
      </w:r>
    </w:p>
  </w:endnote>
  <w:endnote w:type="continuationSeparator" w:id="0">
    <w:p w:rsidR="00BB01CD" w:rsidRDefault="00BB01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75">
    <w:altName w:val="Arial Unicode MS"/>
    <w:charset w:val="8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1CD" w:rsidRDefault="00BB01CD">
      <w:r>
        <w:separator/>
      </w:r>
    </w:p>
  </w:footnote>
  <w:footnote w:type="continuationSeparator" w:id="0">
    <w:p w:rsidR="00BB01CD" w:rsidRDefault="00BB01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B13" w:rsidRDefault="0065709E" w:rsidP="00781F49">
    <w:pPr>
      <w:pStyle w:val="a8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54B1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54B13" w:rsidRDefault="00C54B13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A52E0"/>
    <w:rsid w:val="00006A89"/>
    <w:rsid w:val="000613E1"/>
    <w:rsid w:val="000D126A"/>
    <w:rsid w:val="000D71FD"/>
    <w:rsid w:val="00166E51"/>
    <w:rsid w:val="001D4585"/>
    <w:rsid w:val="00245D60"/>
    <w:rsid w:val="00253583"/>
    <w:rsid w:val="002757AF"/>
    <w:rsid w:val="002A52E0"/>
    <w:rsid w:val="003E1171"/>
    <w:rsid w:val="00467762"/>
    <w:rsid w:val="00495780"/>
    <w:rsid w:val="004A6559"/>
    <w:rsid w:val="004C34E3"/>
    <w:rsid w:val="004E6C59"/>
    <w:rsid w:val="00526821"/>
    <w:rsid w:val="005836C3"/>
    <w:rsid w:val="005A2911"/>
    <w:rsid w:val="005B5A7E"/>
    <w:rsid w:val="005C06A0"/>
    <w:rsid w:val="006101EB"/>
    <w:rsid w:val="0065709E"/>
    <w:rsid w:val="006B4C67"/>
    <w:rsid w:val="006E10AF"/>
    <w:rsid w:val="006F7270"/>
    <w:rsid w:val="00781F49"/>
    <w:rsid w:val="00795751"/>
    <w:rsid w:val="008667D5"/>
    <w:rsid w:val="008C131E"/>
    <w:rsid w:val="008E6A85"/>
    <w:rsid w:val="00946B41"/>
    <w:rsid w:val="0096019B"/>
    <w:rsid w:val="00A61070"/>
    <w:rsid w:val="00AC0865"/>
    <w:rsid w:val="00AF2412"/>
    <w:rsid w:val="00B218BA"/>
    <w:rsid w:val="00B45888"/>
    <w:rsid w:val="00B91FC8"/>
    <w:rsid w:val="00BA2221"/>
    <w:rsid w:val="00BB01CD"/>
    <w:rsid w:val="00C102FB"/>
    <w:rsid w:val="00C124F1"/>
    <w:rsid w:val="00C32968"/>
    <w:rsid w:val="00C45545"/>
    <w:rsid w:val="00C54B13"/>
    <w:rsid w:val="00CC4E79"/>
    <w:rsid w:val="00D37572"/>
    <w:rsid w:val="00DA44F7"/>
    <w:rsid w:val="00E2178C"/>
    <w:rsid w:val="00E227F3"/>
    <w:rsid w:val="00E761AD"/>
    <w:rsid w:val="00E86245"/>
    <w:rsid w:val="00EF4D5A"/>
    <w:rsid w:val="00EF4F73"/>
    <w:rsid w:val="00F21B33"/>
    <w:rsid w:val="00F426B6"/>
    <w:rsid w:val="00F44231"/>
    <w:rsid w:val="00F80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709E"/>
    <w:pPr>
      <w:widowControl w:val="0"/>
      <w:suppressAutoHyphens/>
      <w:autoSpaceDE w:val="0"/>
    </w:pPr>
    <w:rPr>
      <w:rFonts w:ascii="font75" w:eastAsia="font75" w:hAnsi="font75" w:cs="font75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5709E"/>
  </w:style>
  <w:style w:type="character" w:customStyle="1" w:styleId="WW-Absatz-Standardschriftart">
    <w:name w:val="WW-Absatz-Standardschriftart"/>
    <w:rsid w:val="0065709E"/>
  </w:style>
  <w:style w:type="character" w:customStyle="1" w:styleId="4">
    <w:name w:val="Основной шрифт абзаца4"/>
    <w:rsid w:val="0065709E"/>
  </w:style>
  <w:style w:type="character" w:customStyle="1" w:styleId="WW-Absatz-Standardschriftart1">
    <w:name w:val="WW-Absatz-Standardschriftart1"/>
    <w:rsid w:val="0065709E"/>
  </w:style>
  <w:style w:type="character" w:customStyle="1" w:styleId="WW-Absatz-Standardschriftart11">
    <w:name w:val="WW-Absatz-Standardschriftart11"/>
    <w:rsid w:val="0065709E"/>
  </w:style>
  <w:style w:type="character" w:customStyle="1" w:styleId="WW-Absatz-Standardschriftart111">
    <w:name w:val="WW-Absatz-Standardschriftart111"/>
    <w:rsid w:val="0065709E"/>
  </w:style>
  <w:style w:type="character" w:customStyle="1" w:styleId="WW-Absatz-Standardschriftart1111">
    <w:name w:val="WW-Absatz-Standardschriftart1111"/>
    <w:rsid w:val="0065709E"/>
  </w:style>
  <w:style w:type="character" w:customStyle="1" w:styleId="WW-Absatz-Standardschriftart11111">
    <w:name w:val="WW-Absatz-Standardschriftart11111"/>
    <w:rsid w:val="0065709E"/>
  </w:style>
  <w:style w:type="character" w:customStyle="1" w:styleId="3">
    <w:name w:val="Основной шрифт абзаца3"/>
    <w:rsid w:val="0065709E"/>
  </w:style>
  <w:style w:type="character" w:customStyle="1" w:styleId="WW-Absatz-Standardschriftart111111">
    <w:name w:val="WW-Absatz-Standardschriftart111111"/>
    <w:rsid w:val="0065709E"/>
  </w:style>
  <w:style w:type="character" w:customStyle="1" w:styleId="WW-Absatz-Standardschriftart1111111">
    <w:name w:val="WW-Absatz-Standardschriftart1111111"/>
    <w:rsid w:val="0065709E"/>
  </w:style>
  <w:style w:type="character" w:customStyle="1" w:styleId="WW-Absatz-Standardschriftart11111111">
    <w:name w:val="WW-Absatz-Standardschriftart11111111"/>
    <w:rsid w:val="0065709E"/>
  </w:style>
  <w:style w:type="character" w:customStyle="1" w:styleId="WW-Absatz-Standardschriftart111111111">
    <w:name w:val="WW-Absatz-Standardschriftart111111111"/>
    <w:rsid w:val="0065709E"/>
  </w:style>
  <w:style w:type="character" w:customStyle="1" w:styleId="2">
    <w:name w:val="Основной шрифт абзаца2"/>
    <w:rsid w:val="0065709E"/>
  </w:style>
  <w:style w:type="character" w:customStyle="1" w:styleId="WW-Absatz-Standardschriftart1111111111">
    <w:name w:val="WW-Absatz-Standardschriftart1111111111"/>
    <w:rsid w:val="0065709E"/>
  </w:style>
  <w:style w:type="character" w:customStyle="1" w:styleId="WW-Absatz-Standardschriftart11111111111">
    <w:name w:val="WW-Absatz-Standardschriftart11111111111"/>
    <w:rsid w:val="0065709E"/>
  </w:style>
  <w:style w:type="character" w:customStyle="1" w:styleId="1">
    <w:name w:val="Основной шрифт абзаца1"/>
    <w:rsid w:val="0065709E"/>
  </w:style>
  <w:style w:type="character" w:customStyle="1" w:styleId="WW-Absatz-Standardschriftart111111111111">
    <w:name w:val="WW-Absatz-Standardschriftart111111111111"/>
    <w:rsid w:val="0065709E"/>
  </w:style>
  <w:style w:type="character" w:customStyle="1" w:styleId="5">
    <w:name w:val="Основной шрифт абзаца5"/>
    <w:rsid w:val="0065709E"/>
  </w:style>
  <w:style w:type="character" w:customStyle="1" w:styleId="a3">
    <w:name w:val="Символ нумерации"/>
    <w:rsid w:val="0065709E"/>
  </w:style>
  <w:style w:type="character" w:styleId="a4">
    <w:name w:val="page number"/>
    <w:basedOn w:val="1"/>
    <w:rsid w:val="0065709E"/>
  </w:style>
  <w:style w:type="paragraph" w:customStyle="1" w:styleId="a5">
    <w:name w:val="Заголовок"/>
    <w:basedOn w:val="a"/>
    <w:next w:val="a6"/>
    <w:rsid w:val="0065709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65709E"/>
    <w:pPr>
      <w:spacing w:after="120"/>
    </w:pPr>
  </w:style>
  <w:style w:type="paragraph" w:styleId="a7">
    <w:name w:val="List"/>
    <w:basedOn w:val="a6"/>
    <w:rsid w:val="0065709E"/>
    <w:rPr>
      <w:rFonts w:cs="Tahoma"/>
    </w:rPr>
  </w:style>
  <w:style w:type="paragraph" w:customStyle="1" w:styleId="50">
    <w:name w:val="Название5"/>
    <w:basedOn w:val="a"/>
    <w:rsid w:val="0065709E"/>
    <w:pPr>
      <w:suppressLineNumbers/>
      <w:spacing w:before="120" w:after="120"/>
    </w:pPr>
    <w:rPr>
      <w:rFonts w:cs="Tahoma"/>
      <w:i/>
      <w:iCs/>
    </w:rPr>
  </w:style>
  <w:style w:type="paragraph" w:customStyle="1" w:styleId="51">
    <w:name w:val="Указатель5"/>
    <w:basedOn w:val="a"/>
    <w:rsid w:val="0065709E"/>
    <w:pPr>
      <w:suppressLineNumbers/>
    </w:pPr>
    <w:rPr>
      <w:rFonts w:cs="Tahoma"/>
    </w:rPr>
  </w:style>
  <w:style w:type="paragraph" w:customStyle="1" w:styleId="40">
    <w:name w:val="Название4"/>
    <w:basedOn w:val="a"/>
    <w:rsid w:val="0065709E"/>
    <w:pPr>
      <w:suppressLineNumbers/>
      <w:spacing w:before="120" w:after="120"/>
    </w:pPr>
    <w:rPr>
      <w:rFonts w:cs="Tahoma"/>
      <w:i/>
      <w:iCs/>
    </w:rPr>
  </w:style>
  <w:style w:type="paragraph" w:customStyle="1" w:styleId="41">
    <w:name w:val="Указатель4"/>
    <w:basedOn w:val="a"/>
    <w:rsid w:val="0065709E"/>
    <w:pPr>
      <w:suppressLineNumbers/>
    </w:pPr>
    <w:rPr>
      <w:rFonts w:cs="Tahoma"/>
    </w:rPr>
  </w:style>
  <w:style w:type="paragraph" w:customStyle="1" w:styleId="30">
    <w:name w:val="Название3"/>
    <w:basedOn w:val="a"/>
    <w:rsid w:val="0065709E"/>
    <w:pPr>
      <w:suppressLineNumbers/>
      <w:spacing w:before="120" w:after="120"/>
    </w:pPr>
    <w:rPr>
      <w:rFonts w:cs="Tahoma"/>
      <w:i/>
      <w:iCs/>
    </w:rPr>
  </w:style>
  <w:style w:type="paragraph" w:customStyle="1" w:styleId="31">
    <w:name w:val="Указатель3"/>
    <w:basedOn w:val="a"/>
    <w:rsid w:val="0065709E"/>
    <w:pPr>
      <w:suppressLineNumbers/>
    </w:pPr>
    <w:rPr>
      <w:rFonts w:cs="Tahoma"/>
    </w:rPr>
  </w:style>
  <w:style w:type="paragraph" w:customStyle="1" w:styleId="20">
    <w:name w:val="Название2"/>
    <w:basedOn w:val="a"/>
    <w:rsid w:val="0065709E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rsid w:val="0065709E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65709E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65709E"/>
    <w:pPr>
      <w:suppressLineNumbers/>
    </w:pPr>
    <w:rPr>
      <w:rFonts w:cs="Tahoma"/>
    </w:rPr>
  </w:style>
  <w:style w:type="paragraph" w:customStyle="1" w:styleId="ConsPlusNormal">
    <w:name w:val="ConsPlusNormal"/>
    <w:next w:val="a"/>
    <w:rsid w:val="0065709E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customStyle="1" w:styleId="ConsPlusNonformat">
    <w:name w:val="ConsPlusNonformat"/>
    <w:basedOn w:val="a"/>
    <w:next w:val="ConsPlusNormal"/>
    <w:rsid w:val="0065709E"/>
    <w:rPr>
      <w:rFonts w:ascii="Courier New" w:eastAsia="Courier New" w:hAnsi="Courier New" w:cs="Courier New"/>
      <w:sz w:val="20"/>
      <w:szCs w:val="20"/>
    </w:rPr>
  </w:style>
  <w:style w:type="paragraph" w:customStyle="1" w:styleId="ConsPlusTitle">
    <w:name w:val="ConsPlusTitle"/>
    <w:basedOn w:val="a"/>
    <w:next w:val="ConsPlusNormal"/>
    <w:rsid w:val="0065709E"/>
    <w:rPr>
      <w:rFonts w:ascii="Arial" w:eastAsia="Arial" w:hAnsi="Arial" w:cs="Arial"/>
      <w:b/>
      <w:bCs/>
      <w:sz w:val="20"/>
      <w:szCs w:val="20"/>
    </w:rPr>
  </w:style>
  <w:style w:type="paragraph" w:customStyle="1" w:styleId="ConsPlusCell">
    <w:name w:val="ConsPlusCell"/>
    <w:basedOn w:val="a"/>
    <w:rsid w:val="0065709E"/>
    <w:rPr>
      <w:rFonts w:ascii="Arial" w:eastAsia="Arial" w:hAnsi="Arial" w:cs="Arial"/>
      <w:sz w:val="20"/>
      <w:szCs w:val="20"/>
    </w:rPr>
  </w:style>
  <w:style w:type="paragraph" w:customStyle="1" w:styleId="ConsPlusDocList">
    <w:name w:val="ConsPlusDocList"/>
    <w:basedOn w:val="a"/>
    <w:rsid w:val="0065709E"/>
    <w:rPr>
      <w:rFonts w:ascii="Courier New" w:eastAsia="Courier New" w:hAnsi="Courier New" w:cs="Courier New"/>
      <w:sz w:val="20"/>
      <w:szCs w:val="20"/>
    </w:rPr>
  </w:style>
  <w:style w:type="paragraph" w:styleId="a8">
    <w:name w:val="header"/>
    <w:basedOn w:val="a"/>
    <w:rsid w:val="0065709E"/>
    <w:pPr>
      <w:tabs>
        <w:tab w:val="center" w:pos="4677"/>
        <w:tab w:val="right" w:pos="9355"/>
      </w:tabs>
    </w:pPr>
  </w:style>
  <w:style w:type="paragraph" w:customStyle="1" w:styleId="a9">
    <w:name w:val="Содержимое врезки"/>
    <w:basedOn w:val="a6"/>
    <w:rsid w:val="0065709E"/>
  </w:style>
  <w:style w:type="paragraph" w:styleId="aa">
    <w:name w:val="footer"/>
    <w:basedOn w:val="a"/>
    <w:rsid w:val="0065709E"/>
    <w:pPr>
      <w:suppressLineNumbers/>
      <w:tabs>
        <w:tab w:val="center" w:pos="4818"/>
        <w:tab w:val="right" w:pos="9637"/>
      </w:tabs>
    </w:pPr>
  </w:style>
  <w:style w:type="table" w:styleId="ab">
    <w:name w:val="Table Grid"/>
    <w:basedOn w:val="a1"/>
    <w:rsid w:val="00BA22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EF4D5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EF4D5A"/>
    <w:rPr>
      <w:rFonts w:ascii="Tahoma" w:eastAsia="font75" w:hAnsi="Tahoma" w:cs="Tahoma"/>
      <w:sz w:val="16"/>
      <w:szCs w:val="16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39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9CD68-FD4C-41DE-8411-9A907D88E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926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6197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ConsultantPlus</dc:creator>
  <cp:keywords/>
  <dc:description/>
  <cp:lastModifiedBy>Admin</cp:lastModifiedBy>
  <cp:revision>4</cp:revision>
  <cp:lastPrinted>2011-04-27T07:01:00Z</cp:lastPrinted>
  <dcterms:created xsi:type="dcterms:W3CDTF">2018-03-24T08:18:00Z</dcterms:created>
  <dcterms:modified xsi:type="dcterms:W3CDTF">2018-03-24T08:22:00Z</dcterms:modified>
</cp:coreProperties>
</file>