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166" w:rsidRPr="00523A03" w:rsidRDefault="00E04166" w:rsidP="00E04166">
      <w:pPr>
        <w:jc w:val="right"/>
        <w:rPr>
          <w:sz w:val="28"/>
        </w:rPr>
      </w:pPr>
      <w:r w:rsidRPr="00523A03">
        <w:rPr>
          <w:sz w:val="28"/>
        </w:rPr>
        <w:t>Проект</w:t>
      </w:r>
    </w:p>
    <w:p w:rsidR="005A2AF0" w:rsidRPr="00523A03" w:rsidRDefault="00F8386A" w:rsidP="005A2AF0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9525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AF0" w:rsidRPr="00523A03" w:rsidRDefault="005A2AF0" w:rsidP="005A2AF0">
      <w:pPr>
        <w:jc w:val="center"/>
        <w:rPr>
          <w:b/>
          <w:sz w:val="28"/>
          <w:szCs w:val="28"/>
        </w:rPr>
      </w:pPr>
      <w:r w:rsidRPr="00523A03">
        <w:rPr>
          <w:b/>
          <w:sz w:val="28"/>
          <w:szCs w:val="28"/>
        </w:rPr>
        <w:t>Российская Федерация</w:t>
      </w:r>
    </w:p>
    <w:p w:rsidR="005A2AF0" w:rsidRPr="00523A03" w:rsidRDefault="005A2AF0" w:rsidP="005A2AF0">
      <w:pPr>
        <w:jc w:val="center"/>
        <w:rPr>
          <w:b/>
          <w:sz w:val="28"/>
          <w:szCs w:val="28"/>
        </w:rPr>
      </w:pPr>
      <w:r w:rsidRPr="00523A03">
        <w:rPr>
          <w:b/>
          <w:sz w:val="28"/>
          <w:szCs w:val="28"/>
        </w:rPr>
        <w:t>Новгородская  область Старорусский  район</w:t>
      </w:r>
    </w:p>
    <w:p w:rsidR="005A2AF0" w:rsidRPr="00523A03" w:rsidRDefault="005A2AF0" w:rsidP="005A2AF0">
      <w:pPr>
        <w:jc w:val="center"/>
        <w:rPr>
          <w:b/>
          <w:sz w:val="28"/>
          <w:szCs w:val="28"/>
        </w:rPr>
      </w:pPr>
      <w:r w:rsidRPr="00523A03">
        <w:rPr>
          <w:b/>
          <w:sz w:val="28"/>
          <w:szCs w:val="28"/>
        </w:rPr>
        <w:t xml:space="preserve">СОВЕТ ДЕПУТАТОВ </w:t>
      </w:r>
      <w:r w:rsidR="00F8386A">
        <w:rPr>
          <w:b/>
          <w:sz w:val="28"/>
          <w:szCs w:val="28"/>
        </w:rPr>
        <w:t>ЗАЛУЧ</w:t>
      </w:r>
      <w:r w:rsidR="006B4672">
        <w:rPr>
          <w:b/>
          <w:sz w:val="28"/>
          <w:szCs w:val="28"/>
        </w:rPr>
        <w:t>СКОГО</w:t>
      </w:r>
      <w:r w:rsidRPr="00523A03">
        <w:rPr>
          <w:b/>
          <w:sz w:val="28"/>
          <w:szCs w:val="28"/>
        </w:rPr>
        <w:t xml:space="preserve"> СЕЛЬСКОГО ПОСЕЛЕНИЯ</w:t>
      </w:r>
    </w:p>
    <w:p w:rsidR="005A2AF0" w:rsidRPr="00523A03" w:rsidRDefault="005A2AF0" w:rsidP="005A2AF0">
      <w:pPr>
        <w:jc w:val="center"/>
      </w:pPr>
    </w:p>
    <w:p w:rsidR="005A2AF0" w:rsidRPr="00523A03" w:rsidRDefault="005A2AF0" w:rsidP="005A2AF0">
      <w:pPr>
        <w:jc w:val="center"/>
        <w:rPr>
          <w:b/>
          <w:sz w:val="36"/>
          <w:szCs w:val="36"/>
        </w:rPr>
      </w:pPr>
      <w:r w:rsidRPr="00523A03">
        <w:rPr>
          <w:b/>
          <w:sz w:val="36"/>
          <w:szCs w:val="36"/>
        </w:rPr>
        <w:t>Р Е Ш Е Н И Е</w:t>
      </w:r>
    </w:p>
    <w:p w:rsidR="005A2AF0" w:rsidRPr="00523A03" w:rsidRDefault="005A2AF0" w:rsidP="005A2AF0">
      <w:pPr>
        <w:rPr>
          <w:sz w:val="48"/>
          <w:szCs w:val="48"/>
        </w:rPr>
      </w:pPr>
    </w:p>
    <w:p w:rsidR="005A2AF0" w:rsidRPr="00523A03" w:rsidRDefault="005A2AF0" w:rsidP="005A2AF0">
      <w:pPr>
        <w:rPr>
          <w:sz w:val="28"/>
          <w:szCs w:val="28"/>
        </w:rPr>
      </w:pPr>
      <w:r w:rsidRPr="00523A03">
        <w:rPr>
          <w:sz w:val="28"/>
          <w:szCs w:val="28"/>
        </w:rPr>
        <w:t xml:space="preserve">от </w:t>
      </w:r>
      <w:r w:rsidR="00E04166" w:rsidRPr="00523A03">
        <w:rPr>
          <w:sz w:val="28"/>
          <w:szCs w:val="28"/>
        </w:rPr>
        <w:t xml:space="preserve">                     </w:t>
      </w:r>
      <w:r w:rsidRPr="00523A03">
        <w:rPr>
          <w:sz w:val="28"/>
          <w:szCs w:val="28"/>
        </w:rPr>
        <w:t xml:space="preserve">№       </w:t>
      </w:r>
    </w:p>
    <w:p w:rsidR="005A2AF0" w:rsidRPr="00523A03" w:rsidRDefault="00F8386A" w:rsidP="005A2AF0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5A2AF0" w:rsidRPr="00523A03">
        <w:rPr>
          <w:sz w:val="28"/>
          <w:szCs w:val="28"/>
        </w:rPr>
        <w:t>.</w:t>
      </w:r>
      <w:r w:rsidR="00E04166" w:rsidRPr="00523A03">
        <w:rPr>
          <w:sz w:val="28"/>
          <w:szCs w:val="28"/>
        </w:rPr>
        <w:t xml:space="preserve"> </w:t>
      </w:r>
      <w:r>
        <w:rPr>
          <w:sz w:val="28"/>
          <w:szCs w:val="28"/>
        </w:rPr>
        <w:t>Залучье</w:t>
      </w:r>
      <w:r w:rsidR="005A2AF0" w:rsidRPr="00523A03">
        <w:rPr>
          <w:sz w:val="28"/>
          <w:szCs w:val="28"/>
        </w:rPr>
        <w:t xml:space="preserve"> </w:t>
      </w:r>
    </w:p>
    <w:p w:rsidR="005A2AF0" w:rsidRPr="00523A03" w:rsidRDefault="005A2AF0" w:rsidP="005A2AF0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</w:tblGrid>
      <w:tr w:rsidR="005A2AF0" w:rsidRPr="00523A03" w:rsidTr="00E04166">
        <w:trPr>
          <w:trHeight w:val="42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002" w:rsidRPr="00F61002" w:rsidRDefault="00E04166" w:rsidP="00F6100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23A03">
              <w:rPr>
                <w:b/>
                <w:sz w:val="28"/>
                <w:szCs w:val="28"/>
              </w:rPr>
              <w:t>Об</w:t>
            </w:r>
            <w:r w:rsidR="00F61002" w:rsidRPr="00F61002">
              <w:rPr>
                <w:b/>
                <w:sz w:val="28"/>
                <w:szCs w:val="28"/>
              </w:rPr>
              <w:t xml:space="preserve"> определении мест, предназначенных для выгула</w:t>
            </w:r>
          </w:p>
          <w:p w:rsidR="00F61002" w:rsidRPr="00F61002" w:rsidRDefault="00F61002" w:rsidP="00F6100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1002">
              <w:rPr>
                <w:b/>
                <w:sz w:val="28"/>
                <w:szCs w:val="28"/>
              </w:rPr>
              <w:t>домашних животных на территории</w:t>
            </w:r>
          </w:p>
          <w:p w:rsidR="00F61002" w:rsidRPr="00F61002" w:rsidRDefault="00F61002" w:rsidP="00F6100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1002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5A2AF0" w:rsidRPr="00523A03" w:rsidRDefault="00F8386A" w:rsidP="00F6100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Залуч</w:t>
            </w:r>
            <w:r w:rsidR="007D3F9A">
              <w:rPr>
                <w:b/>
                <w:bCs/>
                <w:sz w:val="28"/>
                <w:szCs w:val="28"/>
              </w:rPr>
              <w:t>ско</w:t>
            </w:r>
            <w:r w:rsidR="00F61002">
              <w:rPr>
                <w:b/>
                <w:bCs/>
                <w:sz w:val="28"/>
                <w:szCs w:val="28"/>
              </w:rPr>
              <w:t>е</w:t>
            </w:r>
            <w:r w:rsidR="007D3F9A" w:rsidRPr="007D3F9A">
              <w:rPr>
                <w:b/>
                <w:bCs/>
                <w:sz w:val="28"/>
                <w:szCs w:val="28"/>
              </w:rPr>
              <w:t xml:space="preserve"> сельско</w:t>
            </w:r>
            <w:r w:rsidR="00F61002">
              <w:rPr>
                <w:b/>
                <w:bCs/>
                <w:sz w:val="28"/>
                <w:szCs w:val="28"/>
              </w:rPr>
              <w:t>е</w:t>
            </w:r>
            <w:r w:rsidR="007D3F9A" w:rsidRPr="007D3F9A">
              <w:rPr>
                <w:b/>
                <w:bCs/>
                <w:sz w:val="28"/>
                <w:szCs w:val="28"/>
              </w:rPr>
              <w:t xml:space="preserve"> поселени</w:t>
            </w:r>
            <w:r w:rsidR="00F61002">
              <w:rPr>
                <w:b/>
                <w:bCs/>
                <w:sz w:val="28"/>
                <w:szCs w:val="28"/>
              </w:rPr>
              <w:t>е</w:t>
            </w:r>
            <w:r w:rsidR="007D3F9A" w:rsidRPr="007D3F9A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5A2AF0" w:rsidRPr="00523A03" w:rsidRDefault="005A2AF0" w:rsidP="005A2AF0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FD34E6" w:rsidRDefault="00F61002" w:rsidP="00F61002">
      <w:pPr>
        <w:pStyle w:val="ConsPlusTitle"/>
        <w:tabs>
          <w:tab w:val="left" w:pos="567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</w:t>
      </w:r>
      <w:r w:rsidR="00FD34E6" w:rsidRPr="00FD34E6">
        <w:rPr>
          <w:b w:val="0"/>
          <w:bCs w:val="0"/>
          <w:sz w:val="28"/>
          <w:szCs w:val="28"/>
        </w:rPr>
        <w:t xml:space="preserve">В целях регулирования вопросов в сфере благоустройства территории </w:t>
      </w:r>
      <w:r w:rsidR="00F8386A">
        <w:rPr>
          <w:b w:val="0"/>
          <w:bCs w:val="0"/>
          <w:sz w:val="28"/>
          <w:szCs w:val="28"/>
        </w:rPr>
        <w:t>Залуч</w:t>
      </w:r>
      <w:r w:rsidR="00FD34E6">
        <w:rPr>
          <w:b w:val="0"/>
          <w:bCs w:val="0"/>
          <w:sz w:val="28"/>
          <w:szCs w:val="28"/>
        </w:rPr>
        <w:t>ского сельского поселения</w:t>
      </w:r>
      <w:r w:rsidR="00FD34E6" w:rsidRPr="00FD34E6">
        <w:rPr>
          <w:b w:val="0"/>
          <w:bCs w:val="0"/>
          <w:sz w:val="28"/>
          <w:szCs w:val="28"/>
        </w:rPr>
        <w:t xml:space="preserve"> в части содержания домашних животных и повышения комфортности условий проживания граждан</w:t>
      </w:r>
      <w:r w:rsidR="00FD34E6">
        <w:rPr>
          <w:b w:val="0"/>
          <w:bCs w:val="0"/>
          <w:sz w:val="28"/>
          <w:szCs w:val="28"/>
        </w:rPr>
        <w:t>,</w:t>
      </w:r>
      <w:r>
        <w:rPr>
          <w:b w:val="0"/>
          <w:bCs w:val="0"/>
          <w:sz w:val="28"/>
          <w:szCs w:val="28"/>
        </w:rPr>
        <w:t xml:space="preserve">  </w:t>
      </w:r>
      <w:r w:rsidR="00FD34E6">
        <w:rPr>
          <w:b w:val="0"/>
          <w:bCs w:val="0"/>
          <w:sz w:val="28"/>
          <w:szCs w:val="28"/>
        </w:rPr>
        <w:t>в</w:t>
      </w:r>
      <w:r w:rsidRPr="00F61002">
        <w:rPr>
          <w:b w:val="0"/>
          <w:bCs w:val="0"/>
          <w:sz w:val="28"/>
          <w:szCs w:val="28"/>
        </w:rPr>
        <w:t xml:space="preserve"> соответствии с Федеральным законом от 06.10.2003 № 131-ФЗ </w:t>
      </w:r>
      <w:r>
        <w:rPr>
          <w:b w:val="0"/>
          <w:bCs w:val="0"/>
          <w:sz w:val="28"/>
          <w:szCs w:val="28"/>
        </w:rPr>
        <w:t xml:space="preserve"> </w:t>
      </w:r>
      <w:r w:rsidRPr="00F61002">
        <w:rPr>
          <w:b w:val="0"/>
          <w:bCs w:val="0"/>
          <w:sz w:val="28"/>
          <w:szCs w:val="28"/>
        </w:rPr>
        <w:t>Об общих принципах организации местного самоуправления в Российской Федерации», Федеральным законом от 27.12.2018 г. № 489-ФЗ «Об ответственном обращении с животными и о внесении изменений в отдельные законодательные акты Российской Федерации»</w:t>
      </w:r>
    </w:p>
    <w:p w:rsidR="007D3F9A" w:rsidRPr="007D3F9A" w:rsidRDefault="00F61002" w:rsidP="00F61002">
      <w:pPr>
        <w:pStyle w:val="ConsPlusTitle"/>
        <w:tabs>
          <w:tab w:val="left" w:pos="567"/>
        </w:tabs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="007D3F9A" w:rsidRPr="007D3F9A">
        <w:rPr>
          <w:b w:val="0"/>
          <w:sz w:val="28"/>
          <w:szCs w:val="28"/>
        </w:rPr>
        <w:t xml:space="preserve">Совет депутатов </w:t>
      </w:r>
      <w:r w:rsidR="00F8386A">
        <w:rPr>
          <w:b w:val="0"/>
          <w:sz w:val="28"/>
          <w:szCs w:val="28"/>
        </w:rPr>
        <w:t>Залуч</w:t>
      </w:r>
      <w:r w:rsidR="007D3F9A" w:rsidRPr="007D3F9A">
        <w:rPr>
          <w:b w:val="0"/>
          <w:sz w:val="28"/>
          <w:szCs w:val="28"/>
        </w:rPr>
        <w:t>ского сельского поселения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rPr>
          <w:sz w:val="28"/>
          <w:szCs w:val="28"/>
        </w:rPr>
      </w:pPr>
      <w:r w:rsidRPr="007D3F9A">
        <w:rPr>
          <w:sz w:val="28"/>
          <w:szCs w:val="28"/>
        </w:rPr>
        <w:t>РЕШИЛ: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F61002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7D3F9A">
        <w:rPr>
          <w:b w:val="0"/>
          <w:bCs w:val="0"/>
          <w:sz w:val="28"/>
          <w:szCs w:val="28"/>
        </w:rPr>
        <w:t xml:space="preserve">1. </w:t>
      </w:r>
      <w:r w:rsidR="00F61002" w:rsidRPr="00F61002">
        <w:rPr>
          <w:b w:val="0"/>
          <w:bCs w:val="0"/>
          <w:sz w:val="28"/>
          <w:szCs w:val="28"/>
        </w:rPr>
        <w:t xml:space="preserve">Определить следующие </w:t>
      </w:r>
      <w:r w:rsidR="00FD34E6">
        <w:rPr>
          <w:b w:val="0"/>
          <w:bCs w:val="0"/>
          <w:sz w:val="28"/>
          <w:szCs w:val="28"/>
        </w:rPr>
        <w:t>места</w:t>
      </w:r>
      <w:r w:rsidR="00F61002" w:rsidRPr="00F61002">
        <w:rPr>
          <w:b w:val="0"/>
          <w:bCs w:val="0"/>
          <w:sz w:val="28"/>
          <w:szCs w:val="28"/>
        </w:rPr>
        <w:t xml:space="preserve"> для выгула домашних животных на территории муниципального образования </w:t>
      </w:r>
      <w:r w:rsidR="00F8386A">
        <w:rPr>
          <w:b w:val="0"/>
          <w:bCs w:val="0"/>
          <w:sz w:val="28"/>
          <w:szCs w:val="28"/>
        </w:rPr>
        <w:t>Залуч</w:t>
      </w:r>
      <w:r w:rsidR="00F61002">
        <w:rPr>
          <w:b w:val="0"/>
          <w:bCs w:val="0"/>
          <w:sz w:val="28"/>
          <w:szCs w:val="28"/>
        </w:rPr>
        <w:t>ское</w:t>
      </w:r>
      <w:r w:rsidR="00F61002" w:rsidRPr="00F61002">
        <w:rPr>
          <w:b w:val="0"/>
          <w:bCs w:val="0"/>
          <w:sz w:val="28"/>
          <w:szCs w:val="28"/>
        </w:rPr>
        <w:t xml:space="preserve"> сельское поселение:</w:t>
      </w:r>
    </w:p>
    <w:p w:rsidR="00190235" w:rsidRDefault="00A013B5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-  </w:t>
      </w:r>
      <w:r w:rsidR="00190235">
        <w:rPr>
          <w:b w:val="0"/>
          <w:bCs w:val="0"/>
          <w:sz w:val="28"/>
          <w:szCs w:val="28"/>
        </w:rPr>
        <w:t>с.Залучье: окраина в направлении д.Берёзовец;</w:t>
      </w:r>
      <w:r>
        <w:rPr>
          <w:b w:val="0"/>
          <w:bCs w:val="0"/>
          <w:sz w:val="28"/>
          <w:szCs w:val="28"/>
        </w:rPr>
        <w:t xml:space="preserve"> </w:t>
      </w:r>
    </w:p>
    <w:p w:rsidR="00FD34E6" w:rsidRDefault="00190235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- </w:t>
      </w:r>
      <w:r w:rsidR="00F8386A">
        <w:rPr>
          <w:b w:val="0"/>
          <w:bCs w:val="0"/>
          <w:sz w:val="28"/>
          <w:szCs w:val="28"/>
        </w:rPr>
        <w:t>с</w:t>
      </w:r>
      <w:r w:rsidR="00FD34E6">
        <w:rPr>
          <w:b w:val="0"/>
          <w:bCs w:val="0"/>
          <w:sz w:val="28"/>
          <w:szCs w:val="28"/>
        </w:rPr>
        <w:t xml:space="preserve">. </w:t>
      </w:r>
      <w:r w:rsidR="00F8386A">
        <w:rPr>
          <w:b w:val="0"/>
          <w:bCs w:val="0"/>
          <w:sz w:val="28"/>
          <w:szCs w:val="28"/>
        </w:rPr>
        <w:t>Залучье</w:t>
      </w:r>
      <w:r w:rsidR="00FD34E6">
        <w:rPr>
          <w:b w:val="0"/>
          <w:bCs w:val="0"/>
          <w:sz w:val="28"/>
          <w:szCs w:val="28"/>
        </w:rPr>
        <w:t xml:space="preserve">: </w:t>
      </w:r>
      <w:r>
        <w:rPr>
          <w:b w:val="0"/>
          <w:bCs w:val="0"/>
          <w:sz w:val="28"/>
          <w:szCs w:val="28"/>
        </w:rPr>
        <w:t>пастбище за домами с № 25 по №39 по ул.Поливановой, д.Пустошка за домами с №4 по №12;</w:t>
      </w:r>
    </w:p>
    <w:p w:rsidR="00190235" w:rsidRDefault="00190235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д.Коровитчино: окраина в направлении д.Новоселье;</w:t>
      </w:r>
    </w:p>
    <w:p w:rsidR="00A013B5" w:rsidRDefault="00A013B5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- иные населенные пункты </w:t>
      </w:r>
      <w:r w:rsidR="00F8386A">
        <w:rPr>
          <w:b w:val="0"/>
          <w:bCs w:val="0"/>
          <w:sz w:val="28"/>
          <w:szCs w:val="28"/>
        </w:rPr>
        <w:t>Залуч</w:t>
      </w:r>
      <w:r>
        <w:rPr>
          <w:b w:val="0"/>
          <w:bCs w:val="0"/>
          <w:sz w:val="28"/>
          <w:szCs w:val="28"/>
        </w:rPr>
        <w:t>ского сельского поселения: окраина деревни</w:t>
      </w:r>
    </w:p>
    <w:p w:rsidR="00F61002" w:rsidRDefault="00F61002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F61002" w:rsidRPr="00F61002" w:rsidRDefault="00F61002" w:rsidP="00F61002">
      <w:pPr>
        <w:pStyle w:val="ConsPlusTitle"/>
        <w:numPr>
          <w:ilvl w:val="0"/>
          <w:numId w:val="1"/>
        </w:numPr>
        <w:tabs>
          <w:tab w:val="left" w:pos="567"/>
        </w:tabs>
        <w:jc w:val="both"/>
        <w:rPr>
          <w:b w:val="0"/>
          <w:sz w:val="28"/>
          <w:szCs w:val="28"/>
        </w:rPr>
      </w:pPr>
      <w:r w:rsidRPr="00F61002">
        <w:rPr>
          <w:b w:val="0"/>
          <w:sz w:val="28"/>
          <w:szCs w:val="28"/>
        </w:rPr>
        <w:t xml:space="preserve">Появление с домашними животными запрещается </w:t>
      </w:r>
    </w:p>
    <w:p w:rsidR="00F61002" w:rsidRPr="00F61002" w:rsidRDefault="00F61002" w:rsidP="00F61002">
      <w:pPr>
        <w:pStyle w:val="ConsPlusTitle"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F61002">
        <w:rPr>
          <w:b w:val="0"/>
          <w:sz w:val="28"/>
          <w:szCs w:val="28"/>
        </w:rPr>
        <w:t xml:space="preserve"> на детских </w:t>
      </w:r>
      <w:r>
        <w:rPr>
          <w:b w:val="0"/>
          <w:sz w:val="28"/>
          <w:szCs w:val="28"/>
        </w:rPr>
        <w:t xml:space="preserve">и </w:t>
      </w:r>
      <w:r w:rsidRPr="00F61002">
        <w:rPr>
          <w:b w:val="0"/>
          <w:sz w:val="28"/>
          <w:szCs w:val="28"/>
        </w:rPr>
        <w:t>спортивных площадках;</w:t>
      </w:r>
    </w:p>
    <w:p w:rsidR="00F61002" w:rsidRPr="00F61002" w:rsidRDefault="00F61002" w:rsidP="00F61002">
      <w:pPr>
        <w:pStyle w:val="ConsPlusTitle"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 </w:t>
      </w:r>
      <w:r w:rsidRPr="00F61002">
        <w:rPr>
          <w:b w:val="0"/>
          <w:sz w:val="28"/>
          <w:szCs w:val="28"/>
        </w:rPr>
        <w:t>на территории парков, скверов, местах массового отдыха;</w:t>
      </w:r>
    </w:p>
    <w:p w:rsidR="00F61002" w:rsidRPr="00F61002" w:rsidRDefault="00F61002" w:rsidP="00F61002">
      <w:pPr>
        <w:pStyle w:val="ConsPlusTitle"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F61002">
        <w:rPr>
          <w:b w:val="0"/>
          <w:sz w:val="28"/>
          <w:szCs w:val="28"/>
        </w:rPr>
        <w:t xml:space="preserve"> на территориях детских, образовательных и лечебных учреждений;</w:t>
      </w:r>
    </w:p>
    <w:p w:rsidR="00F61002" w:rsidRPr="00F61002" w:rsidRDefault="00F61002" w:rsidP="00F61002">
      <w:pPr>
        <w:pStyle w:val="ConsPlusTitle"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- </w:t>
      </w:r>
      <w:r w:rsidRPr="00F61002">
        <w:rPr>
          <w:b w:val="0"/>
          <w:sz w:val="28"/>
          <w:szCs w:val="28"/>
        </w:rPr>
        <w:t xml:space="preserve"> на территориях, прилегающих к объектам культуры;</w:t>
      </w:r>
    </w:p>
    <w:p w:rsidR="00F61002" w:rsidRPr="00F61002" w:rsidRDefault="00F61002" w:rsidP="00F61002">
      <w:pPr>
        <w:pStyle w:val="ConsPlusTitle"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 </w:t>
      </w:r>
      <w:r w:rsidRPr="00F61002">
        <w:rPr>
          <w:b w:val="0"/>
          <w:sz w:val="28"/>
          <w:szCs w:val="28"/>
        </w:rPr>
        <w:t>в организациях общественного питания, магазинах.</w:t>
      </w:r>
    </w:p>
    <w:p w:rsidR="00F61002" w:rsidRDefault="00F61002" w:rsidP="00F61002">
      <w:pPr>
        <w:pStyle w:val="ConsPlusTitle"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 w:rsidRPr="00F61002">
        <w:rPr>
          <w:b w:val="0"/>
          <w:sz w:val="28"/>
          <w:szCs w:val="28"/>
        </w:rPr>
        <w:t>Действие настоящего пункта не распространяется на собак — поводырей.</w:t>
      </w:r>
    </w:p>
    <w:p w:rsidR="00F61002" w:rsidRPr="00F61002" w:rsidRDefault="00F61002" w:rsidP="00F61002">
      <w:pPr>
        <w:pStyle w:val="ConsPlusTitle"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</w:p>
    <w:p w:rsidR="00FD34E6" w:rsidRPr="00FD34E6" w:rsidRDefault="00F61002" w:rsidP="00FD34E6">
      <w:pPr>
        <w:pStyle w:val="ConsPlusTitle"/>
        <w:numPr>
          <w:ilvl w:val="0"/>
          <w:numId w:val="2"/>
        </w:numPr>
        <w:tabs>
          <w:tab w:val="left" w:pos="567"/>
        </w:tabs>
        <w:jc w:val="both"/>
        <w:rPr>
          <w:sz w:val="28"/>
          <w:szCs w:val="28"/>
        </w:rPr>
      </w:pPr>
      <w:r w:rsidRPr="00F61002">
        <w:rPr>
          <w:b w:val="0"/>
          <w:sz w:val="28"/>
          <w:szCs w:val="28"/>
        </w:rPr>
        <w:t>Выгул домашних животных допускается только под присмотром их владельцев.</w:t>
      </w:r>
      <w:r w:rsidR="00FD34E6" w:rsidRPr="00FD34E6">
        <w:t xml:space="preserve"> </w:t>
      </w:r>
    </w:p>
    <w:p w:rsidR="00FD34E6" w:rsidRPr="00FD34E6" w:rsidRDefault="00FD34E6" w:rsidP="00FD34E6">
      <w:pPr>
        <w:pStyle w:val="ConsPlusTitle"/>
        <w:numPr>
          <w:ilvl w:val="0"/>
          <w:numId w:val="2"/>
        </w:numPr>
        <w:tabs>
          <w:tab w:val="left" w:pos="567"/>
        </w:tabs>
        <w:jc w:val="both"/>
        <w:rPr>
          <w:b w:val="0"/>
          <w:sz w:val="28"/>
          <w:szCs w:val="28"/>
        </w:rPr>
      </w:pPr>
      <w:r w:rsidRPr="00FD34E6">
        <w:rPr>
          <w:b w:val="0"/>
          <w:sz w:val="28"/>
          <w:szCs w:val="28"/>
        </w:rPr>
        <w:t>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:rsidR="00F61002" w:rsidRPr="00F61002" w:rsidRDefault="00F61002" w:rsidP="00FD34E6">
      <w:pPr>
        <w:pStyle w:val="ConsPlusTitle"/>
        <w:numPr>
          <w:ilvl w:val="0"/>
          <w:numId w:val="2"/>
        </w:numPr>
        <w:tabs>
          <w:tab w:val="left" w:pos="567"/>
        </w:tabs>
        <w:jc w:val="both"/>
        <w:rPr>
          <w:b w:val="0"/>
          <w:sz w:val="28"/>
          <w:szCs w:val="28"/>
        </w:rPr>
      </w:pPr>
      <w:r w:rsidRPr="00F61002">
        <w:rPr>
          <w:b w:val="0"/>
          <w:sz w:val="28"/>
          <w:szCs w:val="28"/>
        </w:rPr>
        <w:t xml:space="preserve">Выгул собак на специально отведенных местах допускается без намордника </w:t>
      </w:r>
      <w:r w:rsidR="00A013B5">
        <w:rPr>
          <w:b w:val="0"/>
          <w:sz w:val="28"/>
          <w:szCs w:val="28"/>
        </w:rPr>
        <w:t>на</w:t>
      </w:r>
      <w:r w:rsidRPr="00F61002">
        <w:rPr>
          <w:b w:val="0"/>
          <w:sz w:val="28"/>
          <w:szCs w:val="28"/>
        </w:rPr>
        <w:t xml:space="preserve"> поводк</w:t>
      </w:r>
      <w:r w:rsidR="00A013B5">
        <w:rPr>
          <w:b w:val="0"/>
          <w:sz w:val="28"/>
          <w:szCs w:val="28"/>
        </w:rPr>
        <w:t>е</w:t>
      </w:r>
      <w:r w:rsidRPr="00F61002">
        <w:rPr>
          <w:b w:val="0"/>
          <w:sz w:val="28"/>
          <w:szCs w:val="28"/>
        </w:rPr>
        <w:t>.</w:t>
      </w:r>
    </w:p>
    <w:p w:rsidR="00FD34E6" w:rsidRPr="00FD34E6" w:rsidRDefault="00FD34E6" w:rsidP="00FD34E6">
      <w:pPr>
        <w:pStyle w:val="ConsPlusTitle"/>
        <w:numPr>
          <w:ilvl w:val="0"/>
          <w:numId w:val="2"/>
        </w:numPr>
        <w:tabs>
          <w:tab w:val="left" w:pos="567"/>
        </w:tabs>
        <w:rPr>
          <w:b w:val="0"/>
          <w:sz w:val="28"/>
          <w:szCs w:val="28"/>
        </w:rPr>
      </w:pPr>
      <w:r w:rsidRPr="00FD34E6">
        <w:rPr>
          <w:b w:val="0"/>
          <w:sz w:val="28"/>
          <w:szCs w:val="28"/>
        </w:rPr>
        <w:t>Владельцы домашних животных обязаны обеспечивать уборку продуктов жизнедеятельности животного в местах и на территориях общего пользования;</w:t>
      </w:r>
    </w:p>
    <w:p w:rsidR="00F61002" w:rsidRPr="00F61002" w:rsidRDefault="00FD34E6" w:rsidP="00FD34E6">
      <w:pPr>
        <w:pStyle w:val="ConsPlusTitle"/>
        <w:numPr>
          <w:ilvl w:val="0"/>
          <w:numId w:val="2"/>
        </w:numPr>
        <w:tabs>
          <w:tab w:val="left" w:pos="567"/>
        </w:tabs>
        <w:jc w:val="both"/>
        <w:rPr>
          <w:b w:val="0"/>
          <w:sz w:val="28"/>
          <w:szCs w:val="28"/>
        </w:rPr>
      </w:pPr>
      <w:r w:rsidRPr="00FD34E6">
        <w:rPr>
          <w:sz w:val="28"/>
          <w:szCs w:val="28"/>
        </w:rPr>
        <w:t xml:space="preserve"> </w:t>
      </w:r>
      <w:r w:rsidR="00F61002" w:rsidRPr="00F61002">
        <w:rPr>
          <w:b w:val="0"/>
          <w:sz w:val="28"/>
          <w:szCs w:val="28"/>
        </w:rPr>
        <w:t>За нарушение требований, указанных в п.п. 1, 2, 3, 4, 5</w:t>
      </w:r>
      <w:r>
        <w:rPr>
          <w:b w:val="0"/>
          <w:sz w:val="28"/>
          <w:szCs w:val="28"/>
        </w:rPr>
        <w:t>,6</w:t>
      </w:r>
      <w:r w:rsidR="00F61002" w:rsidRPr="00F61002">
        <w:rPr>
          <w:b w:val="0"/>
          <w:sz w:val="28"/>
          <w:szCs w:val="28"/>
        </w:rPr>
        <w:t xml:space="preserve"> настоящего решения, владельцы домашних животных привлекаются к административной  ответственности в порядке, предусмотренном действующим законодательством.</w:t>
      </w:r>
    </w:p>
    <w:p w:rsidR="007D3F9A" w:rsidRPr="00F61002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F61002">
        <w:rPr>
          <w:b w:val="0"/>
          <w:bCs w:val="0"/>
          <w:sz w:val="28"/>
          <w:szCs w:val="28"/>
        </w:rPr>
        <w:t>3. Опубликовать настоящее решение в газете «</w:t>
      </w:r>
      <w:r w:rsidR="00F8386A">
        <w:rPr>
          <w:b w:val="0"/>
          <w:bCs w:val="0"/>
          <w:sz w:val="28"/>
          <w:szCs w:val="28"/>
        </w:rPr>
        <w:t>Залуч</w:t>
      </w:r>
      <w:r w:rsidRPr="00F61002">
        <w:rPr>
          <w:b w:val="0"/>
          <w:bCs w:val="0"/>
          <w:sz w:val="28"/>
          <w:szCs w:val="28"/>
        </w:rPr>
        <w:t xml:space="preserve">ский вестник» и на официальном сайте в информационно-коммуникационной сети «Интернет». </w:t>
      </w:r>
    </w:p>
    <w:p w:rsidR="007D3F9A" w:rsidRPr="00F61002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 w:rsidRPr="00F61002">
        <w:rPr>
          <w:b w:val="0"/>
          <w:bCs w:val="0"/>
          <w:sz w:val="28"/>
          <w:szCs w:val="28"/>
        </w:rPr>
        <w:t>4.   Решение вступает в силу с момента его официального опубликования.</w:t>
      </w:r>
    </w:p>
    <w:p w:rsidR="007D3F9A" w:rsidRPr="00F61002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Cs w:val="0"/>
          <w:sz w:val="28"/>
          <w:szCs w:val="28"/>
        </w:rPr>
      </w:pPr>
      <w:r w:rsidRPr="007D3F9A">
        <w:rPr>
          <w:bCs w:val="0"/>
          <w:sz w:val="28"/>
          <w:szCs w:val="28"/>
        </w:rPr>
        <w:t xml:space="preserve">Глава </w:t>
      </w:r>
      <w:r w:rsidR="00F8386A">
        <w:rPr>
          <w:bCs w:val="0"/>
          <w:sz w:val="28"/>
          <w:szCs w:val="28"/>
        </w:rPr>
        <w:t>Залуч</w:t>
      </w:r>
      <w:r w:rsidRPr="007D3F9A">
        <w:rPr>
          <w:bCs w:val="0"/>
          <w:sz w:val="28"/>
          <w:szCs w:val="28"/>
        </w:rPr>
        <w:t xml:space="preserve">ского сельского поселения </w:t>
      </w:r>
      <w:r>
        <w:rPr>
          <w:bCs w:val="0"/>
          <w:sz w:val="28"/>
          <w:szCs w:val="28"/>
        </w:rPr>
        <w:t xml:space="preserve">                  </w:t>
      </w:r>
      <w:r w:rsidR="00F8386A">
        <w:rPr>
          <w:bCs w:val="0"/>
          <w:sz w:val="28"/>
          <w:szCs w:val="28"/>
        </w:rPr>
        <w:t xml:space="preserve">        В.А.Кондратьев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Default="007D3F9A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</w:p>
    <w:p w:rsidR="007D3F9A" w:rsidRDefault="007D3F9A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</w:p>
    <w:sectPr w:rsidR="007D3F9A" w:rsidSect="0003489C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997" w:rsidRDefault="00167997">
      <w:r>
        <w:separator/>
      </w:r>
    </w:p>
  </w:endnote>
  <w:endnote w:type="continuationSeparator" w:id="0">
    <w:p w:rsidR="00167997" w:rsidRDefault="00167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997" w:rsidRDefault="00167997">
      <w:r>
        <w:separator/>
      </w:r>
    </w:p>
  </w:footnote>
  <w:footnote w:type="continuationSeparator" w:id="0">
    <w:p w:rsidR="00167997" w:rsidRDefault="00167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F0" w:rsidRDefault="00D5724C" w:rsidP="00B708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D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2DF0" w:rsidRDefault="00882DF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F0" w:rsidRDefault="00D5724C" w:rsidP="00B708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D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0235">
      <w:rPr>
        <w:rStyle w:val="a5"/>
        <w:noProof/>
      </w:rPr>
      <w:t>2</w:t>
    </w:r>
    <w:r>
      <w:rPr>
        <w:rStyle w:val="a5"/>
      </w:rPr>
      <w:fldChar w:fldCharType="end"/>
    </w:r>
  </w:p>
  <w:p w:rsidR="00882DF0" w:rsidRDefault="00882DF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631F0"/>
    <w:multiLevelType w:val="multilevel"/>
    <w:tmpl w:val="EF02CE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C4815"/>
    <w:multiLevelType w:val="multilevel"/>
    <w:tmpl w:val="446405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AF0"/>
    <w:rsid w:val="0003489C"/>
    <w:rsid w:val="00046DA4"/>
    <w:rsid w:val="000633CA"/>
    <w:rsid w:val="00081CD1"/>
    <w:rsid w:val="000A717D"/>
    <w:rsid w:val="000E00F1"/>
    <w:rsid w:val="00131008"/>
    <w:rsid w:val="00167997"/>
    <w:rsid w:val="00190235"/>
    <w:rsid w:val="001B3263"/>
    <w:rsid w:val="001C538D"/>
    <w:rsid w:val="001E2460"/>
    <w:rsid w:val="002071D4"/>
    <w:rsid w:val="002222A3"/>
    <w:rsid w:val="002F17D8"/>
    <w:rsid w:val="00345B89"/>
    <w:rsid w:val="00360A45"/>
    <w:rsid w:val="00384E43"/>
    <w:rsid w:val="003C4701"/>
    <w:rsid w:val="003F5903"/>
    <w:rsid w:val="0040434E"/>
    <w:rsid w:val="004078A8"/>
    <w:rsid w:val="00417356"/>
    <w:rsid w:val="00493364"/>
    <w:rsid w:val="00495B4D"/>
    <w:rsid w:val="00497BE9"/>
    <w:rsid w:val="004E6AAA"/>
    <w:rsid w:val="004E6ECF"/>
    <w:rsid w:val="004F5BE6"/>
    <w:rsid w:val="00504087"/>
    <w:rsid w:val="00523A03"/>
    <w:rsid w:val="005A2AF0"/>
    <w:rsid w:val="005B302B"/>
    <w:rsid w:val="005B3EE7"/>
    <w:rsid w:val="005E0DAA"/>
    <w:rsid w:val="005F1824"/>
    <w:rsid w:val="0062381C"/>
    <w:rsid w:val="00640A1E"/>
    <w:rsid w:val="00666E89"/>
    <w:rsid w:val="006B21D1"/>
    <w:rsid w:val="006B4672"/>
    <w:rsid w:val="006C3BDE"/>
    <w:rsid w:val="0071737B"/>
    <w:rsid w:val="00717B32"/>
    <w:rsid w:val="00764C46"/>
    <w:rsid w:val="007816F3"/>
    <w:rsid w:val="007D3F9A"/>
    <w:rsid w:val="007F30FD"/>
    <w:rsid w:val="00825D8D"/>
    <w:rsid w:val="00882DF0"/>
    <w:rsid w:val="008C238E"/>
    <w:rsid w:val="008C7D93"/>
    <w:rsid w:val="00963158"/>
    <w:rsid w:val="00982421"/>
    <w:rsid w:val="009916D6"/>
    <w:rsid w:val="00A013B5"/>
    <w:rsid w:val="00A1272B"/>
    <w:rsid w:val="00A5588E"/>
    <w:rsid w:val="00A94DC8"/>
    <w:rsid w:val="00AF269C"/>
    <w:rsid w:val="00B453D7"/>
    <w:rsid w:val="00B70881"/>
    <w:rsid w:val="00BD3B59"/>
    <w:rsid w:val="00BF4F19"/>
    <w:rsid w:val="00C25373"/>
    <w:rsid w:val="00C57E72"/>
    <w:rsid w:val="00C8084C"/>
    <w:rsid w:val="00CE6303"/>
    <w:rsid w:val="00D26233"/>
    <w:rsid w:val="00D36199"/>
    <w:rsid w:val="00D5724C"/>
    <w:rsid w:val="00D923B8"/>
    <w:rsid w:val="00D95C54"/>
    <w:rsid w:val="00DC2F7D"/>
    <w:rsid w:val="00DC3735"/>
    <w:rsid w:val="00E003FD"/>
    <w:rsid w:val="00E04166"/>
    <w:rsid w:val="00E07299"/>
    <w:rsid w:val="00E52F9F"/>
    <w:rsid w:val="00E85704"/>
    <w:rsid w:val="00EB2174"/>
    <w:rsid w:val="00EB4FA8"/>
    <w:rsid w:val="00ED1505"/>
    <w:rsid w:val="00ED5B8D"/>
    <w:rsid w:val="00EE295B"/>
    <w:rsid w:val="00F13EBF"/>
    <w:rsid w:val="00F2589D"/>
    <w:rsid w:val="00F35E39"/>
    <w:rsid w:val="00F61002"/>
    <w:rsid w:val="00F8386A"/>
    <w:rsid w:val="00FD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2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A2A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A2AF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A2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3489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489C"/>
  </w:style>
  <w:style w:type="character" w:styleId="a6">
    <w:name w:val="Hyperlink"/>
    <w:rsid w:val="00F35E39"/>
    <w:rPr>
      <w:color w:val="0563C1"/>
      <w:u w:val="single"/>
    </w:rPr>
  </w:style>
  <w:style w:type="paragraph" w:styleId="a7">
    <w:name w:val="Normal (Web)"/>
    <w:basedOn w:val="a"/>
    <w:rsid w:val="00F61002"/>
  </w:style>
  <w:style w:type="paragraph" w:styleId="a8">
    <w:name w:val="Balloon Text"/>
    <w:basedOn w:val="a"/>
    <w:link w:val="a9"/>
    <w:rsid w:val="001902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902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68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6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76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4</cp:revision>
  <cp:lastPrinted>2019-04-10T08:48:00Z</cp:lastPrinted>
  <dcterms:created xsi:type="dcterms:W3CDTF">2019-04-10T08:39:00Z</dcterms:created>
  <dcterms:modified xsi:type="dcterms:W3CDTF">2019-04-10T08:49:00Z</dcterms:modified>
</cp:coreProperties>
</file>