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C73" w:rsidRDefault="00B50C73">
      <w:pPr>
        <w:jc w:val="right"/>
        <w:rPr>
          <w:sz w:val="28"/>
          <w:szCs w:val="28"/>
        </w:rPr>
      </w:pPr>
    </w:p>
    <w:p w:rsidR="00B50C73" w:rsidRDefault="00B50C73">
      <w:pPr>
        <w:jc w:val="center"/>
        <w:rPr>
          <w:b/>
          <w:sz w:val="28"/>
          <w:szCs w:val="28"/>
        </w:rPr>
      </w:pPr>
    </w:p>
    <w:p w:rsidR="00B50C73" w:rsidRDefault="00AC7743">
      <w:pPr>
        <w:jc w:val="center"/>
        <w:rPr>
          <w:b/>
          <w:sz w:val="28"/>
          <w:szCs w:val="28"/>
        </w:rPr>
      </w:pPr>
      <w:r>
        <w:rPr>
          <w:b/>
          <w:sz w:val="28"/>
          <w:szCs w:val="28"/>
        </w:rPr>
        <w:t>Российская Федерация</w:t>
      </w:r>
    </w:p>
    <w:p w:rsidR="00B50C73" w:rsidRDefault="00AC7743">
      <w:pPr>
        <w:jc w:val="center"/>
        <w:rPr>
          <w:b/>
          <w:sz w:val="28"/>
          <w:szCs w:val="28"/>
        </w:rPr>
      </w:pPr>
      <w:r>
        <w:rPr>
          <w:b/>
          <w:sz w:val="28"/>
          <w:szCs w:val="28"/>
        </w:rPr>
        <w:t>Новгородская область Старорусский район</w:t>
      </w:r>
    </w:p>
    <w:p w:rsidR="00B50C73" w:rsidRDefault="00AC7743">
      <w:pPr>
        <w:jc w:val="center"/>
        <w:rPr>
          <w:b/>
          <w:sz w:val="28"/>
          <w:szCs w:val="28"/>
        </w:rPr>
      </w:pPr>
      <w:r>
        <w:rPr>
          <w:b/>
          <w:sz w:val="28"/>
          <w:szCs w:val="28"/>
        </w:rPr>
        <w:t xml:space="preserve">СОВЕТ ДЕПУТАТОВ </w:t>
      </w:r>
      <w:r w:rsidR="007444D7">
        <w:rPr>
          <w:b/>
          <w:sz w:val="28"/>
          <w:szCs w:val="28"/>
        </w:rPr>
        <w:t>ЗАЛУЧ</w:t>
      </w:r>
      <w:r>
        <w:rPr>
          <w:b/>
          <w:sz w:val="28"/>
          <w:szCs w:val="28"/>
        </w:rPr>
        <w:t>СКОГО СЕЛЬСКОГО ПОСЕЛЕНИЯ</w:t>
      </w:r>
    </w:p>
    <w:p w:rsidR="00B50C73" w:rsidRDefault="00B50C73">
      <w:pPr>
        <w:jc w:val="center"/>
        <w:rPr>
          <w:sz w:val="24"/>
          <w:szCs w:val="24"/>
        </w:rPr>
      </w:pPr>
    </w:p>
    <w:p w:rsidR="00B50C73" w:rsidRDefault="00AC7743">
      <w:pPr>
        <w:jc w:val="center"/>
        <w:rPr>
          <w:b/>
          <w:sz w:val="40"/>
          <w:szCs w:val="40"/>
        </w:rPr>
      </w:pPr>
      <w:r>
        <w:rPr>
          <w:b/>
          <w:sz w:val="40"/>
          <w:szCs w:val="40"/>
        </w:rPr>
        <w:t>Р Е Ш Е Н И Е</w:t>
      </w:r>
    </w:p>
    <w:p w:rsidR="00B50C73" w:rsidRDefault="00AC7743">
      <w:pPr>
        <w:pStyle w:val="1"/>
        <w:spacing w:before="0" w:after="0"/>
        <w:jc w:val="right"/>
        <w:rPr>
          <w:b/>
          <w:bCs/>
          <w:color w:val="000000"/>
        </w:rPr>
      </w:pPr>
      <w:r>
        <w:rPr>
          <w:b/>
          <w:bCs/>
          <w:color w:val="FF0000"/>
        </w:rPr>
        <w:t>ПРОЕКТ</w:t>
      </w:r>
    </w:p>
    <w:p w:rsidR="00B50C73" w:rsidRDefault="00B50C73">
      <w:pPr>
        <w:rPr>
          <w:sz w:val="28"/>
          <w:szCs w:val="28"/>
        </w:rPr>
      </w:pPr>
    </w:p>
    <w:p w:rsidR="00B50C73" w:rsidRDefault="00AC7743">
      <w:pPr>
        <w:rPr>
          <w:sz w:val="28"/>
        </w:rPr>
      </w:pPr>
      <w:r>
        <w:rPr>
          <w:sz w:val="28"/>
        </w:rPr>
        <w:t xml:space="preserve">от ____12.2019 № ______                                                                           </w:t>
      </w:r>
    </w:p>
    <w:p w:rsidR="00B50C73" w:rsidRDefault="007444D7">
      <w:pPr>
        <w:rPr>
          <w:sz w:val="28"/>
        </w:rPr>
      </w:pPr>
      <w:r>
        <w:rPr>
          <w:sz w:val="28"/>
        </w:rPr>
        <w:t>с</w:t>
      </w:r>
      <w:r w:rsidR="00AC7743">
        <w:rPr>
          <w:sz w:val="28"/>
        </w:rPr>
        <w:t xml:space="preserve">. </w:t>
      </w:r>
      <w:r>
        <w:rPr>
          <w:sz w:val="28"/>
        </w:rPr>
        <w:t>Залучье</w:t>
      </w:r>
    </w:p>
    <w:p w:rsidR="00B50C73" w:rsidRDefault="00B50C73">
      <w:pPr>
        <w:rPr>
          <w:sz w:val="28"/>
          <w:szCs w:val="28"/>
        </w:rPr>
      </w:pPr>
    </w:p>
    <w:tbl>
      <w:tblPr>
        <w:tblW w:w="9740" w:type="dxa"/>
        <w:tblLayout w:type="fixed"/>
        <w:tblLook w:val="04A0"/>
      </w:tblPr>
      <w:tblGrid>
        <w:gridCol w:w="9740"/>
      </w:tblGrid>
      <w:tr w:rsidR="00B50C73">
        <w:trPr>
          <w:trHeight w:val="1023"/>
        </w:trPr>
        <w:tc>
          <w:tcPr>
            <w:tcW w:w="9740" w:type="dxa"/>
          </w:tcPr>
          <w:p w:rsidR="00B50C73" w:rsidRDefault="00AC7743">
            <w:pPr>
              <w:shd w:val="clear" w:color="auto" w:fill="FFFFFF"/>
              <w:suppressAutoHyphens w:val="0"/>
              <w:jc w:val="center"/>
              <w:rPr>
                <w:sz w:val="28"/>
                <w:szCs w:val="28"/>
              </w:rPr>
            </w:pPr>
            <w:r>
              <w:rPr>
                <w:b/>
                <w:sz w:val="28"/>
                <w:szCs w:val="28"/>
                <w:shd w:val="clear" w:color="auto" w:fill="FFFFFF"/>
              </w:rPr>
              <w:t xml:space="preserve">Об утверждении Порядка принятия решения о применении мер </w:t>
            </w:r>
            <w:bookmarkStart w:id="0" w:name="_GoBack"/>
            <w:bookmarkEnd w:id="0"/>
            <w:r>
              <w:rPr>
                <w:b/>
                <w:sz w:val="28"/>
                <w:szCs w:val="28"/>
                <w:shd w:val="clear" w:color="auto" w:fill="FFFFFF"/>
              </w:rPr>
              <w:t>ответственности к депутату, выборному должностному лицу местного самоуправления</w:t>
            </w:r>
          </w:p>
        </w:tc>
      </w:tr>
    </w:tbl>
    <w:p w:rsidR="00B50C73" w:rsidRDefault="00B50C73">
      <w:pPr>
        <w:pStyle w:val="ConsPlusTitle"/>
        <w:widowControl/>
        <w:jc w:val="both"/>
        <w:rPr>
          <w:rFonts w:ascii="Times New Roman" w:hAnsi="Times New Roman" w:cs="Times New Roman"/>
          <w:b w:val="0"/>
          <w:sz w:val="28"/>
          <w:szCs w:val="28"/>
        </w:rPr>
      </w:pPr>
    </w:p>
    <w:p w:rsidR="00B50C73" w:rsidRDefault="00AC7743">
      <w:pPr>
        <w:pStyle w:val="1"/>
        <w:spacing w:before="0" w:after="0"/>
        <w:ind w:firstLine="567"/>
        <w:jc w:val="both"/>
        <w:rPr>
          <w:color w:val="000000"/>
          <w:sz w:val="28"/>
          <w:szCs w:val="28"/>
        </w:rPr>
      </w:pPr>
      <w:r>
        <w:rPr>
          <w:sz w:val="28"/>
          <w:szCs w:val="28"/>
        </w:rPr>
        <w:t xml:space="preserve">В соответствии с Федеральными законами от 6 октября 2003 года </w:t>
      </w:r>
      <w:r>
        <w:rPr>
          <w:rStyle w:val="10"/>
          <w:sz w:val="28"/>
          <w:szCs w:val="28"/>
        </w:rPr>
        <w:t>№ 131-ФЗ</w:t>
      </w:r>
      <w:r>
        <w:rPr>
          <w:sz w:val="28"/>
          <w:szCs w:val="28"/>
        </w:rPr>
        <w:t xml:space="preserve"> «Об общих принципах организации местного самоуправления в Российской Федерации», от 25 декабря 2008 </w:t>
      </w:r>
      <w:r>
        <w:rPr>
          <w:rStyle w:val="10"/>
          <w:sz w:val="28"/>
          <w:szCs w:val="28"/>
        </w:rPr>
        <w:t>№ 273-ФЗ</w:t>
      </w:r>
      <w:r>
        <w:rPr>
          <w:sz w:val="28"/>
          <w:szCs w:val="28"/>
        </w:rPr>
        <w:t xml:space="preserve"> «О противодействии коррупции», законом Новгородской области от 28.08.2017 </w:t>
      </w:r>
      <w:r>
        <w:rPr>
          <w:rStyle w:val="10"/>
          <w:sz w:val="28"/>
          <w:szCs w:val="28"/>
        </w:rPr>
        <w:t>№ 142-ОЗ</w:t>
      </w:r>
      <w:r>
        <w:rPr>
          <w:sz w:val="28"/>
          <w:szCs w:val="28"/>
        </w:rPr>
        <w:t xml:space="preserve"> «О порядке предоставления гражданами, претендующими на замещение муниципальной должности, должности главы местной администрации по контракту, лицами, замещающими указанные должности, сведений о доходах, расходах, об имуществе и обязательствах имущественного характера, проверки достоверности и полноты указанных сведений, и принятия решений об осуществлении контроля за расходами указанных лиц» (в редакции областного закона от 05.11.2019 № 475-ОЗ), </w:t>
      </w:r>
      <w:r>
        <w:rPr>
          <w:rStyle w:val="10"/>
          <w:sz w:val="28"/>
          <w:szCs w:val="28"/>
        </w:rPr>
        <w:t>Уставом</w:t>
      </w:r>
      <w:r>
        <w:rPr>
          <w:sz w:val="28"/>
          <w:szCs w:val="28"/>
        </w:rPr>
        <w:t xml:space="preserve"> </w:t>
      </w:r>
      <w:r w:rsidR="007444D7">
        <w:rPr>
          <w:sz w:val="28"/>
          <w:szCs w:val="28"/>
        </w:rPr>
        <w:t>Залуч</w:t>
      </w:r>
      <w:r>
        <w:rPr>
          <w:sz w:val="28"/>
          <w:szCs w:val="28"/>
        </w:rPr>
        <w:t>ского сельского поселения,</w:t>
      </w:r>
    </w:p>
    <w:p w:rsidR="00B50C73" w:rsidRDefault="00AC7743">
      <w:pPr>
        <w:pStyle w:val="1"/>
        <w:spacing w:before="0" w:after="0"/>
        <w:ind w:firstLine="567"/>
        <w:jc w:val="both"/>
        <w:rPr>
          <w:color w:val="000000"/>
          <w:sz w:val="28"/>
          <w:szCs w:val="28"/>
        </w:rPr>
      </w:pPr>
      <w:r>
        <w:rPr>
          <w:color w:val="000000"/>
          <w:sz w:val="28"/>
          <w:szCs w:val="28"/>
        </w:rPr>
        <w:t xml:space="preserve">Совет депутатов </w:t>
      </w:r>
      <w:r w:rsidR="007444D7">
        <w:rPr>
          <w:color w:val="000000"/>
          <w:sz w:val="28"/>
          <w:szCs w:val="28"/>
        </w:rPr>
        <w:t>Залуч</w:t>
      </w:r>
      <w:r>
        <w:rPr>
          <w:color w:val="000000"/>
          <w:sz w:val="28"/>
          <w:szCs w:val="28"/>
        </w:rPr>
        <w:t>ского сельского поселения,</w:t>
      </w:r>
    </w:p>
    <w:p w:rsidR="00B50C73" w:rsidRDefault="00AC7743">
      <w:pPr>
        <w:pStyle w:val="1"/>
        <w:spacing w:before="0" w:after="0"/>
        <w:ind w:firstLine="567"/>
        <w:jc w:val="both"/>
        <w:rPr>
          <w:b/>
          <w:sz w:val="28"/>
          <w:szCs w:val="28"/>
        </w:rPr>
      </w:pPr>
      <w:r>
        <w:rPr>
          <w:color w:val="000000"/>
          <w:sz w:val="28"/>
          <w:szCs w:val="28"/>
        </w:rPr>
        <w:t xml:space="preserve"> </w:t>
      </w:r>
      <w:r>
        <w:rPr>
          <w:b/>
          <w:sz w:val="28"/>
          <w:szCs w:val="28"/>
        </w:rPr>
        <w:t>РЕШИЛ:</w:t>
      </w:r>
    </w:p>
    <w:p w:rsidR="00B50C73" w:rsidRDefault="00B50C73">
      <w:pPr>
        <w:pStyle w:val="1"/>
        <w:spacing w:before="0" w:after="0"/>
        <w:ind w:firstLine="567"/>
        <w:jc w:val="both"/>
        <w:rPr>
          <w:b/>
          <w:sz w:val="28"/>
          <w:szCs w:val="28"/>
        </w:rPr>
      </w:pPr>
    </w:p>
    <w:p w:rsidR="00B50C73" w:rsidRDefault="00AC7743">
      <w:pPr>
        <w:shd w:val="clear" w:color="auto" w:fill="FFFFFF"/>
        <w:suppressAutoHyphens w:val="0"/>
        <w:ind w:firstLine="567"/>
        <w:jc w:val="both"/>
        <w:rPr>
          <w:color w:val="000000"/>
          <w:sz w:val="28"/>
          <w:szCs w:val="28"/>
          <w:lang w:eastAsia="ru-RU"/>
        </w:rPr>
      </w:pPr>
      <w:r>
        <w:rPr>
          <w:color w:val="000000"/>
          <w:sz w:val="28"/>
          <w:szCs w:val="28"/>
        </w:rPr>
        <w:t>1.Утвердить Порядок принятия решения</w:t>
      </w:r>
      <w:r>
        <w:rPr>
          <w:color w:val="212121"/>
          <w:sz w:val="28"/>
          <w:szCs w:val="28"/>
          <w:shd w:val="clear" w:color="auto" w:fill="FFFFFF"/>
        </w:rPr>
        <w:t xml:space="preserve"> о применении к депутату, выборному должностному лицу местного самоуправления, </w:t>
      </w:r>
      <w:r>
        <w:rPr>
          <w:color w:val="000000"/>
          <w:sz w:val="28"/>
          <w:szCs w:val="28"/>
          <w:lang w:eastAsia="ru-RU"/>
        </w:rPr>
        <w:t>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(далее - Порядок).</w:t>
      </w:r>
    </w:p>
    <w:p w:rsidR="00B50C73" w:rsidRDefault="00AC7743">
      <w:pPr>
        <w:pStyle w:val="1"/>
        <w:spacing w:before="0" w:after="0"/>
        <w:ind w:firstLine="567"/>
        <w:jc w:val="both"/>
        <w:rPr>
          <w:color w:val="000000"/>
          <w:sz w:val="28"/>
          <w:szCs w:val="28"/>
        </w:rPr>
      </w:pPr>
      <w:r>
        <w:rPr>
          <w:color w:val="000000"/>
          <w:sz w:val="28"/>
          <w:szCs w:val="28"/>
        </w:rPr>
        <w:t xml:space="preserve">2.Опубликовать решение в </w:t>
      </w:r>
      <w:r>
        <w:rPr>
          <w:sz w:val="28"/>
          <w:szCs w:val="28"/>
        </w:rPr>
        <w:t>муниципальной газете</w:t>
      </w:r>
      <w:r>
        <w:rPr>
          <w:color w:val="FF0000"/>
          <w:sz w:val="28"/>
          <w:szCs w:val="28"/>
        </w:rPr>
        <w:t xml:space="preserve"> </w:t>
      </w:r>
      <w:r>
        <w:rPr>
          <w:sz w:val="28"/>
          <w:szCs w:val="28"/>
        </w:rPr>
        <w:t>«</w:t>
      </w:r>
      <w:r w:rsidR="007444D7">
        <w:rPr>
          <w:sz w:val="28"/>
          <w:szCs w:val="28"/>
        </w:rPr>
        <w:t>Залуч</w:t>
      </w:r>
      <w:r>
        <w:rPr>
          <w:sz w:val="28"/>
          <w:szCs w:val="28"/>
        </w:rPr>
        <w:t xml:space="preserve">ский вестник» </w:t>
      </w:r>
      <w:r>
        <w:rPr>
          <w:color w:val="000000"/>
          <w:sz w:val="28"/>
          <w:szCs w:val="28"/>
        </w:rPr>
        <w:t xml:space="preserve">и разместить на официальном сайте Администрации </w:t>
      </w:r>
      <w:r w:rsidR="007444D7">
        <w:rPr>
          <w:color w:val="000000"/>
          <w:sz w:val="28"/>
          <w:szCs w:val="28"/>
        </w:rPr>
        <w:t>Залуч</w:t>
      </w:r>
      <w:r>
        <w:rPr>
          <w:color w:val="000000"/>
          <w:sz w:val="28"/>
          <w:szCs w:val="28"/>
        </w:rPr>
        <w:t>ского сельского поселения в информационно-телекоммуникационной сети «Интернет».</w:t>
      </w:r>
    </w:p>
    <w:p w:rsidR="00B50C73" w:rsidRDefault="00AC7743">
      <w:pPr>
        <w:pStyle w:val="a5"/>
        <w:shd w:val="clear" w:color="auto" w:fill="FFFFFF"/>
        <w:spacing w:before="0" w:beforeAutospacing="0"/>
        <w:ind w:firstLine="567"/>
        <w:jc w:val="both"/>
        <w:rPr>
          <w:sz w:val="28"/>
          <w:szCs w:val="28"/>
        </w:rPr>
      </w:pPr>
      <w:r>
        <w:rPr>
          <w:sz w:val="28"/>
          <w:szCs w:val="28"/>
        </w:rPr>
        <w:t>3. Контроль исполнения настоящего решения оставляю за собой.</w:t>
      </w:r>
      <w:r>
        <w:rPr>
          <w:sz w:val="28"/>
          <w:szCs w:val="28"/>
        </w:rPr>
        <w:tab/>
      </w:r>
      <w:r>
        <w:rPr>
          <w:sz w:val="28"/>
          <w:szCs w:val="28"/>
        </w:rPr>
        <w:tab/>
      </w:r>
      <w:r>
        <w:rPr>
          <w:sz w:val="28"/>
          <w:szCs w:val="28"/>
        </w:rPr>
        <w:tab/>
        <w:t>4. Настоящее решение вступает в силу после его официального опубликования.</w:t>
      </w:r>
    </w:p>
    <w:p w:rsidR="00B50C73" w:rsidRDefault="00AC7743">
      <w:pPr>
        <w:pStyle w:val="a5"/>
        <w:shd w:val="clear" w:color="auto" w:fill="FFFFFF"/>
        <w:spacing w:before="0" w:beforeAutospacing="0"/>
        <w:jc w:val="both"/>
        <w:rPr>
          <w:b/>
          <w:bCs/>
          <w:sz w:val="28"/>
          <w:szCs w:val="28"/>
        </w:rPr>
      </w:pPr>
      <w:r>
        <w:rPr>
          <w:b/>
          <w:bCs/>
          <w:color w:val="212121"/>
          <w:sz w:val="21"/>
          <w:szCs w:val="21"/>
        </w:rPr>
        <w:t> </w:t>
      </w:r>
      <w:r>
        <w:rPr>
          <w:b/>
          <w:bCs/>
          <w:sz w:val="28"/>
          <w:szCs w:val="28"/>
        </w:rPr>
        <w:t xml:space="preserve">Глава </w:t>
      </w:r>
      <w:r w:rsidR="007444D7">
        <w:rPr>
          <w:b/>
          <w:bCs/>
          <w:sz w:val="28"/>
          <w:szCs w:val="28"/>
        </w:rPr>
        <w:t>Залуч</w:t>
      </w:r>
      <w:r>
        <w:rPr>
          <w:b/>
          <w:bCs/>
          <w:sz w:val="28"/>
          <w:szCs w:val="28"/>
        </w:rPr>
        <w:t xml:space="preserve">ского сельского поселения                                </w:t>
      </w:r>
      <w:r w:rsidR="007444D7">
        <w:rPr>
          <w:b/>
          <w:bCs/>
          <w:sz w:val="28"/>
          <w:szCs w:val="28"/>
        </w:rPr>
        <w:t>В.А.Кондратьев</w:t>
      </w:r>
      <w:r>
        <w:rPr>
          <w:b/>
          <w:bCs/>
          <w:sz w:val="28"/>
          <w:szCs w:val="28"/>
        </w:rPr>
        <w:t xml:space="preserve">    </w:t>
      </w:r>
    </w:p>
    <w:p w:rsidR="00B50C73" w:rsidRDefault="00AC7743">
      <w:pPr>
        <w:pStyle w:val="Textbody"/>
        <w:spacing w:after="0"/>
        <w:ind w:firstLine="709"/>
        <w:jc w:val="both"/>
        <w:rPr>
          <w:color w:val="000000"/>
          <w:sz w:val="28"/>
          <w:szCs w:val="28"/>
        </w:rPr>
      </w:pPr>
      <w:r>
        <w:rPr>
          <w:rFonts w:cs="Times New Roman"/>
          <w:b/>
          <w:bCs/>
          <w:sz w:val="28"/>
          <w:szCs w:val="28"/>
        </w:rPr>
        <w:t xml:space="preserve">       </w:t>
      </w:r>
    </w:p>
    <w:p w:rsidR="00B50C73" w:rsidRDefault="00B50C73">
      <w:pPr>
        <w:pStyle w:val="1"/>
        <w:spacing w:before="0" w:after="0"/>
        <w:ind w:firstLine="567"/>
        <w:jc w:val="right"/>
        <w:rPr>
          <w:color w:val="000000"/>
          <w:sz w:val="28"/>
          <w:szCs w:val="28"/>
        </w:rPr>
      </w:pPr>
    </w:p>
    <w:p w:rsidR="00B50C73" w:rsidRDefault="00AC7743">
      <w:pPr>
        <w:pStyle w:val="1"/>
        <w:spacing w:before="0" w:after="0"/>
        <w:ind w:firstLine="567"/>
        <w:jc w:val="right"/>
        <w:rPr>
          <w:color w:val="000000"/>
          <w:sz w:val="28"/>
          <w:szCs w:val="28"/>
        </w:rPr>
      </w:pPr>
      <w:r>
        <w:rPr>
          <w:color w:val="000000"/>
          <w:sz w:val="28"/>
          <w:szCs w:val="28"/>
        </w:rPr>
        <w:lastRenderedPageBreak/>
        <w:t>УТВЕРЖДЁН</w:t>
      </w:r>
    </w:p>
    <w:p w:rsidR="00B50C73" w:rsidRDefault="00AC7743">
      <w:pPr>
        <w:pStyle w:val="1"/>
        <w:spacing w:before="0" w:after="0"/>
        <w:ind w:firstLine="567"/>
        <w:jc w:val="right"/>
        <w:rPr>
          <w:color w:val="000000"/>
          <w:sz w:val="28"/>
          <w:szCs w:val="28"/>
        </w:rPr>
      </w:pPr>
      <w:r>
        <w:rPr>
          <w:color w:val="000000"/>
          <w:sz w:val="28"/>
          <w:szCs w:val="28"/>
        </w:rPr>
        <w:t>решением Совета депутатов</w:t>
      </w:r>
    </w:p>
    <w:p w:rsidR="00B50C73" w:rsidRDefault="007444D7">
      <w:pPr>
        <w:pStyle w:val="1"/>
        <w:spacing w:before="0" w:after="0"/>
        <w:ind w:firstLine="567"/>
        <w:jc w:val="right"/>
        <w:rPr>
          <w:color w:val="FF0000"/>
          <w:sz w:val="28"/>
          <w:szCs w:val="28"/>
        </w:rPr>
      </w:pPr>
      <w:r>
        <w:rPr>
          <w:color w:val="000000"/>
          <w:sz w:val="28"/>
          <w:szCs w:val="28"/>
        </w:rPr>
        <w:t>Залуч</w:t>
      </w:r>
      <w:r w:rsidR="00AC7743">
        <w:rPr>
          <w:color w:val="000000"/>
          <w:sz w:val="28"/>
          <w:szCs w:val="28"/>
        </w:rPr>
        <w:t>ского сельского поселения</w:t>
      </w:r>
    </w:p>
    <w:p w:rsidR="00B50C73" w:rsidRDefault="00AC7743">
      <w:pPr>
        <w:pStyle w:val="1"/>
        <w:spacing w:before="0" w:after="0"/>
        <w:ind w:firstLine="567"/>
        <w:jc w:val="right"/>
        <w:rPr>
          <w:b/>
          <w:bCs/>
          <w:color w:val="000000"/>
          <w:sz w:val="28"/>
          <w:szCs w:val="28"/>
        </w:rPr>
      </w:pPr>
      <w:r>
        <w:rPr>
          <w:color w:val="FF0000"/>
          <w:sz w:val="28"/>
          <w:szCs w:val="28"/>
        </w:rPr>
        <w:t>от ______2019 № ___</w:t>
      </w:r>
    </w:p>
    <w:p w:rsidR="00B50C73" w:rsidRDefault="00B50C73">
      <w:pPr>
        <w:pStyle w:val="1"/>
        <w:spacing w:before="0" w:after="0"/>
        <w:ind w:firstLine="567"/>
        <w:jc w:val="center"/>
        <w:rPr>
          <w:b/>
          <w:bCs/>
          <w:color w:val="000000"/>
          <w:sz w:val="28"/>
          <w:szCs w:val="28"/>
        </w:rPr>
      </w:pPr>
    </w:p>
    <w:p w:rsidR="00B50C73" w:rsidRDefault="00B50C73">
      <w:pPr>
        <w:pStyle w:val="1"/>
        <w:spacing w:before="0" w:after="0"/>
        <w:ind w:firstLine="567"/>
        <w:jc w:val="center"/>
        <w:rPr>
          <w:b/>
          <w:bCs/>
          <w:color w:val="000000"/>
          <w:sz w:val="28"/>
          <w:szCs w:val="28"/>
        </w:rPr>
      </w:pPr>
    </w:p>
    <w:p w:rsidR="00B50C73" w:rsidRDefault="00AC7743">
      <w:pPr>
        <w:pStyle w:val="1"/>
        <w:spacing w:before="0" w:after="0"/>
        <w:ind w:firstLine="567"/>
        <w:jc w:val="center"/>
        <w:rPr>
          <w:b/>
          <w:bCs/>
          <w:color w:val="000000"/>
          <w:sz w:val="28"/>
          <w:szCs w:val="28"/>
        </w:rPr>
      </w:pPr>
      <w:r>
        <w:rPr>
          <w:b/>
          <w:bCs/>
          <w:color w:val="000000"/>
          <w:sz w:val="28"/>
          <w:szCs w:val="28"/>
        </w:rPr>
        <w:t>ПОРЯДОК</w:t>
      </w:r>
    </w:p>
    <w:p w:rsidR="00B50C73" w:rsidRDefault="00B50C73">
      <w:pPr>
        <w:pStyle w:val="1"/>
        <w:spacing w:before="0" w:after="0"/>
        <w:ind w:firstLine="567"/>
        <w:jc w:val="center"/>
        <w:rPr>
          <w:b/>
          <w:bCs/>
          <w:color w:val="000000"/>
          <w:sz w:val="28"/>
          <w:szCs w:val="28"/>
        </w:rPr>
      </w:pPr>
    </w:p>
    <w:p w:rsidR="00B50C73" w:rsidRDefault="00AC7743">
      <w:pPr>
        <w:pStyle w:val="1"/>
        <w:spacing w:before="0" w:after="0"/>
        <w:ind w:firstLine="567"/>
        <w:jc w:val="center"/>
        <w:rPr>
          <w:b/>
          <w:bCs/>
          <w:sz w:val="28"/>
          <w:szCs w:val="28"/>
        </w:rPr>
      </w:pPr>
      <w:r>
        <w:rPr>
          <w:sz w:val="28"/>
          <w:szCs w:val="28"/>
        </w:rPr>
        <w:t>принятия решения</w:t>
      </w:r>
      <w:r>
        <w:rPr>
          <w:sz w:val="28"/>
          <w:szCs w:val="28"/>
          <w:shd w:val="clear" w:color="auto" w:fill="FFFFFF"/>
        </w:rPr>
        <w:t xml:space="preserve"> о применении к депутату, выборному должностному лицу местного самоуправления, </w:t>
      </w:r>
      <w:r>
        <w:rPr>
          <w:sz w:val="28"/>
          <w:szCs w:val="28"/>
          <w:lang w:eastAsia="ru-RU"/>
        </w:rPr>
        <w:t>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B50C73" w:rsidRDefault="00B50C73">
      <w:pPr>
        <w:pStyle w:val="1"/>
        <w:spacing w:before="0" w:after="0"/>
        <w:ind w:firstLine="567"/>
        <w:jc w:val="both"/>
        <w:rPr>
          <w:b/>
          <w:sz w:val="28"/>
          <w:szCs w:val="28"/>
        </w:rPr>
      </w:pPr>
    </w:p>
    <w:p w:rsidR="00B50C73" w:rsidRDefault="00AC7743">
      <w:pPr>
        <w:shd w:val="clear" w:color="auto" w:fill="FFFFFF"/>
        <w:suppressAutoHyphens w:val="0"/>
        <w:ind w:firstLine="567"/>
        <w:jc w:val="both"/>
        <w:rPr>
          <w:sz w:val="28"/>
          <w:szCs w:val="28"/>
          <w:lang w:eastAsia="ru-RU"/>
        </w:rPr>
      </w:pPr>
      <w:r>
        <w:rPr>
          <w:sz w:val="28"/>
          <w:szCs w:val="28"/>
          <w:shd w:val="clear" w:color="auto" w:fill="FFFFFF"/>
        </w:rPr>
        <w:t xml:space="preserve">1.Настоящий Порядок определяет процедуру принятия решения к депутату, выборному должностному лицу местного самоуправления в </w:t>
      </w:r>
      <w:r w:rsidR="007444D7">
        <w:rPr>
          <w:sz w:val="28"/>
          <w:szCs w:val="28"/>
          <w:shd w:val="clear" w:color="auto" w:fill="FFFFFF"/>
        </w:rPr>
        <w:t>Залуч</w:t>
      </w:r>
      <w:r>
        <w:rPr>
          <w:sz w:val="28"/>
          <w:szCs w:val="28"/>
          <w:shd w:val="clear" w:color="auto" w:fill="FFFFFF"/>
        </w:rPr>
        <w:t xml:space="preserve">ском сельском поселении Старорусского муниципального района Новгородской области,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w:t>
      </w:r>
      <w:r>
        <w:rPr>
          <w:sz w:val="28"/>
          <w:szCs w:val="28"/>
          <w:lang w:eastAsia="ru-RU"/>
        </w:rPr>
        <w:t>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w:t>
      </w:r>
    </w:p>
    <w:p w:rsidR="00B50C73" w:rsidRDefault="00B50C73">
      <w:pPr>
        <w:shd w:val="clear" w:color="auto" w:fill="FFFFFF"/>
        <w:suppressAutoHyphens w:val="0"/>
        <w:ind w:firstLine="567"/>
        <w:jc w:val="both"/>
        <w:rPr>
          <w:sz w:val="28"/>
          <w:szCs w:val="28"/>
          <w:shd w:val="clear" w:color="auto" w:fill="FFFFFF"/>
        </w:rPr>
      </w:pPr>
    </w:p>
    <w:p w:rsidR="00B50C73" w:rsidRDefault="00AC7743">
      <w:pPr>
        <w:pStyle w:val="1"/>
        <w:spacing w:before="0" w:after="0"/>
        <w:ind w:firstLine="567"/>
        <w:jc w:val="both"/>
        <w:rPr>
          <w:sz w:val="28"/>
          <w:szCs w:val="28"/>
          <w:shd w:val="clear" w:color="auto" w:fill="FFFFFF"/>
        </w:rPr>
      </w:pPr>
      <w:r>
        <w:rPr>
          <w:sz w:val="28"/>
          <w:szCs w:val="28"/>
          <w:shd w:val="clear" w:color="auto" w:fill="FFFFFF"/>
        </w:rPr>
        <w:t xml:space="preserve">2. К депутату,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w:t>
      </w:r>
      <w:r>
        <w:rPr>
          <w:rFonts w:ascii="Tahoma" w:hAnsi="Tahoma" w:cs="Tahoma"/>
          <w:sz w:val="19"/>
          <w:szCs w:val="19"/>
          <w:shd w:val="clear" w:color="auto" w:fill="FFFFFF"/>
        </w:rPr>
        <w:t xml:space="preserve"> </w:t>
      </w:r>
      <w:r>
        <w:rPr>
          <w:sz w:val="28"/>
          <w:szCs w:val="28"/>
          <w:shd w:val="clear" w:color="auto" w:fill="FFFFFF"/>
        </w:rPr>
        <w:t>в соответствии с частью 7.3-1 статьи 40 Федерального закона № 131-ФЗ следующие меры ответственности:</w:t>
      </w:r>
    </w:p>
    <w:p w:rsidR="00B50C73" w:rsidRDefault="00AC7743">
      <w:pPr>
        <w:suppressAutoHyphens w:val="0"/>
        <w:ind w:firstLine="540"/>
        <w:jc w:val="both"/>
        <w:rPr>
          <w:sz w:val="28"/>
          <w:szCs w:val="28"/>
          <w:lang w:eastAsia="ru-RU"/>
        </w:rPr>
      </w:pPr>
      <w:r>
        <w:rPr>
          <w:sz w:val="28"/>
          <w:szCs w:val="28"/>
          <w:lang w:eastAsia="ru-RU"/>
        </w:rPr>
        <w:t>1) предупреждение;</w:t>
      </w:r>
    </w:p>
    <w:p w:rsidR="00B50C73" w:rsidRDefault="00AC7743">
      <w:pPr>
        <w:suppressAutoHyphens w:val="0"/>
        <w:ind w:firstLine="540"/>
        <w:jc w:val="both"/>
        <w:rPr>
          <w:sz w:val="28"/>
          <w:szCs w:val="28"/>
          <w:lang w:eastAsia="ru-RU"/>
        </w:rPr>
      </w:pPr>
      <w:r>
        <w:rPr>
          <w:sz w:val="28"/>
          <w:szCs w:val="28"/>
          <w:lang w:eastAsia="ru-RU"/>
        </w:rPr>
        <w:t>2)</w:t>
      </w:r>
      <w:r w:rsidRPr="00B4223B">
        <w:rPr>
          <w:sz w:val="28"/>
          <w:szCs w:val="28"/>
          <w:lang w:eastAsia="ru-RU"/>
        </w:rPr>
        <w:t xml:space="preserve"> </w:t>
      </w:r>
      <w:r>
        <w:rPr>
          <w:sz w:val="28"/>
          <w:szCs w:val="28"/>
          <w:lang w:eastAsia="ru-RU"/>
        </w:rPr>
        <w:t>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50C73" w:rsidRDefault="00AC7743">
      <w:pPr>
        <w:suppressAutoHyphens w:val="0"/>
        <w:ind w:firstLine="540"/>
        <w:jc w:val="both"/>
        <w:rPr>
          <w:sz w:val="28"/>
          <w:szCs w:val="28"/>
          <w:lang w:eastAsia="ru-RU"/>
        </w:rPr>
      </w:pPr>
      <w:r>
        <w:rPr>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B50C73" w:rsidRDefault="00AC7743">
      <w:pPr>
        <w:suppressAutoHyphens w:val="0"/>
        <w:ind w:firstLine="540"/>
        <w:jc w:val="both"/>
        <w:rPr>
          <w:sz w:val="28"/>
          <w:szCs w:val="28"/>
          <w:lang w:eastAsia="ru-RU"/>
        </w:rPr>
      </w:pPr>
      <w:r>
        <w:rPr>
          <w:sz w:val="28"/>
          <w:szCs w:val="28"/>
          <w:lang w:eastAsia="ru-RU"/>
        </w:rPr>
        <w:lastRenderedPageBreak/>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50C73" w:rsidRDefault="00AC7743">
      <w:pPr>
        <w:suppressAutoHyphens w:val="0"/>
        <w:ind w:firstLine="540"/>
        <w:jc w:val="both"/>
        <w:rPr>
          <w:sz w:val="28"/>
          <w:szCs w:val="28"/>
          <w:lang w:eastAsia="ru-RU"/>
        </w:rPr>
      </w:pPr>
      <w:r>
        <w:rPr>
          <w:sz w:val="28"/>
          <w:szCs w:val="28"/>
          <w:lang w:eastAsia="ru-RU"/>
        </w:rPr>
        <w:t>5) запрет исполнять полномочия на постоянной основе до прекращения срока его полномочий.</w:t>
      </w:r>
    </w:p>
    <w:p w:rsidR="00B50C73" w:rsidRDefault="00AC7743">
      <w:pPr>
        <w:suppressAutoHyphens w:val="0"/>
        <w:ind w:firstLine="540"/>
        <w:jc w:val="both"/>
        <w:rPr>
          <w:rFonts w:ascii="Verdana" w:hAnsi="Verdana"/>
          <w:sz w:val="21"/>
          <w:szCs w:val="21"/>
          <w:lang w:eastAsia="ru-RU"/>
        </w:rPr>
      </w:pPr>
      <w:r>
        <w:rPr>
          <w:sz w:val="28"/>
          <w:szCs w:val="28"/>
          <w:shd w:val="clear" w:color="auto" w:fill="FFFFFF"/>
        </w:rPr>
        <w:t xml:space="preserve">3. Решение о применении мер ответственности, предусмотренных в пункте 2 настоящего Порядка принимается к депутату, выборному должностному лицу местного самоуправления, </w:t>
      </w:r>
      <w:r>
        <w:rPr>
          <w:sz w:val="28"/>
          <w:szCs w:val="28"/>
          <w:lang w:eastAsia="ru-RU"/>
        </w:rPr>
        <w:t xml:space="preserve">соответствующим представительным органом - </w:t>
      </w:r>
      <w:r>
        <w:rPr>
          <w:sz w:val="28"/>
          <w:szCs w:val="28"/>
          <w:shd w:val="clear" w:color="auto" w:fill="FFFFFF"/>
        </w:rPr>
        <w:t xml:space="preserve">Советом депутатов </w:t>
      </w:r>
      <w:r w:rsidR="007444D7">
        <w:rPr>
          <w:sz w:val="28"/>
          <w:szCs w:val="28"/>
          <w:shd w:val="clear" w:color="auto" w:fill="FFFFFF"/>
        </w:rPr>
        <w:t>Залуч</w:t>
      </w:r>
      <w:r>
        <w:rPr>
          <w:sz w:val="28"/>
          <w:szCs w:val="28"/>
          <w:shd w:val="clear" w:color="auto" w:fill="FFFFFF"/>
        </w:rPr>
        <w:t>ского сельского поселения.</w:t>
      </w:r>
    </w:p>
    <w:p w:rsidR="00B50C73" w:rsidRDefault="00AC7743">
      <w:pPr>
        <w:numPr>
          <w:ilvl w:val="0"/>
          <w:numId w:val="1"/>
        </w:numPr>
        <w:suppressAutoHyphens w:val="0"/>
        <w:ind w:firstLine="540"/>
        <w:jc w:val="both"/>
        <w:rPr>
          <w:sz w:val="28"/>
          <w:szCs w:val="28"/>
          <w:shd w:val="clear" w:color="auto" w:fill="FFFFFF"/>
        </w:rPr>
      </w:pPr>
      <w:r>
        <w:rPr>
          <w:sz w:val="28"/>
          <w:szCs w:val="28"/>
          <w:lang w:eastAsia="ru-RU"/>
        </w:rPr>
        <w:t xml:space="preserve">Основанием для рассмотрения вопроса о применении одной из мер ответственности </w:t>
      </w:r>
      <w:r>
        <w:rPr>
          <w:sz w:val="28"/>
          <w:szCs w:val="28"/>
          <w:shd w:val="clear" w:color="auto" w:fill="FFFFFF"/>
        </w:rPr>
        <w:t xml:space="preserve">к депутату, выборному должностному лицу местного самоуправления является  поступление в Советом депутатов </w:t>
      </w:r>
      <w:r w:rsidR="007444D7">
        <w:rPr>
          <w:sz w:val="28"/>
          <w:szCs w:val="28"/>
          <w:shd w:val="clear" w:color="auto" w:fill="FFFFFF"/>
        </w:rPr>
        <w:t>Залуч</w:t>
      </w:r>
      <w:r>
        <w:rPr>
          <w:sz w:val="28"/>
          <w:szCs w:val="28"/>
          <w:shd w:val="clear" w:color="auto" w:fill="FFFFFF"/>
        </w:rPr>
        <w:t>ского сельского поселения  заявления  Губернатора Новгородской области о применении мер ответственности.</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shd w:val="clear" w:color="auto" w:fill="FFFFFF"/>
        </w:rPr>
        <w:t xml:space="preserve">Решение о применении в отношении   к депутату, выборному должностному лицу местного самоуправления одной из мер ответственности должно быть принято не позднее 30 дней со дня его поступления в Совет депутатов </w:t>
      </w:r>
      <w:r w:rsidR="007444D7">
        <w:rPr>
          <w:sz w:val="28"/>
          <w:szCs w:val="28"/>
          <w:shd w:val="clear" w:color="auto" w:fill="FFFFFF"/>
        </w:rPr>
        <w:t>Залуч</w:t>
      </w:r>
      <w:r>
        <w:rPr>
          <w:sz w:val="28"/>
          <w:szCs w:val="28"/>
          <w:shd w:val="clear" w:color="auto" w:fill="FFFFFF"/>
        </w:rPr>
        <w:t>ского сельского поселения.</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 xml:space="preserve">При принятии </w:t>
      </w:r>
      <w:r>
        <w:rPr>
          <w:sz w:val="28"/>
          <w:szCs w:val="28"/>
          <w:shd w:val="clear" w:color="auto" w:fill="FFFFFF"/>
        </w:rPr>
        <w:t>Решения о применении в отношении   к депутату, выборному должностному лицу местного самоуправления</w:t>
      </w:r>
      <w:r>
        <w:rPr>
          <w:sz w:val="28"/>
          <w:szCs w:val="28"/>
          <w:lang w:eastAsia="ru-RU"/>
        </w:rPr>
        <w:t xml:space="preserve"> </w:t>
      </w:r>
      <w:r>
        <w:rPr>
          <w:sz w:val="28"/>
          <w:szCs w:val="28"/>
          <w:shd w:val="clear" w:color="auto" w:fill="FFFFFF"/>
        </w:rPr>
        <w:t>мер ответственности,</w:t>
      </w:r>
      <w:r>
        <w:rPr>
          <w:i/>
          <w:sz w:val="28"/>
          <w:szCs w:val="28"/>
          <w:lang w:eastAsia="ru-RU"/>
        </w:rPr>
        <w:t xml:space="preserve"> </w:t>
      </w:r>
      <w:r>
        <w:rPr>
          <w:sz w:val="28"/>
          <w:szCs w:val="28"/>
          <w:lang w:eastAsia="ru-RU"/>
        </w:rPr>
        <w:t>учитываются характер и тяжесть допущенного нарушения, обстоятельства, при которых допущено нарушение, наличие смягчающих или отягчающих обстоятельств, степень вины депутата, выборного должностного лица местного самоуправления, принятие ранее мер, направленных на предотвращение совершения нарушения, иные обстоятельства, свидетельствующие о характере и тяжести совершенного нарушения.</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 xml:space="preserve">В решении о применении к </w:t>
      </w:r>
      <w:r>
        <w:rPr>
          <w:sz w:val="28"/>
          <w:szCs w:val="28"/>
          <w:shd w:val="clear" w:color="auto" w:fill="FFFFFF"/>
        </w:rPr>
        <w:t>депутату, выборному должностному лицу местного самоуправления</w:t>
      </w:r>
      <w:r>
        <w:rPr>
          <w:sz w:val="28"/>
          <w:szCs w:val="28"/>
          <w:lang w:eastAsia="ru-RU"/>
        </w:rPr>
        <w:t>, мер ответственности указываются основание его применения и соответствующий пункт части 7.3-1 статьи 40 Федерального закона от 06.10.2003 № 131-ФЗ «Об общих принципах организации местного самоуправления в Российской Федерации». </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Депутат, выборное должностное лицо местного самоуправления, в отношении которого рассматривается вопрос о применении меры ответственности, участие в голосовании не принимает.</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Депутат, выборное должностное лицо местного самоуправления, должно быть ознакомлено под роспись с решением о применении к нему мер ответственности в течение трех рабочих дней со дня принятия такого решения.</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Депутат, выборное должностное лицо местного самоуправления вправе обжаловать решение о применении к нему мер ответственности в судебном порядке.</w:t>
      </w:r>
    </w:p>
    <w:sectPr w:rsidR="00B50C73" w:rsidSect="00B50C73">
      <w:headerReference w:type="even" r:id="rId8"/>
      <w:headerReference w:type="default" r:id="rId9"/>
      <w:footnotePr>
        <w:pos w:val="beneathText"/>
      </w:footnotePr>
      <w:pgSz w:w="11905" w:h="16837"/>
      <w:pgMar w:top="426" w:right="706" w:bottom="141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792" w:rsidRDefault="00584792" w:rsidP="00B50C73">
      <w:r>
        <w:separator/>
      </w:r>
    </w:p>
  </w:endnote>
  <w:endnote w:type="continuationSeparator" w:id="0">
    <w:p w:rsidR="00584792" w:rsidRDefault="00584792" w:rsidP="00B50C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792" w:rsidRDefault="00584792" w:rsidP="00B50C73">
      <w:r>
        <w:separator/>
      </w:r>
    </w:p>
  </w:footnote>
  <w:footnote w:type="continuationSeparator" w:id="0">
    <w:p w:rsidR="00584792" w:rsidRDefault="00584792" w:rsidP="00B50C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3" w:rsidRDefault="00C45AAD">
    <w:pPr>
      <w:pStyle w:val="a3"/>
      <w:framePr w:wrap="around" w:vAnchor="text" w:hAnchor="margin" w:xAlign="center" w:y="1"/>
      <w:rPr>
        <w:rStyle w:val="a7"/>
      </w:rPr>
    </w:pPr>
    <w:r>
      <w:fldChar w:fldCharType="begin"/>
    </w:r>
    <w:r w:rsidR="00AC7743">
      <w:rPr>
        <w:rStyle w:val="a7"/>
      </w:rPr>
      <w:instrText xml:space="preserve">PAGE  </w:instrText>
    </w:r>
    <w:r>
      <w:fldChar w:fldCharType="end"/>
    </w:r>
  </w:p>
  <w:p w:rsidR="00B50C73" w:rsidRDefault="00B50C7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3" w:rsidRDefault="00C45AAD">
    <w:pPr>
      <w:pStyle w:val="a3"/>
      <w:framePr w:wrap="around" w:vAnchor="text" w:hAnchor="margin" w:xAlign="center" w:y="1"/>
      <w:rPr>
        <w:rStyle w:val="a7"/>
      </w:rPr>
    </w:pPr>
    <w:r>
      <w:fldChar w:fldCharType="begin"/>
    </w:r>
    <w:r w:rsidR="00AC7743">
      <w:rPr>
        <w:rStyle w:val="a7"/>
      </w:rPr>
      <w:instrText xml:space="preserve">PAGE  </w:instrText>
    </w:r>
    <w:r>
      <w:fldChar w:fldCharType="separate"/>
    </w:r>
    <w:r w:rsidR="007444D7">
      <w:rPr>
        <w:rStyle w:val="a7"/>
        <w:noProof/>
      </w:rPr>
      <w:t>2</w:t>
    </w:r>
    <w:r>
      <w:fldChar w:fldCharType="end"/>
    </w:r>
  </w:p>
  <w:p w:rsidR="00B50C73" w:rsidRDefault="00B50C7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0E1F7B"/>
    <w:multiLevelType w:val="singleLevel"/>
    <w:tmpl w:val="CA0E1F7B"/>
    <w:lvl w:ilvl="0">
      <w:start w:val="4"/>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1"/>
    <w:footnote w:id="0"/>
  </w:footnotePr>
  <w:endnotePr>
    <w:endnote w:id="-1"/>
    <w:endnote w:id="0"/>
  </w:endnotePr>
  <w:compat/>
  <w:rsids>
    <w:rsidRoot w:val="00F0409F"/>
    <w:rsid w:val="00055A21"/>
    <w:rsid w:val="000D6388"/>
    <w:rsid w:val="00107B9C"/>
    <w:rsid w:val="001246E4"/>
    <w:rsid w:val="001308C8"/>
    <w:rsid w:val="0016547D"/>
    <w:rsid w:val="00175AAC"/>
    <w:rsid w:val="00220BE6"/>
    <w:rsid w:val="0025766C"/>
    <w:rsid w:val="00273F64"/>
    <w:rsid w:val="002D1A97"/>
    <w:rsid w:val="002F23F4"/>
    <w:rsid w:val="002F4F39"/>
    <w:rsid w:val="00345724"/>
    <w:rsid w:val="0039434F"/>
    <w:rsid w:val="00407517"/>
    <w:rsid w:val="00422456"/>
    <w:rsid w:val="00452B6E"/>
    <w:rsid w:val="00464BCC"/>
    <w:rsid w:val="004B7C7B"/>
    <w:rsid w:val="005564BA"/>
    <w:rsid w:val="0055761C"/>
    <w:rsid w:val="00584792"/>
    <w:rsid w:val="005A6B7B"/>
    <w:rsid w:val="005C0CC0"/>
    <w:rsid w:val="005D1B35"/>
    <w:rsid w:val="005E729D"/>
    <w:rsid w:val="00611A63"/>
    <w:rsid w:val="006B48FD"/>
    <w:rsid w:val="007444D7"/>
    <w:rsid w:val="007A4E62"/>
    <w:rsid w:val="007E262C"/>
    <w:rsid w:val="008036B6"/>
    <w:rsid w:val="00824B3C"/>
    <w:rsid w:val="00965D19"/>
    <w:rsid w:val="00A5756F"/>
    <w:rsid w:val="00AC7743"/>
    <w:rsid w:val="00AD1EBB"/>
    <w:rsid w:val="00B04F13"/>
    <w:rsid w:val="00B07F9F"/>
    <w:rsid w:val="00B4223B"/>
    <w:rsid w:val="00B50C73"/>
    <w:rsid w:val="00B56525"/>
    <w:rsid w:val="00BF5A36"/>
    <w:rsid w:val="00BF5ACD"/>
    <w:rsid w:val="00C45AAD"/>
    <w:rsid w:val="00CD3A33"/>
    <w:rsid w:val="00CE456E"/>
    <w:rsid w:val="00D752B0"/>
    <w:rsid w:val="00DD0449"/>
    <w:rsid w:val="00E1476D"/>
    <w:rsid w:val="00E4451D"/>
    <w:rsid w:val="00E71FF4"/>
    <w:rsid w:val="00ED25ED"/>
    <w:rsid w:val="00EF0486"/>
    <w:rsid w:val="00F0409F"/>
    <w:rsid w:val="00FA2D8A"/>
    <w:rsid w:val="00FD6A24"/>
    <w:rsid w:val="135161E4"/>
    <w:rsid w:val="703D4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C73"/>
    <w:pPr>
      <w:suppressAutoHyphens/>
      <w:spacing w:after="0" w:line="240" w:lineRule="auto"/>
    </w:pPr>
    <w:rPr>
      <w:rFonts w:ascii="Times New Roman" w:eastAsia="Times New Roman" w:hAnsi="Times New Roman"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rsid w:val="00B50C73"/>
    <w:pPr>
      <w:tabs>
        <w:tab w:val="center" w:pos="4677"/>
        <w:tab w:val="right" w:pos="9355"/>
      </w:tabs>
    </w:pPr>
  </w:style>
  <w:style w:type="paragraph" w:styleId="a5">
    <w:name w:val="Normal (Web)"/>
    <w:basedOn w:val="a"/>
    <w:uiPriority w:val="99"/>
    <w:semiHidden/>
    <w:unhideWhenUsed/>
    <w:qFormat/>
    <w:rsid w:val="00B50C73"/>
    <w:pPr>
      <w:suppressAutoHyphens w:val="0"/>
      <w:spacing w:before="100" w:beforeAutospacing="1" w:after="100" w:afterAutospacing="1"/>
    </w:pPr>
    <w:rPr>
      <w:sz w:val="24"/>
      <w:szCs w:val="24"/>
      <w:lang w:eastAsia="ru-RU"/>
    </w:rPr>
  </w:style>
  <w:style w:type="character" w:styleId="a6">
    <w:name w:val="Hyperlink"/>
    <w:basedOn w:val="a0"/>
    <w:uiPriority w:val="99"/>
    <w:semiHidden/>
    <w:unhideWhenUsed/>
    <w:rsid w:val="00B50C73"/>
    <w:rPr>
      <w:color w:val="0000FF"/>
      <w:u w:val="single"/>
    </w:rPr>
  </w:style>
  <w:style w:type="character" w:styleId="a7">
    <w:name w:val="page number"/>
    <w:basedOn w:val="a0"/>
    <w:rsid w:val="00B50C73"/>
  </w:style>
  <w:style w:type="character" w:customStyle="1" w:styleId="a4">
    <w:name w:val="Верхний колонтитул Знак"/>
    <w:basedOn w:val="a0"/>
    <w:link w:val="a3"/>
    <w:qFormat/>
    <w:rsid w:val="00B50C73"/>
    <w:rPr>
      <w:rFonts w:ascii="Times New Roman" w:eastAsia="Times New Roman" w:hAnsi="Times New Roman" w:cs="Times New Roman"/>
      <w:sz w:val="20"/>
      <w:szCs w:val="20"/>
      <w:lang w:eastAsia="ar-SA"/>
    </w:rPr>
  </w:style>
  <w:style w:type="paragraph" w:customStyle="1" w:styleId="ConsPlusTitle">
    <w:name w:val="ConsPlusTitle"/>
    <w:qFormat/>
    <w:rsid w:val="00B50C73"/>
    <w:pPr>
      <w:widowControl w:val="0"/>
      <w:suppressAutoHyphens/>
      <w:autoSpaceDE w:val="0"/>
      <w:spacing w:after="0" w:line="240" w:lineRule="auto"/>
    </w:pPr>
    <w:rPr>
      <w:rFonts w:ascii="Arial" w:eastAsia="Arial" w:hAnsi="Arial" w:cs="Arial"/>
      <w:b/>
      <w:bCs/>
      <w:lang w:eastAsia="ar-SA"/>
    </w:rPr>
  </w:style>
  <w:style w:type="paragraph" w:customStyle="1" w:styleId="Textbody">
    <w:name w:val="Text body"/>
    <w:basedOn w:val="a"/>
    <w:qFormat/>
    <w:rsid w:val="00B50C73"/>
    <w:pPr>
      <w:widowControl w:val="0"/>
      <w:autoSpaceDN w:val="0"/>
      <w:spacing w:after="120"/>
    </w:pPr>
    <w:rPr>
      <w:rFonts w:eastAsia="SimSun" w:cs="Mangal"/>
      <w:kern w:val="3"/>
      <w:sz w:val="24"/>
      <w:szCs w:val="24"/>
      <w:lang w:eastAsia="zh-CN" w:bidi="hi-IN"/>
    </w:rPr>
  </w:style>
  <w:style w:type="paragraph" w:customStyle="1" w:styleId="1">
    <w:name w:val="Обычный (веб)1"/>
    <w:basedOn w:val="a"/>
    <w:uiPriority w:val="7"/>
    <w:qFormat/>
    <w:rsid w:val="00B50C73"/>
    <w:pPr>
      <w:spacing w:before="100" w:after="100"/>
    </w:pPr>
    <w:rPr>
      <w:sz w:val="24"/>
      <w:szCs w:val="24"/>
    </w:rPr>
  </w:style>
  <w:style w:type="character" w:customStyle="1" w:styleId="10">
    <w:name w:val="Гиперссылка1"/>
    <w:basedOn w:val="a0"/>
    <w:uiPriority w:val="7"/>
    <w:qFormat/>
    <w:rsid w:val="00B50C73"/>
  </w:style>
  <w:style w:type="paragraph" w:styleId="a8">
    <w:name w:val="List Paragraph"/>
    <w:basedOn w:val="a"/>
    <w:uiPriority w:val="34"/>
    <w:qFormat/>
    <w:rsid w:val="00B50C73"/>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964</Words>
  <Characters>5497</Characters>
  <Application>Microsoft Office Word</Application>
  <DocSecurity>0</DocSecurity>
  <Lines>45</Lines>
  <Paragraphs>12</Paragraphs>
  <ScaleCrop>false</ScaleCrop>
  <Company>Microsoft</Company>
  <LinksUpToDate>false</LinksUpToDate>
  <CharactersWithSpaces>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dc:creator>
  <cp:lastModifiedBy>Admin</cp:lastModifiedBy>
  <cp:revision>4</cp:revision>
  <cp:lastPrinted>2019-12-13T07:53:00Z</cp:lastPrinted>
  <dcterms:created xsi:type="dcterms:W3CDTF">2019-12-13T10:35:00Z</dcterms:created>
  <dcterms:modified xsi:type="dcterms:W3CDTF">2019-12-16T06:16:00Z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