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6" w:rsidRPr="00671A16" w:rsidRDefault="00671A16" w:rsidP="00671A1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C6046" w:rsidRDefault="00ED3362" w:rsidP="00FC604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67740" cy="76581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EF2CFF" w:rsidRDefault="00FC6046" w:rsidP="00FC6046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9638BF">
        <w:rPr>
          <w:b/>
          <w:sz w:val="28"/>
          <w:szCs w:val="28"/>
        </w:rPr>
        <w:t>ЗАЛУЧ</w:t>
      </w:r>
      <w:r w:rsidR="00283C95">
        <w:rPr>
          <w:b/>
          <w:sz w:val="28"/>
          <w:szCs w:val="28"/>
        </w:rPr>
        <w:t>СКОГО</w:t>
      </w:r>
      <w:r w:rsidR="004B10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FC6046" w:rsidRPr="00735D18" w:rsidRDefault="00FC6046" w:rsidP="00FC6046">
      <w:pPr>
        <w:jc w:val="center"/>
        <w:rPr>
          <w:sz w:val="24"/>
          <w:szCs w:val="24"/>
        </w:rPr>
      </w:pPr>
    </w:p>
    <w:p w:rsidR="00FC6046" w:rsidRPr="00EF2CFF" w:rsidRDefault="00FC6046" w:rsidP="00FC6046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FC6046" w:rsidRPr="00A00F75" w:rsidRDefault="00FC6046" w:rsidP="00FC6046">
      <w:pPr>
        <w:rPr>
          <w:sz w:val="40"/>
          <w:szCs w:val="40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671A16"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 w:rsidR="00A732EA">
        <w:rPr>
          <w:sz w:val="28"/>
        </w:rPr>
        <w:t xml:space="preserve">  </w:t>
      </w:r>
    </w:p>
    <w:p w:rsidR="00FC6046" w:rsidRPr="000B44BD" w:rsidRDefault="009638BF" w:rsidP="00FC6046">
      <w:pPr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 xml:space="preserve">. </w:t>
      </w:r>
      <w:r>
        <w:rPr>
          <w:sz w:val="28"/>
        </w:rPr>
        <w:t>Залучье</w:t>
      </w:r>
    </w:p>
    <w:p w:rsidR="00111DBD" w:rsidRDefault="00111DBD" w:rsidP="00FC6046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077"/>
      </w:tblGrid>
      <w:tr w:rsidR="00FF3775" w:rsidRPr="001544B8" w:rsidTr="00923C2C">
        <w:trPr>
          <w:trHeight w:val="485"/>
        </w:trPr>
        <w:tc>
          <w:tcPr>
            <w:tcW w:w="4077" w:type="dxa"/>
            <w:shd w:val="clear" w:color="auto" w:fill="auto"/>
          </w:tcPr>
          <w:p w:rsidR="00FF3775" w:rsidRPr="001544B8" w:rsidRDefault="00923C2C" w:rsidP="00283C95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6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 xml:space="preserve"> о муниципальной службе в Администрации </w:t>
            </w:r>
            <w:r w:rsidR="009638BF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283C95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6F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</w:tbl>
    <w:p w:rsidR="00FF3775" w:rsidRPr="00735D18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923C2C" w:rsidRPr="00285217" w:rsidRDefault="00923C2C" w:rsidP="00F630B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 xml:space="preserve">В целях привидения </w:t>
      </w:r>
      <w:r w:rsidR="00567B75">
        <w:rPr>
          <w:sz w:val="28"/>
          <w:szCs w:val="28"/>
        </w:rPr>
        <w:t>решений</w:t>
      </w:r>
      <w:r w:rsidRPr="00CC6EAE">
        <w:rPr>
          <w:sz w:val="28"/>
          <w:szCs w:val="28"/>
        </w:rPr>
        <w:t xml:space="preserve"> Совета депутатов </w:t>
      </w:r>
      <w:r w:rsidR="009638BF">
        <w:rPr>
          <w:sz w:val="28"/>
          <w:szCs w:val="28"/>
        </w:rPr>
        <w:t>Залуч</w:t>
      </w:r>
      <w:r w:rsidR="00283C95">
        <w:rPr>
          <w:sz w:val="28"/>
          <w:szCs w:val="28"/>
        </w:rPr>
        <w:t>ского</w:t>
      </w:r>
      <w:r w:rsidR="006F1C56">
        <w:rPr>
          <w:sz w:val="28"/>
          <w:szCs w:val="28"/>
        </w:rPr>
        <w:t xml:space="preserve"> </w:t>
      </w:r>
      <w:r w:rsidRPr="00CC6EAE">
        <w:rPr>
          <w:sz w:val="28"/>
          <w:szCs w:val="28"/>
        </w:rPr>
        <w:t>сельского поселения в соответствие с требования</w:t>
      </w:r>
      <w:r w:rsidR="007C7086">
        <w:rPr>
          <w:sz w:val="28"/>
          <w:szCs w:val="28"/>
        </w:rPr>
        <w:t>ми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 w:rsidR="00435E44">
        <w:rPr>
          <w:sz w:val="28"/>
          <w:szCs w:val="28"/>
        </w:rPr>
        <w:t>Федераль</w:t>
      </w:r>
      <w:r w:rsidR="001A179F">
        <w:rPr>
          <w:sz w:val="28"/>
          <w:szCs w:val="28"/>
        </w:rPr>
        <w:t xml:space="preserve">ным законом от </w:t>
      </w:r>
      <w:r w:rsidR="00435E44">
        <w:rPr>
          <w:sz w:val="28"/>
          <w:szCs w:val="28"/>
        </w:rPr>
        <w:t>2</w:t>
      </w:r>
      <w:r w:rsidR="00122779">
        <w:rPr>
          <w:sz w:val="28"/>
          <w:szCs w:val="28"/>
        </w:rPr>
        <w:t>7</w:t>
      </w:r>
      <w:r w:rsidR="001A179F">
        <w:rPr>
          <w:sz w:val="28"/>
          <w:szCs w:val="28"/>
        </w:rPr>
        <w:t>.</w:t>
      </w:r>
      <w:r w:rsidR="00122779">
        <w:rPr>
          <w:sz w:val="28"/>
          <w:szCs w:val="28"/>
        </w:rPr>
        <w:t>12</w:t>
      </w:r>
      <w:r w:rsidR="001A179F">
        <w:rPr>
          <w:sz w:val="28"/>
          <w:szCs w:val="28"/>
        </w:rPr>
        <w:t>.201</w:t>
      </w:r>
      <w:r w:rsidR="00122779">
        <w:rPr>
          <w:sz w:val="28"/>
          <w:szCs w:val="28"/>
        </w:rPr>
        <w:t>8</w:t>
      </w:r>
      <w:r w:rsidR="001A179F">
        <w:rPr>
          <w:sz w:val="28"/>
          <w:szCs w:val="28"/>
        </w:rPr>
        <w:t xml:space="preserve"> № </w:t>
      </w:r>
      <w:r w:rsidR="00122779">
        <w:rPr>
          <w:sz w:val="28"/>
          <w:szCs w:val="28"/>
        </w:rPr>
        <w:t>559</w:t>
      </w:r>
      <w:r w:rsidR="001A179F">
        <w:rPr>
          <w:sz w:val="28"/>
          <w:szCs w:val="28"/>
        </w:rPr>
        <w:t>-</w:t>
      </w:r>
      <w:r w:rsidR="00435E44">
        <w:rPr>
          <w:sz w:val="28"/>
          <w:szCs w:val="28"/>
        </w:rPr>
        <w:t>Ф</w:t>
      </w:r>
      <w:r w:rsidR="001A179F">
        <w:rPr>
          <w:sz w:val="28"/>
          <w:szCs w:val="28"/>
        </w:rPr>
        <w:t>З «О внесении изменений в</w:t>
      </w:r>
      <w:r w:rsidR="00435E44">
        <w:rPr>
          <w:sz w:val="28"/>
          <w:szCs w:val="28"/>
        </w:rPr>
        <w:t xml:space="preserve"> </w:t>
      </w:r>
      <w:r w:rsidR="00122779">
        <w:rPr>
          <w:sz w:val="28"/>
          <w:szCs w:val="28"/>
        </w:rPr>
        <w:t xml:space="preserve">статью 7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и статью 13 Федерального закона «О муниципальной службе в </w:t>
      </w:r>
      <w:r w:rsidR="00435E44">
        <w:rPr>
          <w:sz w:val="28"/>
          <w:szCs w:val="28"/>
        </w:rPr>
        <w:t>Российской Федерации</w:t>
      </w:r>
      <w:r w:rsidR="001A179F">
        <w:rPr>
          <w:sz w:val="28"/>
          <w:szCs w:val="28"/>
        </w:rPr>
        <w:t>»</w:t>
      </w:r>
    </w:p>
    <w:p w:rsidR="00923C2C" w:rsidRPr="0078484F" w:rsidRDefault="00923C2C" w:rsidP="00923C2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9638BF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4B10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83AEF" w:rsidRDefault="00923C2C" w:rsidP="004B10BA">
      <w:pPr>
        <w:pStyle w:val="ConsPlusTitle"/>
        <w:widowControl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FC6046" w:rsidRPr="009A3A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Положение о муниципальной службе в Администрации </w:t>
      </w:r>
      <w:r w:rsidR="009638BF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поселения, утвержденное решением Совета депутатов </w:t>
      </w:r>
      <w:r w:rsidR="009638BF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>сельского поселения от 15.01.2015 № 2</w:t>
      </w:r>
      <w:r w:rsidR="009638BF">
        <w:rPr>
          <w:rFonts w:ascii="Times New Roman" w:hAnsi="Times New Roman" w:cs="Times New Roman"/>
          <w:b w:val="0"/>
          <w:sz w:val="28"/>
          <w:szCs w:val="28"/>
        </w:rPr>
        <w:t>17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, следующие изменения: </w:t>
      </w:r>
    </w:p>
    <w:p w:rsidR="00633A45" w:rsidRDefault="00356145" w:rsidP="00AE752E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145">
        <w:rPr>
          <w:rFonts w:ascii="Times New Roman" w:hAnsi="Times New Roman" w:cs="Times New Roman"/>
          <w:sz w:val="28"/>
          <w:szCs w:val="28"/>
        </w:rPr>
        <w:t xml:space="preserve"> </w:t>
      </w:r>
      <w:r w:rsidR="00633A45" w:rsidRPr="00AE752E">
        <w:rPr>
          <w:rFonts w:ascii="Times New Roman" w:hAnsi="Times New Roman" w:cs="Times New Roman"/>
          <w:sz w:val="28"/>
          <w:szCs w:val="28"/>
        </w:rPr>
        <w:t>П</w:t>
      </w:r>
      <w:r w:rsidR="001D2027">
        <w:rPr>
          <w:rFonts w:ascii="Times New Roman" w:hAnsi="Times New Roman" w:cs="Times New Roman"/>
          <w:sz w:val="28"/>
          <w:szCs w:val="28"/>
        </w:rPr>
        <w:t xml:space="preserve">одраздел 9 </w:t>
      </w:r>
      <w:r w:rsidR="00633A45" w:rsidRPr="00AE752E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633A45" w:rsidRPr="00AE75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35E44" w:rsidRPr="00435E4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35E44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E5A93">
        <w:rPr>
          <w:rFonts w:ascii="Times New Roman" w:hAnsi="Times New Roman" w:cs="Times New Roman"/>
          <w:sz w:val="28"/>
          <w:szCs w:val="28"/>
        </w:rPr>
        <w:t>пунктом 9.4. следующего содержания</w:t>
      </w:r>
      <w:r w:rsidR="00633A45" w:rsidRPr="00AE752E">
        <w:rPr>
          <w:rFonts w:ascii="Times New Roman" w:hAnsi="Times New Roman" w:cs="Times New Roman"/>
          <w:sz w:val="28"/>
          <w:szCs w:val="28"/>
        </w:rPr>
        <w:t>:</w:t>
      </w:r>
    </w:p>
    <w:p w:rsidR="003031BD" w:rsidRDefault="00633A45" w:rsidP="00435E4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EE5A93" w:rsidRPr="00EE5A93">
        <w:rPr>
          <w:sz w:val="28"/>
          <w:szCs w:val="28"/>
          <w:lang w:eastAsia="ru-RU"/>
        </w:rPr>
        <w:t xml:space="preserve">Гражданин не может быть назначен на должности председателя, заместителя председателя и аудитора контрольно-счетного органа </w:t>
      </w:r>
      <w:r w:rsidR="009638BF">
        <w:rPr>
          <w:sz w:val="28"/>
          <w:szCs w:val="28"/>
          <w:lang w:eastAsia="ru-RU"/>
        </w:rPr>
        <w:t>Залуч</w:t>
      </w:r>
      <w:r w:rsidR="00EE5A93">
        <w:rPr>
          <w:sz w:val="28"/>
          <w:szCs w:val="28"/>
          <w:lang w:eastAsia="ru-RU"/>
        </w:rPr>
        <w:t>ского сельского поселения</w:t>
      </w:r>
      <w:r w:rsidR="00EE5A93" w:rsidRPr="00EE5A93">
        <w:rPr>
          <w:sz w:val="28"/>
          <w:szCs w:val="28"/>
          <w:lang w:eastAsia="ru-RU"/>
        </w:rPr>
        <w:t xml:space="preserve">, а муниципальный служащий не может замещать должности председателя, заместителя председателя и аудитора контрольно-счетного органа </w:t>
      </w:r>
      <w:r w:rsidR="009638BF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 xml:space="preserve">ского сельского поселения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</w:t>
      </w:r>
      <w:r w:rsidR="00EE5A93">
        <w:rPr>
          <w:sz w:val="28"/>
          <w:szCs w:val="28"/>
          <w:lang w:eastAsia="ru-RU"/>
        </w:rPr>
        <w:t>Совета депутатов</w:t>
      </w:r>
      <w:r w:rsidR="00EE5A93" w:rsidRPr="00EE5A93">
        <w:rPr>
          <w:sz w:val="28"/>
          <w:szCs w:val="28"/>
          <w:lang w:eastAsia="ru-RU"/>
        </w:rPr>
        <w:t xml:space="preserve"> </w:t>
      </w:r>
      <w:r w:rsidR="009638BF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 xml:space="preserve">ского сельского поселения, главой </w:t>
      </w:r>
      <w:r w:rsidR="009638BF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 xml:space="preserve">ского сельского поселения, главой местной администрации, руководителями судебных и правоохранительных органов, расположенных на территории </w:t>
      </w:r>
      <w:r w:rsidR="009638BF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>ского сельского поселения.</w:t>
      </w:r>
      <w:r w:rsidR="00165002">
        <w:rPr>
          <w:sz w:val="28"/>
          <w:szCs w:val="28"/>
          <w:lang w:eastAsia="ru-RU"/>
        </w:rPr>
        <w:t>».</w:t>
      </w:r>
    </w:p>
    <w:p w:rsidR="003031BD" w:rsidRDefault="003031BD" w:rsidP="003031BD">
      <w:pPr>
        <w:pStyle w:val="ConsPlusTitle"/>
        <w:widowControl/>
        <w:tabs>
          <w:tab w:val="left" w:pos="567"/>
        </w:tabs>
        <w:ind w:left="12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3775" w:rsidRDefault="004B4979" w:rsidP="003031BD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</w:t>
      </w:r>
      <w:r w:rsidR="006F1C56">
        <w:rPr>
          <w:rFonts w:ascii="Times New Roman" w:hAnsi="Times New Roman" w:cs="Times New Roman"/>
          <w:b w:val="0"/>
          <w:sz w:val="28"/>
          <w:szCs w:val="28"/>
        </w:rPr>
        <w:t>2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r w:rsidR="009638BF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>ский</w:t>
      </w:r>
      <w:r w:rsidR="006F1C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вестник». </w:t>
      </w:r>
    </w:p>
    <w:p w:rsidR="00A00F75" w:rsidRPr="00567B75" w:rsidRDefault="00A00F75" w:rsidP="00FF377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8F65CA" w:rsidRDefault="00FC6046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38BF">
        <w:rPr>
          <w:rFonts w:ascii="Times New Roman" w:hAnsi="Times New Roman" w:cs="Times New Roman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sz w:val="28"/>
          <w:szCs w:val="28"/>
        </w:rPr>
        <w:t>ского</w:t>
      </w:r>
      <w:r w:rsidR="00E06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38BF">
        <w:rPr>
          <w:rFonts w:ascii="Times New Roman" w:hAnsi="Times New Roman" w:cs="Times New Roman"/>
          <w:sz w:val="28"/>
          <w:szCs w:val="28"/>
        </w:rPr>
        <w:t>В.А.Кондратьев</w:t>
      </w:r>
      <w:r w:rsidR="009D56B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65CA" w:rsidRPr="008F65CA" w:rsidRDefault="009D56BD" w:rsidP="008F65CA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:rsidR="000A5E9B" w:rsidRDefault="009D56BD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5E9B" w:rsidRDefault="000A5E9B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5E9B" w:rsidRDefault="000A5E9B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5E9B" w:rsidRDefault="000A5E9B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5E9B" w:rsidRPr="000A5E9B" w:rsidRDefault="009D56BD" w:rsidP="000A5E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5E9B" w:rsidRPr="000A5E9B">
        <w:rPr>
          <w:color w:val="000000"/>
          <w:sz w:val="28"/>
          <w:szCs w:val="28"/>
          <w:shd w:val="clear" w:color="auto" w:fill="FFFFFF"/>
        </w:rPr>
        <w:t>Заключения по результатам независимой антикоррупционной экспертизы принимаются с 25 февраля по 28 февраля 2019 года на адрес электронной почты </w:t>
      </w:r>
      <w:hyperlink r:id="rId8" w:history="1">
        <w:r w:rsidR="000A5E9B" w:rsidRPr="000A5E9B">
          <w:rPr>
            <w:rStyle w:val="af0"/>
            <w:color w:val="428BCA"/>
            <w:sz w:val="28"/>
            <w:szCs w:val="28"/>
            <w:shd w:val="clear" w:color="auto" w:fill="FFFFFF"/>
            <w:lang w:val="en-US"/>
          </w:rPr>
          <w:t>zaadmi</w:t>
        </w:r>
        <w:r w:rsidR="000A5E9B" w:rsidRPr="000A5E9B">
          <w:rPr>
            <w:rStyle w:val="af0"/>
            <w:color w:val="428BCA"/>
            <w:sz w:val="28"/>
            <w:szCs w:val="28"/>
            <w:shd w:val="clear" w:color="auto" w:fill="FFFFFF"/>
          </w:rPr>
          <w:t>@yandex.ru</w:t>
        </w:r>
      </w:hyperlink>
      <w:r w:rsidR="000A5E9B" w:rsidRPr="000A5E9B">
        <w:rPr>
          <w:color w:val="000000"/>
          <w:sz w:val="28"/>
          <w:szCs w:val="28"/>
          <w:shd w:val="clear" w:color="auto" w:fill="FFFFFF"/>
        </w:rPr>
        <w:t>.</w:t>
      </w:r>
    </w:p>
    <w:p w:rsidR="000947DB" w:rsidRPr="00682FEF" w:rsidRDefault="009D56BD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0947DB" w:rsidRPr="00682FEF" w:rsidSect="007D07B1">
      <w:headerReference w:type="even" r:id="rId9"/>
      <w:headerReference w:type="default" r:id="rId10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FC6" w:rsidRDefault="00B64FC6">
      <w:r>
        <w:separator/>
      </w:r>
    </w:p>
  </w:endnote>
  <w:endnote w:type="continuationSeparator" w:id="0">
    <w:p w:rsidR="00B64FC6" w:rsidRDefault="00B64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FC6" w:rsidRDefault="00B64FC6">
      <w:r>
        <w:separator/>
      </w:r>
    </w:p>
  </w:footnote>
  <w:footnote w:type="continuationSeparator" w:id="0">
    <w:p w:rsidR="00B64FC6" w:rsidRDefault="00B64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705C2A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705C2A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5E9B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393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1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4F5526CB"/>
    <w:multiLevelType w:val="multilevel"/>
    <w:tmpl w:val="C2969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4">
    <w:nsid w:val="7C035FC8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752AA"/>
    <w:rsid w:val="000947DB"/>
    <w:rsid w:val="00096E8D"/>
    <w:rsid w:val="000A5E9B"/>
    <w:rsid w:val="00111DBD"/>
    <w:rsid w:val="00122779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3A26"/>
    <w:rsid w:val="003A40C5"/>
    <w:rsid w:val="003A7CA8"/>
    <w:rsid w:val="003C0ADF"/>
    <w:rsid w:val="003F7151"/>
    <w:rsid w:val="00417473"/>
    <w:rsid w:val="00435E44"/>
    <w:rsid w:val="00470CA0"/>
    <w:rsid w:val="0049032A"/>
    <w:rsid w:val="004B093B"/>
    <w:rsid w:val="004B10BA"/>
    <w:rsid w:val="004B4979"/>
    <w:rsid w:val="004C3D2E"/>
    <w:rsid w:val="004D7B0E"/>
    <w:rsid w:val="005117F9"/>
    <w:rsid w:val="00560C38"/>
    <w:rsid w:val="00567B75"/>
    <w:rsid w:val="005F1820"/>
    <w:rsid w:val="005F4899"/>
    <w:rsid w:val="0061177D"/>
    <w:rsid w:val="00633A45"/>
    <w:rsid w:val="00671A16"/>
    <w:rsid w:val="00682FEF"/>
    <w:rsid w:val="006933E4"/>
    <w:rsid w:val="006B2F6C"/>
    <w:rsid w:val="006F1C56"/>
    <w:rsid w:val="006F5953"/>
    <w:rsid w:val="00705C2A"/>
    <w:rsid w:val="0070753F"/>
    <w:rsid w:val="00723FB7"/>
    <w:rsid w:val="00731A94"/>
    <w:rsid w:val="007B70C1"/>
    <w:rsid w:val="007C7086"/>
    <w:rsid w:val="007D07B1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38BF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32EA"/>
    <w:rsid w:val="00A77E7C"/>
    <w:rsid w:val="00AB49BA"/>
    <w:rsid w:val="00AE00D4"/>
    <w:rsid w:val="00AE752E"/>
    <w:rsid w:val="00AF508A"/>
    <w:rsid w:val="00B13325"/>
    <w:rsid w:val="00B34F20"/>
    <w:rsid w:val="00B45A4B"/>
    <w:rsid w:val="00B64FC6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D3362"/>
    <w:rsid w:val="00EE5A93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F6C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B2F6C"/>
  </w:style>
  <w:style w:type="paragraph" w:customStyle="1" w:styleId="a3">
    <w:name w:val="Заголовок"/>
    <w:basedOn w:val="a"/>
    <w:next w:val="a4"/>
    <w:rsid w:val="006B2F6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F6C"/>
    <w:pPr>
      <w:spacing w:after="120"/>
    </w:pPr>
  </w:style>
  <w:style w:type="paragraph" w:styleId="a5">
    <w:name w:val="List"/>
    <w:basedOn w:val="a4"/>
    <w:rsid w:val="006B2F6C"/>
    <w:rPr>
      <w:rFonts w:cs="Tahoma"/>
    </w:rPr>
  </w:style>
  <w:style w:type="paragraph" w:customStyle="1" w:styleId="10">
    <w:name w:val="Название1"/>
    <w:basedOn w:val="a"/>
    <w:rsid w:val="006B2F6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6B2F6C"/>
    <w:pPr>
      <w:suppressLineNumbers/>
    </w:pPr>
    <w:rPr>
      <w:rFonts w:cs="Tahoma"/>
    </w:rPr>
  </w:style>
  <w:style w:type="paragraph" w:customStyle="1" w:styleId="ConsPlusNormal">
    <w:name w:val="ConsPlusNormal"/>
    <w:rsid w:val="006B2F6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6B2F6C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6B2F6C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sid w:val="006B2F6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  <w:style w:type="character" w:styleId="aa">
    <w:name w:val="annotation reference"/>
    <w:rsid w:val="009259BD"/>
    <w:rPr>
      <w:sz w:val="16"/>
      <w:szCs w:val="16"/>
    </w:rPr>
  </w:style>
  <w:style w:type="paragraph" w:styleId="ab">
    <w:name w:val="annotation text"/>
    <w:basedOn w:val="a"/>
    <w:link w:val="ac"/>
    <w:rsid w:val="009259BD"/>
  </w:style>
  <w:style w:type="character" w:customStyle="1" w:styleId="ac">
    <w:name w:val="Текст примечания Знак"/>
    <w:link w:val="ab"/>
    <w:rsid w:val="009259BD"/>
    <w:rPr>
      <w:lang w:eastAsia="ar-SA"/>
    </w:rPr>
  </w:style>
  <w:style w:type="paragraph" w:styleId="ad">
    <w:name w:val="annotation subject"/>
    <w:basedOn w:val="ab"/>
    <w:next w:val="ab"/>
    <w:link w:val="ae"/>
    <w:rsid w:val="009259BD"/>
    <w:rPr>
      <w:b/>
      <w:bCs/>
    </w:rPr>
  </w:style>
  <w:style w:type="character" w:customStyle="1" w:styleId="ae">
    <w:name w:val="Тема примечания Знак"/>
    <w:link w:val="ad"/>
    <w:rsid w:val="009259BD"/>
    <w:rPr>
      <w:b/>
      <w:bCs/>
      <w:lang w:eastAsia="ar-SA"/>
    </w:rPr>
  </w:style>
  <w:style w:type="paragraph" w:styleId="af">
    <w:name w:val="Revision"/>
    <w:hidden/>
    <w:uiPriority w:val="99"/>
    <w:semiHidden/>
    <w:rsid w:val="009259BD"/>
    <w:rPr>
      <w:lang w:eastAsia="ar-SA"/>
    </w:rPr>
  </w:style>
  <w:style w:type="paragraph" w:customStyle="1" w:styleId="Textbody">
    <w:name w:val="Text body"/>
    <w:basedOn w:val="a"/>
    <w:rsid w:val="008F65C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character" w:styleId="af0">
    <w:name w:val="Hyperlink"/>
    <w:basedOn w:val="a0"/>
    <w:uiPriority w:val="99"/>
    <w:unhideWhenUsed/>
    <w:rsid w:val="000A5E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ednikov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6</cp:revision>
  <cp:lastPrinted>2019-02-25T07:40:00Z</cp:lastPrinted>
  <dcterms:created xsi:type="dcterms:W3CDTF">2019-02-25T07:19:00Z</dcterms:created>
  <dcterms:modified xsi:type="dcterms:W3CDTF">2019-02-25T08:32:00Z</dcterms:modified>
</cp:coreProperties>
</file>