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4C" w:rsidRPr="003C50B0" w:rsidRDefault="00221CE7" w:rsidP="00DA774C">
      <w:pPr>
        <w:jc w:val="center"/>
        <w:rPr>
          <w:b/>
          <w:kern w:val="1"/>
          <w:sz w:val="28"/>
          <w:szCs w:val="20"/>
        </w:rPr>
      </w:pPr>
      <w:r>
        <w:rPr>
          <w:kern w:val="1"/>
          <w:sz w:val="28"/>
          <w:szCs w:val="20"/>
        </w:rPr>
        <w:t xml:space="preserve">                                        </w:t>
      </w:r>
      <w:r w:rsidR="00604C0D">
        <w:rPr>
          <w:noProof/>
          <w:kern w:val="1"/>
          <w:sz w:val="28"/>
          <w:szCs w:val="20"/>
        </w:rPr>
        <w:drawing>
          <wp:inline distT="0" distB="0" distL="0" distR="0">
            <wp:extent cx="967740" cy="88265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67740" cy="882650"/>
                    </a:xfrm>
                    <a:prstGeom prst="rect">
                      <a:avLst/>
                    </a:prstGeom>
                    <a:solidFill>
                      <a:srgbClr val="FFFFFF"/>
                    </a:solidFill>
                    <a:ln w="9525">
                      <a:noFill/>
                      <a:miter lim="800000"/>
                      <a:headEnd/>
                      <a:tailEnd/>
                    </a:ln>
                  </pic:spPr>
                </pic:pic>
              </a:graphicData>
            </a:graphic>
          </wp:inline>
        </w:drawing>
      </w:r>
      <w:r w:rsidR="003C50B0">
        <w:rPr>
          <w:kern w:val="1"/>
          <w:sz w:val="28"/>
          <w:szCs w:val="20"/>
        </w:rPr>
        <w:t xml:space="preserve">                             </w:t>
      </w:r>
      <w:r>
        <w:rPr>
          <w:kern w:val="1"/>
          <w:sz w:val="28"/>
          <w:szCs w:val="20"/>
        </w:rPr>
        <w:t>проект</w:t>
      </w:r>
      <w:r w:rsidR="003C50B0">
        <w:rPr>
          <w:kern w:val="1"/>
          <w:sz w:val="28"/>
          <w:szCs w:val="20"/>
        </w:rPr>
        <w:t xml:space="preserve">           </w:t>
      </w:r>
      <w:r w:rsidR="00373C95">
        <w:rPr>
          <w:kern w:val="1"/>
          <w:sz w:val="28"/>
          <w:szCs w:val="20"/>
        </w:rPr>
        <w:t xml:space="preserve">  </w:t>
      </w:r>
    </w:p>
    <w:p w:rsidR="00DA774C" w:rsidRPr="006B1C9B" w:rsidRDefault="00DA774C" w:rsidP="00DA774C">
      <w:pPr>
        <w:jc w:val="center"/>
        <w:rPr>
          <w:b/>
          <w:kern w:val="1"/>
          <w:sz w:val="28"/>
          <w:szCs w:val="20"/>
        </w:rPr>
      </w:pPr>
      <w:r w:rsidRPr="006B1C9B">
        <w:rPr>
          <w:b/>
          <w:kern w:val="1"/>
          <w:sz w:val="28"/>
          <w:szCs w:val="20"/>
        </w:rPr>
        <w:t>Российская Федерация</w:t>
      </w:r>
    </w:p>
    <w:p w:rsidR="00DA774C" w:rsidRPr="006B1C9B" w:rsidRDefault="00DA774C" w:rsidP="00DA774C">
      <w:pPr>
        <w:jc w:val="center"/>
        <w:rPr>
          <w:b/>
          <w:kern w:val="1"/>
          <w:sz w:val="28"/>
          <w:szCs w:val="20"/>
        </w:rPr>
      </w:pPr>
      <w:r w:rsidRPr="006B1C9B">
        <w:rPr>
          <w:b/>
          <w:kern w:val="1"/>
          <w:sz w:val="28"/>
          <w:szCs w:val="20"/>
        </w:rPr>
        <w:t>Новгородская область Старорусский район</w:t>
      </w:r>
    </w:p>
    <w:p w:rsidR="00DA774C" w:rsidRPr="006B1C9B" w:rsidRDefault="00DA774C" w:rsidP="00DA774C">
      <w:pPr>
        <w:jc w:val="center"/>
        <w:rPr>
          <w:b/>
          <w:kern w:val="1"/>
          <w:sz w:val="28"/>
          <w:szCs w:val="20"/>
        </w:rPr>
      </w:pPr>
      <w:r w:rsidRPr="006B1C9B">
        <w:rPr>
          <w:b/>
          <w:kern w:val="1"/>
          <w:sz w:val="28"/>
          <w:szCs w:val="20"/>
        </w:rPr>
        <w:t xml:space="preserve">СОВЕТ ДЕПУТАТОВ </w:t>
      </w:r>
      <w:r w:rsidR="00E105EB">
        <w:rPr>
          <w:b/>
          <w:kern w:val="1"/>
          <w:sz w:val="28"/>
          <w:szCs w:val="20"/>
        </w:rPr>
        <w:t>ЗАЛУЧ</w:t>
      </w:r>
      <w:r w:rsidR="00DB050D">
        <w:rPr>
          <w:b/>
          <w:kern w:val="1"/>
          <w:sz w:val="28"/>
          <w:szCs w:val="20"/>
        </w:rPr>
        <w:t>СКОГО</w:t>
      </w:r>
      <w:r w:rsidRPr="006B1C9B">
        <w:rPr>
          <w:b/>
          <w:kern w:val="1"/>
          <w:sz w:val="28"/>
          <w:szCs w:val="20"/>
        </w:rPr>
        <w:t xml:space="preserve"> СЕЛЬСКОГО ПОСЕЛЕНИЯ</w:t>
      </w:r>
    </w:p>
    <w:p w:rsidR="00DA774C" w:rsidRPr="006B1C9B" w:rsidRDefault="00DA774C" w:rsidP="00DA774C">
      <w:pPr>
        <w:jc w:val="center"/>
        <w:rPr>
          <w:kern w:val="1"/>
          <w:sz w:val="28"/>
          <w:szCs w:val="20"/>
        </w:rPr>
      </w:pPr>
    </w:p>
    <w:p w:rsidR="00DA774C" w:rsidRPr="006B1C9B" w:rsidRDefault="00DA774C" w:rsidP="00DA774C">
      <w:pPr>
        <w:jc w:val="center"/>
        <w:rPr>
          <w:b/>
          <w:kern w:val="1"/>
          <w:sz w:val="36"/>
          <w:szCs w:val="20"/>
        </w:rPr>
      </w:pPr>
      <w:r w:rsidRPr="006B1C9B">
        <w:rPr>
          <w:b/>
          <w:kern w:val="1"/>
          <w:sz w:val="36"/>
          <w:szCs w:val="20"/>
        </w:rPr>
        <w:t>Р Е Ш Е Н И Е</w:t>
      </w:r>
    </w:p>
    <w:p w:rsidR="00DA774C" w:rsidRPr="006B1C9B" w:rsidRDefault="00DA774C" w:rsidP="00DA774C">
      <w:pPr>
        <w:rPr>
          <w:kern w:val="1"/>
          <w:sz w:val="28"/>
          <w:szCs w:val="20"/>
        </w:rPr>
      </w:pPr>
    </w:p>
    <w:p w:rsidR="00DA774C" w:rsidRPr="006B1C9B" w:rsidRDefault="00DA774C" w:rsidP="00DA774C">
      <w:pPr>
        <w:rPr>
          <w:kern w:val="1"/>
          <w:sz w:val="28"/>
          <w:szCs w:val="20"/>
        </w:rPr>
      </w:pPr>
      <w:r w:rsidRPr="006B1C9B">
        <w:rPr>
          <w:kern w:val="1"/>
          <w:sz w:val="28"/>
          <w:szCs w:val="20"/>
        </w:rPr>
        <w:t xml:space="preserve">от </w:t>
      </w:r>
      <w:r w:rsidR="00221CE7">
        <w:rPr>
          <w:kern w:val="1"/>
          <w:sz w:val="28"/>
          <w:szCs w:val="20"/>
        </w:rPr>
        <w:t xml:space="preserve">                  </w:t>
      </w:r>
      <w:r w:rsidR="003C50B0">
        <w:rPr>
          <w:kern w:val="1"/>
          <w:sz w:val="28"/>
          <w:szCs w:val="20"/>
        </w:rPr>
        <w:t xml:space="preserve"> </w:t>
      </w:r>
      <w:r w:rsidRPr="006B1C9B">
        <w:rPr>
          <w:kern w:val="1"/>
          <w:sz w:val="28"/>
          <w:szCs w:val="20"/>
        </w:rPr>
        <w:t>№</w:t>
      </w:r>
      <w:r w:rsidR="00B321D3">
        <w:rPr>
          <w:kern w:val="1"/>
          <w:sz w:val="28"/>
          <w:szCs w:val="20"/>
        </w:rPr>
        <w:t xml:space="preserve"> </w:t>
      </w:r>
      <w:r w:rsidR="001C2408">
        <w:rPr>
          <w:kern w:val="1"/>
          <w:sz w:val="28"/>
          <w:szCs w:val="20"/>
        </w:rPr>
        <w:t xml:space="preserve"> </w:t>
      </w:r>
      <w:r w:rsidR="00343A8D">
        <w:rPr>
          <w:kern w:val="1"/>
          <w:sz w:val="28"/>
          <w:szCs w:val="20"/>
        </w:rPr>
        <w:t xml:space="preserve"> </w:t>
      </w:r>
      <w:r w:rsidR="002418BA">
        <w:rPr>
          <w:kern w:val="1"/>
          <w:sz w:val="28"/>
          <w:szCs w:val="20"/>
        </w:rPr>
        <w:t xml:space="preserve"> </w:t>
      </w:r>
      <w:r w:rsidR="00C0400E">
        <w:rPr>
          <w:kern w:val="1"/>
          <w:sz w:val="28"/>
          <w:szCs w:val="20"/>
        </w:rPr>
        <w:t xml:space="preserve"> </w:t>
      </w:r>
      <w:r w:rsidR="002604CB">
        <w:rPr>
          <w:kern w:val="1"/>
          <w:sz w:val="28"/>
          <w:szCs w:val="20"/>
        </w:rPr>
        <w:t xml:space="preserve"> </w:t>
      </w:r>
      <w:r w:rsidR="0027013F">
        <w:rPr>
          <w:kern w:val="1"/>
          <w:sz w:val="28"/>
          <w:szCs w:val="20"/>
        </w:rPr>
        <w:t xml:space="preserve"> </w:t>
      </w:r>
    </w:p>
    <w:p w:rsidR="00DA774C" w:rsidRPr="006B1C9B" w:rsidRDefault="00E105EB" w:rsidP="00DA774C">
      <w:pPr>
        <w:rPr>
          <w:kern w:val="1"/>
          <w:sz w:val="28"/>
          <w:szCs w:val="20"/>
        </w:rPr>
      </w:pPr>
      <w:r>
        <w:rPr>
          <w:kern w:val="1"/>
          <w:sz w:val="28"/>
          <w:szCs w:val="20"/>
        </w:rPr>
        <w:t>с</w:t>
      </w:r>
      <w:r w:rsidR="00DB050D">
        <w:rPr>
          <w:kern w:val="1"/>
          <w:sz w:val="28"/>
          <w:szCs w:val="20"/>
        </w:rPr>
        <w:t xml:space="preserve">. </w:t>
      </w:r>
      <w:r>
        <w:rPr>
          <w:kern w:val="1"/>
          <w:sz w:val="28"/>
          <w:szCs w:val="20"/>
        </w:rPr>
        <w:t>Залучье</w:t>
      </w:r>
      <w:r w:rsidR="00A56D60">
        <w:rPr>
          <w:kern w:val="1"/>
          <w:sz w:val="28"/>
          <w:szCs w:val="20"/>
        </w:rPr>
        <w:t xml:space="preserve"> </w:t>
      </w:r>
    </w:p>
    <w:p w:rsidR="00DA774C" w:rsidRPr="006B1C9B" w:rsidRDefault="00DA774C" w:rsidP="00DA774C">
      <w:pPr>
        <w:rPr>
          <w:kern w:val="1"/>
          <w:sz w:val="28"/>
          <w:szCs w:val="20"/>
        </w:rPr>
      </w:pPr>
    </w:p>
    <w:p w:rsidR="00DB050D" w:rsidRDefault="00DA774C" w:rsidP="00DA774C">
      <w:pPr>
        <w:rPr>
          <w:b/>
          <w:kern w:val="1"/>
          <w:sz w:val="28"/>
          <w:szCs w:val="20"/>
        </w:rPr>
      </w:pPr>
      <w:r w:rsidRPr="006B1C9B">
        <w:rPr>
          <w:b/>
          <w:kern w:val="1"/>
          <w:sz w:val="28"/>
          <w:szCs w:val="20"/>
        </w:rPr>
        <w:t xml:space="preserve">О </w:t>
      </w:r>
      <w:r w:rsidR="000A7AD1">
        <w:rPr>
          <w:b/>
          <w:kern w:val="1"/>
          <w:sz w:val="28"/>
          <w:szCs w:val="20"/>
        </w:rPr>
        <w:t>внесении</w:t>
      </w:r>
      <w:r w:rsidRPr="006B1C9B">
        <w:rPr>
          <w:b/>
          <w:kern w:val="1"/>
          <w:sz w:val="28"/>
          <w:szCs w:val="20"/>
        </w:rPr>
        <w:t xml:space="preserve"> </w:t>
      </w:r>
      <w:r w:rsidR="00DB050D">
        <w:rPr>
          <w:b/>
          <w:kern w:val="1"/>
          <w:sz w:val="28"/>
          <w:szCs w:val="20"/>
        </w:rPr>
        <w:t xml:space="preserve">изменений в </w:t>
      </w:r>
      <w:r w:rsidRPr="006B1C9B">
        <w:rPr>
          <w:b/>
          <w:kern w:val="1"/>
          <w:sz w:val="28"/>
          <w:szCs w:val="20"/>
        </w:rPr>
        <w:t>Устав</w:t>
      </w:r>
      <w:r w:rsidR="002E2C28">
        <w:rPr>
          <w:b/>
          <w:kern w:val="1"/>
          <w:sz w:val="28"/>
          <w:szCs w:val="20"/>
        </w:rPr>
        <w:t xml:space="preserve"> </w:t>
      </w:r>
    </w:p>
    <w:p w:rsidR="00DA774C" w:rsidRPr="006B1C9B" w:rsidRDefault="00E105EB" w:rsidP="00DA774C">
      <w:pPr>
        <w:rPr>
          <w:b/>
          <w:sz w:val="28"/>
        </w:rPr>
      </w:pPr>
      <w:r>
        <w:rPr>
          <w:b/>
          <w:kern w:val="1"/>
          <w:sz w:val="28"/>
          <w:szCs w:val="20"/>
        </w:rPr>
        <w:t>Залуч</w:t>
      </w:r>
      <w:r w:rsidR="00DB050D">
        <w:rPr>
          <w:b/>
          <w:kern w:val="1"/>
          <w:sz w:val="28"/>
          <w:szCs w:val="20"/>
        </w:rPr>
        <w:t>ского</w:t>
      </w:r>
      <w:r w:rsidR="00DA774C" w:rsidRPr="006B1C9B">
        <w:rPr>
          <w:b/>
          <w:kern w:val="1"/>
          <w:sz w:val="28"/>
          <w:szCs w:val="20"/>
        </w:rPr>
        <w:t xml:space="preserve"> сельского поселения</w:t>
      </w:r>
    </w:p>
    <w:p w:rsidR="00DA774C" w:rsidRPr="006B1C9B" w:rsidRDefault="00DA774C" w:rsidP="00DA774C">
      <w:pPr>
        <w:shd w:val="clear" w:color="auto" w:fill="FFFFFF"/>
        <w:tabs>
          <w:tab w:val="left" w:pos="284"/>
        </w:tabs>
        <w:spacing w:line="322" w:lineRule="exact"/>
        <w:rPr>
          <w:kern w:val="1"/>
          <w:sz w:val="28"/>
          <w:szCs w:val="20"/>
        </w:rPr>
      </w:pPr>
    </w:p>
    <w:p w:rsidR="00364B9E" w:rsidRPr="006B1C9B" w:rsidRDefault="00364B9E" w:rsidP="00364B9E">
      <w:pPr>
        <w:tabs>
          <w:tab w:val="left" w:pos="380"/>
        </w:tabs>
        <w:ind w:firstLine="540"/>
        <w:jc w:val="both"/>
        <w:rPr>
          <w:kern w:val="1"/>
          <w:sz w:val="28"/>
          <w:szCs w:val="20"/>
        </w:rPr>
      </w:pPr>
      <w:r w:rsidRPr="006B1C9B">
        <w:rPr>
          <w:kern w:val="1"/>
          <w:sz w:val="28"/>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sidR="00E105EB">
        <w:rPr>
          <w:kern w:val="1"/>
          <w:sz w:val="28"/>
          <w:szCs w:val="20"/>
        </w:rPr>
        <w:t>Залуч</w:t>
      </w:r>
      <w:r>
        <w:rPr>
          <w:kern w:val="1"/>
          <w:sz w:val="28"/>
          <w:szCs w:val="20"/>
        </w:rPr>
        <w:t>ского</w:t>
      </w:r>
      <w:r w:rsidRPr="006B1C9B">
        <w:rPr>
          <w:kern w:val="1"/>
          <w:sz w:val="28"/>
          <w:szCs w:val="20"/>
        </w:rPr>
        <w:t xml:space="preserve"> сельского поселения</w:t>
      </w:r>
    </w:p>
    <w:p w:rsidR="00DA774C" w:rsidRPr="006B1C9B" w:rsidRDefault="00DA774C" w:rsidP="00DA774C">
      <w:pPr>
        <w:shd w:val="clear" w:color="auto" w:fill="FFFFFF"/>
        <w:tabs>
          <w:tab w:val="left" w:pos="380"/>
        </w:tabs>
        <w:spacing w:line="322" w:lineRule="exact"/>
        <w:ind w:firstLine="540"/>
        <w:jc w:val="both"/>
        <w:rPr>
          <w:spacing w:val="-1"/>
          <w:kern w:val="1"/>
          <w:sz w:val="28"/>
          <w:szCs w:val="20"/>
        </w:rPr>
      </w:pPr>
      <w:r w:rsidRPr="006B1C9B">
        <w:rPr>
          <w:spacing w:val="-1"/>
          <w:kern w:val="1"/>
          <w:sz w:val="28"/>
          <w:szCs w:val="20"/>
        </w:rPr>
        <w:t xml:space="preserve">Совет депутатов </w:t>
      </w:r>
      <w:r w:rsidR="00E105EB">
        <w:rPr>
          <w:spacing w:val="-1"/>
          <w:kern w:val="1"/>
          <w:sz w:val="28"/>
          <w:szCs w:val="20"/>
        </w:rPr>
        <w:t>Залуч</w:t>
      </w:r>
      <w:r w:rsidR="00DB050D">
        <w:rPr>
          <w:spacing w:val="-1"/>
          <w:kern w:val="1"/>
          <w:sz w:val="28"/>
          <w:szCs w:val="20"/>
        </w:rPr>
        <w:t>ского</w:t>
      </w:r>
      <w:r w:rsidR="001B317F" w:rsidRPr="006B1C9B">
        <w:rPr>
          <w:spacing w:val="-1"/>
          <w:kern w:val="1"/>
          <w:sz w:val="28"/>
          <w:szCs w:val="20"/>
        </w:rPr>
        <w:t xml:space="preserve"> сельского поселения</w:t>
      </w:r>
    </w:p>
    <w:p w:rsidR="00DA774C" w:rsidRPr="006B1C9B" w:rsidRDefault="00DA774C" w:rsidP="00DA774C">
      <w:pPr>
        <w:shd w:val="clear" w:color="auto" w:fill="FFFFFF"/>
        <w:tabs>
          <w:tab w:val="left" w:leader="dot" w:pos="3120"/>
        </w:tabs>
        <w:spacing w:line="326" w:lineRule="exact"/>
        <w:jc w:val="both"/>
        <w:rPr>
          <w:b/>
          <w:kern w:val="1"/>
          <w:sz w:val="28"/>
          <w:szCs w:val="20"/>
        </w:rPr>
      </w:pPr>
      <w:r w:rsidRPr="006B1C9B">
        <w:rPr>
          <w:b/>
          <w:kern w:val="1"/>
          <w:sz w:val="28"/>
          <w:szCs w:val="20"/>
        </w:rPr>
        <w:t>РЕШИЛ:</w:t>
      </w:r>
    </w:p>
    <w:p w:rsidR="00DA774C" w:rsidRPr="006B1C9B" w:rsidRDefault="00DA774C" w:rsidP="00DA774C">
      <w:pPr>
        <w:shd w:val="clear" w:color="auto" w:fill="FFFFFF"/>
        <w:tabs>
          <w:tab w:val="left" w:leader="dot" w:pos="3120"/>
        </w:tabs>
        <w:spacing w:line="326" w:lineRule="exact"/>
        <w:jc w:val="both"/>
        <w:rPr>
          <w:kern w:val="1"/>
          <w:szCs w:val="20"/>
        </w:rPr>
      </w:pPr>
    </w:p>
    <w:p w:rsidR="00EF42D7" w:rsidRDefault="00DA774C" w:rsidP="00DA774C">
      <w:pPr>
        <w:shd w:val="clear" w:color="auto" w:fill="FFFFFF"/>
        <w:tabs>
          <w:tab w:val="left" w:leader="dot" w:pos="3120"/>
        </w:tabs>
        <w:spacing w:line="326" w:lineRule="exact"/>
        <w:ind w:firstLine="520"/>
        <w:jc w:val="both"/>
        <w:rPr>
          <w:kern w:val="1"/>
          <w:sz w:val="28"/>
          <w:szCs w:val="20"/>
        </w:rPr>
      </w:pPr>
      <w:r w:rsidRPr="006B1C9B">
        <w:rPr>
          <w:spacing w:val="-5"/>
          <w:kern w:val="1"/>
          <w:sz w:val="28"/>
          <w:szCs w:val="20"/>
        </w:rPr>
        <w:t xml:space="preserve">1. </w:t>
      </w:r>
      <w:r w:rsidR="000A7AD1">
        <w:rPr>
          <w:spacing w:val="-5"/>
          <w:kern w:val="1"/>
          <w:sz w:val="28"/>
          <w:szCs w:val="20"/>
        </w:rPr>
        <w:t xml:space="preserve">Утвердить прилагаемые </w:t>
      </w:r>
      <w:r w:rsidRPr="006B1C9B">
        <w:rPr>
          <w:spacing w:val="-5"/>
          <w:kern w:val="1"/>
          <w:sz w:val="28"/>
          <w:szCs w:val="20"/>
        </w:rPr>
        <w:t xml:space="preserve"> </w:t>
      </w:r>
      <w:r w:rsidR="00DB050D">
        <w:rPr>
          <w:spacing w:val="-5"/>
          <w:kern w:val="1"/>
          <w:sz w:val="28"/>
          <w:szCs w:val="20"/>
        </w:rPr>
        <w:t>изменения в</w:t>
      </w:r>
      <w:r w:rsidRPr="006B1C9B">
        <w:rPr>
          <w:spacing w:val="-5"/>
          <w:kern w:val="1"/>
          <w:sz w:val="28"/>
          <w:szCs w:val="20"/>
        </w:rPr>
        <w:t xml:space="preserve"> Устав</w:t>
      </w:r>
      <w:r w:rsidRPr="006B1C9B">
        <w:rPr>
          <w:kern w:val="1"/>
          <w:sz w:val="28"/>
          <w:szCs w:val="20"/>
        </w:rPr>
        <w:t xml:space="preserve"> </w:t>
      </w:r>
      <w:r w:rsidR="00E105EB">
        <w:rPr>
          <w:kern w:val="1"/>
          <w:sz w:val="28"/>
          <w:szCs w:val="20"/>
        </w:rPr>
        <w:t>Залуч</w:t>
      </w:r>
      <w:r w:rsidR="00DB050D">
        <w:rPr>
          <w:kern w:val="1"/>
          <w:sz w:val="28"/>
          <w:szCs w:val="20"/>
        </w:rPr>
        <w:t>ского</w:t>
      </w:r>
      <w:r w:rsidR="001B317F" w:rsidRPr="006B1C9B">
        <w:rPr>
          <w:kern w:val="1"/>
          <w:sz w:val="28"/>
          <w:szCs w:val="20"/>
        </w:rPr>
        <w:t xml:space="preserve"> сельского поселения</w:t>
      </w:r>
      <w:r w:rsidR="0041750B">
        <w:rPr>
          <w:kern w:val="1"/>
          <w:sz w:val="28"/>
          <w:szCs w:val="20"/>
        </w:rPr>
        <w:t xml:space="preserve"> в следующей редакции:</w:t>
      </w:r>
    </w:p>
    <w:p w:rsidR="00084399" w:rsidRDefault="00084399" w:rsidP="00DA774C">
      <w:pPr>
        <w:shd w:val="clear" w:color="auto" w:fill="FFFFFF"/>
        <w:tabs>
          <w:tab w:val="left" w:leader="dot" w:pos="3120"/>
        </w:tabs>
        <w:spacing w:line="326" w:lineRule="exact"/>
        <w:ind w:firstLine="520"/>
        <w:jc w:val="both"/>
        <w:rPr>
          <w:kern w:val="1"/>
          <w:sz w:val="28"/>
          <w:szCs w:val="20"/>
        </w:rPr>
      </w:pPr>
    </w:p>
    <w:p w:rsidR="00EF42D7" w:rsidRPr="006B1C9B" w:rsidRDefault="00EF42D7" w:rsidP="00EF42D7">
      <w:pPr>
        <w:pStyle w:val="8"/>
        <w:jc w:val="center"/>
      </w:pPr>
      <w:r>
        <w:t xml:space="preserve">ИЗМЕНЕНИЯ В </w:t>
      </w:r>
      <w:r w:rsidRPr="006B1C9B">
        <w:t xml:space="preserve">УСТАВ </w:t>
      </w:r>
      <w:r w:rsidR="00E105EB">
        <w:t>ЗАЛУЧ</w:t>
      </w:r>
      <w:r>
        <w:t>СКОГО</w:t>
      </w:r>
      <w:r w:rsidRPr="006B1C9B">
        <w:t xml:space="preserve"> СЕЛЬСКОГО ПОСЕЛЕНИЯ</w:t>
      </w:r>
    </w:p>
    <w:p w:rsidR="00EF42D7" w:rsidRDefault="00EF42D7" w:rsidP="00EF42D7">
      <w:pPr>
        <w:pStyle w:val="8"/>
      </w:pPr>
    </w:p>
    <w:p w:rsidR="003A4E26" w:rsidRDefault="003A4E26" w:rsidP="003A4E26">
      <w:pPr>
        <w:pStyle w:val="aa"/>
        <w:jc w:val="both"/>
        <w:rPr>
          <w:sz w:val="28"/>
          <w:szCs w:val="28"/>
        </w:rPr>
      </w:pPr>
      <w:r w:rsidRPr="003A4E26">
        <w:rPr>
          <w:sz w:val="28"/>
          <w:szCs w:val="28"/>
        </w:rPr>
        <w:t>Статью   4    изложить в следующей реакции:</w:t>
      </w:r>
    </w:p>
    <w:p w:rsidR="003A4E26" w:rsidRPr="003A4E26" w:rsidRDefault="00590D4C" w:rsidP="00EF0306">
      <w:pPr>
        <w:pStyle w:val="aa"/>
        <w:ind w:firstLine="0"/>
        <w:jc w:val="both"/>
        <w:rPr>
          <w:b/>
          <w:sz w:val="28"/>
          <w:szCs w:val="28"/>
        </w:rPr>
      </w:pPr>
      <w:r>
        <w:rPr>
          <w:b/>
          <w:sz w:val="28"/>
          <w:szCs w:val="28"/>
        </w:rPr>
        <w:t xml:space="preserve">        «</w:t>
      </w:r>
      <w:r w:rsidR="003A4E26" w:rsidRPr="003A4E26">
        <w:rPr>
          <w:b/>
          <w:sz w:val="28"/>
          <w:szCs w:val="28"/>
        </w:rPr>
        <w:t xml:space="preserve">Статья 4. Вопросы местного значения </w:t>
      </w:r>
      <w:r w:rsidR="00E105EB">
        <w:rPr>
          <w:b/>
          <w:sz w:val="28"/>
          <w:szCs w:val="28"/>
        </w:rPr>
        <w:t>Залуч</w:t>
      </w:r>
      <w:r w:rsidR="003A4E26" w:rsidRPr="003A4E26">
        <w:rPr>
          <w:b/>
          <w:sz w:val="28"/>
          <w:szCs w:val="28"/>
        </w:rPr>
        <w:t>ского сельского поселения</w:t>
      </w:r>
    </w:p>
    <w:p w:rsidR="004878CB" w:rsidRDefault="003A4E26" w:rsidP="004878CB">
      <w:pPr>
        <w:pStyle w:val="aa"/>
        <w:spacing w:before="0" w:after="0"/>
        <w:jc w:val="both"/>
        <w:rPr>
          <w:sz w:val="28"/>
          <w:szCs w:val="28"/>
        </w:rPr>
      </w:pPr>
      <w:r w:rsidRPr="003A4E26">
        <w:rPr>
          <w:sz w:val="28"/>
          <w:szCs w:val="28"/>
        </w:rPr>
        <w:t xml:space="preserve">1. К вопросам местного значения </w:t>
      </w:r>
      <w:r w:rsidR="00E105EB">
        <w:rPr>
          <w:sz w:val="28"/>
          <w:szCs w:val="28"/>
        </w:rPr>
        <w:t>Залуч</w:t>
      </w:r>
      <w:r w:rsidRPr="003A4E26">
        <w:rPr>
          <w:sz w:val="28"/>
          <w:szCs w:val="28"/>
        </w:rPr>
        <w:t>ского сельского поселения относятся:</w:t>
      </w:r>
    </w:p>
    <w:p w:rsidR="003A4E26" w:rsidRPr="003A4E26" w:rsidRDefault="003A4E26" w:rsidP="004878CB">
      <w:pPr>
        <w:pStyle w:val="aa"/>
        <w:spacing w:before="0" w:after="0"/>
        <w:jc w:val="both"/>
        <w:rPr>
          <w:sz w:val="28"/>
          <w:szCs w:val="28"/>
        </w:rPr>
      </w:pPr>
      <w:r w:rsidRPr="003A4E26">
        <w:rPr>
          <w:sz w:val="28"/>
          <w:szCs w:val="28"/>
        </w:rPr>
        <w:t xml:space="preserve">1) составление и рассмотрение проекта бюджета </w:t>
      </w:r>
      <w:r w:rsidR="00E105EB">
        <w:rPr>
          <w:sz w:val="28"/>
          <w:szCs w:val="28"/>
        </w:rPr>
        <w:t>Залуч</w:t>
      </w:r>
      <w:r w:rsidRPr="003A4E26">
        <w:rPr>
          <w:sz w:val="28"/>
          <w:szCs w:val="28"/>
        </w:rPr>
        <w:t xml:space="preserve">ского сельского поселения, утверждение и исполнение бюджета </w:t>
      </w:r>
      <w:r w:rsidR="00E105EB">
        <w:rPr>
          <w:sz w:val="28"/>
          <w:szCs w:val="28"/>
        </w:rPr>
        <w:t>Залуч</w:t>
      </w:r>
      <w:r w:rsidRPr="003A4E26">
        <w:rPr>
          <w:sz w:val="28"/>
          <w:szCs w:val="28"/>
        </w:rPr>
        <w:t xml:space="preserve">ского сельского поселения, осуществление контроля за его исполнением, составление и утверждение отчета об исполнении бюджета </w:t>
      </w:r>
      <w:r w:rsidR="00E105EB">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2) установление, изменение и отмена местных налогов и сборов </w:t>
      </w:r>
      <w:r w:rsidR="00E105EB">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3) владение, пользование и распоряжение имуществом, находящимся в муниципальной собственности </w:t>
      </w:r>
      <w:r w:rsidR="00E105EB">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4) дорожная деятельность в отношении автомобильных дорог местного значения в границах населенных пунктов </w:t>
      </w:r>
      <w:r w:rsidR="00E105EB">
        <w:rPr>
          <w:sz w:val="28"/>
          <w:szCs w:val="28"/>
        </w:rPr>
        <w:t>Залуч</w:t>
      </w:r>
      <w:r w:rsidRPr="003A4E26">
        <w:rPr>
          <w:sz w:val="28"/>
          <w:szCs w:val="28"/>
        </w:rPr>
        <w:t xml:space="preserve">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3A4E26">
        <w:rPr>
          <w:sz w:val="28"/>
          <w:szCs w:val="28"/>
        </w:rPr>
        <w:lastRenderedPageBreak/>
        <w:t xml:space="preserve">значения в границах населенных пунктов </w:t>
      </w:r>
      <w:r w:rsidR="00E105EB">
        <w:rPr>
          <w:sz w:val="28"/>
          <w:szCs w:val="28"/>
        </w:rPr>
        <w:t>Залуч</w:t>
      </w:r>
      <w:r w:rsidRPr="003A4E26">
        <w:rPr>
          <w:sz w:val="28"/>
          <w:szCs w:val="28"/>
        </w:rPr>
        <w:t xml:space="preserve">ского сельского поселения, </w:t>
      </w:r>
      <w:r w:rsidRPr="000A7AD1">
        <w:rPr>
          <w:sz w:val="28"/>
          <w:szCs w:val="28"/>
        </w:rPr>
        <w:t>организация дорожного движения,</w:t>
      </w:r>
      <w:r>
        <w:rPr>
          <w:sz w:val="28"/>
          <w:szCs w:val="28"/>
        </w:rPr>
        <w:t xml:space="preserve"> </w:t>
      </w:r>
      <w:r w:rsidRPr="003A4E26">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5) обеспечение первичных мер пожарной безопасности в границах населенных пунктов </w:t>
      </w:r>
      <w:r w:rsidR="00E105EB">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6) создание условий для обеспечения жителей </w:t>
      </w:r>
      <w:r w:rsidR="00E105EB">
        <w:rPr>
          <w:sz w:val="28"/>
          <w:szCs w:val="28"/>
        </w:rPr>
        <w:t>Залуч</w:t>
      </w:r>
      <w:r w:rsidRPr="003A4E26">
        <w:rPr>
          <w:sz w:val="28"/>
          <w:szCs w:val="28"/>
        </w:rPr>
        <w:t>ского сельского поселения услугами связи, общественного питания, торговли и бытового обслуживания;</w:t>
      </w:r>
    </w:p>
    <w:p w:rsidR="003A4E26" w:rsidRPr="003A4E26" w:rsidRDefault="003A4E26" w:rsidP="004878CB">
      <w:pPr>
        <w:pStyle w:val="aa"/>
        <w:spacing w:before="0" w:after="0"/>
        <w:jc w:val="both"/>
        <w:rPr>
          <w:sz w:val="28"/>
          <w:szCs w:val="28"/>
        </w:rPr>
      </w:pPr>
      <w:r w:rsidRPr="003A4E26">
        <w:rPr>
          <w:sz w:val="28"/>
          <w:szCs w:val="28"/>
        </w:rPr>
        <w:t xml:space="preserve">7) создание условий для организации досуга и обеспечения жителей </w:t>
      </w:r>
      <w:r w:rsidR="00E105EB">
        <w:rPr>
          <w:sz w:val="28"/>
          <w:szCs w:val="28"/>
        </w:rPr>
        <w:t>Залуч</w:t>
      </w:r>
      <w:r w:rsidRPr="003A4E26">
        <w:rPr>
          <w:sz w:val="28"/>
          <w:szCs w:val="28"/>
        </w:rPr>
        <w:t>ского сельского поселения услугами организаций культуры;</w:t>
      </w:r>
    </w:p>
    <w:p w:rsidR="003A4E26" w:rsidRPr="003A4E26" w:rsidRDefault="003A4E26" w:rsidP="004878CB">
      <w:pPr>
        <w:pStyle w:val="aa"/>
        <w:spacing w:before="0" w:after="0"/>
        <w:jc w:val="both"/>
        <w:rPr>
          <w:sz w:val="28"/>
          <w:szCs w:val="28"/>
        </w:rPr>
      </w:pPr>
      <w:r w:rsidRPr="003A4E26">
        <w:rPr>
          <w:sz w:val="28"/>
          <w:szCs w:val="28"/>
        </w:rPr>
        <w:t xml:space="preserve">8) обеспечение условий для развития на территории </w:t>
      </w:r>
      <w:r w:rsidR="00E105EB">
        <w:rPr>
          <w:sz w:val="28"/>
          <w:szCs w:val="28"/>
        </w:rPr>
        <w:t>Залуч</w:t>
      </w:r>
      <w:r w:rsidRPr="003A4E26">
        <w:rPr>
          <w:sz w:val="28"/>
          <w:szCs w:val="28"/>
        </w:rPr>
        <w:t xml:space="preserve">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E105EB">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9) создание условий для массового отдыха жителей </w:t>
      </w:r>
      <w:r w:rsidR="00E105EB">
        <w:rPr>
          <w:sz w:val="28"/>
          <w:szCs w:val="28"/>
        </w:rPr>
        <w:t>Залуч</w:t>
      </w:r>
      <w:r w:rsidRPr="003A4E26">
        <w:rPr>
          <w:sz w:val="28"/>
          <w:szCs w:val="28"/>
        </w:rPr>
        <w:t>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A4E26" w:rsidRPr="003A4E26" w:rsidRDefault="003A4E26" w:rsidP="004878CB">
      <w:pPr>
        <w:pStyle w:val="aa"/>
        <w:spacing w:before="0" w:after="0"/>
        <w:jc w:val="both"/>
        <w:rPr>
          <w:sz w:val="28"/>
          <w:szCs w:val="28"/>
        </w:rPr>
      </w:pPr>
      <w:r w:rsidRPr="003A4E26">
        <w:rPr>
          <w:sz w:val="28"/>
          <w:szCs w:val="28"/>
        </w:rPr>
        <w:t xml:space="preserve">10) формирование архивных фондов </w:t>
      </w:r>
      <w:r w:rsidR="00E105EB">
        <w:rPr>
          <w:sz w:val="28"/>
          <w:szCs w:val="28"/>
        </w:rPr>
        <w:t>Залуч</w:t>
      </w:r>
      <w:r w:rsidRPr="003A4E26">
        <w:rPr>
          <w:sz w:val="28"/>
          <w:szCs w:val="28"/>
        </w:rPr>
        <w:t>ского сельского поселения;</w:t>
      </w:r>
    </w:p>
    <w:p w:rsidR="003A4E26" w:rsidRPr="000A7AD1" w:rsidRDefault="003A4E26" w:rsidP="004878CB">
      <w:pPr>
        <w:pStyle w:val="aa"/>
        <w:spacing w:before="0" w:after="0"/>
        <w:jc w:val="both"/>
        <w:rPr>
          <w:sz w:val="28"/>
          <w:szCs w:val="28"/>
        </w:rPr>
      </w:pPr>
      <w:r w:rsidRPr="003A4E26">
        <w:rPr>
          <w:sz w:val="28"/>
          <w:szCs w:val="28"/>
        </w:rPr>
        <w:t xml:space="preserve">11) </w:t>
      </w:r>
      <w:r w:rsidR="00322F51" w:rsidRPr="00322F51">
        <w:rPr>
          <w:sz w:val="28"/>
          <w:szCs w:val="28"/>
        </w:rPr>
        <w:t xml:space="preserve">участие в организации деятельности </w:t>
      </w:r>
      <w:r w:rsidR="00322F51" w:rsidRPr="000A7AD1">
        <w:rPr>
          <w:sz w:val="28"/>
          <w:szCs w:val="28"/>
        </w:rPr>
        <w:t>по накоплению (в том числе раздельному накоплению) и транспортированию твердых коммунальных отходов</w:t>
      </w:r>
      <w:r w:rsidRPr="000A7AD1">
        <w:rPr>
          <w:sz w:val="28"/>
          <w:szCs w:val="28"/>
        </w:rPr>
        <w:t>;</w:t>
      </w:r>
    </w:p>
    <w:p w:rsidR="003A4E26" w:rsidRPr="000A7AD1" w:rsidRDefault="003A4E26" w:rsidP="004878CB">
      <w:pPr>
        <w:pStyle w:val="aa"/>
        <w:spacing w:before="0" w:after="0"/>
        <w:jc w:val="both"/>
        <w:rPr>
          <w:sz w:val="28"/>
          <w:szCs w:val="28"/>
        </w:rPr>
      </w:pPr>
      <w:r w:rsidRPr="000A7AD1">
        <w:rPr>
          <w:sz w:val="28"/>
          <w:szCs w:val="28"/>
        </w:rPr>
        <w:t xml:space="preserve">12) </w:t>
      </w:r>
      <w:r w:rsidR="0012054E" w:rsidRPr="000A7AD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0A7AD1">
        <w:rPr>
          <w:sz w:val="28"/>
          <w:szCs w:val="28"/>
        </w:rPr>
        <w:t xml:space="preserve">; </w:t>
      </w:r>
    </w:p>
    <w:p w:rsidR="003A4E26" w:rsidRPr="003A4E26" w:rsidRDefault="003A4E26" w:rsidP="004878CB">
      <w:pPr>
        <w:pStyle w:val="aa"/>
        <w:spacing w:before="0" w:after="0"/>
        <w:jc w:val="both"/>
        <w:rPr>
          <w:sz w:val="28"/>
          <w:szCs w:val="28"/>
        </w:rPr>
      </w:pPr>
      <w:r w:rsidRPr="000A7AD1">
        <w:rPr>
          <w:sz w:val="28"/>
          <w:szCs w:val="28"/>
        </w:rPr>
        <w:t>13) присвоение адресов объектам адр</w:t>
      </w:r>
      <w:r w:rsidRPr="003A4E26">
        <w:rPr>
          <w:sz w:val="28"/>
          <w:szCs w:val="28"/>
        </w:rPr>
        <w:t xml:space="preserve">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E105EB">
        <w:rPr>
          <w:sz w:val="28"/>
          <w:szCs w:val="28"/>
        </w:rPr>
        <w:t>Залуч</w:t>
      </w:r>
      <w:r w:rsidRPr="003A4E26">
        <w:rPr>
          <w:sz w:val="28"/>
          <w:szCs w:val="28"/>
        </w:rPr>
        <w:t>ского сельского поселения, изменение, аннулирование таких наименований, размещение информации в государственном адресном реестре;</w:t>
      </w:r>
    </w:p>
    <w:p w:rsidR="003A4E26" w:rsidRPr="003A4E26" w:rsidRDefault="003A4E26" w:rsidP="004878CB">
      <w:pPr>
        <w:pStyle w:val="aa"/>
        <w:spacing w:before="0" w:after="0"/>
        <w:jc w:val="both"/>
        <w:rPr>
          <w:sz w:val="28"/>
          <w:szCs w:val="28"/>
        </w:rPr>
      </w:pPr>
      <w:r w:rsidRPr="003A4E26">
        <w:rPr>
          <w:sz w:val="28"/>
          <w:szCs w:val="28"/>
        </w:rPr>
        <w:t>14) организация ритуальных услуг и содержание мест захоронения;</w:t>
      </w:r>
    </w:p>
    <w:p w:rsidR="003A4E26" w:rsidRPr="003A4E26" w:rsidRDefault="003A4E26" w:rsidP="004878CB">
      <w:pPr>
        <w:pStyle w:val="aa"/>
        <w:spacing w:before="0" w:after="0"/>
        <w:jc w:val="both"/>
        <w:rPr>
          <w:sz w:val="28"/>
          <w:szCs w:val="28"/>
        </w:rPr>
      </w:pPr>
      <w:r w:rsidRPr="003A4E26">
        <w:rPr>
          <w:sz w:val="28"/>
          <w:szCs w:val="28"/>
        </w:rPr>
        <w:t>15) содействие в развитии сельскохозяйственного производства, создание условий для развития малого и среднего предпринимательства;</w:t>
      </w:r>
    </w:p>
    <w:p w:rsidR="003A4E26" w:rsidRPr="003A4E26" w:rsidRDefault="003A4E26" w:rsidP="004878CB">
      <w:pPr>
        <w:pStyle w:val="aa"/>
        <w:spacing w:before="0" w:after="0"/>
        <w:jc w:val="both"/>
        <w:rPr>
          <w:sz w:val="28"/>
          <w:szCs w:val="28"/>
        </w:rPr>
      </w:pPr>
      <w:r w:rsidRPr="003A4E26">
        <w:rPr>
          <w:sz w:val="28"/>
          <w:szCs w:val="28"/>
        </w:rPr>
        <w:t xml:space="preserve">16) организация и осуществление мероприятий по работе с детьми и молодежью в </w:t>
      </w:r>
      <w:r w:rsidR="00E105EB">
        <w:rPr>
          <w:sz w:val="28"/>
          <w:szCs w:val="28"/>
        </w:rPr>
        <w:t>Залуч</w:t>
      </w:r>
      <w:r w:rsidRPr="003A4E26">
        <w:rPr>
          <w:sz w:val="28"/>
          <w:szCs w:val="28"/>
        </w:rPr>
        <w:t>ском сельском поселении;</w:t>
      </w:r>
    </w:p>
    <w:p w:rsidR="003A4E26" w:rsidRPr="003A4E26" w:rsidRDefault="003A4E26" w:rsidP="004878CB">
      <w:pPr>
        <w:pStyle w:val="aa"/>
        <w:spacing w:before="0" w:after="0"/>
        <w:jc w:val="both"/>
        <w:rPr>
          <w:sz w:val="28"/>
          <w:szCs w:val="28"/>
        </w:rPr>
      </w:pPr>
      <w:r w:rsidRPr="003A4E26">
        <w:rPr>
          <w:sz w:val="28"/>
          <w:szCs w:val="28"/>
        </w:rPr>
        <w:t>17)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A4E26" w:rsidRPr="003A4E26" w:rsidRDefault="003A4E26" w:rsidP="004878CB">
      <w:pPr>
        <w:pStyle w:val="aa"/>
        <w:spacing w:before="0" w:after="0"/>
        <w:jc w:val="both"/>
        <w:rPr>
          <w:sz w:val="28"/>
          <w:szCs w:val="28"/>
        </w:rPr>
      </w:pPr>
      <w:r w:rsidRPr="003A4E26">
        <w:rPr>
          <w:sz w:val="28"/>
          <w:szCs w:val="28"/>
        </w:rPr>
        <w:t xml:space="preserve">18) предоставление помещения для работы на обслуживаемом административном участке </w:t>
      </w:r>
      <w:r w:rsidR="00E105EB">
        <w:rPr>
          <w:sz w:val="28"/>
          <w:szCs w:val="28"/>
        </w:rPr>
        <w:t>Залуч</w:t>
      </w:r>
      <w:r w:rsidRPr="003A4E26">
        <w:rPr>
          <w:sz w:val="28"/>
          <w:szCs w:val="28"/>
        </w:rPr>
        <w:t>ского сельского поселения сотруднику, замещающему должность участкового уполномоченного полиции;</w:t>
      </w:r>
    </w:p>
    <w:p w:rsidR="003A4E26" w:rsidRPr="003A4E26" w:rsidRDefault="003A4E26" w:rsidP="004878CB">
      <w:pPr>
        <w:pStyle w:val="aa"/>
        <w:spacing w:before="0" w:after="0"/>
        <w:jc w:val="both"/>
        <w:rPr>
          <w:sz w:val="28"/>
          <w:szCs w:val="28"/>
        </w:rPr>
      </w:pPr>
      <w:r w:rsidRPr="003A4E26">
        <w:rPr>
          <w:sz w:val="28"/>
          <w:szCs w:val="28"/>
        </w:rPr>
        <w:t xml:space="preserve">19) осуществление мер по противодействию коррупции в границах </w:t>
      </w:r>
      <w:r w:rsidR="00E105EB">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lastRenderedPageBreak/>
        <w:t xml:space="preserve">2. Органы местного самоуправления </w:t>
      </w:r>
      <w:r w:rsidR="00E105EB">
        <w:rPr>
          <w:sz w:val="28"/>
          <w:szCs w:val="28"/>
        </w:rPr>
        <w:t>Залуч</w:t>
      </w:r>
      <w:r w:rsidRPr="003A4E26">
        <w:rPr>
          <w:sz w:val="28"/>
          <w:szCs w:val="28"/>
        </w:rPr>
        <w:t xml:space="preserve">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w:t>
      </w:r>
      <w:r w:rsidR="00E105EB">
        <w:rPr>
          <w:sz w:val="28"/>
          <w:szCs w:val="28"/>
        </w:rPr>
        <w:t>Залуч</w:t>
      </w:r>
      <w:r w:rsidRPr="003A4E26">
        <w:rPr>
          <w:sz w:val="28"/>
          <w:szCs w:val="28"/>
        </w:rPr>
        <w:t>ского сельского поселения в бюджет Старорусского муниципального района в соответствии с Бюджетным кодексом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Решение о заключении соглашения о передаче осуществления части полномочий </w:t>
      </w:r>
      <w:r w:rsidR="00E105EB">
        <w:rPr>
          <w:sz w:val="28"/>
          <w:szCs w:val="28"/>
        </w:rPr>
        <w:t>Залуч</w:t>
      </w:r>
      <w:r w:rsidRPr="003A4E26">
        <w:rPr>
          <w:sz w:val="28"/>
          <w:szCs w:val="28"/>
        </w:rPr>
        <w:t xml:space="preserve">ского сельского поселения принимается Советом депутатов </w:t>
      </w:r>
      <w:r w:rsidR="00E105EB">
        <w:rPr>
          <w:sz w:val="28"/>
          <w:szCs w:val="28"/>
        </w:rPr>
        <w:t>Залуч</w:t>
      </w:r>
      <w:r w:rsidRPr="003A4E26">
        <w:rPr>
          <w:sz w:val="28"/>
          <w:szCs w:val="28"/>
        </w:rPr>
        <w:t xml:space="preserve">ского сельского поселения по предложению Главы </w:t>
      </w:r>
      <w:r w:rsidR="00E105EB">
        <w:rPr>
          <w:sz w:val="28"/>
          <w:szCs w:val="28"/>
        </w:rPr>
        <w:t>Залуч</w:t>
      </w:r>
      <w:r w:rsidRPr="003A4E26">
        <w:rPr>
          <w:sz w:val="28"/>
          <w:szCs w:val="28"/>
        </w:rPr>
        <w:t>ского сельского поселения.</w:t>
      </w:r>
    </w:p>
    <w:p w:rsidR="003A4E26" w:rsidRDefault="003A4E26" w:rsidP="004878CB">
      <w:pPr>
        <w:pStyle w:val="aa"/>
        <w:spacing w:before="0" w:after="0"/>
        <w:jc w:val="both"/>
        <w:rPr>
          <w:sz w:val="28"/>
          <w:szCs w:val="28"/>
        </w:rPr>
      </w:pPr>
      <w:r w:rsidRPr="003A4E26">
        <w:rPr>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Совета депутатов </w:t>
      </w:r>
      <w:r w:rsidR="00E105EB">
        <w:rPr>
          <w:sz w:val="28"/>
          <w:szCs w:val="28"/>
        </w:rPr>
        <w:t>Залуч</w:t>
      </w:r>
      <w:r w:rsidRPr="003A4E26">
        <w:rPr>
          <w:sz w:val="28"/>
          <w:szCs w:val="28"/>
        </w:rPr>
        <w:t>ского сельского поселения.</w:t>
      </w:r>
      <w:r w:rsidR="00590D4C">
        <w:rPr>
          <w:sz w:val="28"/>
          <w:szCs w:val="28"/>
        </w:rPr>
        <w:t>»</w:t>
      </w:r>
    </w:p>
    <w:p w:rsidR="00501B41" w:rsidRDefault="00501B41" w:rsidP="004878CB">
      <w:pPr>
        <w:pStyle w:val="aa"/>
        <w:spacing w:before="0" w:after="0"/>
        <w:jc w:val="both"/>
        <w:rPr>
          <w:sz w:val="28"/>
          <w:szCs w:val="28"/>
        </w:rPr>
      </w:pPr>
    </w:p>
    <w:p w:rsidR="00501B41" w:rsidRDefault="00501B41" w:rsidP="004878CB">
      <w:pPr>
        <w:pStyle w:val="aa"/>
        <w:spacing w:before="0" w:after="0"/>
        <w:jc w:val="both"/>
        <w:rPr>
          <w:sz w:val="28"/>
          <w:szCs w:val="28"/>
        </w:rPr>
      </w:pPr>
      <w:r>
        <w:rPr>
          <w:sz w:val="28"/>
          <w:szCs w:val="28"/>
        </w:rPr>
        <w:t>Статью 14 изложить в следующей редакции:</w:t>
      </w:r>
    </w:p>
    <w:p w:rsidR="00501B41" w:rsidRDefault="00501B41" w:rsidP="004878CB">
      <w:pPr>
        <w:pStyle w:val="aa"/>
        <w:spacing w:before="0" w:after="0"/>
        <w:jc w:val="both"/>
        <w:rPr>
          <w:sz w:val="28"/>
          <w:szCs w:val="28"/>
        </w:rPr>
      </w:pPr>
    </w:p>
    <w:p w:rsidR="00501B41" w:rsidRPr="0063493B" w:rsidRDefault="00590D4C" w:rsidP="00501B41">
      <w:pPr>
        <w:pStyle w:val="aa"/>
        <w:jc w:val="both"/>
        <w:rPr>
          <w:b/>
          <w:sz w:val="28"/>
          <w:szCs w:val="28"/>
        </w:rPr>
      </w:pPr>
      <w:r>
        <w:rPr>
          <w:b/>
          <w:sz w:val="28"/>
          <w:szCs w:val="28"/>
        </w:rPr>
        <w:t>«</w:t>
      </w:r>
      <w:r w:rsidR="00501B41" w:rsidRPr="0063493B">
        <w:rPr>
          <w:b/>
          <w:sz w:val="28"/>
          <w:szCs w:val="28"/>
        </w:rPr>
        <w:t>Статья 14. Публичные слушания, общественные обсуждения</w:t>
      </w:r>
    </w:p>
    <w:p w:rsidR="00501B41" w:rsidRPr="00501B41" w:rsidRDefault="00501B41" w:rsidP="00501B41">
      <w:pPr>
        <w:pStyle w:val="aa"/>
        <w:jc w:val="both"/>
        <w:rPr>
          <w:sz w:val="28"/>
          <w:szCs w:val="28"/>
        </w:rPr>
      </w:pPr>
      <w:r w:rsidRPr="00501B41">
        <w:rPr>
          <w:sz w:val="28"/>
          <w:szCs w:val="28"/>
        </w:rPr>
        <w:t xml:space="preserve">1. Для обсуждения проектов муниципальных правовых актов по вопросам местного значения с участием жителей </w:t>
      </w:r>
      <w:r w:rsidR="00E105EB">
        <w:rPr>
          <w:sz w:val="28"/>
          <w:szCs w:val="28"/>
        </w:rPr>
        <w:t>Залуч</w:t>
      </w:r>
      <w:r w:rsidRPr="00501B41">
        <w:rPr>
          <w:sz w:val="28"/>
          <w:szCs w:val="28"/>
        </w:rPr>
        <w:t xml:space="preserve">ского сельского поселения Советом депутатов </w:t>
      </w:r>
      <w:r w:rsidR="00E105EB">
        <w:rPr>
          <w:sz w:val="28"/>
          <w:szCs w:val="28"/>
        </w:rPr>
        <w:t>Залуч</w:t>
      </w:r>
      <w:r w:rsidRPr="00501B41">
        <w:rPr>
          <w:sz w:val="28"/>
          <w:szCs w:val="28"/>
        </w:rPr>
        <w:t xml:space="preserve">ского сельского поселения, Главой </w:t>
      </w:r>
      <w:r w:rsidR="00E105EB">
        <w:rPr>
          <w:sz w:val="28"/>
          <w:szCs w:val="28"/>
        </w:rPr>
        <w:t>Залуч</w:t>
      </w:r>
      <w:r w:rsidRPr="00501B41">
        <w:rPr>
          <w:sz w:val="28"/>
          <w:szCs w:val="28"/>
        </w:rPr>
        <w:t>ского сельского поселения могут проводиться публичные слушания.</w:t>
      </w:r>
    </w:p>
    <w:p w:rsidR="00501B41" w:rsidRPr="000A7AD1" w:rsidRDefault="00501B41" w:rsidP="00501B41">
      <w:pPr>
        <w:pStyle w:val="aa"/>
        <w:jc w:val="both"/>
        <w:rPr>
          <w:sz w:val="28"/>
          <w:szCs w:val="28"/>
        </w:rPr>
      </w:pPr>
      <w:r w:rsidRPr="00501B41">
        <w:rPr>
          <w:sz w:val="28"/>
          <w:szCs w:val="28"/>
        </w:rPr>
        <w:t xml:space="preserve">2. Публичные слушания проводятся по инициативе населения, Совета депутатов </w:t>
      </w:r>
      <w:r w:rsidR="00E105EB">
        <w:rPr>
          <w:sz w:val="28"/>
          <w:szCs w:val="28"/>
        </w:rPr>
        <w:t>Залуч</w:t>
      </w:r>
      <w:r w:rsidRPr="00501B41">
        <w:rPr>
          <w:sz w:val="28"/>
          <w:szCs w:val="28"/>
        </w:rPr>
        <w:t xml:space="preserve">ского сельского поселения, Главы </w:t>
      </w:r>
      <w:r w:rsidR="00E105EB">
        <w:rPr>
          <w:sz w:val="28"/>
          <w:szCs w:val="28"/>
        </w:rPr>
        <w:t>Залуч</w:t>
      </w:r>
      <w:r w:rsidRPr="00501B41">
        <w:rPr>
          <w:sz w:val="28"/>
          <w:szCs w:val="28"/>
        </w:rPr>
        <w:t>ского сельского поселения</w:t>
      </w:r>
      <w:r w:rsidR="0063493B">
        <w:rPr>
          <w:sz w:val="28"/>
          <w:szCs w:val="28"/>
        </w:rPr>
        <w:t>,</w:t>
      </w:r>
      <w:r w:rsidR="0063493B" w:rsidRPr="0063493B">
        <w:t xml:space="preserve"> </w:t>
      </w:r>
      <w:r w:rsidR="0063493B" w:rsidRPr="000A7AD1">
        <w:rPr>
          <w:sz w:val="28"/>
          <w:szCs w:val="28"/>
        </w:rPr>
        <w:t xml:space="preserve">или Главы администрации </w:t>
      </w:r>
      <w:r w:rsidR="00E105EB">
        <w:rPr>
          <w:sz w:val="28"/>
          <w:szCs w:val="28"/>
        </w:rPr>
        <w:t>Залуч</w:t>
      </w:r>
      <w:r w:rsidR="0063493B" w:rsidRPr="000A7AD1">
        <w:rPr>
          <w:sz w:val="28"/>
          <w:szCs w:val="28"/>
        </w:rPr>
        <w:t>ского сельского поселения, осуществляющего свои полномочия на основе контракта.</w:t>
      </w:r>
    </w:p>
    <w:p w:rsidR="00501B41" w:rsidRPr="000A7AD1" w:rsidRDefault="00501B41" w:rsidP="0063493B">
      <w:pPr>
        <w:pStyle w:val="aa"/>
        <w:jc w:val="both"/>
        <w:rPr>
          <w:sz w:val="28"/>
          <w:szCs w:val="28"/>
        </w:rPr>
      </w:pPr>
      <w:r w:rsidRPr="000A7AD1">
        <w:rPr>
          <w:sz w:val="28"/>
          <w:szCs w:val="28"/>
        </w:rPr>
        <w:t xml:space="preserve">Публичные слушания, проводимые по инициативе населения или Совета депутатов </w:t>
      </w:r>
      <w:r w:rsidR="00E105EB">
        <w:rPr>
          <w:sz w:val="28"/>
          <w:szCs w:val="28"/>
        </w:rPr>
        <w:t>Залуч</w:t>
      </w:r>
      <w:r w:rsidRPr="000A7AD1">
        <w:rPr>
          <w:sz w:val="28"/>
          <w:szCs w:val="28"/>
        </w:rPr>
        <w:t xml:space="preserve">ского сельского поселения, назначаются Советом депутатов </w:t>
      </w:r>
      <w:r w:rsidR="00E105EB">
        <w:rPr>
          <w:sz w:val="28"/>
          <w:szCs w:val="28"/>
        </w:rPr>
        <w:t>Залуч</w:t>
      </w:r>
      <w:r w:rsidRPr="000A7AD1">
        <w:rPr>
          <w:sz w:val="28"/>
          <w:szCs w:val="28"/>
        </w:rPr>
        <w:t xml:space="preserve">ского сельского поселения,  по инициативе Главы </w:t>
      </w:r>
      <w:r w:rsidR="00E105EB">
        <w:rPr>
          <w:sz w:val="28"/>
          <w:szCs w:val="28"/>
        </w:rPr>
        <w:t>Залуч</w:t>
      </w:r>
      <w:r w:rsidRPr="000A7AD1">
        <w:rPr>
          <w:sz w:val="28"/>
          <w:szCs w:val="28"/>
        </w:rPr>
        <w:t>ского сельского поселения</w:t>
      </w:r>
      <w:r w:rsidR="0063493B" w:rsidRPr="000A7AD1">
        <w:rPr>
          <w:sz w:val="28"/>
          <w:szCs w:val="28"/>
        </w:rPr>
        <w:t xml:space="preserve"> или  Главы администрации </w:t>
      </w:r>
      <w:r w:rsidR="00E105EB">
        <w:rPr>
          <w:sz w:val="28"/>
          <w:szCs w:val="28"/>
        </w:rPr>
        <w:t>Залуч</w:t>
      </w:r>
      <w:r w:rsidR="0063493B" w:rsidRPr="000A7AD1">
        <w:rPr>
          <w:sz w:val="28"/>
          <w:szCs w:val="28"/>
        </w:rPr>
        <w:t>ского сельского поселения, осуществляющего свои полномочия на основе контракта</w:t>
      </w:r>
      <w:r w:rsidRPr="000A7AD1">
        <w:rPr>
          <w:sz w:val="28"/>
          <w:szCs w:val="28"/>
        </w:rPr>
        <w:t xml:space="preserve"> – Главой </w:t>
      </w:r>
      <w:r w:rsidR="00E105EB">
        <w:rPr>
          <w:sz w:val="28"/>
          <w:szCs w:val="28"/>
        </w:rPr>
        <w:t>Залуч</w:t>
      </w:r>
      <w:r w:rsidRPr="000A7AD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3. На публичные слушания должны выноситься:</w:t>
      </w:r>
    </w:p>
    <w:p w:rsidR="00501B41" w:rsidRPr="00501B41" w:rsidRDefault="00501B41" w:rsidP="00501B41">
      <w:pPr>
        <w:pStyle w:val="aa"/>
        <w:jc w:val="both"/>
        <w:rPr>
          <w:sz w:val="28"/>
          <w:szCs w:val="28"/>
        </w:rPr>
      </w:pPr>
      <w:r w:rsidRPr="00501B41">
        <w:rPr>
          <w:sz w:val="28"/>
          <w:szCs w:val="28"/>
        </w:rPr>
        <w:t xml:space="preserve">1) проект устава </w:t>
      </w:r>
      <w:r w:rsidR="00E105EB">
        <w:rPr>
          <w:sz w:val="28"/>
          <w:szCs w:val="28"/>
        </w:rPr>
        <w:t>Залуч</w:t>
      </w:r>
      <w:r w:rsidRPr="00501B41">
        <w:rPr>
          <w:sz w:val="28"/>
          <w:szCs w:val="28"/>
        </w:rPr>
        <w:t xml:space="preserve">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00E105EB">
        <w:rPr>
          <w:sz w:val="28"/>
          <w:szCs w:val="28"/>
        </w:rPr>
        <w:t>Залуч</w:t>
      </w:r>
      <w:r w:rsidRPr="00501B41">
        <w:rPr>
          <w:sz w:val="28"/>
          <w:szCs w:val="28"/>
        </w:rPr>
        <w:t xml:space="preserve">ского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w:t>
      </w:r>
      <w:r w:rsidRPr="00501B41">
        <w:rPr>
          <w:sz w:val="28"/>
          <w:szCs w:val="28"/>
        </w:rPr>
        <w:lastRenderedPageBreak/>
        <w:t>субъекта Российской Федерации в целях приведения данного устава в соответствие с этими нормативными правовыми актами;</w:t>
      </w:r>
    </w:p>
    <w:p w:rsidR="00501B41" w:rsidRPr="00501B41" w:rsidRDefault="00501B41" w:rsidP="00501B41">
      <w:pPr>
        <w:pStyle w:val="aa"/>
        <w:jc w:val="both"/>
        <w:rPr>
          <w:sz w:val="28"/>
          <w:szCs w:val="28"/>
        </w:rPr>
      </w:pPr>
      <w:r w:rsidRPr="00501B41">
        <w:rPr>
          <w:sz w:val="28"/>
          <w:szCs w:val="28"/>
        </w:rPr>
        <w:t>2) проект местного бюджета и отчет о его исполнении;</w:t>
      </w:r>
    </w:p>
    <w:p w:rsidR="00501B41" w:rsidRPr="00501B41" w:rsidRDefault="00501B41" w:rsidP="00501B41">
      <w:pPr>
        <w:pStyle w:val="aa"/>
        <w:jc w:val="both"/>
        <w:rPr>
          <w:sz w:val="28"/>
          <w:szCs w:val="28"/>
        </w:rPr>
      </w:pPr>
      <w:r w:rsidRPr="00501B41">
        <w:rPr>
          <w:sz w:val="28"/>
          <w:szCs w:val="28"/>
        </w:rPr>
        <w:t xml:space="preserve">2.1) проект стратегии социально-экономического развития </w:t>
      </w:r>
      <w:r w:rsidR="00E105EB">
        <w:rPr>
          <w:sz w:val="28"/>
          <w:szCs w:val="28"/>
        </w:rPr>
        <w:t>Залуч</w:t>
      </w:r>
      <w:r w:rsidRPr="00501B4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 xml:space="preserve">3) вопросы о преобразовании </w:t>
      </w:r>
      <w:r w:rsidR="00E105EB">
        <w:rPr>
          <w:sz w:val="28"/>
          <w:szCs w:val="28"/>
        </w:rPr>
        <w:t>Залуч</w:t>
      </w:r>
      <w:r w:rsidRPr="00501B41">
        <w:rPr>
          <w:sz w:val="28"/>
          <w:szCs w:val="28"/>
        </w:rPr>
        <w:t xml:space="preserve">ского сельского поселения, за исключением случаев, если в соответствии со статьей 13 Федерального закона 131-ФЗ для преобразования </w:t>
      </w:r>
      <w:r w:rsidR="00E105EB">
        <w:rPr>
          <w:sz w:val="28"/>
          <w:szCs w:val="28"/>
        </w:rPr>
        <w:t>Залуч</w:t>
      </w:r>
      <w:r w:rsidRPr="00501B41">
        <w:rPr>
          <w:sz w:val="28"/>
          <w:szCs w:val="28"/>
        </w:rPr>
        <w:t xml:space="preserve">ского сельского поселения требуется получение согласия населения </w:t>
      </w:r>
      <w:r w:rsidR="00E105EB">
        <w:rPr>
          <w:sz w:val="28"/>
          <w:szCs w:val="28"/>
        </w:rPr>
        <w:t>Залуч</w:t>
      </w:r>
      <w:r w:rsidRPr="00501B41">
        <w:rPr>
          <w:sz w:val="28"/>
          <w:szCs w:val="28"/>
        </w:rPr>
        <w:t>ского сельского поселения, выраженного путем голосования.</w:t>
      </w:r>
    </w:p>
    <w:p w:rsidR="00501B41" w:rsidRPr="00501B41" w:rsidRDefault="00501B41" w:rsidP="00501B41">
      <w:pPr>
        <w:pStyle w:val="aa"/>
        <w:jc w:val="both"/>
        <w:rPr>
          <w:sz w:val="28"/>
          <w:szCs w:val="28"/>
        </w:rPr>
      </w:pPr>
      <w:r w:rsidRPr="00501B41">
        <w:rPr>
          <w:sz w:val="28"/>
          <w:szCs w:val="28"/>
        </w:rPr>
        <w:t xml:space="preserve">4. Порядок организации и проведения публичных слушаний по проектам и вопросам, указанным в части 3 настоящей статьи определяется решениями Совета депутатов </w:t>
      </w:r>
      <w:r w:rsidR="00E105EB">
        <w:rPr>
          <w:sz w:val="28"/>
          <w:szCs w:val="28"/>
        </w:rPr>
        <w:t>Залуч</w:t>
      </w:r>
      <w:r w:rsidRPr="00501B41">
        <w:rPr>
          <w:sz w:val="28"/>
          <w:szCs w:val="28"/>
        </w:rPr>
        <w:t xml:space="preserve">ского сельского поселения и должен предусматривать заблаговременное оповещение жителей </w:t>
      </w:r>
      <w:r w:rsidR="00E105EB">
        <w:rPr>
          <w:sz w:val="28"/>
          <w:szCs w:val="28"/>
        </w:rPr>
        <w:t>Залуч</w:t>
      </w:r>
      <w:r w:rsidRPr="00501B41">
        <w:rPr>
          <w:sz w:val="28"/>
          <w:szCs w:val="28"/>
        </w:rPr>
        <w:t xml:space="preserve">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105EB">
        <w:rPr>
          <w:sz w:val="28"/>
          <w:szCs w:val="28"/>
        </w:rPr>
        <w:t>Залуч</w:t>
      </w:r>
      <w:r w:rsidRPr="00501B41">
        <w:rPr>
          <w:sz w:val="28"/>
          <w:szCs w:val="28"/>
        </w:rPr>
        <w:t>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3A4E26" w:rsidRDefault="00501B41" w:rsidP="00FA7D3E">
      <w:pPr>
        <w:pStyle w:val="aa"/>
        <w:jc w:val="both"/>
        <w:rPr>
          <w:sz w:val="28"/>
          <w:szCs w:val="28"/>
        </w:rPr>
      </w:pPr>
      <w:r w:rsidRPr="00501B41">
        <w:rPr>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w:t>
      </w:r>
      <w:r w:rsidR="00E105EB">
        <w:rPr>
          <w:sz w:val="28"/>
          <w:szCs w:val="28"/>
        </w:rPr>
        <w:t>Залуч</w:t>
      </w:r>
      <w:r w:rsidRPr="00501B41">
        <w:rPr>
          <w:sz w:val="28"/>
          <w:szCs w:val="28"/>
        </w:rPr>
        <w:t>ского сельского поселения с учетом положений законодательства о градостроительной деятельности.</w:t>
      </w:r>
      <w:r w:rsidR="00590D4C">
        <w:rPr>
          <w:sz w:val="28"/>
          <w:szCs w:val="28"/>
        </w:rPr>
        <w:t>»</w:t>
      </w:r>
    </w:p>
    <w:p w:rsidR="009E08F5" w:rsidRDefault="009E08F5" w:rsidP="009E08F5">
      <w:pPr>
        <w:ind w:firstLine="567"/>
        <w:rPr>
          <w:sz w:val="28"/>
          <w:szCs w:val="28"/>
        </w:rPr>
      </w:pPr>
      <w:r>
        <w:rPr>
          <w:sz w:val="28"/>
          <w:szCs w:val="28"/>
        </w:rPr>
        <w:t xml:space="preserve">Статью </w:t>
      </w:r>
      <w:r w:rsidR="00221CE7">
        <w:rPr>
          <w:sz w:val="28"/>
          <w:szCs w:val="28"/>
        </w:rPr>
        <w:t xml:space="preserve">  24   </w:t>
      </w:r>
      <w:r>
        <w:rPr>
          <w:sz w:val="28"/>
          <w:szCs w:val="28"/>
        </w:rPr>
        <w:t xml:space="preserve"> изложить в следующей реакции:</w:t>
      </w:r>
    </w:p>
    <w:p w:rsidR="009E08F5" w:rsidRDefault="009E08F5" w:rsidP="009E08F5">
      <w:pPr>
        <w:ind w:firstLine="567"/>
        <w:rPr>
          <w:sz w:val="28"/>
          <w:szCs w:val="28"/>
        </w:rPr>
      </w:pPr>
    </w:p>
    <w:p w:rsidR="00221CE7" w:rsidRPr="004878CB" w:rsidRDefault="00EF0306" w:rsidP="00221CE7">
      <w:pPr>
        <w:rPr>
          <w:b/>
          <w:bCs/>
          <w:sz w:val="28"/>
          <w:szCs w:val="28"/>
        </w:rPr>
      </w:pPr>
      <w:r>
        <w:rPr>
          <w:b/>
          <w:bCs/>
          <w:sz w:val="28"/>
          <w:szCs w:val="28"/>
        </w:rPr>
        <w:t xml:space="preserve"> </w:t>
      </w:r>
      <w:r w:rsidR="00590D4C">
        <w:rPr>
          <w:b/>
          <w:bCs/>
          <w:sz w:val="28"/>
          <w:szCs w:val="28"/>
        </w:rPr>
        <w:t xml:space="preserve">       «</w:t>
      </w:r>
      <w:r w:rsidR="00221CE7" w:rsidRPr="004878CB">
        <w:rPr>
          <w:b/>
          <w:bCs/>
          <w:sz w:val="28"/>
          <w:szCs w:val="28"/>
        </w:rPr>
        <w:t xml:space="preserve">Статья 24. Глава </w:t>
      </w:r>
      <w:r w:rsidR="00E105EB">
        <w:rPr>
          <w:b/>
          <w:bCs/>
          <w:sz w:val="28"/>
          <w:szCs w:val="28"/>
        </w:rPr>
        <w:t>Залуч</w:t>
      </w:r>
      <w:r w:rsidR="00221CE7" w:rsidRPr="004878CB">
        <w:rPr>
          <w:b/>
          <w:bCs/>
          <w:sz w:val="28"/>
          <w:szCs w:val="28"/>
        </w:rPr>
        <w:t>ского сельского поселения</w:t>
      </w:r>
    </w:p>
    <w:p w:rsidR="00221CE7" w:rsidRPr="004878CB" w:rsidRDefault="00221CE7" w:rsidP="00221CE7">
      <w:pPr>
        <w:ind w:firstLine="567"/>
        <w:jc w:val="both"/>
        <w:rPr>
          <w:sz w:val="28"/>
          <w:szCs w:val="28"/>
        </w:rPr>
      </w:pPr>
    </w:p>
    <w:p w:rsidR="00221CE7" w:rsidRPr="00221CE7" w:rsidRDefault="00221CE7" w:rsidP="00221CE7">
      <w:pPr>
        <w:ind w:firstLine="567"/>
        <w:jc w:val="both"/>
        <w:rPr>
          <w:sz w:val="28"/>
          <w:szCs w:val="28"/>
        </w:rPr>
      </w:pPr>
      <w:r w:rsidRPr="00221CE7">
        <w:rPr>
          <w:sz w:val="28"/>
          <w:szCs w:val="28"/>
        </w:rPr>
        <w:t xml:space="preserve">1. Глава </w:t>
      </w:r>
      <w:r w:rsidR="00E105EB">
        <w:rPr>
          <w:sz w:val="28"/>
          <w:szCs w:val="28"/>
        </w:rPr>
        <w:t>Залуч</w:t>
      </w:r>
      <w:r w:rsidRPr="00221CE7">
        <w:rPr>
          <w:sz w:val="28"/>
          <w:szCs w:val="28"/>
        </w:rPr>
        <w:t xml:space="preserve">ского сельского поселения является высшим должностным лицом </w:t>
      </w:r>
      <w:r w:rsidR="00E105EB">
        <w:rPr>
          <w:sz w:val="28"/>
          <w:szCs w:val="28"/>
        </w:rPr>
        <w:t>Залуч</w:t>
      </w:r>
      <w:r w:rsidRPr="00221CE7">
        <w:rPr>
          <w:sz w:val="28"/>
          <w:szCs w:val="28"/>
        </w:rPr>
        <w:t xml:space="preserve">ского сельского поселения и Главой Администрации </w:t>
      </w:r>
      <w:r w:rsidR="00E105EB">
        <w:rPr>
          <w:sz w:val="28"/>
          <w:szCs w:val="28"/>
        </w:rPr>
        <w:t>Залуч</w:t>
      </w:r>
      <w:r w:rsidRPr="00221CE7">
        <w:rPr>
          <w:sz w:val="28"/>
          <w:szCs w:val="28"/>
        </w:rPr>
        <w:t xml:space="preserve">ского сельского поселения, наделяется настоящим Уставом в соответствии со статьей 36 </w:t>
      </w:r>
      <w:hyperlink r:id="rId9" w:tooltip="Федерального закона № 131-ФЗ" w:history="1">
        <w:r w:rsidRPr="000A7AD1">
          <w:rPr>
            <w:sz w:val="28"/>
            <w:szCs w:val="28"/>
          </w:rPr>
          <w:t>Федерального закона № 131-ФЗ</w:t>
        </w:r>
      </w:hyperlink>
      <w:r w:rsidRPr="00221CE7">
        <w:rPr>
          <w:sz w:val="28"/>
          <w:szCs w:val="28"/>
        </w:rPr>
        <w:t xml:space="preserve"> собственными полномочиями по решению вопросов местного значения.</w:t>
      </w:r>
    </w:p>
    <w:p w:rsidR="00221CE7" w:rsidRPr="00221CE7" w:rsidRDefault="00221CE7" w:rsidP="00221CE7">
      <w:pPr>
        <w:ind w:firstLine="567"/>
        <w:jc w:val="both"/>
        <w:rPr>
          <w:sz w:val="28"/>
          <w:szCs w:val="28"/>
        </w:rPr>
      </w:pPr>
      <w:r w:rsidRPr="00221CE7">
        <w:rPr>
          <w:sz w:val="28"/>
          <w:szCs w:val="28"/>
        </w:rPr>
        <w:t xml:space="preserve">2. Глава </w:t>
      </w:r>
      <w:r w:rsidR="00E105EB">
        <w:rPr>
          <w:sz w:val="28"/>
          <w:szCs w:val="28"/>
        </w:rPr>
        <w:t>Залуч</w:t>
      </w:r>
      <w:r w:rsidRPr="00221CE7">
        <w:rPr>
          <w:sz w:val="28"/>
          <w:szCs w:val="28"/>
        </w:rPr>
        <w:t xml:space="preserve">ского сельского поселения исполняет полномочия председателя Совета депутатов </w:t>
      </w:r>
      <w:r w:rsidR="00E105EB">
        <w:rPr>
          <w:sz w:val="28"/>
          <w:szCs w:val="28"/>
        </w:rPr>
        <w:t>Залуч</w:t>
      </w:r>
      <w:r w:rsidRPr="00221CE7">
        <w:rPr>
          <w:sz w:val="28"/>
          <w:szCs w:val="28"/>
        </w:rPr>
        <w:t>ского сельского поселения на общественных началах.</w:t>
      </w:r>
    </w:p>
    <w:p w:rsidR="00221CE7" w:rsidRPr="00221CE7" w:rsidRDefault="00221CE7" w:rsidP="00221CE7">
      <w:pPr>
        <w:ind w:firstLine="567"/>
        <w:jc w:val="both"/>
        <w:rPr>
          <w:sz w:val="28"/>
          <w:szCs w:val="28"/>
        </w:rPr>
      </w:pPr>
      <w:r w:rsidRPr="00221CE7">
        <w:rPr>
          <w:sz w:val="28"/>
          <w:szCs w:val="28"/>
        </w:rPr>
        <w:t xml:space="preserve">3. Глава </w:t>
      </w:r>
      <w:r w:rsidR="00E105EB">
        <w:rPr>
          <w:sz w:val="28"/>
          <w:szCs w:val="28"/>
        </w:rPr>
        <w:t>Залуч</w:t>
      </w:r>
      <w:r w:rsidRPr="00221CE7">
        <w:rPr>
          <w:sz w:val="28"/>
          <w:szCs w:val="28"/>
        </w:rPr>
        <w:t xml:space="preserve">ского сельского поселения избирается гражданами Российской Федерации, место жительства которых расположено в пределах </w:t>
      </w:r>
      <w:r w:rsidR="00E105EB">
        <w:rPr>
          <w:sz w:val="28"/>
          <w:szCs w:val="28"/>
        </w:rPr>
        <w:t>Залуч</w:t>
      </w:r>
      <w:r w:rsidRPr="00221CE7">
        <w:rPr>
          <w:sz w:val="28"/>
          <w:szCs w:val="28"/>
        </w:rPr>
        <w:t xml:space="preserve">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221CE7" w:rsidRPr="00221CE7" w:rsidRDefault="00221CE7" w:rsidP="00221CE7">
      <w:pPr>
        <w:ind w:firstLine="567"/>
        <w:jc w:val="both"/>
        <w:rPr>
          <w:sz w:val="28"/>
          <w:szCs w:val="28"/>
        </w:rPr>
      </w:pPr>
      <w:r w:rsidRPr="00221CE7">
        <w:rPr>
          <w:sz w:val="28"/>
          <w:szCs w:val="28"/>
        </w:rPr>
        <w:t xml:space="preserve">4. Глава </w:t>
      </w:r>
      <w:r w:rsidR="00E105EB">
        <w:rPr>
          <w:sz w:val="28"/>
          <w:szCs w:val="28"/>
        </w:rPr>
        <w:t>Залуч</w:t>
      </w:r>
      <w:r w:rsidRPr="00221CE7">
        <w:rPr>
          <w:sz w:val="28"/>
          <w:szCs w:val="28"/>
        </w:rPr>
        <w:t>ского сельского поселения вступает в должность в течение 10 дней после официального опубликования общих результатов выборов.</w:t>
      </w:r>
    </w:p>
    <w:p w:rsidR="00221CE7" w:rsidRPr="00221CE7" w:rsidRDefault="00221CE7" w:rsidP="00221CE7">
      <w:pPr>
        <w:ind w:firstLine="567"/>
        <w:jc w:val="both"/>
        <w:rPr>
          <w:sz w:val="28"/>
          <w:szCs w:val="28"/>
        </w:rPr>
      </w:pPr>
      <w:r w:rsidRPr="00221CE7">
        <w:rPr>
          <w:sz w:val="28"/>
          <w:szCs w:val="28"/>
        </w:rPr>
        <w:t xml:space="preserve">Дата и порядок вступления в должность определяется нормативным правовым актом Совета депутатов </w:t>
      </w:r>
      <w:r w:rsidR="00E105EB">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Глава </w:t>
      </w:r>
      <w:r w:rsidR="00E105EB">
        <w:rPr>
          <w:sz w:val="28"/>
          <w:szCs w:val="28"/>
        </w:rPr>
        <w:t>Залуч</w:t>
      </w:r>
      <w:r w:rsidRPr="00221CE7">
        <w:rPr>
          <w:sz w:val="28"/>
          <w:szCs w:val="28"/>
        </w:rPr>
        <w:t xml:space="preserve">ского сельского поселения принимает присягу, утвержденную Советом депутатов </w:t>
      </w:r>
      <w:r w:rsidR="00E105EB">
        <w:rPr>
          <w:sz w:val="28"/>
          <w:szCs w:val="28"/>
        </w:rPr>
        <w:t>Залуч</w:t>
      </w:r>
      <w:r w:rsidRPr="00221CE7">
        <w:rPr>
          <w:sz w:val="28"/>
          <w:szCs w:val="28"/>
        </w:rPr>
        <w:t xml:space="preserve">ского сельского поселения. </w:t>
      </w:r>
    </w:p>
    <w:p w:rsidR="00221CE7" w:rsidRPr="00221CE7" w:rsidRDefault="00221CE7" w:rsidP="00221CE7">
      <w:pPr>
        <w:ind w:firstLine="567"/>
        <w:jc w:val="both"/>
        <w:rPr>
          <w:sz w:val="28"/>
          <w:szCs w:val="28"/>
        </w:rPr>
      </w:pPr>
      <w:r w:rsidRPr="00221CE7">
        <w:rPr>
          <w:sz w:val="28"/>
          <w:szCs w:val="28"/>
        </w:rPr>
        <w:t xml:space="preserve">5. Полномочия Главы </w:t>
      </w:r>
      <w:r w:rsidR="00E105EB">
        <w:rPr>
          <w:sz w:val="28"/>
          <w:szCs w:val="28"/>
        </w:rPr>
        <w:t>Залуч</w:t>
      </w:r>
      <w:r w:rsidRPr="00221CE7">
        <w:rPr>
          <w:sz w:val="28"/>
          <w:szCs w:val="28"/>
        </w:rPr>
        <w:t xml:space="preserve">ского сельского поселения начинаются со дня его вступления в должность и действуют до дня вступления в должность вновь избранного Главы </w:t>
      </w:r>
      <w:r w:rsidR="00E105EB">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6. Глава </w:t>
      </w:r>
      <w:r w:rsidR="00E105EB">
        <w:rPr>
          <w:sz w:val="28"/>
          <w:szCs w:val="28"/>
        </w:rPr>
        <w:t>Залуч</w:t>
      </w:r>
      <w:r w:rsidRPr="00221CE7">
        <w:rPr>
          <w:sz w:val="28"/>
          <w:szCs w:val="28"/>
        </w:rPr>
        <w:t xml:space="preserve">ского сельского поселения руководит деятельностью Администрации </w:t>
      </w:r>
      <w:r w:rsidR="00E105EB">
        <w:rPr>
          <w:sz w:val="28"/>
          <w:szCs w:val="28"/>
        </w:rPr>
        <w:t>Залуч</w:t>
      </w:r>
      <w:r w:rsidRPr="00221CE7">
        <w:rPr>
          <w:sz w:val="28"/>
          <w:szCs w:val="28"/>
        </w:rPr>
        <w:t>ского сельского поселения на принципах единоначалия.</w:t>
      </w:r>
    </w:p>
    <w:p w:rsidR="00221CE7" w:rsidRPr="000A7AD1" w:rsidRDefault="00221CE7" w:rsidP="00221CE7">
      <w:pPr>
        <w:ind w:firstLine="567"/>
        <w:jc w:val="both"/>
        <w:rPr>
          <w:sz w:val="28"/>
          <w:szCs w:val="28"/>
        </w:rPr>
      </w:pPr>
      <w:r w:rsidRPr="00221CE7">
        <w:rPr>
          <w:sz w:val="28"/>
          <w:szCs w:val="28"/>
        </w:rPr>
        <w:t xml:space="preserve">  7. Глава </w:t>
      </w:r>
      <w:r w:rsidR="00E105EB">
        <w:rPr>
          <w:sz w:val="28"/>
          <w:szCs w:val="28"/>
        </w:rPr>
        <w:t>Залуч</w:t>
      </w:r>
      <w:r w:rsidRPr="00221CE7">
        <w:rPr>
          <w:sz w:val="28"/>
          <w:szCs w:val="28"/>
        </w:rPr>
        <w:t xml:space="preserve">ского сельского поселения должен соблюдать ограничения, запреты, исполнять обязанности, которые установлены Федеральным </w:t>
      </w:r>
      <w:hyperlink r:id="rId10" w:history="1">
        <w:r w:rsidRPr="000A7AD1">
          <w:rPr>
            <w:sz w:val="28"/>
            <w:szCs w:val="28"/>
          </w:rPr>
          <w:t>законом</w:t>
        </w:r>
      </w:hyperlink>
      <w:r w:rsidRPr="000A7AD1">
        <w:rPr>
          <w:sz w:val="28"/>
          <w:szCs w:val="28"/>
        </w:rPr>
        <w:t xml:space="preserve"> от 25 декабря 2008 года N 273-ФЗ "О противодействии коррупции", Федеральным </w:t>
      </w:r>
      <w:hyperlink r:id="rId11" w:history="1">
        <w:r w:rsidRPr="000A7AD1">
          <w:rPr>
            <w:sz w:val="28"/>
            <w:szCs w:val="28"/>
          </w:rPr>
          <w:t>законом</w:t>
        </w:r>
      </w:hyperlink>
      <w:r w:rsidRPr="000A7AD1">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 w:history="1">
        <w:r w:rsidRPr="000A7AD1">
          <w:rPr>
            <w:sz w:val="28"/>
            <w:szCs w:val="28"/>
          </w:rPr>
          <w:t>законом</w:t>
        </w:r>
      </w:hyperlink>
      <w:r w:rsidRPr="000A7AD1">
        <w:rPr>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1CE7" w:rsidRPr="000A7AD1" w:rsidRDefault="00221CE7" w:rsidP="00221CE7">
      <w:pPr>
        <w:ind w:firstLine="567"/>
        <w:jc w:val="both"/>
        <w:rPr>
          <w:sz w:val="28"/>
          <w:szCs w:val="28"/>
        </w:rPr>
      </w:pPr>
      <w:r w:rsidRPr="000A7AD1">
        <w:rPr>
          <w:sz w:val="28"/>
          <w:szCs w:val="28"/>
        </w:rPr>
        <w:t xml:space="preserve">8. Глава </w:t>
      </w:r>
      <w:r w:rsidR="00E105EB">
        <w:rPr>
          <w:sz w:val="28"/>
          <w:szCs w:val="28"/>
        </w:rPr>
        <w:t>Залуч</w:t>
      </w:r>
      <w:r w:rsidRPr="000A7AD1">
        <w:rPr>
          <w:sz w:val="28"/>
          <w:szCs w:val="28"/>
        </w:rPr>
        <w:t xml:space="preserve">ского сельского поселения подконтролен и подотчетен населению и Совету депутатов </w:t>
      </w:r>
      <w:r w:rsidR="00E105EB">
        <w:rPr>
          <w:sz w:val="28"/>
          <w:szCs w:val="28"/>
        </w:rPr>
        <w:t>Залуч</w:t>
      </w:r>
      <w:r w:rsidRPr="000A7AD1">
        <w:rPr>
          <w:sz w:val="28"/>
          <w:szCs w:val="28"/>
        </w:rPr>
        <w:t>ского сельского поселения.</w:t>
      </w:r>
    </w:p>
    <w:p w:rsidR="00221CE7" w:rsidRPr="000A7AD1" w:rsidRDefault="00221CE7" w:rsidP="00221CE7">
      <w:pPr>
        <w:ind w:firstLine="567"/>
        <w:jc w:val="both"/>
        <w:rPr>
          <w:sz w:val="28"/>
          <w:szCs w:val="28"/>
        </w:rPr>
      </w:pPr>
      <w:r w:rsidRPr="000A7AD1">
        <w:rPr>
          <w:sz w:val="28"/>
          <w:szCs w:val="28"/>
        </w:rPr>
        <w:t xml:space="preserve">9. Глава </w:t>
      </w:r>
      <w:r w:rsidR="00E105EB">
        <w:rPr>
          <w:sz w:val="28"/>
          <w:szCs w:val="28"/>
        </w:rPr>
        <w:t>Залуч</w:t>
      </w:r>
      <w:r w:rsidRPr="000A7AD1">
        <w:rPr>
          <w:sz w:val="28"/>
          <w:szCs w:val="28"/>
        </w:rPr>
        <w:t xml:space="preserve">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3" w:tooltip="Федеральным законом № 131-ФЗ" w:history="1">
        <w:r w:rsidRPr="000A7AD1">
          <w:rPr>
            <w:sz w:val="28"/>
            <w:szCs w:val="28"/>
          </w:rPr>
          <w:t>федеральным законом № 131-ФЗ</w:t>
        </w:r>
      </w:hyperlink>
      <w:r w:rsidRPr="000A7AD1">
        <w:rPr>
          <w:sz w:val="28"/>
          <w:szCs w:val="28"/>
        </w:rPr>
        <w:t>.</w:t>
      </w:r>
    </w:p>
    <w:p w:rsidR="00221CE7" w:rsidRPr="00221CE7" w:rsidRDefault="00221CE7" w:rsidP="00221CE7">
      <w:pPr>
        <w:ind w:firstLine="567"/>
        <w:jc w:val="both"/>
        <w:rPr>
          <w:sz w:val="28"/>
          <w:szCs w:val="28"/>
        </w:rPr>
      </w:pPr>
      <w:r w:rsidRPr="000A7AD1">
        <w:rPr>
          <w:sz w:val="28"/>
          <w:szCs w:val="28"/>
        </w:rPr>
        <w:t xml:space="preserve">10. Глава </w:t>
      </w:r>
      <w:r w:rsidR="00E105EB">
        <w:rPr>
          <w:sz w:val="28"/>
          <w:szCs w:val="28"/>
        </w:rPr>
        <w:t>Залуч</w:t>
      </w:r>
      <w:r w:rsidRPr="000A7AD1">
        <w:rPr>
          <w:sz w:val="28"/>
          <w:szCs w:val="28"/>
        </w:rPr>
        <w:t>ского сельского поселения не мо</w:t>
      </w:r>
      <w:r w:rsidRPr="00221CE7">
        <w:rPr>
          <w:sz w:val="28"/>
          <w:szCs w:val="28"/>
        </w:rPr>
        <w:t>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6633DA" w:rsidRPr="000A7AD1" w:rsidRDefault="00221CE7" w:rsidP="006633DA">
      <w:pPr>
        <w:jc w:val="both"/>
        <w:rPr>
          <w:rFonts w:eastAsia="Calibri"/>
          <w:sz w:val="28"/>
          <w:szCs w:val="28"/>
          <w:lang w:eastAsia="en-US"/>
        </w:rPr>
      </w:pPr>
      <w:r w:rsidRPr="00221CE7">
        <w:rPr>
          <w:sz w:val="28"/>
          <w:szCs w:val="28"/>
        </w:rPr>
        <w:t xml:space="preserve">11. </w:t>
      </w:r>
      <w:r w:rsidR="006633DA" w:rsidRPr="004878CB">
        <w:rPr>
          <w:color w:val="000000"/>
          <w:spacing w:val="-2"/>
          <w:sz w:val="28"/>
          <w:szCs w:val="28"/>
        </w:rPr>
        <w:t xml:space="preserve">Глава </w:t>
      </w:r>
      <w:r w:rsidR="00E105EB">
        <w:rPr>
          <w:color w:val="000000"/>
          <w:spacing w:val="-2"/>
          <w:sz w:val="28"/>
          <w:szCs w:val="28"/>
        </w:rPr>
        <w:t>Залуч</w:t>
      </w:r>
      <w:r w:rsidR="006633DA" w:rsidRPr="004878CB">
        <w:rPr>
          <w:color w:val="000000"/>
          <w:spacing w:val="-2"/>
          <w:sz w:val="28"/>
          <w:szCs w:val="28"/>
        </w:rPr>
        <w:t>ского сельского поселения не вправе</w:t>
      </w:r>
      <w:r w:rsidR="006633DA" w:rsidRPr="004878CB">
        <w:rPr>
          <w:color w:val="000000"/>
          <w:sz w:val="28"/>
          <w:szCs w:val="28"/>
        </w:rPr>
        <w:t xml:space="preserve"> з</w:t>
      </w:r>
      <w:r w:rsidR="006633DA" w:rsidRPr="004878CB">
        <w:rPr>
          <w:bCs/>
          <w:color w:val="000000"/>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w:t>
      </w:r>
      <w:r w:rsidR="006633DA" w:rsidRPr="004878CB">
        <w:rPr>
          <w:bCs/>
          <w:color w:val="000000"/>
          <w:sz w:val="28"/>
          <w:szCs w:val="28"/>
        </w:rPr>
        <w:lastRenderedPageBreak/>
        <w:t xml:space="preserve">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F32BC8" w:rsidRPr="000A7AD1">
        <w:rPr>
          <w:sz w:val="28"/>
          <w:szCs w:val="28"/>
        </w:rPr>
        <w:t>профсоюзом, зарегистрированным в установленном порядке,</w:t>
      </w:r>
      <w:r w:rsidR="00F32BC8" w:rsidRPr="000A7AD1">
        <w:rPr>
          <w:bCs/>
          <w:sz w:val="28"/>
          <w:szCs w:val="28"/>
        </w:rPr>
        <w:t xml:space="preserve"> </w:t>
      </w:r>
      <w:r w:rsidR="006633DA" w:rsidRPr="000A7AD1">
        <w:rPr>
          <w:bCs/>
          <w:sz w:val="28"/>
          <w:szCs w:val="28"/>
        </w:rPr>
        <w:t>участия в съезде (</w:t>
      </w:r>
      <w:r w:rsidR="006633DA" w:rsidRPr="004878CB">
        <w:rPr>
          <w:bCs/>
          <w:color w:val="000000"/>
          <w:sz w:val="28"/>
          <w:szCs w:val="28"/>
        </w:rPr>
        <w:t>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r w:rsidR="006633DA" w:rsidRPr="004878CB">
        <w:rPr>
          <w:rFonts w:eastAsia="Calibri"/>
          <w:sz w:val="28"/>
          <w:szCs w:val="28"/>
          <w:lang w:eastAsia="en-US"/>
        </w:rPr>
        <w:t xml:space="preserve"> </w:t>
      </w:r>
      <w:r w:rsidR="006633DA" w:rsidRPr="000A7AD1">
        <w:rPr>
          <w:rFonts w:eastAsia="Calibri"/>
          <w:sz w:val="28"/>
          <w:szCs w:val="28"/>
          <w:lang w:eastAsia="en-US"/>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221CE7" w:rsidRPr="00221CE7" w:rsidRDefault="00221CE7" w:rsidP="00221CE7">
      <w:pPr>
        <w:ind w:firstLine="567"/>
        <w:jc w:val="both"/>
        <w:rPr>
          <w:sz w:val="28"/>
          <w:szCs w:val="28"/>
        </w:rPr>
      </w:pPr>
      <w:r w:rsidRPr="00221CE7">
        <w:rPr>
          <w:sz w:val="28"/>
          <w:szCs w:val="28"/>
        </w:rPr>
        <w:t xml:space="preserve">12. Глава </w:t>
      </w:r>
      <w:r w:rsidR="00E105EB">
        <w:rPr>
          <w:sz w:val="28"/>
          <w:szCs w:val="28"/>
        </w:rPr>
        <w:t>Залуч</w:t>
      </w:r>
      <w:r w:rsidRPr="00221CE7">
        <w:rPr>
          <w:sz w:val="28"/>
          <w:szCs w:val="28"/>
        </w:rPr>
        <w:t>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13. Глава </w:t>
      </w:r>
      <w:r w:rsidR="00E105EB">
        <w:rPr>
          <w:sz w:val="28"/>
          <w:szCs w:val="28"/>
        </w:rPr>
        <w:t>Залуч</w:t>
      </w:r>
      <w:r w:rsidRPr="00221CE7">
        <w:rPr>
          <w:sz w:val="28"/>
          <w:szCs w:val="28"/>
        </w:rPr>
        <w:t>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14. Глава </w:t>
      </w:r>
      <w:r w:rsidR="00E105EB">
        <w:rPr>
          <w:sz w:val="28"/>
          <w:szCs w:val="28"/>
        </w:rPr>
        <w:t>Залуч</w:t>
      </w:r>
      <w:r w:rsidRPr="00221CE7">
        <w:rPr>
          <w:sz w:val="28"/>
          <w:szCs w:val="28"/>
        </w:rPr>
        <w:t xml:space="preserve">ского сельского поселения представляет Совету депутатов </w:t>
      </w:r>
      <w:r w:rsidR="00E105EB">
        <w:rPr>
          <w:sz w:val="28"/>
          <w:szCs w:val="28"/>
        </w:rPr>
        <w:t>Залуч</w:t>
      </w:r>
      <w:r w:rsidRPr="00221CE7">
        <w:rPr>
          <w:sz w:val="28"/>
          <w:szCs w:val="28"/>
        </w:rPr>
        <w:t xml:space="preserve">ского сельского поселения ежегодные отчеты о результатах своей деятельности, о результатах деятельности Администрации </w:t>
      </w:r>
      <w:r w:rsidR="00E105EB">
        <w:rPr>
          <w:sz w:val="28"/>
          <w:szCs w:val="28"/>
        </w:rPr>
        <w:t>Залуч</w:t>
      </w:r>
      <w:r w:rsidRPr="00221CE7">
        <w:rPr>
          <w:sz w:val="28"/>
          <w:szCs w:val="28"/>
        </w:rPr>
        <w:t xml:space="preserve">ского сельского поселения, в том числе о решении вопросов, поставленных Советом депутатов </w:t>
      </w:r>
      <w:r w:rsidR="00E105EB">
        <w:rPr>
          <w:sz w:val="28"/>
          <w:szCs w:val="28"/>
        </w:rPr>
        <w:t>Залуч</w:t>
      </w:r>
      <w:r w:rsidRPr="00221CE7">
        <w:rPr>
          <w:sz w:val="28"/>
          <w:szCs w:val="28"/>
        </w:rPr>
        <w:t>ского сельского поселения.</w:t>
      </w:r>
    </w:p>
    <w:p w:rsidR="00221CE7" w:rsidRPr="000A7AD1" w:rsidRDefault="00221CE7" w:rsidP="00221CE7">
      <w:pPr>
        <w:ind w:firstLine="567"/>
        <w:jc w:val="both"/>
        <w:rPr>
          <w:sz w:val="28"/>
          <w:szCs w:val="28"/>
        </w:rPr>
      </w:pPr>
      <w:r w:rsidRPr="00221CE7">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4" w:history="1">
        <w:r w:rsidRPr="000A7AD1">
          <w:rPr>
            <w:sz w:val="28"/>
            <w:szCs w:val="28"/>
          </w:rPr>
          <w:t>законодательством</w:t>
        </w:r>
      </w:hyperlink>
      <w:r w:rsidRPr="000A7AD1">
        <w:rPr>
          <w:sz w:val="28"/>
          <w:szCs w:val="28"/>
        </w:rPr>
        <w:t xml:space="preserve"> Российской Федерации о противодействии коррупции главой </w:t>
      </w:r>
      <w:r w:rsidR="00E105EB">
        <w:rPr>
          <w:sz w:val="28"/>
          <w:szCs w:val="28"/>
        </w:rPr>
        <w:t>Залуч</w:t>
      </w:r>
      <w:r w:rsidRPr="000A7AD1">
        <w:rPr>
          <w:sz w:val="28"/>
          <w:szCs w:val="28"/>
        </w:rPr>
        <w:t>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221CE7" w:rsidRPr="00221CE7" w:rsidRDefault="00221CE7" w:rsidP="00221CE7">
      <w:pPr>
        <w:ind w:firstLine="567"/>
        <w:jc w:val="both"/>
        <w:rPr>
          <w:sz w:val="28"/>
          <w:szCs w:val="28"/>
        </w:rPr>
      </w:pPr>
      <w:r w:rsidRPr="000A7AD1">
        <w:rPr>
          <w:sz w:val="28"/>
          <w:szCs w:val="28"/>
        </w:rPr>
        <w:t>16. При выявлении в результате проверки, проведенной в соответствии с пунктом 15</w:t>
      </w:r>
      <w:hyperlink w:anchor="Par0" w:history="1"/>
      <w:r w:rsidRPr="000A7AD1">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15" w:history="1">
        <w:r w:rsidRPr="000A7AD1">
          <w:rPr>
            <w:sz w:val="28"/>
            <w:szCs w:val="28"/>
          </w:rPr>
          <w:t>законом</w:t>
        </w:r>
      </w:hyperlink>
      <w:r w:rsidRPr="000A7AD1">
        <w:rPr>
          <w:sz w:val="28"/>
          <w:szCs w:val="28"/>
        </w:rPr>
        <w:t xml:space="preserve"> от 25 декабря 2008 года N 273-ФЗ "О противодействии коррупции", Федеральным </w:t>
      </w:r>
      <w:hyperlink r:id="rId16" w:history="1">
        <w:r w:rsidRPr="000A7AD1">
          <w:rPr>
            <w:sz w:val="28"/>
            <w:szCs w:val="28"/>
          </w:rPr>
          <w:t>законом</w:t>
        </w:r>
      </w:hyperlink>
      <w:r w:rsidRPr="000A7AD1">
        <w:rPr>
          <w:sz w:val="28"/>
          <w:szCs w:val="28"/>
        </w:rPr>
        <w:t xml:space="preserve"> от 3 декабря 2012 года N 230-ФЗ "О контроле за соответствием расходов </w:t>
      </w:r>
      <w:r w:rsidRPr="000A7AD1">
        <w:rPr>
          <w:sz w:val="28"/>
          <w:szCs w:val="28"/>
        </w:rPr>
        <w:lastRenderedPageBreak/>
        <w:t xml:space="preserve">лиц, замещающих государственные должности, и иных лиц их доходам", Федеральным </w:t>
      </w:r>
      <w:hyperlink r:id="rId17" w:history="1">
        <w:r w:rsidRPr="000A7AD1">
          <w:rPr>
            <w:sz w:val="28"/>
            <w:szCs w:val="28"/>
          </w:rPr>
          <w:t>законом</w:t>
        </w:r>
      </w:hyperlink>
      <w:r w:rsidRPr="000A7AD1">
        <w:rPr>
          <w:sz w:val="28"/>
          <w:szCs w:val="28"/>
        </w:rPr>
        <w:t xml:space="preserve"> от 7</w:t>
      </w:r>
      <w:r w:rsidRPr="00221CE7">
        <w:rPr>
          <w:sz w:val="28"/>
          <w:szCs w:val="28"/>
        </w:rPr>
        <w:t xml:space="preserve">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r w:rsidR="00E105EB">
        <w:rPr>
          <w:sz w:val="28"/>
          <w:szCs w:val="28"/>
        </w:rPr>
        <w:t>Залуч</w:t>
      </w:r>
      <w:r w:rsidRPr="00221CE7">
        <w:rPr>
          <w:sz w:val="28"/>
          <w:szCs w:val="28"/>
        </w:rPr>
        <w:t xml:space="preserve">ского сельского поселения в Совет депутатов </w:t>
      </w:r>
      <w:r w:rsidR="00E105EB">
        <w:rPr>
          <w:sz w:val="28"/>
          <w:szCs w:val="28"/>
        </w:rPr>
        <w:t>Залуч</w:t>
      </w:r>
      <w:r w:rsidRPr="00221CE7">
        <w:rPr>
          <w:sz w:val="28"/>
          <w:szCs w:val="28"/>
        </w:rPr>
        <w:t>ского сельского поселения, или в суд.</w:t>
      </w:r>
    </w:p>
    <w:p w:rsidR="00221CE7" w:rsidRDefault="00221CE7" w:rsidP="00221CE7">
      <w:pPr>
        <w:ind w:firstLine="567"/>
        <w:jc w:val="both"/>
        <w:rPr>
          <w:sz w:val="28"/>
          <w:szCs w:val="28"/>
        </w:rPr>
      </w:pPr>
      <w:r w:rsidRPr="00221CE7">
        <w:rPr>
          <w:sz w:val="28"/>
          <w:szCs w:val="28"/>
        </w:rPr>
        <w:t xml:space="preserve">17. Сведения о доходах, расходах, об имуществе и обязательствах имущественного характера, представленные главой </w:t>
      </w:r>
      <w:r w:rsidR="00E105EB">
        <w:rPr>
          <w:sz w:val="28"/>
          <w:szCs w:val="28"/>
        </w:rPr>
        <w:t>Залуч</w:t>
      </w:r>
      <w:r w:rsidRPr="00221CE7">
        <w:rPr>
          <w:sz w:val="28"/>
          <w:szCs w:val="28"/>
        </w:rPr>
        <w:t>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590D4C">
        <w:rPr>
          <w:sz w:val="28"/>
          <w:szCs w:val="28"/>
        </w:rPr>
        <w:t>»</w:t>
      </w:r>
    </w:p>
    <w:p w:rsidR="00F32BC8" w:rsidRDefault="00F32BC8" w:rsidP="00221CE7">
      <w:pPr>
        <w:ind w:firstLine="567"/>
        <w:jc w:val="both"/>
        <w:rPr>
          <w:sz w:val="28"/>
          <w:szCs w:val="28"/>
        </w:rPr>
      </w:pPr>
    </w:p>
    <w:p w:rsidR="00F32BC8" w:rsidRPr="00F32BC8" w:rsidRDefault="00F32BC8" w:rsidP="00F32BC8">
      <w:pPr>
        <w:ind w:firstLine="567"/>
        <w:jc w:val="both"/>
        <w:rPr>
          <w:sz w:val="28"/>
          <w:szCs w:val="28"/>
        </w:rPr>
      </w:pPr>
      <w:r w:rsidRPr="00F32BC8">
        <w:rPr>
          <w:sz w:val="28"/>
          <w:szCs w:val="28"/>
        </w:rPr>
        <w:t xml:space="preserve">Статью   </w:t>
      </w:r>
      <w:r>
        <w:rPr>
          <w:sz w:val="28"/>
          <w:szCs w:val="28"/>
        </w:rPr>
        <w:t>42</w:t>
      </w:r>
      <w:r w:rsidRPr="00F32BC8">
        <w:rPr>
          <w:sz w:val="28"/>
          <w:szCs w:val="28"/>
        </w:rPr>
        <w:t xml:space="preserve">    изложить в следующей реакции:</w:t>
      </w:r>
    </w:p>
    <w:p w:rsidR="00F32BC8" w:rsidRDefault="00F32BC8" w:rsidP="00F32BC8">
      <w:pPr>
        <w:ind w:firstLine="567"/>
        <w:jc w:val="both"/>
        <w:rPr>
          <w:sz w:val="28"/>
          <w:szCs w:val="28"/>
        </w:rPr>
      </w:pPr>
    </w:p>
    <w:p w:rsidR="00F32BC8" w:rsidRDefault="00590D4C" w:rsidP="00F32BC8">
      <w:pPr>
        <w:ind w:firstLine="567"/>
        <w:jc w:val="both"/>
        <w:rPr>
          <w:b/>
          <w:bCs/>
          <w:sz w:val="28"/>
          <w:szCs w:val="28"/>
        </w:rPr>
      </w:pPr>
      <w:r>
        <w:rPr>
          <w:b/>
          <w:bCs/>
          <w:sz w:val="28"/>
          <w:szCs w:val="28"/>
        </w:rPr>
        <w:t>«</w:t>
      </w:r>
      <w:r w:rsidR="00F32BC8" w:rsidRPr="00F32BC8">
        <w:rPr>
          <w:b/>
          <w:bCs/>
          <w:sz w:val="28"/>
          <w:szCs w:val="28"/>
        </w:rPr>
        <w:t>Статья 42. Средства самообложения граждан</w:t>
      </w:r>
    </w:p>
    <w:p w:rsidR="00F32BC8" w:rsidRPr="00F32BC8" w:rsidRDefault="00F32BC8" w:rsidP="00F32BC8">
      <w:pPr>
        <w:ind w:firstLine="567"/>
        <w:jc w:val="both"/>
        <w:rPr>
          <w:b/>
          <w:bCs/>
          <w:sz w:val="28"/>
          <w:szCs w:val="28"/>
        </w:rPr>
      </w:pPr>
    </w:p>
    <w:p w:rsidR="00F32BC8" w:rsidRPr="00F32BC8" w:rsidRDefault="00F32BC8" w:rsidP="00F32BC8">
      <w:pPr>
        <w:ind w:firstLine="567"/>
        <w:jc w:val="both"/>
        <w:rPr>
          <w:sz w:val="28"/>
          <w:szCs w:val="28"/>
        </w:rPr>
      </w:pPr>
      <w:r w:rsidRPr="00F32BC8">
        <w:rPr>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E105EB">
        <w:rPr>
          <w:sz w:val="28"/>
          <w:szCs w:val="28"/>
        </w:rPr>
        <w:t>Залуч</w:t>
      </w:r>
      <w:r w:rsidRPr="00F32BC8">
        <w:rPr>
          <w:sz w:val="28"/>
          <w:szCs w:val="28"/>
        </w:rPr>
        <w:t xml:space="preserve">ского сельского поселения, за исключением отдельных категорий граждан, численность которых не может превышать 30 процентов от общего числа жителей </w:t>
      </w:r>
      <w:r w:rsidR="00E105EB">
        <w:rPr>
          <w:sz w:val="28"/>
          <w:szCs w:val="28"/>
        </w:rPr>
        <w:t>Залуч</w:t>
      </w:r>
      <w:r w:rsidRPr="00F32BC8">
        <w:rPr>
          <w:sz w:val="28"/>
          <w:szCs w:val="28"/>
        </w:rPr>
        <w:t>ского сельского поселения и для которых размер платежей может быть уменьшен.</w:t>
      </w:r>
    </w:p>
    <w:p w:rsidR="00F32BC8" w:rsidRPr="000A7AD1" w:rsidRDefault="00F32BC8" w:rsidP="00221CE7">
      <w:pPr>
        <w:ind w:firstLine="567"/>
        <w:jc w:val="both"/>
        <w:rPr>
          <w:sz w:val="28"/>
          <w:szCs w:val="28"/>
        </w:rPr>
      </w:pPr>
      <w:r w:rsidRPr="00F32BC8">
        <w:rPr>
          <w:sz w:val="28"/>
          <w:szCs w:val="28"/>
        </w:rPr>
        <w:t xml:space="preserve">2. Вопросы введения и использования указанных в </w:t>
      </w:r>
      <w:hyperlink r:id="rId18" w:history="1">
        <w:r w:rsidRPr="000A7AD1">
          <w:rPr>
            <w:sz w:val="28"/>
            <w:szCs w:val="28"/>
          </w:rPr>
          <w:t>части 1</w:t>
        </w:r>
      </w:hyperlink>
      <w:r w:rsidRPr="000A7AD1">
        <w:rPr>
          <w:sz w:val="28"/>
          <w:szCs w:val="28"/>
        </w:rPr>
        <w:t xml:space="preserve"> настоящей статьи разовых платежей граждан решаются на местном референдуме, а в случаях, предусмотренных </w:t>
      </w:r>
      <w:hyperlink r:id="rId19" w:history="1">
        <w:r w:rsidRPr="000A7AD1">
          <w:rPr>
            <w:sz w:val="28"/>
            <w:szCs w:val="28"/>
          </w:rPr>
          <w:t>пунктами 4</w:t>
        </w:r>
      </w:hyperlink>
      <w:r w:rsidRPr="000A7AD1">
        <w:rPr>
          <w:sz w:val="28"/>
          <w:szCs w:val="28"/>
        </w:rPr>
        <w:t xml:space="preserve"> и </w:t>
      </w:r>
      <w:hyperlink r:id="rId20" w:history="1">
        <w:r w:rsidRPr="000A7AD1">
          <w:rPr>
            <w:sz w:val="28"/>
            <w:szCs w:val="28"/>
          </w:rPr>
          <w:t>4.1 части 1 статьи 25.1</w:t>
        </w:r>
      </w:hyperlink>
      <w:r w:rsidRPr="000A7AD1">
        <w:rPr>
          <w:sz w:val="28"/>
          <w:szCs w:val="28"/>
        </w:rPr>
        <w:t xml:space="preserve"> Федерального закона №131-ФЗ, на сходе граждан.</w:t>
      </w:r>
      <w:r w:rsidR="00590D4C">
        <w:rPr>
          <w:sz w:val="28"/>
          <w:szCs w:val="28"/>
        </w:rPr>
        <w:t>»</w:t>
      </w:r>
    </w:p>
    <w:p w:rsidR="006633DA" w:rsidRPr="004878CB" w:rsidRDefault="006633DA" w:rsidP="00221CE7">
      <w:pPr>
        <w:ind w:firstLine="567"/>
        <w:jc w:val="both"/>
        <w:rPr>
          <w:sz w:val="28"/>
          <w:szCs w:val="28"/>
        </w:rPr>
      </w:pPr>
    </w:p>
    <w:p w:rsidR="006633DA" w:rsidRPr="004878CB" w:rsidRDefault="006633DA" w:rsidP="006633DA">
      <w:pPr>
        <w:ind w:firstLine="567"/>
        <w:rPr>
          <w:sz w:val="28"/>
          <w:szCs w:val="28"/>
        </w:rPr>
      </w:pPr>
      <w:r w:rsidRPr="004878CB">
        <w:rPr>
          <w:sz w:val="28"/>
          <w:szCs w:val="28"/>
        </w:rPr>
        <w:t>Статью   4</w:t>
      </w:r>
      <w:r w:rsidR="004F59ED" w:rsidRPr="004878CB">
        <w:rPr>
          <w:sz w:val="28"/>
          <w:szCs w:val="28"/>
        </w:rPr>
        <w:t>7</w:t>
      </w:r>
      <w:r w:rsidRPr="004878CB">
        <w:rPr>
          <w:sz w:val="28"/>
          <w:szCs w:val="28"/>
        </w:rPr>
        <w:t xml:space="preserve">    изложить в следующей реакции:</w:t>
      </w:r>
    </w:p>
    <w:p w:rsidR="006633DA" w:rsidRPr="004878CB" w:rsidRDefault="006633DA" w:rsidP="006633DA">
      <w:pPr>
        <w:ind w:firstLine="567"/>
        <w:rPr>
          <w:sz w:val="28"/>
          <w:szCs w:val="28"/>
        </w:rPr>
      </w:pPr>
    </w:p>
    <w:p w:rsidR="004F59ED" w:rsidRPr="004878CB" w:rsidRDefault="00590D4C" w:rsidP="004F59ED">
      <w:pPr>
        <w:ind w:firstLine="567"/>
        <w:rPr>
          <w:b/>
          <w:bCs/>
          <w:sz w:val="28"/>
          <w:szCs w:val="28"/>
        </w:rPr>
      </w:pPr>
      <w:r>
        <w:rPr>
          <w:b/>
          <w:bCs/>
          <w:sz w:val="28"/>
          <w:szCs w:val="28"/>
        </w:rPr>
        <w:t>«</w:t>
      </w:r>
      <w:r w:rsidR="004F59ED" w:rsidRPr="004878CB">
        <w:rPr>
          <w:b/>
          <w:bCs/>
          <w:sz w:val="28"/>
          <w:szCs w:val="28"/>
        </w:rPr>
        <w:t>Статья 47. Межмуниципальные организации</w:t>
      </w:r>
    </w:p>
    <w:p w:rsidR="004F59ED" w:rsidRPr="004878CB" w:rsidRDefault="004F59ED" w:rsidP="004F59ED">
      <w:pPr>
        <w:ind w:firstLine="567"/>
        <w:rPr>
          <w:b/>
          <w:bCs/>
          <w:sz w:val="28"/>
          <w:szCs w:val="28"/>
        </w:rPr>
      </w:pPr>
    </w:p>
    <w:p w:rsidR="004F59ED" w:rsidRPr="004F59ED" w:rsidRDefault="004F59ED" w:rsidP="004F59ED">
      <w:pPr>
        <w:ind w:firstLine="709"/>
        <w:jc w:val="both"/>
        <w:rPr>
          <w:b/>
          <w:sz w:val="28"/>
          <w:szCs w:val="28"/>
        </w:rPr>
      </w:pPr>
      <w:r w:rsidRPr="004878CB">
        <w:rPr>
          <w:sz w:val="28"/>
          <w:szCs w:val="28"/>
        </w:rPr>
        <w:t>1</w:t>
      </w:r>
      <w:r w:rsidRPr="004F59ED">
        <w:rPr>
          <w:sz w:val="28"/>
          <w:szCs w:val="28"/>
        </w:rPr>
        <w:t>. Совет депутатов</w:t>
      </w:r>
      <w:r w:rsidRPr="004878CB">
        <w:rPr>
          <w:sz w:val="28"/>
          <w:szCs w:val="28"/>
        </w:rPr>
        <w:t xml:space="preserve"> </w:t>
      </w:r>
      <w:r w:rsidR="00E105EB">
        <w:rPr>
          <w:sz w:val="28"/>
          <w:szCs w:val="28"/>
        </w:rPr>
        <w:t>Залуч</w:t>
      </w:r>
      <w:r w:rsidRPr="004878CB">
        <w:rPr>
          <w:sz w:val="28"/>
          <w:szCs w:val="28"/>
        </w:rPr>
        <w:t>ского</w:t>
      </w:r>
      <w:r w:rsidRPr="004F59ED">
        <w:rPr>
          <w:sz w:val="28"/>
          <w:szCs w:val="28"/>
        </w:rPr>
        <w:t xml:space="preserve">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0A7AD1">
        <w:rPr>
          <w:sz w:val="28"/>
          <w:szCs w:val="28"/>
        </w:rPr>
        <w:t>непубличных акционерных обществ и обществ с ограниченной ответственностью.</w:t>
      </w:r>
    </w:p>
    <w:p w:rsidR="004F59ED" w:rsidRPr="00590D4C" w:rsidRDefault="004F59ED" w:rsidP="004F59ED">
      <w:pPr>
        <w:ind w:firstLine="709"/>
        <w:jc w:val="both"/>
        <w:rPr>
          <w:sz w:val="28"/>
          <w:szCs w:val="28"/>
        </w:rPr>
      </w:pPr>
      <w:r w:rsidRPr="004878CB">
        <w:rPr>
          <w:sz w:val="28"/>
          <w:szCs w:val="28"/>
        </w:rPr>
        <w:t>2</w:t>
      </w:r>
      <w:r w:rsidRPr="004F59ED">
        <w:rPr>
          <w:sz w:val="28"/>
          <w:szCs w:val="28"/>
        </w:rPr>
        <w:t xml:space="preserve">. Межмуниципальные хозяйственные общества осуществляют свою деятельность в соответствии с </w:t>
      </w:r>
      <w:hyperlink r:id="rId21" w:tooltip="Гражданским кодексом Российской Федерации" w:history="1">
        <w:r w:rsidRPr="00590D4C">
          <w:rPr>
            <w:sz w:val="28"/>
            <w:szCs w:val="28"/>
          </w:rPr>
          <w:t>Гражданским кодексом Российской Федерации</w:t>
        </w:r>
      </w:hyperlink>
      <w:r w:rsidRPr="00590D4C">
        <w:rPr>
          <w:sz w:val="28"/>
          <w:szCs w:val="28"/>
        </w:rPr>
        <w:t>, иными федеральными законами.</w:t>
      </w:r>
    </w:p>
    <w:p w:rsidR="004F59ED" w:rsidRPr="00590D4C" w:rsidRDefault="004F59ED" w:rsidP="004F59ED">
      <w:pPr>
        <w:ind w:firstLine="709"/>
        <w:jc w:val="both"/>
        <w:rPr>
          <w:sz w:val="28"/>
          <w:szCs w:val="28"/>
        </w:rPr>
      </w:pPr>
      <w:r w:rsidRPr="00590D4C">
        <w:rPr>
          <w:sz w:val="28"/>
          <w:szCs w:val="28"/>
        </w:rPr>
        <w:t xml:space="preserve">3. Государственная регистрация межмуниципальных хозяйственных обществ осуществляется в соответствии с </w:t>
      </w:r>
      <w:hyperlink r:id="rId22" w:tooltip="Федеральным законом от 8 августа 2001 года № 129-ФЗ" w:history="1">
        <w:r w:rsidRPr="00590D4C">
          <w:rPr>
            <w:sz w:val="28"/>
            <w:szCs w:val="28"/>
          </w:rPr>
          <w:t>Федеральным законом от 8 августа 2001 года № 129-ФЗ</w:t>
        </w:r>
      </w:hyperlink>
      <w:r w:rsidRPr="00590D4C">
        <w:rPr>
          <w:sz w:val="28"/>
          <w:szCs w:val="28"/>
        </w:rPr>
        <w:t xml:space="preserve"> «О государственной регистрации юридических лиц».</w:t>
      </w:r>
    </w:p>
    <w:p w:rsidR="006633DA" w:rsidRDefault="004F59ED" w:rsidP="004878CB">
      <w:pPr>
        <w:ind w:firstLine="709"/>
        <w:jc w:val="both"/>
        <w:rPr>
          <w:rFonts w:ascii="Arial" w:hAnsi="Arial"/>
        </w:rPr>
      </w:pPr>
      <w:r w:rsidRPr="00590D4C">
        <w:rPr>
          <w:sz w:val="28"/>
          <w:szCs w:val="28"/>
        </w:rPr>
        <w:lastRenderedPageBreak/>
        <w:t>4. Органы местного самоуп</w:t>
      </w:r>
      <w:r w:rsidRPr="004F59ED">
        <w:rPr>
          <w:sz w:val="28"/>
          <w:szCs w:val="28"/>
        </w:rPr>
        <w:t xml:space="preserve">равления </w:t>
      </w:r>
      <w:r w:rsidR="00E105EB">
        <w:rPr>
          <w:sz w:val="28"/>
          <w:szCs w:val="28"/>
        </w:rPr>
        <w:t>Залуч</w:t>
      </w:r>
      <w:r w:rsidRPr="004878CB">
        <w:rPr>
          <w:sz w:val="28"/>
          <w:szCs w:val="28"/>
        </w:rPr>
        <w:t>ского</w:t>
      </w:r>
      <w:r w:rsidRPr="004F59ED">
        <w:rPr>
          <w:sz w:val="28"/>
          <w:szCs w:val="28"/>
        </w:rPr>
        <w:t xml:space="preserve"> сельского поселения могут выступать соучредителями межмуниципального печатного средства массовой информации</w:t>
      </w:r>
      <w:r w:rsidRPr="004878CB">
        <w:rPr>
          <w:sz w:val="28"/>
          <w:szCs w:val="28"/>
        </w:rPr>
        <w:t>.</w:t>
      </w:r>
      <w:r w:rsidR="004878CB">
        <w:rPr>
          <w:sz w:val="28"/>
          <w:szCs w:val="28"/>
        </w:rPr>
        <w:t>»</w:t>
      </w:r>
    </w:p>
    <w:p w:rsidR="006633DA" w:rsidRDefault="006633DA" w:rsidP="00221CE7">
      <w:pPr>
        <w:ind w:firstLine="567"/>
        <w:jc w:val="both"/>
        <w:rPr>
          <w:rFonts w:ascii="Arial" w:hAnsi="Arial"/>
        </w:rPr>
      </w:pPr>
    </w:p>
    <w:p w:rsidR="006633DA" w:rsidRPr="00221CE7" w:rsidRDefault="006633DA" w:rsidP="00221CE7">
      <w:pPr>
        <w:ind w:firstLine="567"/>
        <w:jc w:val="both"/>
        <w:rPr>
          <w:rFonts w:ascii="Arial" w:hAnsi="Arial"/>
        </w:rPr>
      </w:pP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 xml:space="preserve">2. Направить изменения в Устав </w:t>
      </w:r>
      <w:r w:rsidR="00E105EB">
        <w:rPr>
          <w:kern w:val="1"/>
          <w:sz w:val="28"/>
          <w:szCs w:val="20"/>
        </w:rPr>
        <w:t>Залуч</w:t>
      </w:r>
      <w:r w:rsidRPr="000A7AD1">
        <w:rPr>
          <w:kern w:val="1"/>
          <w:sz w:val="28"/>
          <w:szCs w:val="20"/>
        </w:rPr>
        <w:t xml:space="preserve">ского сельского поселения на государственную регистрацию в Управление Министерства юстиции Российской Федерации по Новгородской области. </w:t>
      </w: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 xml:space="preserve">3. Изменения в Устав </w:t>
      </w:r>
      <w:r w:rsidR="00E105EB">
        <w:rPr>
          <w:kern w:val="1"/>
          <w:sz w:val="28"/>
          <w:szCs w:val="20"/>
        </w:rPr>
        <w:t>Залуч</w:t>
      </w:r>
      <w:r w:rsidRPr="000A7AD1">
        <w:rPr>
          <w:kern w:val="1"/>
          <w:sz w:val="28"/>
          <w:szCs w:val="20"/>
        </w:rPr>
        <w:t>ского сельского поселения вступают в силу после их государственной регистрации и официального опубликования.</w:t>
      </w: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4. Опубликовать настоящее решение в газете «</w:t>
      </w:r>
      <w:r w:rsidR="00E105EB">
        <w:rPr>
          <w:kern w:val="1"/>
          <w:sz w:val="28"/>
          <w:szCs w:val="20"/>
        </w:rPr>
        <w:t>Залуч</w:t>
      </w:r>
      <w:r w:rsidRPr="000A7AD1">
        <w:rPr>
          <w:kern w:val="1"/>
          <w:sz w:val="28"/>
          <w:szCs w:val="20"/>
        </w:rPr>
        <w:t xml:space="preserve">ский вестник». </w:t>
      </w:r>
    </w:p>
    <w:p w:rsidR="002A0C1E" w:rsidRDefault="002A0C1E" w:rsidP="004103E2">
      <w:pPr>
        <w:shd w:val="clear" w:color="auto" w:fill="FFFFFF"/>
        <w:spacing w:line="326" w:lineRule="exact"/>
        <w:ind w:firstLine="520"/>
        <w:jc w:val="both"/>
        <w:rPr>
          <w:kern w:val="1"/>
          <w:szCs w:val="20"/>
        </w:rPr>
      </w:pPr>
    </w:p>
    <w:p w:rsidR="00740313" w:rsidRDefault="00DA774C" w:rsidP="00933BA3">
      <w:pPr>
        <w:shd w:val="clear" w:color="auto" w:fill="FFFFFF"/>
        <w:tabs>
          <w:tab w:val="left" w:pos="1570"/>
        </w:tabs>
        <w:spacing w:line="322" w:lineRule="exact"/>
        <w:rPr>
          <w:b/>
          <w:kern w:val="1"/>
          <w:sz w:val="28"/>
          <w:szCs w:val="20"/>
        </w:rPr>
      </w:pPr>
      <w:r w:rsidRPr="006B1C9B">
        <w:rPr>
          <w:b/>
          <w:kern w:val="1"/>
          <w:sz w:val="28"/>
          <w:szCs w:val="20"/>
        </w:rPr>
        <w:t>Глав</w:t>
      </w:r>
      <w:r w:rsidR="004103E2">
        <w:rPr>
          <w:b/>
          <w:kern w:val="1"/>
          <w:sz w:val="28"/>
          <w:szCs w:val="20"/>
        </w:rPr>
        <w:t>а</w:t>
      </w:r>
      <w:r w:rsidRPr="006B1C9B">
        <w:rPr>
          <w:b/>
          <w:kern w:val="1"/>
          <w:sz w:val="28"/>
          <w:szCs w:val="20"/>
        </w:rPr>
        <w:t xml:space="preserve"> </w:t>
      </w:r>
      <w:r w:rsidR="00E105EB">
        <w:rPr>
          <w:b/>
          <w:kern w:val="1"/>
          <w:sz w:val="28"/>
          <w:szCs w:val="20"/>
        </w:rPr>
        <w:t>Залуч</w:t>
      </w:r>
      <w:r w:rsidR="00DB050D">
        <w:rPr>
          <w:b/>
          <w:kern w:val="1"/>
          <w:sz w:val="28"/>
          <w:szCs w:val="20"/>
        </w:rPr>
        <w:t>ского</w:t>
      </w:r>
      <w:r w:rsidR="001B317F" w:rsidRPr="006B1C9B">
        <w:rPr>
          <w:b/>
          <w:kern w:val="1"/>
          <w:sz w:val="28"/>
          <w:szCs w:val="20"/>
        </w:rPr>
        <w:t xml:space="preserve"> сельского поселения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1B317F" w:rsidRPr="006B1C9B">
        <w:rPr>
          <w:b/>
          <w:kern w:val="1"/>
          <w:sz w:val="28"/>
          <w:szCs w:val="20"/>
        </w:rPr>
        <w:t xml:space="preserve"> </w:t>
      </w:r>
      <w:r w:rsidR="008816D1">
        <w:rPr>
          <w:b/>
          <w:kern w:val="1"/>
          <w:sz w:val="28"/>
          <w:szCs w:val="20"/>
        </w:rPr>
        <w:t>В.А.Кондратьев</w:t>
      </w:r>
    </w:p>
    <w:p w:rsidR="00373C95" w:rsidRDefault="00373C95" w:rsidP="00933BA3">
      <w:pPr>
        <w:shd w:val="clear" w:color="auto" w:fill="FFFFFF"/>
        <w:tabs>
          <w:tab w:val="left" w:pos="1570"/>
        </w:tabs>
        <w:spacing w:line="322" w:lineRule="exact"/>
        <w:rPr>
          <w:b/>
          <w:kern w:val="1"/>
          <w:sz w:val="28"/>
          <w:szCs w:val="20"/>
        </w:rPr>
      </w:pPr>
    </w:p>
    <w:p w:rsidR="00373C95" w:rsidRDefault="00373C95"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sectPr w:rsidR="00EF0306" w:rsidSect="009B52EB">
      <w:headerReference w:type="even" r:id="rId23"/>
      <w:headerReference w:type="default" r:id="rId24"/>
      <w:headerReference w:type="first" r:id="rId25"/>
      <w:pgSz w:w="11906" w:h="16838"/>
      <w:pgMar w:top="1134" w:right="567" w:bottom="709"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F13" w:rsidRDefault="00685F13">
      <w:r>
        <w:separator/>
      </w:r>
    </w:p>
  </w:endnote>
  <w:endnote w:type="continuationSeparator" w:id="0">
    <w:p w:rsidR="00685F13" w:rsidRDefault="00685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F13" w:rsidRDefault="00685F13">
      <w:r>
        <w:separator/>
      </w:r>
    </w:p>
  </w:footnote>
  <w:footnote w:type="continuationSeparator" w:id="0">
    <w:p w:rsidR="00685F13" w:rsidRDefault="00685F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2A036C" w:rsidP="0035429F">
    <w:pPr>
      <w:pStyle w:val="a3"/>
      <w:framePr w:wrap="around" w:vAnchor="text" w:hAnchor="margin" w:xAlign="center" w:y="1"/>
      <w:rPr>
        <w:rStyle w:val="a6"/>
      </w:rPr>
    </w:pPr>
    <w:r>
      <w:rPr>
        <w:rStyle w:val="a6"/>
      </w:rPr>
      <w:fldChar w:fldCharType="begin"/>
    </w:r>
    <w:r w:rsidR="008F1DB7">
      <w:rPr>
        <w:rStyle w:val="a6"/>
      </w:rPr>
      <w:instrText xml:space="preserve">PAGE  </w:instrText>
    </w:r>
    <w:r>
      <w:rPr>
        <w:rStyle w:val="a6"/>
      </w:rPr>
      <w:fldChar w:fldCharType="end"/>
    </w:r>
  </w:p>
  <w:p w:rsidR="008F1DB7" w:rsidRDefault="008F1DB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17" w:rsidRDefault="002A036C">
    <w:pPr>
      <w:pStyle w:val="a3"/>
      <w:jc w:val="center"/>
    </w:pPr>
    <w:fldSimple w:instr="PAGE   \* MERGEFORMAT">
      <w:r w:rsidR="008816D1">
        <w:rPr>
          <w:noProof/>
        </w:rPr>
        <w:t>2</w:t>
      </w:r>
    </w:fldSimple>
  </w:p>
  <w:p w:rsidR="008F1DB7" w:rsidRDefault="008F1DB7">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F1DB7">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6090C"/>
    <w:rsid w:val="0007455D"/>
    <w:rsid w:val="00084399"/>
    <w:rsid w:val="00095B04"/>
    <w:rsid w:val="000A6B94"/>
    <w:rsid w:val="000A7AD1"/>
    <w:rsid w:val="000D5D36"/>
    <w:rsid w:val="000E4873"/>
    <w:rsid w:val="000F441E"/>
    <w:rsid w:val="001028B9"/>
    <w:rsid w:val="00103793"/>
    <w:rsid w:val="0012054E"/>
    <w:rsid w:val="001206E5"/>
    <w:rsid w:val="0013299A"/>
    <w:rsid w:val="00135B1E"/>
    <w:rsid w:val="00174A19"/>
    <w:rsid w:val="00177913"/>
    <w:rsid w:val="00183879"/>
    <w:rsid w:val="001843B0"/>
    <w:rsid w:val="00192A8B"/>
    <w:rsid w:val="001A046A"/>
    <w:rsid w:val="001A4A84"/>
    <w:rsid w:val="001B317F"/>
    <w:rsid w:val="001C2408"/>
    <w:rsid w:val="001C2A4B"/>
    <w:rsid w:val="001F057A"/>
    <w:rsid w:val="00203A46"/>
    <w:rsid w:val="002044E8"/>
    <w:rsid w:val="00207AEE"/>
    <w:rsid w:val="00221CE7"/>
    <w:rsid w:val="0023229B"/>
    <w:rsid w:val="00234890"/>
    <w:rsid w:val="002418BA"/>
    <w:rsid w:val="0025342B"/>
    <w:rsid w:val="002604CB"/>
    <w:rsid w:val="0027013F"/>
    <w:rsid w:val="0027213F"/>
    <w:rsid w:val="00274200"/>
    <w:rsid w:val="00285950"/>
    <w:rsid w:val="002A036C"/>
    <w:rsid w:val="002A0C1E"/>
    <w:rsid w:val="002A1F06"/>
    <w:rsid w:val="002A5380"/>
    <w:rsid w:val="002B2BED"/>
    <w:rsid w:val="002B7507"/>
    <w:rsid w:val="002E24D0"/>
    <w:rsid w:val="002E2C28"/>
    <w:rsid w:val="002E790E"/>
    <w:rsid w:val="00300493"/>
    <w:rsid w:val="00300F1F"/>
    <w:rsid w:val="00306800"/>
    <w:rsid w:val="00315F7E"/>
    <w:rsid w:val="00322F51"/>
    <w:rsid w:val="0033296C"/>
    <w:rsid w:val="00342AA4"/>
    <w:rsid w:val="00343A8D"/>
    <w:rsid w:val="0035429F"/>
    <w:rsid w:val="00364B9E"/>
    <w:rsid w:val="003721D6"/>
    <w:rsid w:val="00373C95"/>
    <w:rsid w:val="00395F5F"/>
    <w:rsid w:val="003A4E26"/>
    <w:rsid w:val="003A4F78"/>
    <w:rsid w:val="003B6A3E"/>
    <w:rsid w:val="003C4FBE"/>
    <w:rsid w:val="003C50B0"/>
    <w:rsid w:val="003C797E"/>
    <w:rsid w:val="003E1AF8"/>
    <w:rsid w:val="003F55A2"/>
    <w:rsid w:val="003F55C5"/>
    <w:rsid w:val="004103E2"/>
    <w:rsid w:val="00415792"/>
    <w:rsid w:val="00416410"/>
    <w:rsid w:val="0041750B"/>
    <w:rsid w:val="0042285B"/>
    <w:rsid w:val="00423D54"/>
    <w:rsid w:val="00436C7E"/>
    <w:rsid w:val="004809BE"/>
    <w:rsid w:val="004859AB"/>
    <w:rsid w:val="004878CB"/>
    <w:rsid w:val="00491DF7"/>
    <w:rsid w:val="004929A6"/>
    <w:rsid w:val="00496CB7"/>
    <w:rsid w:val="004A215D"/>
    <w:rsid w:val="004C3F7A"/>
    <w:rsid w:val="004D5161"/>
    <w:rsid w:val="004F59ED"/>
    <w:rsid w:val="004F62E6"/>
    <w:rsid w:val="00501B41"/>
    <w:rsid w:val="00507E5F"/>
    <w:rsid w:val="00510592"/>
    <w:rsid w:val="00512B89"/>
    <w:rsid w:val="0051504B"/>
    <w:rsid w:val="00525DEE"/>
    <w:rsid w:val="00527BD7"/>
    <w:rsid w:val="00527F68"/>
    <w:rsid w:val="00536C94"/>
    <w:rsid w:val="00540E0A"/>
    <w:rsid w:val="00544A2C"/>
    <w:rsid w:val="00551B8F"/>
    <w:rsid w:val="00554EC4"/>
    <w:rsid w:val="005564E2"/>
    <w:rsid w:val="00571252"/>
    <w:rsid w:val="00575E34"/>
    <w:rsid w:val="005811C5"/>
    <w:rsid w:val="00590D4C"/>
    <w:rsid w:val="005B0985"/>
    <w:rsid w:val="005C3B24"/>
    <w:rsid w:val="005C3DA7"/>
    <w:rsid w:val="005D2838"/>
    <w:rsid w:val="005D674B"/>
    <w:rsid w:val="005E3678"/>
    <w:rsid w:val="005F5DB3"/>
    <w:rsid w:val="00600B78"/>
    <w:rsid w:val="0060268D"/>
    <w:rsid w:val="00604C0D"/>
    <w:rsid w:val="0061272C"/>
    <w:rsid w:val="00613287"/>
    <w:rsid w:val="00614082"/>
    <w:rsid w:val="00614C5E"/>
    <w:rsid w:val="00623190"/>
    <w:rsid w:val="00627179"/>
    <w:rsid w:val="0063001F"/>
    <w:rsid w:val="00634478"/>
    <w:rsid w:val="0063493B"/>
    <w:rsid w:val="006448F0"/>
    <w:rsid w:val="006633DA"/>
    <w:rsid w:val="00666EDE"/>
    <w:rsid w:val="00672622"/>
    <w:rsid w:val="0067408D"/>
    <w:rsid w:val="006774FD"/>
    <w:rsid w:val="00682CE7"/>
    <w:rsid w:val="00685F13"/>
    <w:rsid w:val="006B09A3"/>
    <w:rsid w:val="006B1C9B"/>
    <w:rsid w:val="006D39DF"/>
    <w:rsid w:val="006E076E"/>
    <w:rsid w:val="006F134E"/>
    <w:rsid w:val="00713634"/>
    <w:rsid w:val="00717AB6"/>
    <w:rsid w:val="00723173"/>
    <w:rsid w:val="007250FA"/>
    <w:rsid w:val="007259A3"/>
    <w:rsid w:val="0073379C"/>
    <w:rsid w:val="00733C30"/>
    <w:rsid w:val="007342A2"/>
    <w:rsid w:val="00735644"/>
    <w:rsid w:val="00740313"/>
    <w:rsid w:val="00750B70"/>
    <w:rsid w:val="0075156C"/>
    <w:rsid w:val="0075769A"/>
    <w:rsid w:val="00764ADC"/>
    <w:rsid w:val="00766525"/>
    <w:rsid w:val="00770C4E"/>
    <w:rsid w:val="00773FF1"/>
    <w:rsid w:val="00774CC4"/>
    <w:rsid w:val="00784525"/>
    <w:rsid w:val="00791899"/>
    <w:rsid w:val="00791D8E"/>
    <w:rsid w:val="00791E84"/>
    <w:rsid w:val="00792A65"/>
    <w:rsid w:val="00797EA2"/>
    <w:rsid w:val="007D131A"/>
    <w:rsid w:val="007F018F"/>
    <w:rsid w:val="007F3F56"/>
    <w:rsid w:val="007F6A10"/>
    <w:rsid w:val="00801D64"/>
    <w:rsid w:val="00824382"/>
    <w:rsid w:val="00831624"/>
    <w:rsid w:val="008320FA"/>
    <w:rsid w:val="008473E5"/>
    <w:rsid w:val="008816D1"/>
    <w:rsid w:val="00896C4A"/>
    <w:rsid w:val="008A2CE9"/>
    <w:rsid w:val="008C0A6E"/>
    <w:rsid w:val="008D0015"/>
    <w:rsid w:val="008E71AD"/>
    <w:rsid w:val="008F08D7"/>
    <w:rsid w:val="008F1DB7"/>
    <w:rsid w:val="00904BB1"/>
    <w:rsid w:val="00920BCF"/>
    <w:rsid w:val="00933BA3"/>
    <w:rsid w:val="00937A9E"/>
    <w:rsid w:val="00941DFC"/>
    <w:rsid w:val="00956797"/>
    <w:rsid w:val="009573F8"/>
    <w:rsid w:val="00961D42"/>
    <w:rsid w:val="00971AAF"/>
    <w:rsid w:val="00972FA9"/>
    <w:rsid w:val="00977530"/>
    <w:rsid w:val="009811C0"/>
    <w:rsid w:val="00984717"/>
    <w:rsid w:val="00987D80"/>
    <w:rsid w:val="009A796B"/>
    <w:rsid w:val="009B52EB"/>
    <w:rsid w:val="009D5D41"/>
    <w:rsid w:val="009E08F5"/>
    <w:rsid w:val="009E0B6B"/>
    <w:rsid w:val="009F1D9B"/>
    <w:rsid w:val="009F23EC"/>
    <w:rsid w:val="009F4EE4"/>
    <w:rsid w:val="00A0778D"/>
    <w:rsid w:val="00A1206D"/>
    <w:rsid w:val="00A17C47"/>
    <w:rsid w:val="00A41FF9"/>
    <w:rsid w:val="00A53C48"/>
    <w:rsid w:val="00A55B76"/>
    <w:rsid w:val="00A56D60"/>
    <w:rsid w:val="00A63614"/>
    <w:rsid w:val="00A775CB"/>
    <w:rsid w:val="00AA0903"/>
    <w:rsid w:val="00AB398F"/>
    <w:rsid w:val="00AB50FD"/>
    <w:rsid w:val="00AC2137"/>
    <w:rsid w:val="00AF14ED"/>
    <w:rsid w:val="00AF1D63"/>
    <w:rsid w:val="00AF5064"/>
    <w:rsid w:val="00B03AAA"/>
    <w:rsid w:val="00B206E3"/>
    <w:rsid w:val="00B22DD9"/>
    <w:rsid w:val="00B240D5"/>
    <w:rsid w:val="00B321D3"/>
    <w:rsid w:val="00B354E0"/>
    <w:rsid w:val="00B36F52"/>
    <w:rsid w:val="00B412FF"/>
    <w:rsid w:val="00B5723A"/>
    <w:rsid w:val="00B67912"/>
    <w:rsid w:val="00B679AE"/>
    <w:rsid w:val="00B74ACB"/>
    <w:rsid w:val="00B85B74"/>
    <w:rsid w:val="00B909DD"/>
    <w:rsid w:val="00B979B9"/>
    <w:rsid w:val="00BA4D6F"/>
    <w:rsid w:val="00BB005E"/>
    <w:rsid w:val="00BB00A2"/>
    <w:rsid w:val="00BB2829"/>
    <w:rsid w:val="00BB7EF5"/>
    <w:rsid w:val="00BC3FE0"/>
    <w:rsid w:val="00BD0120"/>
    <w:rsid w:val="00BD1FE7"/>
    <w:rsid w:val="00BF1C36"/>
    <w:rsid w:val="00BF504F"/>
    <w:rsid w:val="00C0400E"/>
    <w:rsid w:val="00C13754"/>
    <w:rsid w:val="00C166DC"/>
    <w:rsid w:val="00C2253B"/>
    <w:rsid w:val="00C227FA"/>
    <w:rsid w:val="00C27448"/>
    <w:rsid w:val="00C328FA"/>
    <w:rsid w:val="00C364DB"/>
    <w:rsid w:val="00C461CF"/>
    <w:rsid w:val="00C61640"/>
    <w:rsid w:val="00C61B74"/>
    <w:rsid w:val="00C6784F"/>
    <w:rsid w:val="00C75C25"/>
    <w:rsid w:val="00C92E1E"/>
    <w:rsid w:val="00CB171F"/>
    <w:rsid w:val="00CB46DE"/>
    <w:rsid w:val="00CB7E9F"/>
    <w:rsid w:val="00CD00E1"/>
    <w:rsid w:val="00CD57EE"/>
    <w:rsid w:val="00CD5F73"/>
    <w:rsid w:val="00CD6629"/>
    <w:rsid w:val="00CD7160"/>
    <w:rsid w:val="00CE11C2"/>
    <w:rsid w:val="00CF032B"/>
    <w:rsid w:val="00CF4328"/>
    <w:rsid w:val="00D03282"/>
    <w:rsid w:val="00D12E96"/>
    <w:rsid w:val="00D20DD2"/>
    <w:rsid w:val="00D3387C"/>
    <w:rsid w:val="00D411BA"/>
    <w:rsid w:val="00D61256"/>
    <w:rsid w:val="00D7008C"/>
    <w:rsid w:val="00D72F8D"/>
    <w:rsid w:val="00D8035B"/>
    <w:rsid w:val="00D80984"/>
    <w:rsid w:val="00D968C1"/>
    <w:rsid w:val="00DA4061"/>
    <w:rsid w:val="00DA6670"/>
    <w:rsid w:val="00DA774C"/>
    <w:rsid w:val="00DB050D"/>
    <w:rsid w:val="00DC4D4C"/>
    <w:rsid w:val="00DF6993"/>
    <w:rsid w:val="00E0201C"/>
    <w:rsid w:val="00E03765"/>
    <w:rsid w:val="00E04D81"/>
    <w:rsid w:val="00E07D99"/>
    <w:rsid w:val="00E105EB"/>
    <w:rsid w:val="00E30155"/>
    <w:rsid w:val="00E32B5B"/>
    <w:rsid w:val="00E4717D"/>
    <w:rsid w:val="00E473E1"/>
    <w:rsid w:val="00E47A2E"/>
    <w:rsid w:val="00E5536E"/>
    <w:rsid w:val="00E56A75"/>
    <w:rsid w:val="00E57A3F"/>
    <w:rsid w:val="00E62192"/>
    <w:rsid w:val="00E70F33"/>
    <w:rsid w:val="00E92B55"/>
    <w:rsid w:val="00E92BF9"/>
    <w:rsid w:val="00E95B3D"/>
    <w:rsid w:val="00EB17D1"/>
    <w:rsid w:val="00EB664C"/>
    <w:rsid w:val="00EC4E6A"/>
    <w:rsid w:val="00EE28CE"/>
    <w:rsid w:val="00EF0306"/>
    <w:rsid w:val="00EF1C06"/>
    <w:rsid w:val="00EF42D7"/>
    <w:rsid w:val="00F03F76"/>
    <w:rsid w:val="00F0639C"/>
    <w:rsid w:val="00F1545C"/>
    <w:rsid w:val="00F236D7"/>
    <w:rsid w:val="00F24340"/>
    <w:rsid w:val="00F32BC8"/>
    <w:rsid w:val="00F46E0F"/>
    <w:rsid w:val="00F475A5"/>
    <w:rsid w:val="00F577C0"/>
    <w:rsid w:val="00F605D9"/>
    <w:rsid w:val="00F64A40"/>
    <w:rsid w:val="00F744CE"/>
    <w:rsid w:val="00F77F69"/>
    <w:rsid w:val="00F80DB3"/>
    <w:rsid w:val="00F8535B"/>
    <w:rsid w:val="00F93CD0"/>
    <w:rsid w:val="00FA7D3E"/>
    <w:rsid w:val="00FB7479"/>
    <w:rsid w:val="00FC2038"/>
    <w:rsid w:val="00FC5807"/>
    <w:rsid w:val="00FC6E1A"/>
    <w:rsid w:val="00FF1603"/>
    <w:rsid w:val="00FF5605"/>
    <w:rsid w:val="00FF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33DA"/>
    <w:rPr>
      <w:sz w:val="24"/>
      <w:szCs w:val="24"/>
    </w:rPr>
  </w:style>
  <w:style w:type="paragraph" w:styleId="8">
    <w:name w:val="heading 8"/>
    <w:basedOn w:val="a"/>
    <w:next w:val="a"/>
    <w:qFormat/>
    <w:rsid w:val="002A036C"/>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A036C"/>
    <w:pPr>
      <w:tabs>
        <w:tab w:val="center" w:pos="4677"/>
        <w:tab w:val="right" w:pos="9355"/>
      </w:tabs>
    </w:pPr>
  </w:style>
  <w:style w:type="paragraph" w:styleId="a5">
    <w:name w:val="footer"/>
    <w:basedOn w:val="a"/>
    <w:rsid w:val="002A036C"/>
    <w:pPr>
      <w:tabs>
        <w:tab w:val="center" w:pos="4677"/>
        <w:tab w:val="right" w:pos="9355"/>
      </w:tabs>
    </w:pPr>
  </w:style>
  <w:style w:type="character" w:styleId="a6">
    <w:name w:val="page number"/>
    <w:basedOn w:val="a0"/>
    <w:rsid w:val="002A036C"/>
  </w:style>
  <w:style w:type="paragraph" w:customStyle="1" w:styleId="ConsNormal">
    <w:name w:val="ConsNormal"/>
    <w:rsid w:val="002A036C"/>
    <w:pPr>
      <w:widowControl w:val="0"/>
      <w:autoSpaceDE w:val="0"/>
      <w:autoSpaceDN w:val="0"/>
      <w:adjustRightInd w:val="0"/>
      <w:ind w:firstLine="720"/>
    </w:pPr>
    <w:rPr>
      <w:rFonts w:ascii="Arial" w:hAnsi="Arial" w:cs="Arial"/>
    </w:rPr>
  </w:style>
  <w:style w:type="paragraph" w:customStyle="1" w:styleId="ConsNonformat">
    <w:name w:val="ConsNonformat"/>
    <w:rsid w:val="002A036C"/>
    <w:pPr>
      <w:widowControl w:val="0"/>
      <w:autoSpaceDE w:val="0"/>
      <w:autoSpaceDN w:val="0"/>
      <w:adjustRightInd w:val="0"/>
      <w:ind w:right="19772"/>
    </w:pPr>
    <w:rPr>
      <w:rFonts w:ascii="Courier New" w:hAnsi="Courier New" w:cs="Courier New"/>
    </w:rPr>
  </w:style>
  <w:style w:type="paragraph" w:styleId="a7">
    <w:name w:val="Body Text Indent"/>
    <w:basedOn w:val="a"/>
    <w:rsid w:val="002A036C"/>
    <w:pPr>
      <w:ind w:firstLine="709"/>
      <w:jc w:val="both"/>
    </w:pPr>
    <w:rPr>
      <w:bCs/>
      <w:sz w:val="28"/>
    </w:rPr>
  </w:style>
  <w:style w:type="paragraph" w:customStyle="1" w:styleId="main">
    <w:name w:val="main"/>
    <w:rsid w:val="002A036C"/>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2A036C"/>
    <w:rPr>
      <w:b/>
      <w:bCs/>
      <w:color w:val="auto"/>
    </w:rPr>
  </w:style>
  <w:style w:type="character" w:customStyle="1" w:styleId="main0">
    <w:name w:val="main Знак"/>
    <w:rsid w:val="002A036C"/>
    <w:rPr>
      <w:rFonts w:ascii="PragmaticaC" w:hAnsi="PragmaticaC" w:cs="PragmaticaC"/>
      <w:color w:val="000000"/>
      <w:sz w:val="14"/>
      <w:szCs w:val="14"/>
      <w:lang w:val="ru-RU" w:eastAsia="ru-RU" w:bidi="ar-SA"/>
    </w:rPr>
  </w:style>
  <w:style w:type="paragraph" w:styleId="a9">
    <w:name w:val="Body Text"/>
    <w:basedOn w:val="a"/>
    <w:rsid w:val="002A036C"/>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E105EB"/>
    <w:rPr>
      <w:rFonts w:ascii="Tahoma" w:hAnsi="Tahoma" w:cs="Tahoma"/>
      <w:sz w:val="16"/>
      <w:szCs w:val="16"/>
    </w:rPr>
  </w:style>
  <w:style w:type="character" w:customStyle="1" w:styleId="ad">
    <w:name w:val="Текст выноски Знак"/>
    <w:basedOn w:val="a0"/>
    <w:link w:val="ac"/>
    <w:rsid w:val="00E105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4014C1BD7F3D97B98504533737AC88429D527329E5A5C38E68E34A905B51D11CFEF346BBAEPBt1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stup.scli.ru:8111/content/act/ea4730e2-0388-4aee-bd89-0cbc2c54574b.html" TargetMode="External"/><Relationship Id="rId7" Type="http://schemas.openxmlformats.org/officeDocument/2006/relationships/endnotes" Target="endnotes.xml"/><Relationship Id="rId12" Type="http://schemas.openxmlformats.org/officeDocument/2006/relationships/hyperlink" Target="consultantplus://offline/ref=F2C80616DCD1FC87919BA6A3A28FD3ABAED82111DB37EB59B94B2B335Bk3P7H" TargetMode="External"/><Relationship Id="rId17" Type="http://schemas.openxmlformats.org/officeDocument/2006/relationships/hyperlink" Target="consultantplus://offline/ref=B218650D7004B0087110662B4E28E897F37978D4552BA0711B4B3BA115WBf0H"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B218650D7004B0087110662B4E28E897F37979D25B2EA0711B4B3BA115WBf0H" TargetMode="External"/><Relationship Id="rId20" Type="http://schemas.openxmlformats.org/officeDocument/2006/relationships/hyperlink" Target="consultantplus://offline/ref=4014C1BD7F3D97B98504533737AC88429D527329E5A5C38E68E34A905B51D11CFEF346BBAEPBt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C80616DCD1FC87919BA6A3A28FD3ABAED82017D532EB59B94B2B335Bk3P7H"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B218650D7004B0087110662B4E28E897F07075D9592CA0711B4B3BA115WBf0H" TargetMode="External"/><Relationship Id="rId23" Type="http://schemas.openxmlformats.org/officeDocument/2006/relationships/header" Target="header1.xml"/><Relationship Id="rId10" Type="http://schemas.openxmlformats.org/officeDocument/2006/relationships/hyperlink" Target="consultantplus://offline/ref=F2C80616DCD1FC87919BA6A3A28FD3ABADD12C1CD730EB59B94B2B335Bk3P7H" TargetMode="External"/><Relationship Id="rId19" Type="http://schemas.openxmlformats.org/officeDocument/2006/relationships/hyperlink" Target="consultantplus://offline/ref=4014C1BD7F3D97B98504533737AC88429D527329E5A5C38E68E34A905B51D11CFEF346B9ADPBt2H" TargetMode="External"/><Relationship Id="rId4" Type="http://schemas.openxmlformats.org/officeDocument/2006/relationships/settings" Target="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consultantplus://offline/ref=B218650D7004B0087110662B4E28E897F07075D9592CA0711B4B3BA115B0301EB678DF35W5fCH" TargetMode="External"/><Relationship Id="rId22" Type="http://schemas.openxmlformats.org/officeDocument/2006/relationships/hyperlink" Target="http://dostup.scli.ru:8111/content/act/7781a9e6-b12d-4220-b08e-ba037e7838a7.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043AE-D567-4E9D-9029-A513756D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3106</Words>
  <Characters>17710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20775</CharactersWithSpaces>
  <SharedDoc>false</SharedDoc>
  <HLinks>
    <vt:vector size="90" baseType="variant">
      <vt:variant>
        <vt:i4>1507346</vt:i4>
      </vt:variant>
      <vt:variant>
        <vt:i4>42</vt:i4>
      </vt:variant>
      <vt:variant>
        <vt:i4>0</vt:i4>
      </vt:variant>
      <vt:variant>
        <vt:i4>5</vt:i4>
      </vt:variant>
      <vt:variant>
        <vt:lpwstr>http://dostup.scli.ru:8111/content/act/7781a9e6-b12d-4220-b08e-ba037e7838a7.html</vt:lpwstr>
      </vt:variant>
      <vt:variant>
        <vt:lpwstr/>
      </vt:variant>
      <vt:variant>
        <vt:i4>5111827</vt:i4>
      </vt:variant>
      <vt:variant>
        <vt:i4>39</vt:i4>
      </vt:variant>
      <vt:variant>
        <vt:i4>0</vt:i4>
      </vt:variant>
      <vt:variant>
        <vt:i4>5</vt:i4>
      </vt:variant>
      <vt:variant>
        <vt:lpwstr>http://dostup.scli.ru:8111/content/act/ea4730e2-0388-4aee-bd89-0cbc2c54574b.html</vt:lpwstr>
      </vt:variant>
      <vt:variant>
        <vt:lpwstr/>
      </vt:variant>
      <vt:variant>
        <vt:i4>4784129</vt:i4>
      </vt:variant>
      <vt:variant>
        <vt:i4>36</vt:i4>
      </vt:variant>
      <vt:variant>
        <vt:i4>0</vt:i4>
      </vt:variant>
      <vt:variant>
        <vt:i4>5</vt:i4>
      </vt:variant>
      <vt:variant>
        <vt:lpwstr>consultantplus://offline/ref=4014C1BD7F3D97B98504533737AC88429D527329E5A5C38E68E34A905B51D11CFEF346BBAEPBt2H</vt:lpwstr>
      </vt:variant>
      <vt:variant>
        <vt:lpwstr/>
      </vt:variant>
      <vt:variant>
        <vt:i4>4784219</vt:i4>
      </vt:variant>
      <vt:variant>
        <vt:i4>33</vt:i4>
      </vt:variant>
      <vt:variant>
        <vt:i4>0</vt:i4>
      </vt:variant>
      <vt:variant>
        <vt:i4>5</vt:i4>
      </vt:variant>
      <vt:variant>
        <vt:lpwstr>consultantplus://offline/ref=4014C1BD7F3D97B98504533737AC88429D527329E5A5C38E68E34A905B51D11CFEF346B9ADPBt2H</vt:lpwstr>
      </vt:variant>
      <vt:variant>
        <vt:lpwstr/>
      </vt:variant>
      <vt:variant>
        <vt:i4>4784130</vt:i4>
      </vt:variant>
      <vt:variant>
        <vt:i4>30</vt:i4>
      </vt:variant>
      <vt:variant>
        <vt:i4>0</vt:i4>
      </vt:variant>
      <vt:variant>
        <vt:i4>5</vt:i4>
      </vt:variant>
      <vt:variant>
        <vt:lpwstr>consultantplus://offline/ref=4014C1BD7F3D97B98504533737AC88429D527329E5A5C38E68E34A905B51D11CFEF346BBAEPBt1H</vt:lpwstr>
      </vt:variant>
      <vt:variant>
        <vt:lpwstr/>
      </vt:variant>
      <vt:variant>
        <vt:i4>5242965</vt:i4>
      </vt:variant>
      <vt:variant>
        <vt:i4>27</vt:i4>
      </vt:variant>
      <vt:variant>
        <vt:i4>0</vt:i4>
      </vt:variant>
      <vt:variant>
        <vt:i4>5</vt:i4>
      </vt:variant>
      <vt:variant>
        <vt:lpwstr>consultantplus://offline/ref=B218650D7004B0087110662B4E28E897F37978D4552BA0711B4B3BA115WBf0H</vt:lpwstr>
      </vt:variant>
      <vt:variant>
        <vt:lpwstr/>
      </vt:variant>
      <vt:variant>
        <vt:i4>5242882</vt:i4>
      </vt:variant>
      <vt:variant>
        <vt:i4>24</vt:i4>
      </vt:variant>
      <vt:variant>
        <vt:i4>0</vt:i4>
      </vt:variant>
      <vt:variant>
        <vt:i4>5</vt:i4>
      </vt:variant>
      <vt:variant>
        <vt:lpwstr>consultantplus://offline/ref=B218650D7004B0087110662B4E28E897F37979D25B2EA0711B4B3BA115WBf0H</vt:lpwstr>
      </vt:variant>
      <vt:variant>
        <vt:lpwstr/>
      </vt:variant>
      <vt:variant>
        <vt:i4>5242962</vt:i4>
      </vt:variant>
      <vt:variant>
        <vt:i4>21</vt:i4>
      </vt:variant>
      <vt:variant>
        <vt:i4>0</vt:i4>
      </vt:variant>
      <vt:variant>
        <vt:i4>5</vt:i4>
      </vt:variant>
      <vt:variant>
        <vt:lpwstr>consultantplus://offline/ref=B218650D7004B0087110662B4E28E897F07075D9592CA0711B4B3BA115WBf0H</vt:lpwstr>
      </vt:variant>
      <vt:variant>
        <vt:lpwstr/>
      </vt:variant>
      <vt:variant>
        <vt:i4>5308418</vt:i4>
      </vt:variant>
      <vt:variant>
        <vt:i4>18</vt:i4>
      </vt:variant>
      <vt:variant>
        <vt:i4>0</vt:i4>
      </vt:variant>
      <vt:variant>
        <vt:i4>5</vt:i4>
      </vt:variant>
      <vt:variant>
        <vt:lpwstr/>
      </vt:variant>
      <vt:variant>
        <vt:lpwstr>Par0</vt:lpwstr>
      </vt:variant>
      <vt:variant>
        <vt:i4>3276910</vt:i4>
      </vt:variant>
      <vt:variant>
        <vt:i4>15</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5373953</vt:i4>
      </vt:variant>
      <vt:variant>
        <vt:i4>9</vt:i4>
      </vt:variant>
      <vt:variant>
        <vt:i4>0</vt:i4>
      </vt:variant>
      <vt:variant>
        <vt:i4>5</vt:i4>
      </vt:variant>
      <vt:variant>
        <vt:lpwstr>consultantplus://offline/ref=F2C80616DCD1FC87919BA6A3A28FD3ABAED82111DB37EB59B94B2B335Bk3P7H</vt:lpwstr>
      </vt:variant>
      <vt:variant>
        <vt:lpwstr/>
      </vt:variant>
      <vt:variant>
        <vt:i4>5374036</vt:i4>
      </vt:variant>
      <vt:variant>
        <vt:i4>6</vt:i4>
      </vt:variant>
      <vt:variant>
        <vt:i4>0</vt:i4>
      </vt:variant>
      <vt:variant>
        <vt:i4>5</vt:i4>
      </vt:variant>
      <vt:variant>
        <vt:lpwstr>consultantplus://offline/ref=F2C80616DCD1FC87919BA6A3A28FD3ABAED82017D532EB59B94B2B335Bk3P7H</vt:lpwstr>
      </vt:variant>
      <vt:variant>
        <vt:lpwstr/>
      </vt:variant>
      <vt:variant>
        <vt:i4>5374043</vt:i4>
      </vt:variant>
      <vt:variant>
        <vt:i4>3</vt:i4>
      </vt:variant>
      <vt:variant>
        <vt:i4>0</vt:i4>
      </vt:variant>
      <vt:variant>
        <vt:i4>5</vt:i4>
      </vt:variant>
      <vt:variant>
        <vt:lpwstr>consultantplus://offline/ref=F2C80616DCD1FC87919BA6A3A28FD3ABADD12C1CD730EB59B94B2B335Bk3P7H</vt:lpwstr>
      </vt:variant>
      <vt:variant>
        <vt:lpwstr/>
      </vt:variant>
      <vt:variant>
        <vt:i4>1703952</vt:i4>
      </vt:variant>
      <vt:variant>
        <vt:i4>0</vt:i4>
      </vt:variant>
      <vt:variant>
        <vt:i4>0</vt:i4>
      </vt:variant>
      <vt:variant>
        <vt:i4>5</vt:i4>
      </vt:variant>
      <vt:variant>
        <vt:lpwstr>http://dostup.scli.ru:8111/content/act/96e20c02-1b12-465a-b64c-24aa92270007.html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4</cp:revision>
  <cp:lastPrinted>2017-06-26T06:16:00Z</cp:lastPrinted>
  <dcterms:created xsi:type="dcterms:W3CDTF">2019-01-25T07:30:00Z</dcterms:created>
  <dcterms:modified xsi:type="dcterms:W3CDTF">2019-01-25T07:52:00Z</dcterms:modified>
</cp:coreProperties>
</file>