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СВЕДЕНИЯ</w:t>
      </w:r>
    </w:p>
    <w:p>
      <w:pPr>
        <w:spacing w:before="120" w:after="0" w:line="240" w:lineRule="exact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депутатов Совета депутатов Залучского сельского  поселения 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членов их семей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 отчётный период с 01 января 201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>9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года по 31 декабря 201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>9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года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tbl>
      <w:tblPr>
        <w:tblStyle w:val="3"/>
        <w:tblW w:w="1729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701"/>
        <w:gridCol w:w="1985"/>
        <w:gridCol w:w="1276"/>
        <w:gridCol w:w="1417"/>
        <w:gridCol w:w="851"/>
        <w:gridCol w:w="992"/>
        <w:gridCol w:w="1201"/>
        <w:gridCol w:w="795"/>
        <w:gridCol w:w="930"/>
        <w:gridCol w:w="1610"/>
        <w:gridCol w:w="1275"/>
        <w:gridCol w:w="141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№</w:t>
            </w:r>
          </w:p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26" w:type="dxa"/>
            <w:gridSpan w:val="3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610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Транспортные средства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275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Деклариро-ванный годовой доход (руб.)</w:t>
            </w:r>
          </w:p>
        </w:tc>
        <w:tc>
          <w:tcPr>
            <w:tcW w:w="1418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 (вид приобретенного имущества, источники)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continue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вид собственности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площадь (кв.м)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площадь (кв.м)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страна распо-ложения</w:t>
            </w:r>
          </w:p>
        </w:tc>
        <w:tc>
          <w:tcPr>
            <w:tcW w:w="1610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  <w:t>1</w:t>
            </w:r>
          </w:p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Алексеева Екатерина Валерьевна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  <w:trHeight w:val="505" w:hRule="atLeast"/>
        </w:trPr>
        <w:tc>
          <w:tcPr>
            <w:tcW w:w="426" w:type="dxa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Демьянова Валентина Николаевна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а депутатов Залучского сельского 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widowControl w:val="0"/>
              <w:suppressAutoHyphens/>
              <w:autoSpaceDE w:val="0"/>
              <w:spacing w:after="0" w:line="240" w:lineRule="exact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ru-RU" w:eastAsia="zh-CN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ru-RU" w:eastAsia="zh-CN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FF0000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FF0000"/>
                <w:sz w:val="20"/>
                <w:szCs w:val="20"/>
                <w:lang w:val="en-US"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  <w:trHeight w:val="90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Ефимова Галина Михайловна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Заместитель председателя  </w:t>
            </w: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900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1598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Легковой автомобиль ВАЗ-21061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812206,48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  <w:trHeight w:val="914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50591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9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598,0</w:t>
            </w:r>
          </w:p>
        </w:tc>
        <w:tc>
          <w:tcPr>
            <w:tcW w:w="93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Легковой автомобиль РЕНО ДАСТЕР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93569,13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Рыбкин Леонид Анатольевич</w:t>
            </w:r>
          </w:p>
        </w:tc>
        <w:tc>
          <w:tcPr>
            <w:tcW w:w="198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7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85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79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3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8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FF0000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FF0000"/>
                <w:sz w:val="20"/>
                <w:szCs w:val="20"/>
                <w:lang w:val="en-US" w:eastAsia="ru-RU" w:bidi="ar-S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  <w:trHeight w:val="304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7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85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79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3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8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FF0000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FF0000"/>
                <w:sz w:val="20"/>
                <w:szCs w:val="20"/>
                <w:lang w:val="en-US" w:eastAsia="ru-RU" w:bidi="ar-S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Сизова Валентина Николаевна</w:t>
            </w:r>
          </w:p>
        </w:tc>
        <w:tc>
          <w:tcPr>
            <w:tcW w:w="198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7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85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79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3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8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FF0000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FF0000"/>
                <w:sz w:val="20"/>
                <w:szCs w:val="20"/>
                <w:lang w:val="en-US" w:eastAsia="ru-RU" w:bidi="ar-S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  <w:trHeight w:val="289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7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85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79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3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8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FF0000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FF0000"/>
                <w:sz w:val="20"/>
                <w:szCs w:val="20"/>
                <w:lang w:val="en-US" w:eastAsia="ru-RU" w:bidi="ar-S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Чагин Владимир Николаевич</w:t>
            </w:r>
          </w:p>
        </w:tc>
        <w:tc>
          <w:tcPr>
            <w:tcW w:w="198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7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85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79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3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8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8" w:type="dxa"/>
          <w:trHeight w:val="339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7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85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79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3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8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26" w:type="dxa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top"/>
          </w:tcPr>
          <w:p>
            <w:pPr>
              <w:spacing w:after="0" w:line="240" w:lineRule="auto"/>
              <w:ind w:left="-142" w:leftChars="0" w:right="-108" w:rightChars="0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Ильина Елена Викторовна</w:t>
            </w:r>
          </w:p>
        </w:tc>
        <w:tc>
          <w:tcPr>
            <w:tcW w:w="198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7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851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795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93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610" w:type="dxa"/>
            <w:shd w:val="clear" w:color="auto" w:fill="auto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8" w:type="dxa"/>
            <w:vAlign w:val="top"/>
          </w:tcPr>
          <w:p>
            <w:pPr>
              <w:jc w:val="left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 w:bidi="ar-SA"/>
              </w:rPr>
              <w:t>-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</w:tbl>
    <w:p>
      <w:pPr>
        <w:spacing w:after="0" w:line="240" w:lineRule="auto"/>
        <w:jc w:val="left"/>
        <w:rPr>
          <w:rFonts w:ascii="Times New Roman" w:hAnsi="Times New Roman" w:eastAsia="Calibri" w:cs="Times New Roman"/>
        </w:rPr>
      </w:pPr>
    </w:p>
    <w:p>
      <w:pPr>
        <w:jc w:val="left"/>
      </w:pPr>
    </w:p>
    <w:sectPr>
      <w:pgSz w:w="16838" w:h="11906" w:orient="landscape"/>
      <w:pgMar w:top="567" w:right="1134" w:bottom="567" w:left="1134" w:header="708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436"/>
    <w:rsid w:val="00022221"/>
    <w:rsid w:val="000C012E"/>
    <w:rsid w:val="00311C35"/>
    <w:rsid w:val="003E6648"/>
    <w:rsid w:val="004F55E4"/>
    <w:rsid w:val="005E19F4"/>
    <w:rsid w:val="00653436"/>
    <w:rsid w:val="00814812"/>
    <w:rsid w:val="009D441C"/>
    <w:rsid w:val="00A0694E"/>
    <w:rsid w:val="00A16BFE"/>
    <w:rsid w:val="00A83BA6"/>
    <w:rsid w:val="00E2658F"/>
    <w:rsid w:val="00F15094"/>
    <w:rsid w:val="01721CE0"/>
    <w:rsid w:val="05CB1B8A"/>
    <w:rsid w:val="09A97331"/>
    <w:rsid w:val="09EF5B33"/>
    <w:rsid w:val="0AAD52BB"/>
    <w:rsid w:val="0BA14460"/>
    <w:rsid w:val="0BF51B88"/>
    <w:rsid w:val="0C122F7E"/>
    <w:rsid w:val="0C3E6DCC"/>
    <w:rsid w:val="0DE1570D"/>
    <w:rsid w:val="12C51567"/>
    <w:rsid w:val="175141BA"/>
    <w:rsid w:val="1BAA5A53"/>
    <w:rsid w:val="1D276453"/>
    <w:rsid w:val="1D3C3473"/>
    <w:rsid w:val="1E0E044C"/>
    <w:rsid w:val="21B2378B"/>
    <w:rsid w:val="22F222E9"/>
    <w:rsid w:val="23772D48"/>
    <w:rsid w:val="23CD58C8"/>
    <w:rsid w:val="23E353AF"/>
    <w:rsid w:val="276C7708"/>
    <w:rsid w:val="2B884178"/>
    <w:rsid w:val="2D923B46"/>
    <w:rsid w:val="2DB74CB1"/>
    <w:rsid w:val="2E1A0252"/>
    <w:rsid w:val="33497AFF"/>
    <w:rsid w:val="33FF1B71"/>
    <w:rsid w:val="35892336"/>
    <w:rsid w:val="36BF7D6A"/>
    <w:rsid w:val="38577D3E"/>
    <w:rsid w:val="3C7F4879"/>
    <w:rsid w:val="3D4C561D"/>
    <w:rsid w:val="3D8D4066"/>
    <w:rsid w:val="3F791FB8"/>
    <w:rsid w:val="3FFD3B77"/>
    <w:rsid w:val="408A29CF"/>
    <w:rsid w:val="40E456BF"/>
    <w:rsid w:val="415A66C8"/>
    <w:rsid w:val="41701F53"/>
    <w:rsid w:val="434F14B5"/>
    <w:rsid w:val="452A779B"/>
    <w:rsid w:val="4568725F"/>
    <w:rsid w:val="45EC4F79"/>
    <w:rsid w:val="464A50CB"/>
    <w:rsid w:val="488829DD"/>
    <w:rsid w:val="4B875069"/>
    <w:rsid w:val="4DD43E76"/>
    <w:rsid w:val="53D35035"/>
    <w:rsid w:val="545D2C79"/>
    <w:rsid w:val="55950CF9"/>
    <w:rsid w:val="596572E8"/>
    <w:rsid w:val="5DA859AC"/>
    <w:rsid w:val="615456D4"/>
    <w:rsid w:val="666B04EE"/>
    <w:rsid w:val="670349A1"/>
    <w:rsid w:val="68A562B3"/>
    <w:rsid w:val="6B2E5C08"/>
    <w:rsid w:val="6CC246FD"/>
    <w:rsid w:val="6F71028A"/>
    <w:rsid w:val="73650E38"/>
    <w:rsid w:val="73F50575"/>
    <w:rsid w:val="75CA3444"/>
    <w:rsid w:val="769D1D87"/>
    <w:rsid w:val="775573E5"/>
    <w:rsid w:val="78105BCF"/>
    <w:rsid w:val="798E73CD"/>
    <w:rsid w:val="7CC5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Правительство Новгородской области</Company>
  <Pages>1</Pages>
  <Words>608</Words>
  <Characters>3471</Characters>
  <Lines>28</Lines>
  <Paragraphs>8</Paragraphs>
  <TotalTime>5</TotalTime>
  <ScaleCrop>false</ScaleCrop>
  <LinksUpToDate>false</LinksUpToDate>
  <CharactersWithSpaces>4071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2018-04-12T08:53:00Z</dcterms:created>
  <dc:creator>Пешина Людмила Николаевна</dc:creator>
  <cp:lastModifiedBy>user</cp:lastModifiedBy>
  <dcterms:modified xsi:type="dcterms:W3CDTF">2022-04-01T09:58:11Z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2AB123EE15B94723871967F0899CDE75</vt:lpwstr>
  </property>
</Properties>
</file>