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 Н Ф О Р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 Залучского сельского поселения за</w:t>
      </w:r>
      <w:r w:rsidR="00CC402E">
        <w:rPr>
          <w:rStyle w:val="a4"/>
          <w:color w:val="000000"/>
          <w:sz w:val="28"/>
          <w:szCs w:val="28"/>
        </w:rPr>
        <w:t xml:space="preserve"> </w:t>
      </w:r>
      <w:r w:rsidR="00A924C4"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 квартал 202</w:t>
      </w:r>
      <w:r w:rsidR="00714E8B"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Залучского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>За отчётный период</w:t>
      </w:r>
      <w:r w:rsidR="00CF1A3D">
        <w:rPr>
          <w:color w:val="000000"/>
          <w:sz w:val="28"/>
          <w:szCs w:val="28"/>
          <w:shd w:val="clear" w:color="auto" w:fill="FFFFFF"/>
        </w:rPr>
        <w:t xml:space="preserve"> </w:t>
      </w:r>
      <w:r w:rsidR="00A924C4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="000465C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714E8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года в Администрацию Залучского сельского поселения от граждан поступило</w:t>
      </w:r>
      <w:r w:rsidR="00087822">
        <w:rPr>
          <w:color w:val="000000"/>
          <w:sz w:val="28"/>
          <w:szCs w:val="28"/>
          <w:shd w:val="clear" w:color="auto" w:fill="FFFFFF"/>
        </w:rPr>
        <w:t xml:space="preserve"> 60</w:t>
      </w:r>
      <w:r>
        <w:rPr>
          <w:color w:val="000000"/>
          <w:sz w:val="28"/>
          <w:szCs w:val="28"/>
        </w:rPr>
        <w:t xml:space="preserve"> обращени</w:t>
      </w:r>
      <w:r w:rsidR="00A8402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письменных – </w:t>
      </w:r>
      <w:r w:rsidR="00D526DD">
        <w:rPr>
          <w:color w:val="000000"/>
          <w:sz w:val="28"/>
          <w:szCs w:val="28"/>
        </w:rPr>
        <w:t>5</w:t>
      </w:r>
      <w:r w:rsidR="00CF1A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  в электронном виде –</w:t>
      </w:r>
      <w:r w:rsidR="00714E8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устных </w:t>
      </w:r>
      <w:r w:rsidR="005E5DE9">
        <w:rPr>
          <w:color w:val="000000"/>
          <w:sz w:val="28"/>
          <w:szCs w:val="28"/>
        </w:rPr>
        <w:t>–</w:t>
      </w:r>
      <w:r w:rsidR="00D112E0">
        <w:rPr>
          <w:color w:val="000000"/>
          <w:sz w:val="28"/>
          <w:szCs w:val="28"/>
        </w:rPr>
        <w:t xml:space="preserve"> </w:t>
      </w:r>
      <w:r w:rsidR="00D526DD">
        <w:rPr>
          <w:color w:val="000000"/>
          <w:sz w:val="28"/>
          <w:szCs w:val="28"/>
        </w:rPr>
        <w:t>55</w:t>
      </w:r>
      <w:r w:rsidR="005E5DE9">
        <w:rPr>
          <w:color w:val="000000"/>
          <w:sz w:val="28"/>
          <w:szCs w:val="28"/>
        </w:rPr>
        <w:t>;</w:t>
      </w:r>
    </w:p>
    <w:p w:rsidR="00687FA0" w:rsidRP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>Количество заявлений граждан на выдачу справок различного содержания-</w:t>
      </w:r>
      <w:r w:rsidR="00D112E0">
        <w:rPr>
          <w:color w:val="000000"/>
          <w:sz w:val="28"/>
          <w:szCs w:val="28"/>
        </w:rPr>
        <w:t>1</w:t>
      </w:r>
      <w:r w:rsidR="00D526DD">
        <w:rPr>
          <w:color w:val="000000"/>
          <w:sz w:val="28"/>
          <w:szCs w:val="28"/>
        </w:rPr>
        <w:t>2</w:t>
      </w:r>
      <w:r w:rsidR="00687FA0"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032338">
        <w:rPr>
          <w:color w:val="000000"/>
          <w:sz w:val="28"/>
          <w:szCs w:val="28"/>
        </w:rPr>
        <w:t>1</w:t>
      </w:r>
      <w:r w:rsidR="0008782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(все рассмотрены):</w:t>
      </w:r>
    </w:p>
    <w:p w:rsidR="000A671A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687FA0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7FA0">
        <w:rPr>
          <w:color w:val="000000"/>
          <w:sz w:val="28"/>
          <w:szCs w:val="28"/>
        </w:rPr>
        <w:t>- о разрешении захоронения на гражданском кладбище;</w:t>
      </w:r>
    </w:p>
    <w:p w:rsidR="00A84029" w:rsidRDefault="003C50B3" w:rsidP="0003233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32338">
        <w:rPr>
          <w:color w:val="000000"/>
          <w:sz w:val="28"/>
          <w:szCs w:val="28"/>
        </w:rPr>
        <w:t xml:space="preserve">- </w:t>
      </w:r>
      <w:r w:rsidR="00D112E0">
        <w:rPr>
          <w:color w:val="000000"/>
          <w:sz w:val="28"/>
          <w:szCs w:val="28"/>
        </w:rPr>
        <w:t>о нарушении прав собственником соседнего з/у;</w:t>
      </w:r>
    </w:p>
    <w:p w:rsidR="00D21632" w:rsidRDefault="00087822" w:rsidP="0003233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7FA0" w:rsidRDefault="00750987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A20C2">
        <w:rPr>
          <w:color w:val="000000"/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687FA0" w:rsidRDefault="00687FA0" w:rsidP="00687F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687FA0" w:rsidRDefault="00687FA0" w:rsidP="00687F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Обращения не по компетенции перенаправлены в соответствующие организации.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509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ахоронения на гражданском кладбище по всем заявлениям –разрешены.</w:t>
      </w:r>
    </w:p>
    <w:p w:rsidR="00687FA0" w:rsidRPr="00750987" w:rsidRDefault="00687FA0" w:rsidP="000323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871">
        <w:rPr>
          <w:color w:val="000000"/>
          <w:sz w:val="28"/>
          <w:szCs w:val="28"/>
        </w:rPr>
        <w:t xml:space="preserve"> </w:t>
      </w:r>
      <w:r w:rsidR="00032338">
        <w:rPr>
          <w:color w:val="000000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r>
        <w:rPr>
          <w:sz w:val="28"/>
          <w:szCs w:val="28"/>
          <w:bdr w:val="none" w:sz="0" w:space="0" w:color="auto" w:frame="1"/>
        </w:rPr>
        <w:t>Залуч</w:t>
      </w:r>
      <w:r w:rsidRPr="009E7C74">
        <w:rPr>
          <w:sz w:val="28"/>
          <w:szCs w:val="28"/>
          <w:bdr w:val="none" w:sz="0" w:space="0" w:color="auto" w:frame="1"/>
        </w:rPr>
        <w:t>ского сельского поселения постоянно информирует население о состоянии работы с обращениями граждан.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получить информацию о порядке и сроках рассмотрения обращений, ознакомиться с информацией об итогах работы с обращениями</w:t>
      </w:r>
      <w:r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</w:t>
      </w:r>
      <w:r w:rsidRPr="009E7C74">
        <w:rPr>
          <w:sz w:val="28"/>
          <w:szCs w:val="28"/>
          <w:bdr w:val="none" w:sz="0" w:space="0" w:color="auto" w:frame="1"/>
        </w:rPr>
        <w:lastRenderedPageBreak/>
        <w:t xml:space="preserve">граждан». </w:t>
      </w:r>
      <w:r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 w:rsidP="00511D22"/>
    <w:p w:rsidR="00511D22" w:rsidRDefault="00511D22"/>
    <w:sectPr w:rsidR="00511D22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FA0"/>
    <w:rsid w:val="00032338"/>
    <w:rsid w:val="000465C5"/>
    <w:rsid w:val="00087822"/>
    <w:rsid w:val="000A671A"/>
    <w:rsid w:val="000E1CFB"/>
    <w:rsid w:val="001A1871"/>
    <w:rsid w:val="00216B9F"/>
    <w:rsid w:val="00267BFC"/>
    <w:rsid w:val="003C50B3"/>
    <w:rsid w:val="004201C2"/>
    <w:rsid w:val="00424B83"/>
    <w:rsid w:val="004F4094"/>
    <w:rsid w:val="00511D22"/>
    <w:rsid w:val="00590865"/>
    <w:rsid w:val="005A20C2"/>
    <w:rsid w:val="005E5DE9"/>
    <w:rsid w:val="00674241"/>
    <w:rsid w:val="00687FA0"/>
    <w:rsid w:val="006902E9"/>
    <w:rsid w:val="006C149D"/>
    <w:rsid w:val="00714E8B"/>
    <w:rsid w:val="00750987"/>
    <w:rsid w:val="00750CD5"/>
    <w:rsid w:val="00756E66"/>
    <w:rsid w:val="00843EBB"/>
    <w:rsid w:val="00881159"/>
    <w:rsid w:val="009228F7"/>
    <w:rsid w:val="009345D9"/>
    <w:rsid w:val="00A84029"/>
    <w:rsid w:val="00A924C4"/>
    <w:rsid w:val="00AA7B13"/>
    <w:rsid w:val="00B27C5B"/>
    <w:rsid w:val="00C06E39"/>
    <w:rsid w:val="00C40925"/>
    <w:rsid w:val="00CC402E"/>
    <w:rsid w:val="00CF1A3D"/>
    <w:rsid w:val="00D112E0"/>
    <w:rsid w:val="00D21632"/>
    <w:rsid w:val="00D526DD"/>
    <w:rsid w:val="00D62DDD"/>
    <w:rsid w:val="00DE21B8"/>
    <w:rsid w:val="00ED25BB"/>
    <w:rsid w:val="00F5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2022-01-10T05:49:00Z</dcterms:created>
  <dcterms:modified xsi:type="dcterms:W3CDTF">2025-02-11T06:45:00Z</dcterms:modified>
</cp:coreProperties>
</file>