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8B" w:rsidRDefault="0026208B" w:rsidP="0026208B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 xml:space="preserve">Извещение о публичных слушаниях по проекту решения Совета депутатов «Об утверждении отчета об исполнении бюджета </w:t>
      </w:r>
      <w:proofErr w:type="spellStart"/>
      <w:r>
        <w:rPr>
          <w:rStyle w:val="a3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3"/>
          <w:rFonts w:ascii="Arial" w:hAnsi="Arial" w:cs="Arial"/>
          <w:color w:val="282828"/>
          <w:sz w:val="27"/>
          <w:szCs w:val="27"/>
        </w:rPr>
        <w:t xml:space="preserve"> сельского поселения за 2018 год»</w:t>
      </w:r>
    </w:p>
    <w:p w:rsidR="0026208B" w:rsidRDefault="0026208B" w:rsidP="0026208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26 апреля 2019 года в 14 час. 30 мин. состоятся публичные слушания по проекту решения Совета депутатов «</w:t>
      </w:r>
      <w:r>
        <w:rPr>
          <w:rStyle w:val="a3"/>
          <w:rFonts w:ascii="Arial" w:hAnsi="Arial" w:cs="Arial"/>
          <w:color w:val="282828"/>
          <w:sz w:val="27"/>
          <w:szCs w:val="27"/>
        </w:rPr>
        <w:t xml:space="preserve">Об утверждении отчета об исполнении бюджета </w:t>
      </w:r>
      <w:proofErr w:type="spellStart"/>
      <w:r>
        <w:rPr>
          <w:rStyle w:val="a3"/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Style w:val="a3"/>
          <w:rFonts w:ascii="Arial" w:hAnsi="Arial" w:cs="Arial"/>
          <w:color w:val="282828"/>
          <w:sz w:val="27"/>
          <w:szCs w:val="27"/>
        </w:rPr>
        <w:t xml:space="preserve"> сельского поселения за 2018 год</w:t>
      </w:r>
      <w:r>
        <w:rPr>
          <w:rFonts w:ascii="Arial" w:hAnsi="Arial" w:cs="Arial"/>
          <w:color w:val="282828"/>
          <w:sz w:val="27"/>
          <w:szCs w:val="27"/>
        </w:rPr>
        <w:t>».</w:t>
      </w:r>
    </w:p>
    <w:p w:rsidR="0026208B" w:rsidRDefault="0026208B" w:rsidP="0026208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Все заинтересованные лица имеют возможность ознакомиться с проектом решения с 29 марта 2019 года в рабочие дни: с 8.00 до 13.00 и с 14.00 до 16.00 по адресу: Новгородская область, Старорусский район,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д.12</w:t>
      </w:r>
    </w:p>
    <w:p w:rsidR="00444D4C" w:rsidRPr="00320622" w:rsidRDefault="00444D4C" w:rsidP="00320622">
      <w:bookmarkStart w:id="0" w:name="_GoBack"/>
      <w:bookmarkEnd w:id="0"/>
    </w:p>
    <w:sectPr w:rsidR="00444D4C" w:rsidRPr="003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26208B"/>
    <w:rsid w:val="00320622"/>
    <w:rsid w:val="00416A2A"/>
    <w:rsid w:val="0043460F"/>
    <w:rsid w:val="00444D4C"/>
    <w:rsid w:val="005D3638"/>
    <w:rsid w:val="006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  <w:style w:type="paragraph" w:styleId="a4">
    <w:name w:val="Normal (Web)"/>
    <w:basedOn w:val="a"/>
    <w:uiPriority w:val="99"/>
    <w:semiHidden/>
    <w:unhideWhenUsed/>
    <w:rsid w:val="005D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2023-06-21T12:49:00Z</dcterms:created>
  <dcterms:modified xsi:type="dcterms:W3CDTF">2023-06-21T12:49:00Z</dcterms:modified>
</cp:coreProperties>
</file>