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5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440"/>
        <w:gridCol w:w="3913"/>
      </w:tblGrid>
      <w:tr w:rsidR="00217A82" w:rsidRPr="005E14CE" w:rsidTr="00217A82">
        <w:trPr>
          <w:trHeight w:val="1740"/>
        </w:trPr>
        <w:tc>
          <w:tcPr>
            <w:tcW w:w="11440" w:type="dxa"/>
            <w:tcBorders>
              <w:top w:val="single" w:sz="4" w:space="0" w:color="auto"/>
              <w:left w:val="single" w:sz="4" w:space="0" w:color="auto"/>
              <w:bottom w:val="single" w:sz="4" w:space="0" w:color="auto"/>
              <w:right w:val="single" w:sz="4" w:space="0" w:color="auto"/>
            </w:tcBorders>
          </w:tcPr>
          <w:p w:rsidR="00217A82" w:rsidRPr="005E14CE" w:rsidRDefault="00217A82" w:rsidP="00217A82">
            <w:pPr>
              <w:rPr>
                <w:color w:val="0000FF"/>
                <w:sz w:val="72"/>
                <w:szCs w:val="72"/>
              </w:rPr>
            </w:pPr>
            <w:r w:rsidRPr="005E14CE">
              <w:rPr>
                <w:color w:val="0000FF"/>
                <w:sz w:val="72"/>
                <w:szCs w:val="72"/>
              </w:rPr>
              <w:t>Муниципальная газета</w:t>
            </w:r>
          </w:p>
          <w:p w:rsidR="00217A82" w:rsidRPr="005E14CE" w:rsidRDefault="00217A82" w:rsidP="00217A82">
            <w:pPr>
              <w:rPr>
                <w:sz w:val="72"/>
                <w:szCs w:val="72"/>
              </w:rPr>
            </w:pPr>
            <w:r w:rsidRPr="005E14CE">
              <w:rPr>
                <w:color w:val="0000FF"/>
                <w:sz w:val="72"/>
                <w:szCs w:val="72"/>
              </w:rPr>
              <w:t>«Залучский вестник»</w:t>
            </w:r>
          </w:p>
        </w:tc>
        <w:tc>
          <w:tcPr>
            <w:tcW w:w="3913" w:type="dxa"/>
            <w:tcBorders>
              <w:top w:val="single" w:sz="4" w:space="0" w:color="auto"/>
              <w:left w:val="single" w:sz="4" w:space="0" w:color="auto"/>
              <w:bottom w:val="single" w:sz="4" w:space="0" w:color="auto"/>
              <w:right w:val="single" w:sz="4" w:space="0" w:color="auto"/>
            </w:tcBorders>
          </w:tcPr>
          <w:p w:rsidR="00217A82" w:rsidRPr="005E14CE" w:rsidRDefault="00217A82" w:rsidP="00217A82">
            <w:pPr>
              <w:rPr>
                <w:b/>
              </w:rPr>
            </w:pPr>
            <w:r w:rsidRPr="005E14CE">
              <w:rPr>
                <w:b/>
                <w:sz w:val="22"/>
                <w:szCs w:val="22"/>
              </w:rPr>
              <w:t>№</w:t>
            </w:r>
            <w:r w:rsidR="0024162E">
              <w:rPr>
                <w:b/>
                <w:sz w:val="22"/>
                <w:szCs w:val="22"/>
              </w:rPr>
              <w:t>2</w:t>
            </w:r>
            <w:r w:rsidR="00904C90">
              <w:rPr>
                <w:b/>
                <w:sz w:val="22"/>
                <w:szCs w:val="22"/>
              </w:rPr>
              <w:t>7</w:t>
            </w:r>
            <w:r w:rsidRPr="005E14CE">
              <w:rPr>
                <w:b/>
                <w:sz w:val="22"/>
                <w:szCs w:val="22"/>
              </w:rPr>
              <w:t xml:space="preserve"> от  </w:t>
            </w:r>
            <w:r w:rsidR="00904C90">
              <w:rPr>
                <w:b/>
                <w:sz w:val="22"/>
                <w:szCs w:val="22"/>
              </w:rPr>
              <w:t>16 декабря</w:t>
            </w:r>
            <w:r w:rsidR="00CC7DF7" w:rsidRPr="005E14CE">
              <w:rPr>
                <w:b/>
                <w:sz w:val="22"/>
                <w:szCs w:val="22"/>
              </w:rPr>
              <w:t xml:space="preserve"> 2020 г.</w:t>
            </w:r>
            <w:r w:rsidRPr="005E14CE">
              <w:rPr>
                <w:b/>
                <w:sz w:val="22"/>
                <w:szCs w:val="22"/>
              </w:rPr>
              <w:t>..</w:t>
            </w:r>
          </w:p>
          <w:p w:rsidR="00217A82" w:rsidRPr="005E14CE" w:rsidRDefault="00217A82" w:rsidP="00217A82">
            <w:pPr>
              <w:rPr>
                <w:b/>
              </w:rPr>
            </w:pPr>
          </w:p>
          <w:p w:rsidR="00217A82" w:rsidRPr="005E14CE" w:rsidRDefault="00217A82" w:rsidP="00217A82">
            <w:pPr>
              <w:rPr>
                <w:b/>
              </w:rPr>
            </w:pPr>
            <w:r w:rsidRPr="005E14CE">
              <w:rPr>
                <w:b/>
                <w:sz w:val="22"/>
                <w:szCs w:val="22"/>
              </w:rPr>
              <w:t>Учредитель газеты:</w:t>
            </w:r>
          </w:p>
          <w:p w:rsidR="00217A82" w:rsidRPr="005E14CE" w:rsidRDefault="00217A82" w:rsidP="00217A82">
            <w:pPr>
              <w:rPr>
                <w:b/>
              </w:rPr>
            </w:pPr>
            <w:r w:rsidRPr="005E14CE">
              <w:rPr>
                <w:b/>
                <w:sz w:val="22"/>
                <w:szCs w:val="22"/>
              </w:rPr>
              <w:t>Совет депутатов Залучского</w:t>
            </w:r>
          </w:p>
          <w:p w:rsidR="00217A82" w:rsidRPr="005E14CE" w:rsidRDefault="00217A82" w:rsidP="00217A82">
            <w:pPr>
              <w:rPr>
                <w:b/>
              </w:rPr>
            </w:pPr>
            <w:r w:rsidRPr="005E14CE">
              <w:rPr>
                <w:b/>
                <w:sz w:val="22"/>
                <w:szCs w:val="22"/>
              </w:rPr>
              <w:t>сельского поселения</w:t>
            </w:r>
          </w:p>
        </w:tc>
      </w:tr>
    </w:tbl>
    <w:p w:rsidR="00B32E36" w:rsidRDefault="00B32E36" w:rsidP="00B32E36">
      <w:pPr>
        <w:spacing w:line="192" w:lineRule="auto"/>
        <w:jc w:val="center"/>
        <w:rPr>
          <w:b/>
        </w:rPr>
      </w:pPr>
    </w:p>
    <w:p w:rsidR="00B32E36" w:rsidRDefault="00B32E36" w:rsidP="00B32E36">
      <w:pPr>
        <w:spacing w:line="192" w:lineRule="auto"/>
        <w:jc w:val="center"/>
        <w:rPr>
          <w:b/>
        </w:rPr>
      </w:pPr>
      <w:r>
        <w:rPr>
          <w:b/>
        </w:rPr>
        <w:t xml:space="preserve">ИНФОРМАЦИЯ </w:t>
      </w:r>
    </w:p>
    <w:p w:rsidR="00B32E36" w:rsidRPr="009A4D79" w:rsidRDefault="00B32E36" w:rsidP="00B32E36">
      <w:pPr>
        <w:spacing w:line="192" w:lineRule="auto"/>
        <w:jc w:val="center"/>
        <w:rPr>
          <w:b/>
        </w:rPr>
      </w:pPr>
      <w:r>
        <w:rPr>
          <w:b/>
        </w:rPr>
        <w:t>о градостроительной деятельности</w:t>
      </w:r>
    </w:p>
    <w:p w:rsidR="00B32E36" w:rsidRDefault="00B32E36" w:rsidP="00B32E36">
      <w:pPr>
        <w:spacing w:line="192" w:lineRule="auto"/>
        <w:jc w:val="both"/>
      </w:pPr>
    </w:p>
    <w:p w:rsidR="00B32E36" w:rsidRPr="009A4D79" w:rsidRDefault="00B32E36" w:rsidP="00B32E36">
      <w:pPr>
        <w:spacing w:line="192" w:lineRule="auto"/>
        <w:jc w:val="both"/>
      </w:pPr>
      <w:r>
        <w:t xml:space="preserve">      </w:t>
      </w:r>
      <w:hyperlink r:id="rId8" w:tooltip="Совет депутатов Залучского сельского поселения Старорусского района Новгородской области сообщает о принятии решения Новгородским областным судом по административному делу №03а-79/2020 по административному исковому заявлению Федерального агенства лесного хозяйства к Совету депутатов Залучского сельского поселения Старорусского района Новгородской области, Администрации Залучского сельского поселения Старорусского района Новгородской области Председателю Совета депутатов Залучского сельского поселения Старорусского района Новгородской области, Главе Залучского сельского поселения Старорусского района Новгородской области Пятиной Елене Николаевне о признании решения Совета депутатов Залучского сельского поселения Старорусского района Новгородской области от 22 января 2013 года №113 «Об утверждении Генерального плана Залучского сельского поселения» в части включения в ганицы населенных пунктов поселения лесных участков недействующим." w:history="1">
        <w:r w:rsidRPr="009A4D79">
          <w:rPr>
            <w:rStyle w:val="a5"/>
            <w:color w:val="auto"/>
            <w:u w:val="none"/>
            <w:shd w:val="clear" w:color="auto" w:fill="FFFFFF"/>
          </w:rPr>
          <w:t>Совет депутатов Залучского сельского поселения Старорусского района Новгородской области сообщает о принятии решения Новгородским областным судом по административному делу №03а-79/2020 по административному исковому заявлению Федерального аген</w:t>
        </w:r>
        <w:r>
          <w:rPr>
            <w:rStyle w:val="a5"/>
            <w:color w:val="auto"/>
            <w:u w:val="none"/>
            <w:shd w:val="clear" w:color="auto" w:fill="FFFFFF"/>
          </w:rPr>
          <w:t>т</w:t>
        </w:r>
        <w:r w:rsidRPr="009A4D79">
          <w:rPr>
            <w:rStyle w:val="a5"/>
            <w:color w:val="auto"/>
            <w:u w:val="none"/>
            <w:shd w:val="clear" w:color="auto" w:fill="FFFFFF"/>
          </w:rPr>
          <w:t>ства лесного хозяйства к Совету депутатов Залучского сельского поселения Старорусского района Новгородской области, Администрации Залучского сельского поселения Старорусского района Новгородской области Председателю Совета депутатов Залучского сельского поселения Старорусского района Новгородской области, Главе Залучского сельского поселения Старорусского района Новгородской области Пятиной Елене Николаевне о признании решения Совета депутатов Залучского сельского поселения Старорусского района Новгородской области от 22 января 2013 года №113 «Об утверждении Генерального плана Залучского сельского поселения» в части включения в г</w:t>
        </w:r>
        <w:r>
          <w:rPr>
            <w:rStyle w:val="a5"/>
            <w:color w:val="auto"/>
            <w:u w:val="none"/>
            <w:shd w:val="clear" w:color="auto" w:fill="FFFFFF"/>
          </w:rPr>
          <w:t>р</w:t>
        </w:r>
        <w:r w:rsidRPr="009A4D79">
          <w:rPr>
            <w:rStyle w:val="a5"/>
            <w:color w:val="auto"/>
            <w:u w:val="none"/>
            <w:shd w:val="clear" w:color="auto" w:fill="FFFFFF"/>
          </w:rPr>
          <w:t>аницы населенных пунктов поселения лесных участков недействующим.</w:t>
        </w:r>
      </w:hyperlink>
    </w:p>
    <w:p w:rsidR="00B32E36" w:rsidRDefault="00B32E36" w:rsidP="00904C90">
      <w:pPr>
        <w:jc w:val="center"/>
        <w:rPr>
          <w:b/>
          <w:sz w:val="22"/>
          <w:szCs w:val="22"/>
        </w:rPr>
      </w:pPr>
    </w:p>
    <w:p w:rsidR="00904C90" w:rsidRPr="00904C90" w:rsidRDefault="00904C90" w:rsidP="00904C90">
      <w:pPr>
        <w:jc w:val="center"/>
        <w:rPr>
          <w:b/>
          <w:sz w:val="22"/>
          <w:szCs w:val="22"/>
        </w:rPr>
      </w:pPr>
      <w:r w:rsidRPr="00904C90">
        <w:rPr>
          <w:b/>
          <w:sz w:val="22"/>
          <w:szCs w:val="22"/>
        </w:rPr>
        <w:t>Информация о противопожарной обстановке в  Старорусском муниципальном районе за 11 месяцев 2020 года</w:t>
      </w:r>
    </w:p>
    <w:p w:rsidR="00904C90" w:rsidRPr="00904C90" w:rsidRDefault="00904C90" w:rsidP="00904C90">
      <w:pPr>
        <w:ind w:firstLine="720"/>
        <w:jc w:val="both"/>
        <w:rPr>
          <w:sz w:val="22"/>
          <w:szCs w:val="22"/>
        </w:rPr>
      </w:pPr>
      <w:r w:rsidRPr="00904C90">
        <w:rPr>
          <w:sz w:val="22"/>
          <w:szCs w:val="22"/>
        </w:rPr>
        <w:t>Противопожарная обстановка в Старорусском муниципальном районе сложная. Так, количество пожаров уменьшилось на 40,3 % (206 пожаров в 2019г., из них 78 подучетных объектов, 128 – возгорания травы, мусора, бесхозных объектов и пр., и 123 пожара в 2020г., из них 60 подучетных объектов, 63 – возгорания травы, мусора, бесхозных объектов и пр.), гибель людей на пожарах находится на уровне АППГ (5 человек в 2019г. и 5 человек в 2020г.), травмирование людей на пожарах увеличилось на 75 % (4 человека в 2019г. и 7 человек в 2020г.).</w:t>
      </w:r>
    </w:p>
    <w:p w:rsidR="00904C90" w:rsidRPr="00904C90" w:rsidRDefault="00904C90" w:rsidP="00904C90">
      <w:pPr>
        <w:ind w:firstLine="720"/>
        <w:jc w:val="both"/>
        <w:rPr>
          <w:sz w:val="22"/>
          <w:szCs w:val="22"/>
        </w:rPr>
      </w:pPr>
      <w:r w:rsidRPr="00904C90">
        <w:rPr>
          <w:sz w:val="22"/>
          <w:szCs w:val="22"/>
        </w:rPr>
        <w:t>На территории Старорусского муниципального района лесных пожаров не происходило.</w:t>
      </w:r>
    </w:p>
    <w:p w:rsidR="00904C90" w:rsidRPr="00904C90" w:rsidRDefault="00904C90" w:rsidP="00904C90">
      <w:pPr>
        <w:ind w:firstLine="709"/>
        <w:jc w:val="both"/>
        <w:rPr>
          <w:sz w:val="22"/>
          <w:szCs w:val="22"/>
        </w:rPr>
      </w:pPr>
      <w:r w:rsidRPr="00904C90">
        <w:rPr>
          <w:sz w:val="22"/>
          <w:szCs w:val="22"/>
        </w:rPr>
        <w:t>Основными причинами пожаров являются: нарушение правил эксплуатации, неисправность и недостатки конструкции электрооборудования и бытовых электроприборов – 15 случаев, неисправность и нарушение правил пожарной безопасности при эксплуатации печного отопления – 4 случая,  неосторожное обращение с огнем – 16 случаев, поджог – 17 случаев, неисправность систем и механизмов транспортного средства – 4 случая, детская шалость – 1 случай, прочие причины – 3 случая.</w:t>
      </w:r>
    </w:p>
    <w:tbl>
      <w:tblPr>
        <w:tblW w:w="12768" w:type="dxa"/>
        <w:tblInd w:w="108" w:type="dxa"/>
        <w:tblLook w:val="0000"/>
      </w:tblPr>
      <w:tblGrid>
        <w:gridCol w:w="101"/>
        <w:gridCol w:w="3719"/>
        <w:gridCol w:w="477"/>
        <w:gridCol w:w="11"/>
        <w:gridCol w:w="56"/>
        <w:gridCol w:w="686"/>
        <w:gridCol w:w="1065"/>
        <w:gridCol w:w="892"/>
        <w:gridCol w:w="283"/>
        <w:gridCol w:w="779"/>
        <w:gridCol w:w="1067"/>
        <w:gridCol w:w="893"/>
        <w:gridCol w:w="2739"/>
      </w:tblGrid>
      <w:tr w:rsidR="00904C90" w:rsidRPr="00904C90" w:rsidTr="0025350F">
        <w:trPr>
          <w:gridAfter w:val="1"/>
          <w:wAfter w:w="2739" w:type="dxa"/>
          <w:trHeight w:val="225"/>
        </w:trPr>
        <w:tc>
          <w:tcPr>
            <w:tcW w:w="3820" w:type="dxa"/>
            <w:gridSpan w:val="2"/>
            <w:vMerge w:val="restart"/>
          </w:tcPr>
          <w:p w:rsidR="00904C90" w:rsidRPr="00904C90" w:rsidRDefault="00904C90" w:rsidP="0025350F">
            <w:pPr>
              <w:jc w:val="both"/>
              <w:rPr>
                <w:b/>
              </w:rPr>
            </w:pPr>
          </w:p>
        </w:tc>
        <w:tc>
          <w:tcPr>
            <w:tcW w:w="3187" w:type="dxa"/>
            <w:gridSpan w:val="6"/>
          </w:tcPr>
          <w:p w:rsidR="00904C90" w:rsidRPr="00904C90" w:rsidRDefault="00904C90" w:rsidP="0025350F">
            <w:pPr>
              <w:jc w:val="center"/>
              <w:rPr>
                <w:b/>
              </w:rPr>
            </w:pPr>
            <w:r w:rsidRPr="00904C90">
              <w:rPr>
                <w:b/>
                <w:sz w:val="22"/>
                <w:szCs w:val="22"/>
              </w:rPr>
              <w:t>за 11 месяцев 2019г.</w:t>
            </w:r>
          </w:p>
        </w:tc>
        <w:tc>
          <w:tcPr>
            <w:tcW w:w="3022" w:type="dxa"/>
            <w:gridSpan w:val="4"/>
          </w:tcPr>
          <w:p w:rsidR="00904C90" w:rsidRPr="00904C90" w:rsidRDefault="00904C90" w:rsidP="0025350F">
            <w:pPr>
              <w:jc w:val="center"/>
              <w:rPr>
                <w:b/>
              </w:rPr>
            </w:pPr>
            <w:r w:rsidRPr="00904C90">
              <w:rPr>
                <w:b/>
                <w:sz w:val="22"/>
                <w:szCs w:val="22"/>
              </w:rPr>
              <w:t>за 11 месяцев 2020г.</w:t>
            </w:r>
          </w:p>
        </w:tc>
      </w:tr>
      <w:tr w:rsidR="00904C90" w:rsidRPr="00904C90" w:rsidTr="0025350F">
        <w:trPr>
          <w:gridAfter w:val="1"/>
          <w:wAfter w:w="2739" w:type="dxa"/>
          <w:trHeight w:val="507"/>
        </w:trPr>
        <w:tc>
          <w:tcPr>
            <w:tcW w:w="0" w:type="auto"/>
            <w:gridSpan w:val="2"/>
            <w:vMerge/>
            <w:vAlign w:val="center"/>
          </w:tcPr>
          <w:p w:rsidR="00904C90" w:rsidRPr="00904C90" w:rsidRDefault="00904C90" w:rsidP="0025350F">
            <w:pPr>
              <w:rPr>
                <w:b/>
              </w:rPr>
            </w:pPr>
          </w:p>
        </w:tc>
        <w:tc>
          <w:tcPr>
            <w:tcW w:w="1230" w:type="dxa"/>
            <w:gridSpan w:val="4"/>
          </w:tcPr>
          <w:p w:rsidR="00904C90" w:rsidRPr="00904C90" w:rsidRDefault="00904C90" w:rsidP="0025350F">
            <w:pPr>
              <w:jc w:val="center"/>
              <w:rPr>
                <w:b/>
              </w:rPr>
            </w:pPr>
            <w:r w:rsidRPr="00904C90">
              <w:rPr>
                <w:b/>
                <w:sz w:val="22"/>
                <w:szCs w:val="22"/>
              </w:rPr>
              <w:t>район</w:t>
            </w:r>
          </w:p>
        </w:tc>
        <w:tc>
          <w:tcPr>
            <w:tcW w:w="1065" w:type="dxa"/>
          </w:tcPr>
          <w:p w:rsidR="00904C90" w:rsidRPr="00904C90" w:rsidRDefault="00904C90" w:rsidP="0025350F">
            <w:pPr>
              <w:jc w:val="center"/>
              <w:rPr>
                <w:b/>
              </w:rPr>
            </w:pPr>
            <w:r w:rsidRPr="00904C90">
              <w:rPr>
                <w:b/>
                <w:sz w:val="22"/>
                <w:szCs w:val="22"/>
              </w:rPr>
              <w:t>город</w:t>
            </w:r>
          </w:p>
        </w:tc>
        <w:tc>
          <w:tcPr>
            <w:tcW w:w="892" w:type="dxa"/>
          </w:tcPr>
          <w:p w:rsidR="00904C90" w:rsidRPr="00904C90" w:rsidRDefault="00904C90" w:rsidP="0025350F">
            <w:pPr>
              <w:jc w:val="center"/>
              <w:rPr>
                <w:b/>
              </w:rPr>
            </w:pPr>
            <w:r w:rsidRPr="00904C90">
              <w:rPr>
                <w:b/>
                <w:sz w:val="22"/>
                <w:szCs w:val="22"/>
              </w:rPr>
              <w:t>всего</w:t>
            </w:r>
          </w:p>
        </w:tc>
        <w:tc>
          <w:tcPr>
            <w:tcW w:w="1062" w:type="dxa"/>
            <w:gridSpan w:val="2"/>
          </w:tcPr>
          <w:p w:rsidR="00904C90" w:rsidRPr="00904C90" w:rsidRDefault="00904C90" w:rsidP="0025350F">
            <w:pPr>
              <w:jc w:val="center"/>
              <w:rPr>
                <w:b/>
              </w:rPr>
            </w:pPr>
            <w:r w:rsidRPr="00904C90">
              <w:rPr>
                <w:b/>
                <w:sz w:val="22"/>
                <w:szCs w:val="22"/>
              </w:rPr>
              <w:t>район</w:t>
            </w:r>
          </w:p>
        </w:tc>
        <w:tc>
          <w:tcPr>
            <w:tcW w:w="1067" w:type="dxa"/>
          </w:tcPr>
          <w:p w:rsidR="00904C90" w:rsidRPr="00904C90" w:rsidRDefault="00904C90" w:rsidP="0025350F">
            <w:pPr>
              <w:jc w:val="center"/>
              <w:rPr>
                <w:b/>
              </w:rPr>
            </w:pPr>
            <w:r w:rsidRPr="00904C90">
              <w:rPr>
                <w:b/>
                <w:sz w:val="22"/>
                <w:szCs w:val="22"/>
              </w:rPr>
              <w:t>город</w:t>
            </w:r>
          </w:p>
        </w:tc>
        <w:tc>
          <w:tcPr>
            <w:tcW w:w="893" w:type="dxa"/>
          </w:tcPr>
          <w:p w:rsidR="00904C90" w:rsidRPr="00904C90" w:rsidRDefault="00904C90" w:rsidP="0025350F">
            <w:pPr>
              <w:jc w:val="center"/>
              <w:rPr>
                <w:b/>
              </w:rPr>
            </w:pPr>
            <w:r w:rsidRPr="00904C90">
              <w:rPr>
                <w:b/>
                <w:sz w:val="22"/>
                <w:szCs w:val="22"/>
              </w:rPr>
              <w:t>всего</w:t>
            </w:r>
          </w:p>
        </w:tc>
      </w:tr>
      <w:tr w:rsidR="00904C90" w:rsidRPr="00904C90" w:rsidTr="0025350F">
        <w:trPr>
          <w:gridAfter w:val="1"/>
          <w:wAfter w:w="2739" w:type="dxa"/>
          <w:trHeight w:val="408"/>
        </w:trPr>
        <w:tc>
          <w:tcPr>
            <w:tcW w:w="3820" w:type="dxa"/>
            <w:gridSpan w:val="2"/>
          </w:tcPr>
          <w:p w:rsidR="00904C90" w:rsidRPr="00904C90" w:rsidRDefault="00904C90" w:rsidP="0025350F">
            <w:pPr>
              <w:jc w:val="both"/>
              <w:rPr>
                <w:b/>
              </w:rPr>
            </w:pPr>
            <w:r w:rsidRPr="00904C90">
              <w:rPr>
                <w:b/>
                <w:sz w:val="22"/>
                <w:szCs w:val="22"/>
              </w:rPr>
              <w:t xml:space="preserve">Количество пожаров              </w:t>
            </w:r>
          </w:p>
        </w:tc>
        <w:tc>
          <w:tcPr>
            <w:tcW w:w="1230" w:type="dxa"/>
            <w:gridSpan w:val="4"/>
          </w:tcPr>
          <w:p w:rsidR="00904C90" w:rsidRPr="00904C90" w:rsidRDefault="00904C90" w:rsidP="0025350F">
            <w:pPr>
              <w:jc w:val="center"/>
              <w:rPr>
                <w:b/>
              </w:rPr>
            </w:pPr>
            <w:r w:rsidRPr="00904C90">
              <w:rPr>
                <w:b/>
                <w:sz w:val="22"/>
                <w:szCs w:val="22"/>
              </w:rPr>
              <w:t>34</w:t>
            </w:r>
          </w:p>
        </w:tc>
        <w:tc>
          <w:tcPr>
            <w:tcW w:w="1065" w:type="dxa"/>
          </w:tcPr>
          <w:p w:rsidR="00904C90" w:rsidRPr="00904C90" w:rsidRDefault="00904C90" w:rsidP="0025350F">
            <w:pPr>
              <w:jc w:val="center"/>
              <w:rPr>
                <w:b/>
              </w:rPr>
            </w:pPr>
            <w:r w:rsidRPr="00904C90">
              <w:rPr>
                <w:b/>
                <w:sz w:val="22"/>
                <w:szCs w:val="22"/>
              </w:rPr>
              <w:t>44</w:t>
            </w:r>
          </w:p>
        </w:tc>
        <w:tc>
          <w:tcPr>
            <w:tcW w:w="892" w:type="dxa"/>
          </w:tcPr>
          <w:p w:rsidR="00904C90" w:rsidRPr="00904C90" w:rsidRDefault="00904C90" w:rsidP="0025350F">
            <w:pPr>
              <w:jc w:val="center"/>
              <w:rPr>
                <w:b/>
              </w:rPr>
            </w:pPr>
            <w:r w:rsidRPr="00904C90">
              <w:rPr>
                <w:b/>
                <w:sz w:val="22"/>
                <w:szCs w:val="22"/>
              </w:rPr>
              <w:t>78</w:t>
            </w:r>
          </w:p>
        </w:tc>
        <w:tc>
          <w:tcPr>
            <w:tcW w:w="1062" w:type="dxa"/>
            <w:gridSpan w:val="2"/>
          </w:tcPr>
          <w:p w:rsidR="00904C90" w:rsidRPr="00904C90" w:rsidRDefault="00904C90" w:rsidP="0025350F">
            <w:pPr>
              <w:jc w:val="center"/>
              <w:rPr>
                <w:b/>
              </w:rPr>
            </w:pPr>
            <w:r w:rsidRPr="00904C90">
              <w:rPr>
                <w:b/>
                <w:sz w:val="22"/>
                <w:szCs w:val="22"/>
              </w:rPr>
              <w:t>24</w:t>
            </w:r>
          </w:p>
        </w:tc>
        <w:tc>
          <w:tcPr>
            <w:tcW w:w="1067" w:type="dxa"/>
          </w:tcPr>
          <w:p w:rsidR="00904C90" w:rsidRPr="00904C90" w:rsidRDefault="00904C90" w:rsidP="0025350F">
            <w:pPr>
              <w:jc w:val="center"/>
              <w:rPr>
                <w:b/>
              </w:rPr>
            </w:pPr>
            <w:r w:rsidRPr="00904C90">
              <w:rPr>
                <w:b/>
                <w:sz w:val="22"/>
                <w:szCs w:val="22"/>
              </w:rPr>
              <w:t>36</w:t>
            </w:r>
          </w:p>
        </w:tc>
        <w:tc>
          <w:tcPr>
            <w:tcW w:w="893" w:type="dxa"/>
          </w:tcPr>
          <w:p w:rsidR="00904C90" w:rsidRPr="00904C90" w:rsidRDefault="00904C90" w:rsidP="0025350F">
            <w:pPr>
              <w:jc w:val="center"/>
              <w:rPr>
                <w:b/>
              </w:rPr>
            </w:pPr>
            <w:r w:rsidRPr="00904C90">
              <w:rPr>
                <w:b/>
                <w:sz w:val="22"/>
                <w:szCs w:val="22"/>
              </w:rPr>
              <w:t>60</w:t>
            </w:r>
          </w:p>
        </w:tc>
      </w:tr>
      <w:tr w:rsidR="00904C90" w:rsidRPr="00904C90" w:rsidTr="0025350F">
        <w:trPr>
          <w:gridAfter w:val="1"/>
          <w:wAfter w:w="2739" w:type="dxa"/>
          <w:trHeight w:val="313"/>
        </w:trPr>
        <w:tc>
          <w:tcPr>
            <w:tcW w:w="3820" w:type="dxa"/>
            <w:gridSpan w:val="2"/>
          </w:tcPr>
          <w:p w:rsidR="00904C90" w:rsidRPr="00904C90" w:rsidRDefault="00904C90" w:rsidP="0025350F">
            <w:pPr>
              <w:jc w:val="both"/>
              <w:rPr>
                <w:b/>
              </w:rPr>
            </w:pPr>
            <w:r w:rsidRPr="00904C90">
              <w:rPr>
                <w:b/>
                <w:sz w:val="22"/>
                <w:szCs w:val="22"/>
              </w:rPr>
              <w:t>Погибло людей</w:t>
            </w:r>
          </w:p>
        </w:tc>
        <w:tc>
          <w:tcPr>
            <w:tcW w:w="1230" w:type="dxa"/>
            <w:gridSpan w:val="4"/>
          </w:tcPr>
          <w:p w:rsidR="00904C90" w:rsidRPr="00904C90" w:rsidRDefault="00904C90" w:rsidP="0025350F">
            <w:pPr>
              <w:jc w:val="center"/>
              <w:rPr>
                <w:b/>
              </w:rPr>
            </w:pPr>
            <w:r w:rsidRPr="00904C90">
              <w:rPr>
                <w:b/>
                <w:sz w:val="22"/>
                <w:szCs w:val="22"/>
              </w:rPr>
              <w:t>4</w:t>
            </w:r>
          </w:p>
        </w:tc>
        <w:tc>
          <w:tcPr>
            <w:tcW w:w="1065" w:type="dxa"/>
          </w:tcPr>
          <w:p w:rsidR="00904C90" w:rsidRPr="00904C90" w:rsidRDefault="00904C90" w:rsidP="0025350F">
            <w:pPr>
              <w:jc w:val="center"/>
              <w:rPr>
                <w:b/>
              </w:rPr>
            </w:pPr>
            <w:r w:rsidRPr="00904C90">
              <w:rPr>
                <w:b/>
                <w:sz w:val="22"/>
                <w:szCs w:val="22"/>
              </w:rPr>
              <w:t>1</w:t>
            </w:r>
          </w:p>
        </w:tc>
        <w:tc>
          <w:tcPr>
            <w:tcW w:w="892" w:type="dxa"/>
          </w:tcPr>
          <w:p w:rsidR="00904C90" w:rsidRPr="00904C90" w:rsidRDefault="00904C90" w:rsidP="0025350F">
            <w:pPr>
              <w:jc w:val="center"/>
              <w:rPr>
                <w:b/>
              </w:rPr>
            </w:pPr>
            <w:r w:rsidRPr="00904C90">
              <w:rPr>
                <w:b/>
                <w:sz w:val="22"/>
                <w:szCs w:val="22"/>
              </w:rPr>
              <w:t>5</w:t>
            </w:r>
          </w:p>
        </w:tc>
        <w:tc>
          <w:tcPr>
            <w:tcW w:w="1062" w:type="dxa"/>
            <w:gridSpan w:val="2"/>
          </w:tcPr>
          <w:p w:rsidR="00904C90" w:rsidRPr="00904C90" w:rsidRDefault="00904C90" w:rsidP="0025350F">
            <w:pPr>
              <w:jc w:val="center"/>
              <w:rPr>
                <w:b/>
              </w:rPr>
            </w:pPr>
            <w:r w:rsidRPr="00904C90">
              <w:rPr>
                <w:b/>
                <w:sz w:val="22"/>
                <w:szCs w:val="22"/>
              </w:rPr>
              <w:t>3</w:t>
            </w:r>
          </w:p>
        </w:tc>
        <w:tc>
          <w:tcPr>
            <w:tcW w:w="1067" w:type="dxa"/>
          </w:tcPr>
          <w:p w:rsidR="00904C90" w:rsidRPr="00904C90" w:rsidRDefault="00904C90" w:rsidP="0025350F">
            <w:pPr>
              <w:jc w:val="center"/>
              <w:rPr>
                <w:b/>
              </w:rPr>
            </w:pPr>
            <w:r w:rsidRPr="00904C90">
              <w:rPr>
                <w:b/>
                <w:sz w:val="22"/>
                <w:szCs w:val="22"/>
              </w:rPr>
              <w:t>2</w:t>
            </w:r>
          </w:p>
        </w:tc>
        <w:tc>
          <w:tcPr>
            <w:tcW w:w="893" w:type="dxa"/>
          </w:tcPr>
          <w:p w:rsidR="00904C90" w:rsidRPr="00904C90" w:rsidRDefault="00904C90" w:rsidP="0025350F">
            <w:pPr>
              <w:jc w:val="center"/>
              <w:rPr>
                <w:b/>
              </w:rPr>
            </w:pPr>
            <w:r w:rsidRPr="00904C90">
              <w:rPr>
                <w:b/>
                <w:sz w:val="22"/>
                <w:szCs w:val="22"/>
              </w:rPr>
              <w:t>5</w:t>
            </w:r>
          </w:p>
        </w:tc>
      </w:tr>
      <w:tr w:rsidR="00904C90" w:rsidRPr="00904C90" w:rsidTr="0025350F">
        <w:trPr>
          <w:gridAfter w:val="1"/>
          <w:wAfter w:w="2739" w:type="dxa"/>
          <w:trHeight w:val="186"/>
        </w:trPr>
        <w:tc>
          <w:tcPr>
            <w:tcW w:w="3820" w:type="dxa"/>
            <w:gridSpan w:val="2"/>
          </w:tcPr>
          <w:p w:rsidR="00904C90" w:rsidRPr="00904C90" w:rsidRDefault="00904C90" w:rsidP="0025350F">
            <w:pPr>
              <w:jc w:val="both"/>
              <w:rPr>
                <w:b/>
              </w:rPr>
            </w:pPr>
            <w:r w:rsidRPr="00904C90">
              <w:rPr>
                <w:b/>
                <w:sz w:val="22"/>
                <w:szCs w:val="22"/>
              </w:rPr>
              <w:t>Материальный ущерб</w:t>
            </w:r>
          </w:p>
        </w:tc>
        <w:tc>
          <w:tcPr>
            <w:tcW w:w="3187" w:type="dxa"/>
            <w:gridSpan w:val="6"/>
          </w:tcPr>
          <w:p w:rsidR="00904C90" w:rsidRPr="00904C90" w:rsidRDefault="00904C90" w:rsidP="0025350F">
            <w:pPr>
              <w:jc w:val="center"/>
              <w:rPr>
                <w:b/>
              </w:rPr>
            </w:pPr>
            <w:r w:rsidRPr="00904C90">
              <w:rPr>
                <w:b/>
                <w:sz w:val="22"/>
                <w:szCs w:val="22"/>
              </w:rPr>
              <w:t>13 286 247 руб.</w:t>
            </w:r>
          </w:p>
        </w:tc>
        <w:tc>
          <w:tcPr>
            <w:tcW w:w="3022" w:type="dxa"/>
            <w:gridSpan w:val="4"/>
          </w:tcPr>
          <w:p w:rsidR="00904C90" w:rsidRPr="00904C90" w:rsidRDefault="00904C90" w:rsidP="0025350F">
            <w:pPr>
              <w:jc w:val="center"/>
              <w:rPr>
                <w:b/>
              </w:rPr>
            </w:pPr>
            <w:r w:rsidRPr="00904C90">
              <w:rPr>
                <w:b/>
                <w:sz w:val="22"/>
                <w:szCs w:val="22"/>
              </w:rPr>
              <w:t>7 439 009 рублей 14 коп.</w:t>
            </w:r>
          </w:p>
        </w:tc>
      </w:tr>
      <w:tr w:rsidR="00904C90" w:rsidRPr="00904C90" w:rsidTr="0025350F">
        <w:trPr>
          <w:gridAfter w:val="1"/>
          <w:wAfter w:w="2739" w:type="dxa"/>
          <w:trHeight w:val="350"/>
        </w:trPr>
        <w:tc>
          <w:tcPr>
            <w:tcW w:w="3820" w:type="dxa"/>
            <w:gridSpan w:val="2"/>
          </w:tcPr>
          <w:p w:rsidR="00904C90" w:rsidRPr="00904C90" w:rsidRDefault="00904C90" w:rsidP="0025350F">
            <w:pPr>
              <w:jc w:val="both"/>
              <w:rPr>
                <w:b/>
              </w:rPr>
            </w:pPr>
            <w:r w:rsidRPr="00904C90">
              <w:rPr>
                <w:b/>
                <w:sz w:val="22"/>
                <w:szCs w:val="22"/>
              </w:rPr>
              <w:t>Спасено материальных ценностей</w:t>
            </w:r>
          </w:p>
        </w:tc>
        <w:tc>
          <w:tcPr>
            <w:tcW w:w="3187" w:type="dxa"/>
            <w:gridSpan w:val="6"/>
          </w:tcPr>
          <w:p w:rsidR="00904C90" w:rsidRPr="00904C90" w:rsidRDefault="00904C90" w:rsidP="0025350F">
            <w:pPr>
              <w:jc w:val="center"/>
              <w:rPr>
                <w:b/>
              </w:rPr>
            </w:pPr>
            <w:r w:rsidRPr="00904C90">
              <w:rPr>
                <w:b/>
                <w:sz w:val="22"/>
                <w:szCs w:val="22"/>
              </w:rPr>
              <w:t>6 350 000 руб.</w:t>
            </w:r>
          </w:p>
        </w:tc>
        <w:tc>
          <w:tcPr>
            <w:tcW w:w="3022" w:type="dxa"/>
            <w:gridSpan w:val="4"/>
          </w:tcPr>
          <w:p w:rsidR="00904C90" w:rsidRPr="00904C90" w:rsidRDefault="00904C90" w:rsidP="0025350F">
            <w:pPr>
              <w:jc w:val="center"/>
              <w:rPr>
                <w:b/>
              </w:rPr>
            </w:pPr>
            <w:r w:rsidRPr="00904C90">
              <w:rPr>
                <w:b/>
                <w:sz w:val="22"/>
                <w:szCs w:val="22"/>
              </w:rPr>
              <w:t>3 780 000 рублей</w:t>
            </w:r>
          </w:p>
        </w:tc>
      </w:tr>
      <w:tr w:rsidR="00904C90" w:rsidRPr="00904C90" w:rsidTr="0025350F">
        <w:trPr>
          <w:gridAfter w:val="1"/>
          <w:wAfter w:w="2739" w:type="dxa"/>
          <w:trHeight w:val="377"/>
        </w:trPr>
        <w:tc>
          <w:tcPr>
            <w:tcW w:w="3820" w:type="dxa"/>
            <w:gridSpan w:val="2"/>
          </w:tcPr>
          <w:p w:rsidR="00904C90" w:rsidRPr="00904C90" w:rsidRDefault="00904C90" w:rsidP="0025350F">
            <w:pPr>
              <w:jc w:val="both"/>
              <w:rPr>
                <w:b/>
              </w:rPr>
            </w:pPr>
            <w:r w:rsidRPr="00904C90">
              <w:rPr>
                <w:b/>
                <w:sz w:val="22"/>
                <w:szCs w:val="22"/>
              </w:rPr>
              <w:t>Спасено людей</w:t>
            </w:r>
          </w:p>
        </w:tc>
        <w:tc>
          <w:tcPr>
            <w:tcW w:w="1230" w:type="dxa"/>
            <w:gridSpan w:val="4"/>
          </w:tcPr>
          <w:p w:rsidR="00904C90" w:rsidRPr="00904C90" w:rsidRDefault="00904C90" w:rsidP="0025350F">
            <w:pPr>
              <w:jc w:val="center"/>
              <w:rPr>
                <w:b/>
              </w:rPr>
            </w:pPr>
            <w:r w:rsidRPr="00904C90">
              <w:rPr>
                <w:b/>
                <w:sz w:val="22"/>
                <w:szCs w:val="22"/>
              </w:rPr>
              <w:t>1</w:t>
            </w:r>
          </w:p>
        </w:tc>
        <w:tc>
          <w:tcPr>
            <w:tcW w:w="1065" w:type="dxa"/>
          </w:tcPr>
          <w:p w:rsidR="00904C90" w:rsidRPr="00904C90" w:rsidRDefault="00904C90" w:rsidP="0025350F">
            <w:pPr>
              <w:jc w:val="center"/>
              <w:rPr>
                <w:b/>
              </w:rPr>
            </w:pPr>
            <w:r w:rsidRPr="00904C90">
              <w:rPr>
                <w:b/>
                <w:sz w:val="22"/>
                <w:szCs w:val="22"/>
              </w:rPr>
              <w:t>2</w:t>
            </w:r>
          </w:p>
        </w:tc>
        <w:tc>
          <w:tcPr>
            <w:tcW w:w="892" w:type="dxa"/>
          </w:tcPr>
          <w:p w:rsidR="00904C90" w:rsidRPr="00904C90" w:rsidRDefault="00904C90" w:rsidP="0025350F">
            <w:pPr>
              <w:jc w:val="center"/>
              <w:rPr>
                <w:b/>
              </w:rPr>
            </w:pPr>
            <w:r w:rsidRPr="00904C90">
              <w:rPr>
                <w:b/>
                <w:sz w:val="22"/>
                <w:szCs w:val="22"/>
              </w:rPr>
              <w:t>3</w:t>
            </w:r>
          </w:p>
        </w:tc>
        <w:tc>
          <w:tcPr>
            <w:tcW w:w="1062" w:type="dxa"/>
            <w:gridSpan w:val="2"/>
          </w:tcPr>
          <w:p w:rsidR="00904C90" w:rsidRPr="00904C90" w:rsidRDefault="00904C90" w:rsidP="0025350F">
            <w:pPr>
              <w:jc w:val="center"/>
              <w:rPr>
                <w:b/>
              </w:rPr>
            </w:pPr>
            <w:r w:rsidRPr="00904C90">
              <w:rPr>
                <w:b/>
                <w:sz w:val="22"/>
                <w:szCs w:val="22"/>
              </w:rPr>
              <w:t>0</w:t>
            </w:r>
          </w:p>
        </w:tc>
        <w:tc>
          <w:tcPr>
            <w:tcW w:w="1067" w:type="dxa"/>
          </w:tcPr>
          <w:p w:rsidR="00904C90" w:rsidRPr="00904C90" w:rsidRDefault="00904C90" w:rsidP="0025350F">
            <w:pPr>
              <w:jc w:val="center"/>
              <w:rPr>
                <w:b/>
              </w:rPr>
            </w:pPr>
            <w:r w:rsidRPr="00904C90">
              <w:rPr>
                <w:b/>
                <w:sz w:val="22"/>
                <w:szCs w:val="22"/>
              </w:rPr>
              <w:t>12</w:t>
            </w:r>
          </w:p>
        </w:tc>
        <w:tc>
          <w:tcPr>
            <w:tcW w:w="893" w:type="dxa"/>
          </w:tcPr>
          <w:p w:rsidR="00904C90" w:rsidRPr="00904C90" w:rsidRDefault="00904C90" w:rsidP="0025350F">
            <w:pPr>
              <w:jc w:val="center"/>
              <w:rPr>
                <w:b/>
              </w:rPr>
            </w:pPr>
            <w:r w:rsidRPr="00904C90">
              <w:rPr>
                <w:b/>
                <w:sz w:val="22"/>
                <w:szCs w:val="22"/>
              </w:rPr>
              <w:t>12</w:t>
            </w:r>
          </w:p>
        </w:tc>
      </w:tr>
      <w:tr w:rsidR="00904C90" w:rsidRPr="00904C90" w:rsidTr="0025350F">
        <w:trPr>
          <w:gridBefore w:val="1"/>
          <w:gridAfter w:val="1"/>
          <w:wBefore w:w="101" w:type="dxa"/>
          <w:wAfter w:w="2739" w:type="dxa"/>
          <w:trHeight w:val="283"/>
        </w:trPr>
        <w:tc>
          <w:tcPr>
            <w:tcW w:w="9928" w:type="dxa"/>
            <w:gridSpan w:val="11"/>
          </w:tcPr>
          <w:p w:rsidR="00904C90" w:rsidRPr="00904C90" w:rsidRDefault="00904C90" w:rsidP="0025350F">
            <w:pPr>
              <w:jc w:val="center"/>
              <w:rPr>
                <w:b/>
              </w:rPr>
            </w:pPr>
            <w:r w:rsidRPr="00904C90">
              <w:rPr>
                <w:b/>
                <w:sz w:val="22"/>
                <w:szCs w:val="22"/>
              </w:rPr>
              <w:lastRenderedPageBreak/>
              <w:t>П Р И Ч И Н Ы         П О Ж А Р О В</w:t>
            </w:r>
          </w:p>
        </w:tc>
      </w:tr>
      <w:tr w:rsidR="00904C90" w:rsidRPr="00904C90" w:rsidTr="0025350F">
        <w:trPr>
          <w:gridBefore w:val="1"/>
          <w:gridAfter w:val="1"/>
          <w:wBefore w:w="101" w:type="dxa"/>
          <w:wAfter w:w="2739" w:type="dxa"/>
          <w:trHeight w:val="219"/>
        </w:trPr>
        <w:tc>
          <w:tcPr>
            <w:tcW w:w="4263" w:type="dxa"/>
            <w:gridSpan w:val="4"/>
          </w:tcPr>
          <w:p w:rsidR="00904C90" w:rsidRPr="00904C90" w:rsidRDefault="00904C90" w:rsidP="0025350F">
            <w:pPr>
              <w:jc w:val="both"/>
              <w:rPr>
                <w:b/>
              </w:rPr>
            </w:pPr>
          </w:p>
        </w:tc>
        <w:tc>
          <w:tcPr>
            <w:tcW w:w="2926" w:type="dxa"/>
            <w:gridSpan w:val="4"/>
          </w:tcPr>
          <w:p w:rsidR="00904C90" w:rsidRPr="00904C90" w:rsidRDefault="00904C90" w:rsidP="0025350F">
            <w:pPr>
              <w:jc w:val="center"/>
              <w:rPr>
                <w:b/>
              </w:rPr>
            </w:pPr>
            <w:r w:rsidRPr="00904C90">
              <w:rPr>
                <w:b/>
                <w:sz w:val="22"/>
                <w:szCs w:val="22"/>
              </w:rPr>
              <w:t>2019 год</w:t>
            </w:r>
          </w:p>
        </w:tc>
        <w:tc>
          <w:tcPr>
            <w:tcW w:w="2739" w:type="dxa"/>
            <w:gridSpan w:val="3"/>
          </w:tcPr>
          <w:p w:rsidR="00904C90" w:rsidRPr="00904C90" w:rsidRDefault="00904C90" w:rsidP="0025350F">
            <w:pPr>
              <w:jc w:val="center"/>
              <w:rPr>
                <w:b/>
              </w:rPr>
            </w:pPr>
            <w:r w:rsidRPr="00904C90">
              <w:rPr>
                <w:b/>
                <w:sz w:val="22"/>
                <w:szCs w:val="22"/>
              </w:rPr>
              <w:t>2020 год</w:t>
            </w:r>
          </w:p>
        </w:tc>
      </w:tr>
      <w:tr w:rsidR="00904C90" w:rsidRPr="00904C90" w:rsidTr="0025350F">
        <w:trPr>
          <w:gridBefore w:val="1"/>
          <w:gridAfter w:val="1"/>
          <w:wBefore w:w="101" w:type="dxa"/>
          <w:wAfter w:w="2739" w:type="dxa"/>
          <w:trHeight w:val="563"/>
        </w:trPr>
        <w:tc>
          <w:tcPr>
            <w:tcW w:w="4263" w:type="dxa"/>
            <w:gridSpan w:val="4"/>
          </w:tcPr>
          <w:p w:rsidR="00904C90" w:rsidRPr="00904C90" w:rsidRDefault="00904C90" w:rsidP="0025350F">
            <w:pPr>
              <w:jc w:val="both"/>
              <w:rPr>
                <w:b/>
              </w:rPr>
            </w:pPr>
            <w:r w:rsidRPr="00904C90">
              <w:rPr>
                <w:b/>
                <w:sz w:val="22"/>
                <w:szCs w:val="22"/>
              </w:rPr>
              <w:t>НЕОСТОРОЖНОЕ ОБРАЩЕНИЕ</w:t>
            </w:r>
          </w:p>
          <w:p w:rsidR="00904C90" w:rsidRPr="00904C90" w:rsidRDefault="00904C90" w:rsidP="0025350F">
            <w:pPr>
              <w:jc w:val="both"/>
              <w:rPr>
                <w:b/>
              </w:rPr>
            </w:pPr>
            <w:r w:rsidRPr="00904C90">
              <w:rPr>
                <w:b/>
                <w:sz w:val="22"/>
                <w:szCs w:val="22"/>
              </w:rPr>
              <w:t xml:space="preserve">С ОГНЕМ </w:t>
            </w:r>
          </w:p>
        </w:tc>
        <w:tc>
          <w:tcPr>
            <w:tcW w:w="2926" w:type="dxa"/>
            <w:gridSpan w:val="4"/>
            <w:vAlign w:val="center"/>
          </w:tcPr>
          <w:p w:rsidR="00904C90" w:rsidRPr="00904C90" w:rsidRDefault="00904C90" w:rsidP="0025350F">
            <w:pPr>
              <w:jc w:val="center"/>
              <w:rPr>
                <w:b/>
              </w:rPr>
            </w:pPr>
            <w:r w:rsidRPr="00904C90">
              <w:rPr>
                <w:b/>
                <w:sz w:val="22"/>
                <w:szCs w:val="22"/>
              </w:rPr>
              <w:t>13</w:t>
            </w:r>
          </w:p>
        </w:tc>
        <w:tc>
          <w:tcPr>
            <w:tcW w:w="2739" w:type="dxa"/>
            <w:gridSpan w:val="3"/>
            <w:vAlign w:val="center"/>
          </w:tcPr>
          <w:p w:rsidR="00904C90" w:rsidRPr="00904C90" w:rsidRDefault="00904C90" w:rsidP="0025350F">
            <w:pPr>
              <w:jc w:val="center"/>
              <w:rPr>
                <w:b/>
              </w:rPr>
            </w:pPr>
            <w:r w:rsidRPr="00904C90">
              <w:rPr>
                <w:b/>
                <w:sz w:val="22"/>
                <w:szCs w:val="22"/>
              </w:rPr>
              <w:t>16</w:t>
            </w:r>
          </w:p>
        </w:tc>
      </w:tr>
      <w:tr w:rsidR="00904C90" w:rsidRPr="00904C90" w:rsidTr="0025350F">
        <w:trPr>
          <w:gridBefore w:val="1"/>
          <w:gridAfter w:val="1"/>
          <w:wBefore w:w="101" w:type="dxa"/>
          <w:wAfter w:w="2739" w:type="dxa"/>
          <w:trHeight w:val="543"/>
        </w:trPr>
        <w:tc>
          <w:tcPr>
            <w:tcW w:w="4263" w:type="dxa"/>
            <w:gridSpan w:val="4"/>
          </w:tcPr>
          <w:p w:rsidR="00904C90" w:rsidRPr="00904C90" w:rsidRDefault="00904C90" w:rsidP="0025350F">
            <w:pPr>
              <w:jc w:val="both"/>
              <w:rPr>
                <w:b/>
              </w:rPr>
            </w:pPr>
            <w:r w:rsidRPr="00904C90">
              <w:rPr>
                <w:b/>
                <w:sz w:val="22"/>
                <w:szCs w:val="22"/>
              </w:rPr>
              <w:t>НППБ ПРИ УСТРОЙСТВЕ И</w:t>
            </w:r>
          </w:p>
          <w:p w:rsidR="00904C90" w:rsidRPr="00904C90" w:rsidRDefault="00904C90" w:rsidP="0025350F">
            <w:pPr>
              <w:jc w:val="both"/>
              <w:rPr>
                <w:b/>
              </w:rPr>
            </w:pPr>
            <w:r w:rsidRPr="00904C90">
              <w:rPr>
                <w:b/>
                <w:sz w:val="22"/>
                <w:szCs w:val="22"/>
              </w:rPr>
              <w:t xml:space="preserve">ЭКСПЛУАТАЦИИ ПЕЧИ                                        </w:t>
            </w:r>
          </w:p>
        </w:tc>
        <w:tc>
          <w:tcPr>
            <w:tcW w:w="2926" w:type="dxa"/>
            <w:gridSpan w:val="4"/>
            <w:vAlign w:val="center"/>
          </w:tcPr>
          <w:p w:rsidR="00904C90" w:rsidRPr="00904C90" w:rsidRDefault="00904C90" w:rsidP="0025350F">
            <w:pPr>
              <w:jc w:val="center"/>
              <w:rPr>
                <w:b/>
              </w:rPr>
            </w:pPr>
            <w:r w:rsidRPr="00904C90">
              <w:rPr>
                <w:b/>
                <w:sz w:val="22"/>
                <w:szCs w:val="22"/>
              </w:rPr>
              <w:t>16</w:t>
            </w:r>
          </w:p>
        </w:tc>
        <w:tc>
          <w:tcPr>
            <w:tcW w:w="2739" w:type="dxa"/>
            <w:gridSpan w:val="3"/>
            <w:vAlign w:val="center"/>
          </w:tcPr>
          <w:p w:rsidR="00904C90" w:rsidRPr="00904C90" w:rsidRDefault="00904C90" w:rsidP="0025350F">
            <w:pPr>
              <w:jc w:val="center"/>
              <w:rPr>
                <w:b/>
              </w:rPr>
            </w:pPr>
            <w:r w:rsidRPr="00904C90">
              <w:rPr>
                <w:b/>
                <w:sz w:val="22"/>
                <w:szCs w:val="22"/>
              </w:rPr>
              <w:t>4</w:t>
            </w:r>
          </w:p>
        </w:tc>
      </w:tr>
      <w:tr w:rsidR="00904C90" w:rsidRPr="00904C90" w:rsidTr="0025350F">
        <w:trPr>
          <w:gridBefore w:val="1"/>
          <w:gridAfter w:val="1"/>
          <w:wBefore w:w="101" w:type="dxa"/>
          <w:wAfter w:w="2739" w:type="dxa"/>
          <w:trHeight w:val="525"/>
        </w:trPr>
        <w:tc>
          <w:tcPr>
            <w:tcW w:w="4263" w:type="dxa"/>
            <w:gridSpan w:val="4"/>
          </w:tcPr>
          <w:p w:rsidR="00904C90" w:rsidRPr="00904C90" w:rsidRDefault="00904C90" w:rsidP="0025350F">
            <w:pPr>
              <w:numPr>
                <w:ilvl w:val="12"/>
                <w:numId w:val="0"/>
              </w:numPr>
              <w:jc w:val="both"/>
              <w:rPr>
                <w:b/>
              </w:rPr>
            </w:pPr>
            <w:r w:rsidRPr="00904C90">
              <w:rPr>
                <w:b/>
                <w:sz w:val="22"/>
                <w:szCs w:val="22"/>
              </w:rPr>
              <w:t xml:space="preserve">НАРУШЕНИЕ ПРАВИЛ </w:t>
            </w:r>
          </w:p>
          <w:p w:rsidR="00904C90" w:rsidRPr="00904C90" w:rsidRDefault="00904C90" w:rsidP="0025350F">
            <w:pPr>
              <w:numPr>
                <w:ilvl w:val="12"/>
                <w:numId w:val="0"/>
              </w:numPr>
              <w:jc w:val="both"/>
              <w:rPr>
                <w:b/>
              </w:rPr>
            </w:pPr>
            <w:r w:rsidRPr="00904C90">
              <w:rPr>
                <w:b/>
                <w:sz w:val="22"/>
                <w:szCs w:val="22"/>
              </w:rPr>
              <w:t>УСТРОЙСТВАИ ЭКСПЛУАТАЦИИ</w:t>
            </w:r>
          </w:p>
          <w:p w:rsidR="00904C90" w:rsidRPr="00904C90" w:rsidRDefault="00904C90" w:rsidP="0025350F">
            <w:pPr>
              <w:jc w:val="both"/>
              <w:rPr>
                <w:b/>
              </w:rPr>
            </w:pPr>
            <w:r w:rsidRPr="00904C90">
              <w:rPr>
                <w:b/>
                <w:sz w:val="22"/>
                <w:szCs w:val="22"/>
              </w:rPr>
              <w:t xml:space="preserve">ЭЛЕКТРООБОРУДОВАНИЯ                                    </w:t>
            </w:r>
          </w:p>
        </w:tc>
        <w:tc>
          <w:tcPr>
            <w:tcW w:w="2926" w:type="dxa"/>
            <w:gridSpan w:val="4"/>
            <w:vAlign w:val="center"/>
          </w:tcPr>
          <w:p w:rsidR="00904C90" w:rsidRPr="00904C90" w:rsidRDefault="00904C90" w:rsidP="0025350F">
            <w:pPr>
              <w:jc w:val="center"/>
              <w:rPr>
                <w:b/>
              </w:rPr>
            </w:pPr>
            <w:r w:rsidRPr="00904C90">
              <w:rPr>
                <w:b/>
                <w:sz w:val="22"/>
                <w:szCs w:val="22"/>
              </w:rPr>
              <w:t>18</w:t>
            </w:r>
          </w:p>
        </w:tc>
        <w:tc>
          <w:tcPr>
            <w:tcW w:w="2739" w:type="dxa"/>
            <w:gridSpan w:val="3"/>
            <w:vAlign w:val="center"/>
          </w:tcPr>
          <w:p w:rsidR="00904C90" w:rsidRPr="00904C90" w:rsidRDefault="00904C90" w:rsidP="0025350F">
            <w:pPr>
              <w:jc w:val="center"/>
              <w:rPr>
                <w:b/>
              </w:rPr>
            </w:pPr>
            <w:r w:rsidRPr="00904C90">
              <w:rPr>
                <w:b/>
                <w:sz w:val="22"/>
                <w:szCs w:val="22"/>
              </w:rPr>
              <w:t>15</w:t>
            </w:r>
          </w:p>
        </w:tc>
      </w:tr>
      <w:tr w:rsidR="00904C90" w:rsidRPr="00904C90" w:rsidTr="0025350F">
        <w:trPr>
          <w:gridBefore w:val="1"/>
          <w:gridAfter w:val="1"/>
          <w:wBefore w:w="101" w:type="dxa"/>
          <w:wAfter w:w="2739" w:type="dxa"/>
          <w:trHeight w:val="389"/>
        </w:trPr>
        <w:tc>
          <w:tcPr>
            <w:tcW w:w="4263" w:type="dxa"/>
            <w:gridSpan w:val="4"/>
          </w:tcPr>
          <w:p w:rsidR="00904C90" w:rsidRPr="00904C90" w:rsidRDefault="00904C90" w:rsidP="0025350F">
            <w:pPr>
              <w:jc w:val="both"/>
              <w:rPr>
                <w:b/>
              </w:rPr>
            </w:pPr>
            <w:r w:rsidRPr="00904C90">
              <w:rPr>
                <w:b/>
                <w:sz w:val="22"/>
                <w:szCs w:val="22"/>
              </w:rPr>
              <w:t>ДЕТСКАЯ ШАЛОСТЬ</w:t>
            </w:r>
          </w:p>
        </w:tc>
        <w:tc>
          <w:tcPr>
            <w:tcW w:w="2926" w:type="dxa"/>
            <w:gridSpan w:val="4"/>
            <w:vAlign w:val="center"/>
          </w:tcPr>
          <w:p w:rsidR="00904C90" w:rsidRPr="00904C90" w:rsidRDefault="00904C90" w:rsidP="0025350F">
            <w:pPr>
              <w:jc w:val="center"/>
              <w:rPr>
                <w:b/>
              </w:rPr>
            </w:pPr>
            <w:r w:rsidRPr="00904C90">
              <w:rPr>
                <w:b/>
                <w:sz w:val="22"/>
                <w:szCs w:val="22"/>
              </w:rPr>
              <w:t>1</w:t>
            </w:r>
          </w:p>
        </w:tc>
        <w:tc>
          <w:tcPr>
            <w:tcW w:w="2739" w:type="dxa"/>
            <w:gridSpan w:val="3"/>
            <w:vAlign w:val="center"/>
          </w:tcPr>
          <w:p w:rsidR="00904C90" w:rsidRPr="00904C90" w:rsidRDefault="00904C90" w:rsidP="0025350F">
            <w:pPr>
              <w:jc w:val="center"/>
              <w:rPr>
                <w:b/>
              </w:rPr>
            </w:pPr>
            <w:r w:rsidRPr="00904C90">
              <w:rPr>
                <w:b/>
                <w:sz w:val="22"/>
                <w:szCs w:val="22"/>
              </w:rPr>
              <w:t>1</w:t>
            </w:r>
          </w:p>
        </w:tc>
      </w:tr>
      <w:tr w:rsidR="00904C90" w:rsidRPr="00904C90" w:rsidTr="0025350F">
        <w:trPr>
          <w:gridBefore w:val="1"/>
          <w:gridAfter w:val="1"/>
          <w:wBefore w:w="101" w:type="dxa"/>
          <w:wAfter w:w="2739" w:type="dxa"/>
          <w:trHeight w:val="358"/>
        </w:trPr>
        <w:tc>
          <w:tcPr>
            <w:tcW w:w="4263" w:type="dxa"/>
            <w:gridSpan w:val="4"/>
          </w:tcPr>
          <w:p w:rsidR="00904C90" w:rsidRPr="00904C90" w:rsidRDefault="00904C90" w:rsidP="0025350F">
            <w:pPr>
              <w:jc w:val="both"/>
              <w:rPr>
                <w:b/>
              </w:rPr>
            </w:pPr>
            <w:r w:rsidRPr="00904C90">
              <w:rPr>
                <w:b/>
                <w:sz w:val="22"/>
                <w:szCs w:val="22"/>
              </w:rPr>
              <w:t xml:space="preserve">ПОДЖОГ   </w:t>
            </w:r>
          </w:p>
        </w:tc>
        <w:tc>
          <w:tcPr>
            <w:tcW w:w="2926" w:type="dxa"/>
            <w:gridSpan w:val="4"/>
            <w:vAlign w:val="center"/>
          </w:tcPr>
          <w:p w:rsidR="00904C90" w:rsidRPr="00904C90" w:rsidRDefault="00904C90" w:rsidP="0025350F">
            <w:pPr>
              <w:jc w:val="center"/>
              <w:rPr>
                <w:b/>
              </w:rPr>
            </w:pPr>
            <w:r w:rsidRPr="00904C90">
              <w:rPr>
                <w:b/>
                <w:sz w:val="22"/>
                <w:szCs w:val="22"/>
              </w:rPr>
              <w:t>17</w:t>
            </w:r>
          </w:p>
        </w:tc>
        <w:tc>
          <w:tcPr>
            <w:tcW w:w="2739" w:type="dxa"/>
            <w:gridSpan w:val="3"/>
            <w:vAlign w:val="center"/>
          </w:tcPr>
          <w:p w:rsidR="00904C90" w:rsidRPr="00904C90" w:rsidRDefault="00904C90" w:rsidP="0025350F">
            <w:pPr>
              <w:jc w:val="center"/>
              <w:rPr>
                <w:b/>
              </w:rPr>
            </w:pPr>
            <w:r w:rsidRPr="00904C90">
              <w:rPr>
                <w:b/>
                <w:sz w:val="22"/>
                <w:szCs w:val="22"/>
              </w:rPr>
              <w:t>17</w:t>
            </w:r>
          </w:p>
        </w:tc>
      </w:tr>
      <w:tr w:rsidR="00904C90" w:rsidRPr="00904C90" w:rsidTr="0025350F">
        <w:trPr>
          <w:gridBefore w:val="1"/>
          <w:gridAfter w:val="1"/>
          <w:wBefore w:w="101" w:type="dxa"/>
          <w:wAfter w:w="2739" w:type="dxa"/>
          <w:trHeight w:val="519"/>
        </w:trPr>
        <w:tc>
          <w:tcPr>
            <w:tcW w:w="4263" w:type="dxa"/>
            <w:gridSpan w:val="4"/>
          </w:tcPr>
          <w:p w:rsidR="00904C90" w:rsidRPr="00904C90" w:rsidRDefault="00904C90" w:rsidP="0025350F">
            <w:pPr>
              <w:rPr>
                <w:b/>
              </w:rPr>
            </w:pPr>
            <w:r w:rsidRPr="00904C90">
              <w:rPr>
                <w:b/>
                <w:sz w:val="22"/>
                <w:szCs w:val="22"/>
              </w:rPr>
              <w:t xml:space="preserve">НППБ ПРИ ЭКСПЛУАТАЦИИ                     </w:t>
            </w:r>
          </w:p>
          <w:p w:rsidR="00904C90" w:rsidRPr="00904C90" w:rsidRDefault="00904C90" w:rsidP="0025350F">
            <w:pPr>
              <w:jc w:val="both"/>
              <w:rPr>
                <w:b/>
              </w:rPr>
            </w:pPr>
            <w:r w:rsidRPr="00904C90">
              <w:rPr>
                <w:b/>
                <w:sz w:val="22"/>
                <w:szCs w:val="22"/>
              </w:rPr>
              <w:t xml:space="preserve">ГАЗОВЫХ ПРИБОРОВ                                              </w:t>
            </w:r>
          </w:p>
        </w:tc>
        <w:tc>
          <w:tcPr>
            <w:tcW w:w="2926" w:type="dxa"/>
            <w:gridSpan w:val="4"/>
            <w:vAlign w:val="center"/>
          </w:tcPr>
          <w:p w:rsidR="00904C90" w:rsidRPr="00904C90" w:rsidRDefault="00904C90" w:rsidP="0025350F">
            <w:pPr>
              <w:jc w:val="center"/>
              <w:rPr>
                <w:b/>
              </w:rPr>
            </w:pPr>
            <w:r w:rsidRPr="00904C90">
              <w:rPr>
                <w:b/>
                <w:sz w:val="22"/>
                <w:szCs w:val="22"/>
              </w:rPr>
              <w:t>4</w:t>
            </w:r>
          </w:p>
        </w:tc>
        <w:tc>
          <w:tcPr>
            <w:tcW w:w="2739" w:type="dxa"/>
            <w:gridSpan w:val="3"/>
            <w:vAlign w:val="center"/>
          </w:tcPr>
          <w:p w:rsidR="00904C90" w:rsidRPr="00904C90" w:rsidRDefault="00904C90" w:rsidP="0025350F">
            <w:pPr>
              <w:jc w:val="center"/>
              <w:rPr>
                <w:b/>
              </w:rPr>
            </w:pPr>
            <w:r w:rsidRPr="00904C90">
              <w:rPr>
                <w:b/>
                <w:sz w:val="22"/>
                <w:szCs w:val="22"/>
              </w:rPr>
              <w:t>0</w:t>
            </w:r>
          </w:p>
        </w:tc>
      </w:tr>
      <w:tr w:rsidR="00904C90" w:rsidRPr="00904C90" w:rsidTr="0025350F">
        <w:trPr>
          <w:gridBefore w:val="1"/>
          <w:gridAfter w:val="1"/>
          <w:wBefore w:w="101" w:type="dxa"/>
          <w:wAfter w:w="2739" w:type="dxa"/>
          <w:trHeight w:val="236"/>
        </w:trPr>
        <w:tc>
          <w:tcPr>
            <w:tcW w:w="4263" w:type="dxa"/>
            <w:gridSpan w:val="4"/>
          </w:tcPr>
          <w:p w:rsidR="00904C90" w:rsidRPr="00904C90" w:rsidRDefault="00904C90" w:rsidP="0025350F">
            <w:pPr>
              <w:jc w:val="both"/>
              <w:rPr>
                <w:b/>
              </w:rPr>
            </w:pPr>
            <w:r w:rsidRPr="00904C90">
              <w:rPr>
                <w:b/>
                <w:sz w:val="22"/>
                <w:szCs w:val="22"/>
              </w:rPr>
              <w:t>ПРОЧИЕ ПРИЧИНЫ</w:t>
            </w:r>
          </w:p>
        </w:tc>
        <w:tc>
          <w:tcPr>
            <w:tcW w:w="2926" w:type="dxa"/>
            <w:gridSpan w:val="4"/>
            <w:vAlign w:val="center"/>
          </w:tcPr>
          <w:p w:rsidR="00904C90" w:rsidRPr="00904C90" w:rsidRDefault="00904C90" w:rsidP="0025350F">
            <w:pPr>
              <w:jc w:val="center"/>
              <w:rPr>
                <w:b/>
              </w:rPr>
            </w:pPr>
            <w:r w:rsidRPr="00904C90">
              <w:rPr>
                <w:b/>
                <w:sz w:val="22"/>
                <w:szCs w:val="22"/>
              </w:rPr>
              <w:t>8</w:t>
            </w:r>
          </w:p>
        </w:tc>
        <w:tc>
          <w:tcPr>
            <w:tcW w:w="2739" w:type="dxa"/>
            <w:gridSpan w:val="3"/>
            <w:vAlign w:val="center"/>
          </w:tcPr>
          <w:p w:rsidR="00904C90" w:rsidRPr="00904C90" w:rsidRDefault="00904C90" w:rsidP="0025350F">
            <w:pPr>
              <w:jc w:val="center"/>
              <w:rPr>
                <w:b/>
              </w:rPr>
            </w:pPr>
            <w:r w:rsidRPr="00904C90">
              <w:rPr>
                <w:b/>
                <w:sz w:val="22"/>
                <w:szCs w:val="22"/>
              </w:rPr>
              <w:t>3</w:t>
            </w:r>
          </w:p>
        </w:tc>
      </w:tr>
      <w:tr w:rsidR="00904C90" w:rsidRPr="00904C90" w:rsidTr="0025350F">
        <w:trPr>
          <w:gridBefore w:val="1"/>
          <w:gridAfter w:val="1"/>
          <w:wBefore w:w="101" w:type="dxa"/>
          <w:wAfter w:w="2739" w:type="dxa"/>
          <w:trHeight w:val="630"/>
        </w:trPr>
        <w:tc>
          <w:tcPr>
            <w:tcW w:w="4263" w:type="dxa"/>
            <w:gridSpan w:val="4"/>
          </w:tcPr>
          <w:p w:rsidR="00904C90" w:rsidRPr="00904C90" w:rsidRDefault="00904C90" w:rsidP="0025350F">
            <w:pPr>
              <w:rPr>
                <w:b/>
              </w:rPr>
            </w:pPr>
            <w:r w:rsidRPr="00904C90">
              <w:rPr>
                <w:b/>
                <w:sz w:val="22"/>
                <w:szCs w:val="22"/>
              </w:rPr>
              <w:t>НППБ ПРИ ПРОВЕДЕНИИ</w:t>
            </w:r>
          </w:p>
          <w:p w:rsidR="00904C90" w:rsidRPr="00904C90" w:rsidRDefault="00904C90" w:rsidP="0025350F">
            <w:pPr>
              <w:jc w:val="both"/>
              <w:rPr>
                <w:b/>
              </w:rPr>
            </w:pPr>
            <w:r w:rsidRPr="00904C90">
              <w:rPr>
                <w:b/>
                <w:sz w:val="22"/>
                <w:szCs w:val="22"/>
              </w:rPr>
              <w:t xml:space="preserve">СВАРОЧНЫХ и ОГНЕВЫХ РАБОТ                   </w:t>
            </w:r>
          </w:p>
        </w:tc>
        <w:tc>
          <w:tcPr>
            <w:tcW w:w="2926" w:type="dxa"/>
            <w:gridSpan w:val="4"/>
            <w:vAlign w:val="center"/>
          </w:tcPr>
          <w:p w:rsidR="00904C90" w:rsidRPr="00904C90" w:rsidRDefault="00904C90" w:rsidP="0025350F">
            <w:pPr>
              <w:jc w:val="center"/>
              <w:rPr>
                <w:b/>
              </w:rPr>
            </w:pPr>
            <w:r w:rsidRPr="00904C90">
              <w:rPr>
                <w:b/>
                <w:sz w:val="22"/>
                <w:szCs w:val="22"/>
              </w:rPr>
              <w:t>0</w:t>
            </w:r>
          </w:p>
        </w:tc>
        <w:tc>
          <w:tcPr>
            <w:tcW w:w="2739" w:type="dxa"/>
            <w:gridSpan w:val="3"/>
            <w:vAlign w:val="center"/>
          </w:tcPr>
          <w:p w:rsidR="00904C90" w:rsidRPr="00904C90" w:rsidRDefault="00904C90" w:rsidP="0025350F">
            <w:pPr>
              <w:jc w:val="center"/>
              <w:rPr>
                <w:b/>
              </w:rPr>
            </w:pPr>
            <w:r w:rsidRPr="00904C90">
              <w:rPr>
                <w:b/>
                <w:sz w:val="22"/>
                <w:szCs w:val="22"/>
              </w:rPr>
              <w:t>0</w:t>
            </w:r>
          </w:p>
        </w:tc>
      </w:tr>
      <w:tr w:rsidR="00904C90" w:rsidRPr="00904C90" w:rsidTr="0025350F">
        <w:trPr>
          <w:gridBefore w:val="1"/>
          <w:gridAfter w:val="1"/>
          <w:wBefore w:w="101" w:type="dxa"/>
          <w:wAfter w:w="2739" w:type="dxa"/>
          <w:trHeight w:val="630"/>
        </w:trPr>
        <w:tc>
          <w:tcPr>
            <w:tcW w:w="4263" w:type="dxa"/>
            <w:gridSpan w:val="4"/>
          </w:tcPr>
          <w:p w:rsidR="00904C90" w:rsidRPr="00904C90" w:rsidRDefault="00904C90" w:rsidP="0025350F">
            <w:pPr>
              <w:rPr>
                <w:b/>
              </w:rPr>
            </w:pPr>
            <w:r w:rsidRPr="00904C90">
              <w:rPr>
                <w:b/>
                <w:sz w:val="22"/>
                <w:szCs w:val="22"/>
              </w:rPr>
              <w:t>Неисправность узлов, систем и  механизмов транспортного средства</w:t>
            </w:r>
          </w:p>
        </w:tc>
        <w:tc>
          <w:tcPr>
            <w:tcW w:w="2926" w:type="dxa"/>
            <w:gridSpan w:val="4"/>
            <w:vAlign w:val="center"/>
          </w:tcPr>
          <w:p w:rsidR="00904C90" w:rsidRPr="00904C90" w:rsidRDefault="00904C90" w:rsidP="0025350F">
            <w:pPr>
              <w:jc w:val="center"/>
              <w:rPr>
                <w:b/>
              </w:rPr>
            </w:pPr>
            <w:r w:rsidRPr="00904C90">
              <w:rPr>
                <w:b/>
                <w:sz w:val="22"/>
                <w:szCs w:val="22"/>
              </w:rPr>
              <w:t>1</w:t>
            </w:r>
          </w:p>
        </w:tc>
        <w:tc>
          <w:tcPr>
            <w:tcW w:w="2739" w:type="dxa"/>
            <w:gridSpan w:val="3"/>
            <w:vAlign w:val="center"/>
          </w:tcPr>
          <w:p w:rsidR="00904C90" w:rsidRPr="00904C90" w:rsidRDefault="00904C90" w:rsidP="0025350F">
            <w:pPr>
              <w:jc w:val="center"/>
              <w:rPr>
                <w:b/>
              </w:rPr>
            </w:pPr>
            <w:r w:rsidRPr="00904C90">
              <w:rPr>
                <w:b/>
                <w:sz w:val="22"/>
                <w:szCs w:val="22"/>
              </w:rPr>
              <w:t>4</w:t>
            </w:r>
          </w:p>
        </w:tc>
      </w:tr>
      <w:tr w:rsidR="00904C90" w:rsidRPr="00904C90" w:rsidTr="0025350F">
        <w:trPr>
          <w:gridBefore w:val="1"/>
          <w:gridAfter w:val="1"/>
          <w:wBefore w:w="101" w:type="dxa"/>
          <w:wAfter w:w="2739" w:type="dxa"/>
          <w:trHeight w:val="321"/>
        </w:trPr>
        <w:tc>
          <w:tcPr>
            <w:tcW w:w="4263" w:type="dxa"/>
            <w:gridSpan w:val="4"/>
          </w:tcPr>
          <w:p w:rsidR="00904C90" w:rsidRPr="00904C90" w:rsidRDefault="00904C90" w:rsidP="0025350F">
            <w:pPr>
              <w:jc w:val="both"/>
              <w:rPr>
                <w:b/>
              </w:rPr>
            </w:pPr>
            <w:r w:rsidRPr="00904C90">
              <w:rPr>
                <w:b/>
                <w:sz w:val="22"/>
                <w:szCs w:val="22"/>
              </w:rPr>
              <w:t xml:space="preserve">ИТОГО            </w:t>
            </w:r>
          </w:p>
        </w:tc>
        <w:tc>
          <w:tcPr>
            <w:tcW w:w="2926" w:type="dxa"/>
            <w:gridSpan w:val="4"/>
          </w:tcPr>
          <w:p w:rsidR="00904C90" w:rsidRPr="00904C90" w:rsidRDefault="00904C90" w:rsidP="0025350F">
            <w:pPr>
              <w:jc w:val="center"/>
              <w:rPr>
                <w:b/>
              </w:rPr>
            </w:pPr>
            <w:r w:rsidRPr="00904C90">
              <w:rPr>
                <w:b/>
                <w:sz w:val="22"/>
                <w:szCs w:val="22"/>
              </w:rPr>
              <w:t>78</w:t>
            </w:r>
          </w:p>
        </w:tc>
        <w:tc>
          <w:tcPr>
            <w:tcW w:w="2739" w:type="dxa"/>
            <w:gridSpan w:val="3"/>
          </w:tcPr>
          <w:p w:rsidR="00904C90" w:rsidRPr="00904C90" w:rsidRDefault="00904C90" w:rsidP="0025350F">
            <w:pPr>
              <w:jc w:val="center"/>
              <w:rPr>
                <w:b/>
              </w:rPr>
            </w:pPr>
            <w:r w:rsidRPr="00904C90">
              <w:rPr>
                <w:b/>
                <w:sz w:val="22"/>
                <w:szCs w:val="22"/>
              </w:rPr>
              <w:t>60</w:t>
            </w:r>
          </w:p>
        </w:tc>
      </w:tr>
      <w:tr w:rsidR="00904C90" w:rsidRPr="00904C90" w:rsidTr="0025350F">
        <w:tblPrEx>
          <w:tblLook w:val="01E0"/>
        </w:tblPrEx>
        <w:trPr>
          <w:gridAfter w:val="1"/>
          <w:wAfter w:w="2739" w:type="dxa"/>
        </w:trPr>
        <w:tc>
          <w:tcPr>
            <w:tcW w:w="10029" w:type="dxa"/>
            <w:gridSpan w:val="12"/>
          </w:tcPr>
          <w:p w:rsidR="00904C90" w:rsidRPr="00904C90" w:rsidRDefault="00904C90" w:rsidP="0025350F">
            <w:pPr>
              <w:jc w:val="center"/>
            </w:pPr>
            <w:r w:rsidRPr="00904C90">
              <w:rPr>
                <w:b/>
                <w:sz w:val="22"/>
                <w:szCs w:val="22"/>
              </w:rPr>
              <w:t>О Б Ъ Е К Т Ы   П О Ж А Р О В</w:t>
            </w:r>
          </w:p>
        </w:tc>
      </w:tr>
      <w:tr w:rsidR="00904C90" w:rsidRPr="00904C90" w:rsidTr="0025350F">
        <w:tblPrEx>
          <w:tblLook w:val="01E0"/>
        </w:tblPrEx>
        <w:trPr>
          <w:gridAfter w:val="1"/>
          <w:wAfter w:w="2739" w:type="dxa"/>
        </w:trPr>
        <w:tc>
          <w:tcPr>
            <w:tcW w:w="4308" w:type="dxa"/>
            <w:gridSpan w:val="4"/>
          </w:tcPr>
          <w:p w:rsidR="00904C90" w:rsidRPr="00904C90" w:rsidRDefault="00904C90" w:rsidP="0025350F">
            <w:pPr>
              <w:rPr>
                <w:b/>
              </w:rPr>
            </w:pPr>
          </w:p>
        </w:tc>
        <w:tc>
          <w:tcPr>
            <w:tcW w:w="2982" w:type="dxa"/>
            <w:gridSpan w:val="5"/>
          </w:tcPr>
          <w:p w:rsidR="00904C90" w:rsidRPr="00904C90" w:rsidRDefault="00904C90" w:rsidP="0025350F">
            <w:pPr>
              <w:jc w:val="center"/>
              <w:rPr>
                <w:b/>
              </w:rPr>
            </w:pPr>
            <w:r w:rsidRPr="00904C90">
              <w:rPr>
                <w:b/>
                <w:sz w:val="22"/>
                <w:szCs w:val="22"/>
              </w:rPr>
              <w:t>2019 год</w:t>
            </w:r>
          </w:p>
        </w:tc>
        <w:tc>
          <w:tcPr>
            <w:tcW w:w="2739" w:type="dxa"/>
            <w:gridSpan w:val="3"/>
          </w:tcPr>
          <w:p w:rsidR="00904C90" w:rsidRPr="00904C90" w:rsidRDefault="00904C90" w:rsidP="0025350F">
            <w:pPr>
              <w:jc w:val="center"/>
              <w:rPr>
                <w:b/>
              </w:rPr>
            </w:pPr>
            <w:r w:rsidRPr="00904C90">
              <w:rPr>
                <w:b/>
                <w:sz w:val="22"/>
                <w:szCs w:val="22"/>
              </w:rPr>
              <w:t>2020 год</w:t>
            </w:r>
          </w:p>
        </w:tc>
      </w:tr>
      <w:tr w:rsidR="00904C90" w:rsidRPr="00904C90" w:rsidTr="0025350F">
        <w:tblPrEx>
          <w:tblLook w:val="01E0"/>
        </w:tblPrEx>
        <w:trPr>
          <w:gridAfter w:val="1"/>
          <w:wAfter w:w="2739" w:type="dxa"/>
        </w:trPr>
        <w:tc>
          <w:tcPr>
            <w:tcW w:w="4308" w:type="dxa"/>
            <w:gridSpan w:val="4"/>
          </w:tcPr>
          <w:p w:rsidR="00904C90" w:rsidRPr="00904C90" w:rsidRDefault="00904C90" w:rsidP="0025350F">
            <w:pPr>
              <w:rPr>
                <w:b/>
              </w:rPr>
            </w:pPr>
            <w:r w:rsidRPr="00904C90">
              <w:rPr>
                <w:b/>
                <w:sz w:val="22"/>
                <w:szCs w:val="22"/>
              </w:rPr>
              <w:t>1. ЖИЛЫЕ ДОМА И КВАРТИРЫ</w:t>
            </w:r>
          </w:p>
        </w:tc>
        <w:tc>
          <w:tcPr>
            <w:tcW w:w="2982" w:type="dxa"/>
            <w:gridSpan w:val="5"/>
          </w:tcPr>
          <w:p w:rsidR="00904C90" w:rsidRPr="00904C90" w:rsidRDefault="00904C90" w:rsidP="0025350F">
            <w:pPr>
              <w:jc w:val="center"/>
              <w:rPr>
                <w:b/>
              </w:rPr>
            </w:pPr>
            <w:r w:rsidRPr="00904C90">
              <w:rPr>
                <w:b/>
                <w:sz w:val="22"/>
                <w:szCs w:val="22"/>
              </w:rPr>
              <w:t>23/12</w:t>
            </w:r>
          </w:p>
        </w:tc>
        <w:tc>
          <w:tcPr>
            <w:tcW w:w="2739" w:type="dxa"/>
            <w:gridSpan w:val="3"/>
          </w:tcPr>
          <w:p w:rsidR="00904C90" w:rsidRPr="00904C90" w:rsidRDefault="00904C90" w:rsidP="0025350F">
            <w:pPr>
              <w:jc w:val="center"/>
              <w:rPr>
                <w:b/>
              </w:rPr>
            </w:pPr>
            <w:r w:rsidRPr="00904C90">
              <w:rPr>
                <w:b/>
                <w:sz w:val="22"/>
                <w:szCs w:val="22"/>
              </w:rPr>
              <w:t>17/10</w:t>
            </w:r>
          </w:p>
        </w:tc>
      </w:tr>
      <w:tr w:rsidR="00904C90" w:rsidRPr="00904C90" w:rsidTr="0025350F">
        <w:tblPrEx>
          <w:tblLook w:val="01E0"/>
        </w:tblPrEx>
        <w:trPr>
          <w:gridAfter w:val="1"/>
          <w:wAfter w:w="2739" w:type="dxa"/>
        </w:trPr>
        <w:tc>
          <w:tcPr>
            <w:tcW w:w="4308" w:type="dxa"/>
            <w:gridSpan w:val="4"/>
          </w:tcPr>
          <w:p w:rsidR="00904C90" w:rsidRPr="00904C90" w:rsidRDefault="00904C90" w:rsidP="0025350F">
            <w:pPr>
              <w:rPr>
                <w:b/>
              </w:rPr>
            </w:pPr>
            <w:r w:rsidRPr="00904C90">
              <w:rPr>
                <w:b/>
                <w:sz w:val="22"/>
                <w:szCs w:val="22"/>
              </w:rPr>
              <w:t>2. ДАЧИ</w:t>
            </w:r>
          </w:p>
        </w:tc>
        <w:tc>
          <w:tcPr>
            <w:tcW w:w="2982" w:type="dxa"/>
            <w:gridSpan w:val="5"/>
          </w:tcPr>
          <w:p w:rsidR="00904C90" w:rsidRPr="00904C90" w:rsidRDefault="00904C90" w:rsidP="0025350F">
            <w:pPr>
              <w:jc w:val="center"/>
              <w:rPr>
                <w:b/>
              </w:rPr>
            </w:pPr>
            <w:r w:rsidRPr="00904C90">
              <w:rPr>
                <w:b/>
                <w:sz w:val="22"/>
                <w:szCs w:val="22"/>
              </w:rPr>
              <w:t>1</w:t>
            </w:r>
          </w:p>
        </w:tc>
        <w:tc>
          <w:tcPr>
            <w:tcW w:w="2739" w:type="dxa"/>
            <w:gridSpan w:val="3"/>
          </w:tcPr>
          <w:p w:rsidR="00904C90" w:rsidRPr="00904C90" w:rsidRDefault="00904C90" w:rsidP="0025350F">
            <w:pPr>
              <w:jc w:val="center"/>
              <w:rPr>
                <w:b/>
              </w:rPr>
            </w:pPr>
            <w:r w:rsidRPr="00904C90">
              <w:rPr>
                <w:b/>
                <w:sz w:val="22"/>
                <w:szCs w:val="22"/>
              </w:rPr>
              <w:t>1</w:t>
            </w:r>
          </w:p>
        </w:tc>
      </w:tr>
      <w:tr w:rsidR="00904C90" w:rsidRPr="00904C90" w:rsidTr="0025350F">
        <w:tblPrEx>
          <w:tblLook w:val="01E0"/>
        </w:tblPrEx>
        <w:trPr>
          <w:gridAfter w:val="1"/>
          <w:wAfter w:w="2739" w:type="dxa"/>
        </w:trPr>
        <w:tc>
          <w:tcPr>
            <w:tcW w:w="4308" w:type="dxa"/>
            <w:gridSpan w:val="4"/>
          </w:tcPr>
          <w:p w:rsidR="00904C90" w:rsidRPr="00904C90" w:rsidRDefault="00904C90" w:rsidP="0025350F">
            <w:pPr>
              <w:rPr>
                <w:b/>
              </w:rPr>
            </w:pPr>
            <w:r w:rsidRPr="00904C90">
              <w:rPr>
                <w:b/>
                <w:sz w:val="22"/>
                <w:szCs w:val="22"/>
              </w:rPr>
              <w:t>3. БАНИ</w:t>
            </w:r>
          </w:p>
        </w:tc>
        <w:tc>
          <w:tcPr>
            <w:tcW w:w="2982" w:type="dxa"/>
            <w:gridSpan w:val="5"/>
          </w:tcPr>
          <w:p w:rsidR="00904C90" w:rsidRPr="00904C90" w:rsidRDefault="00904C90" w:rsidP="0025350F">
            <w:pPr>
              <w:jc w:val="center"/>
              <w:rPr>
                <w:b/>
              </w:rPr>
            </w:pPr>
            <w:r w:rsidRPr="00904C90">
              <w:rPr>
                <w:b/>
                <w:sz w:val="22"/>
                <w:szCs w:val="22"/>
              </w:rPr>
              <w:t>15</w:t>
            </w:r>
          </w:p>
        </w:tc>
        <w:tc>
          <w:tcPr>
            <w:tcW w:w="2739" w:type="dxa"/>
            <w:gridSpan w:val="3"/>
          </w:tcPr>
          <w:p w:rsidR="00904C90" w:rsidRPr="00904C90" w:rsidRDefault="00904C90" w:rsidP="0025350F">
            <w:pPr>
              <w:jc w:val="center"/>
              <w:rPr>
                <w:b/>
              </w:rPr>
            </w:pPr>
            <w:r w:rsidRPr="00904C90">
              <w:rPr>
                <w:b/>
                <w:sz w:val="22"/>
                <w:szCs w:val="22"/>
              </w:rPr>
              <w:t>4</w:t>
            </w:r>
          </w:p>
        </w:tc>
      </w:tr>
      <w:tr w:rsidR="00904C90" w:rsidRPr="00904C90" w:rsidTr="0025350F">
        <w:tblPrEx>
          <w:tblLook w:val="01E0"/>
        </w:tblPrEx>
        <w:trPr>
          <w:gridAfter w:val="1"/>
          <w:wAfter w:w="2739" w:type="dxa"/>
        </w:trPr>
        <w:tc>
          <w:tcPr>
            <w:tcW w:w="4308" w:type="dxa"/>
            <w:gridSpan w:val="4"/>
          </w:tcPr>
          <w:p w:rsidR="00904C90" w:rsidRPr="00904C90" w:rsidRDefault="00904C90" w:rsidP="0025350F">
            <w:pPr>
              <w:rPr>
                <w:b/>
              </w:rPr>
            </w:pPr>
            <w:r w:rsidRPr="00904C90">
              <w:rPr>
                <w:b/>
                <w:sz w:val="22"/>
                <w:szCs w:val="22"/>
              </w:rPr>
              <w:t>4. ХОЗЯЙСТВЕННЫЕ ПОСТРОЙКИ</w:t>
            </w:r>
          </w:p>
        </w:tc>
        <w:tc>
          <w:tcPr>
            <w:tcW w:w="2982" w:type="dxa"/>
            <w:gridSpan w:val="5"/>
          </w:tcPr>
          <w:p w:rsidR="00904C90" w:rsidRPr="00904C90" w:rsidRDefault="00904C90" w:rsidP="0025350F">
            <w:pPr>
              <w:jc w:val="center"/>
              <w:rPr>
                <w:b/>
              </w:rPr>
            </w:pPr>
            <w:r w:rsidRPr="00904C90">
              <w:rPr>
                <w:b/>
                <w:sz w:val="22"/>
                <w:szCs w:val="22"/>
              </w:rPr>
              <w:t>10</w:t>
            </w:r>
          </w:p>
        </w:tc>
        <w:tc>
          <w:tcPr>
            <w:tcW w:w="2739" w:type="dxa"/>
            <w:gridSpan w:val="3"/>
          </w:tcPr>
          <w:p w:rsidR="00904C90" w:rsidRPr="00904C90" w:rsidRDefault="00904C90" w:rsidP="0025350F">
            <w:pPr>
              <w:jc w:val="center"/>
              <w:rPr>
                <w:b/>
              </w:rPr>
            </w:pPr>
            <w:r w:rsidRPr="00904C90">
              <w:rPr>
                <w:b/>
                <w:sz w:val="22"/>
                <w:szCs w:val="22"/>
              </w:rPr>
              <w:t>4</w:t>
            </w:r>
          </w:p>
        </w:tc>
      </w:tr>
      <w:tr w:rsidR="00904C90" w:rsidRPr="00904C90" w:rsidTr="0025350F">
        <w:tblPrEx>
          <w:tblLook w:val="01E0"/>
        </w:tblPrEx>
        <w:trPr>
          <w:gridAfter w:val="1"/>
          <w:wAfter w:w="2739" w:type="dxa"/>
        </w:trPr>
        <w:tc>
          <w:tcPr>
            <w:tcW w:w="4308" w:type="dxa"/>
            <w:gridSpan w:val="4"/>
          </w:tcPr>
          <w:p w:rsidR="00904C90" w:rsidRPr="00904C90" w:rsidRDefault="00904C90" w:rsidP="0025350F">
            <w:pPr>
              <w:rPr>
                <w:b/>
              </w:rPr>
            </w:pPr>
            <w:r w:rsidRPr="00904C90">
              <w:rPr>
                <w:b/>
                <w:sz w:val="22"/>
                <w:szCs w:val="22"/>
              </w:rPr>
              <w:t xml:space="preserve">5. ПОДВАЛЫ И ТЕХПОДПОЛЬЯ </w:t>
            </w:r>
          </w:p>
        </w:tc>
        <w:tc>
          <w:tcPr>
            <w:tcW w:w="2982" w:type="dxa"/>
            <w:gridSpan w:val="5"/>
          </w:tcPr>
          <w:p w:rsidR="00904C90" w:rsidRPr="00904C90" w:rsidRDefault="00904C90" w:rsidP="0025350F">
            <w:pPr>
              <w:jc w:val="center"/>
              <w:rPr>
                <w:b/>
              </w:rPr>
            </w:pPr>
            <w:r w:rsidRPr="00904C90">
              <w:rPr>
                <w:b/>
                <w:sz w:val="22"/>
                <w:szCs w:val="22"/>
              </w:rPr>
              <w:t>0</w:t>
            </w:r>
          </w:p>
        </w:tc>
        <w:tc>
          <w:tcPr>
            <w:tcW w:w="2739" w:type="dxa"/>
            <w:gridSpan w:val="3"/>
          </w:tcPr>
          <w:p w:rsidR="00904C90" w:rsidRPr="00904C90" w:rsidRDefault="00904C90" w:rsidP="0025350F">
            <w:pPr>
              <w:jc w:val="center"/>
              <w:rPr>
                <w:b/>
              </w:rPr>
            </w:pPr>
            <w:r w:rsidRPr="00904C90">
              <w:rPr>
                <w:b/>
                <w:sz w:val="22"/>
                <w:szCs w:val="22"/>
              </w:rPr>
              <w:t>0</w:t>
            </w:r>
          </w:p>
        </w:tc>
      </w:tr>
      <w:tr w:rsidR="00904C90" w:rsidRPr="00904C90" w:rsidTr="0025350F">
        <w:tblPrEx>
          <w:tblLook w:val="01E0"/>
        </w:tblPrEx>
        <w:trPr>
          <w:gridAfter w:val="1"/>
          <w:wAfter w:w="2739" w:type="dxa"/>
        </w:trPr>
        <w:tc>
          <w:tcPr>
            <w:tcW w:w="4308" w:type="dxa"/>
            <w:gridSpan w:val="4"/>
          </w:tcPr>
          <w:p w:rsidR="00904C90" w:rsidRPr="00904C90" w:rsidRDefault="00904C90" w:rsidP="0025350F">
            <w:pPr>
              <w:rPr>
                <w:b/>
              </w:rPr>
            </w:pPr>
            <w:r w:rsidRPr="00904C90">
              <w:rPr>
                <w:b/>
                <w:sz w:val="22"/>
                <w:szCs w:val="22"/>
              </w:rPr>
              <w:t>В  ЖИЛЫХ ДОМАХ</w:t>
            </w:r>
          </w:p>
        </w:tc>
        <w:tc>
          <w:tcPr>
            <w:tcW w:w="2982" w:type="dxa"/>
            <w:gridSpan w:val="5"/>
          </w:tcPr>
          <w:p w:rsidR="00904C90" w:rsidRPr="00904C90" w:rsidRDefault="00904C90" w:rsidP="0025350F">
            <w:pPr>
              <w:jc w:val="center"/>
              <w:rPr>
                <w:b/>
              </w:rPr>
            </w:pPr>
            <w:r w:rsidRPr="00904C90">
              <w:rPr>
                <w:b/>
                <w:sz w:val="22"/>
                <w:szCs w:val="22"/>
              </w:rPr>
              <w:t>0</w:t>
            </w:r>
          </w:p>
        </w:tc>
        <w:tc>
          <w:tcPr>
            <w:tcW w:w="2739" w:type="dxa"/>
            <w:gridSpan w:val="3"/>
          </w:tcPr>
          <w:p w:rsidR="00904C90" w:rsidRPr="00904C90" w:rsidRDefault="00904C90" w:rsidP="0025350F">
            <w:pPr>
              <w:jc w:val="center"/>
              <w:rPr>
                <w:b/>
              </w:rPr>
            </w:pPr>
            <w:r w:rsidRPr="00904C90">
              <w:rPr>
                <w:b/>
                <w:sz w:val="22"/>
                <w:szCs w:val="22"/>
              </w:rPr>
              <w:t>0</w:t>
            </w:r>
          </w:p>
        </w:tc>
      </w:tr>
      <w:tr w:rsidR="00904C90" w:rsidRPr="00904C90" w:rsidTr="0025350F">
        <w:tblPrEx>
          <w:tblLook w:val="01E0"/>
        </w:tblPrEx>
        <w:trPr>
          <w:gridAfter w:val="1"/>
          <w:wAfter w:w="2739" w:type="dxa"/>
        </w:trPr>
        <w:tc>
          <w:tcPr>
            <w:tcW w:w="4308" w:type="dxa"/>
            <w:gridSpan w:val="4"/>
          </w:tcPr>
          <w:p w:rsidR="00904C90" w:rsidRPr="00904C90" w:rsidRDefault="00904C90" w:rsidP="0025350F">
            <w:pPr>
              <w:rPr>
                <w:b/>
              </w:rPr>
            </w:pPr>
            <w:r w:rsidRPr="00904C90">
              <w:rPr>
                <w:b/>
                <w:sz w:val="22"/>
                <w:szCs w:val="22"/>
              </w:rPr>
              <w:t>6. НЕЖИЛЫЕ ДОМА</w:t>
            </w:r>
          </w:p>
        </w:tc>
        <w:tc>
          <w:tcPr>
            <w:tcW w:w="2982" w:type="dxa"/>
            <w:gridSpan w:val="5"/>
          </w:tcPr>
          <w:p w:rsidR="00904C90" w:rsidRPr="00904C90" w:rsidRDefault="00904C90" w:rsidP="0025350F">
            <w:pPr>
              <w:jc w:val="center"/>
              <w:rPr>
                <w:b/>
              </w:rPr>
            </w:pPr>
            <w:r w:rsidRPr="00904C90">
              <w:rPr>
                <w:b/>
                <w:sz w:val="22"/>
                <w:szCs w:val="22"/>
              </w:rPr>
              <w:t>2</w:t>
            </w:r>
          </w:p>
        </w:tc>
        <w:tc>
          <w:tcPr>
            <w:tcW w:w="2739" w:type="dxa"/>
            <w:gridSpan w:val="3"/>
          </w:tcPr>
          <w:p w:rsidR="00904C90" w:rsidRPr="00904C90" w:rsidRDefault="00904C90" w:rsidP="0025350F">
            <w:pPr>
              <w:jc w:val="center"/>
              <w:rPr>
                <w:b/>
              </w:rPr>
            </w:pPr>
            <w:r w:rsidRPr="00904C90">
              <w:rPr>
                <w:b/>
                <w:sz w:val="22"/>
                <w:szCs w:val="22"/>
              </w:rPr>
              <w:t>4</w:t>
            </w:r>
          </w:p>
        </w:tc>
      </w:tr>
      <w:tr w:rsidR="00904C90" w:rsidRPr="00904C90" w:rsidTr="0025350F">
        <w:tblPrEx>
          <w:tblLook w:val="01E0"/>
        </w:tblPrEx>
        <w:trPr>
          <w:gridAfter w:val="1"/>
          <w:wAfter w:w="2739" w:type="dxa"/>
        </w:trPr>
        <w:tc>
          <w:tcPr>
            <w:tcW w:w="4308" w:type="dxa"/>
            <w:gridSpan w:val="4"/>
          </w:tcPr>
          <w:p w:rsidR="00904C90" w:rsidRPr="00904C90" w:rsidRDefault="00904C90" w:rsidP="0025350F">
            <w:pPr>
              <w:rPr>
                <w:b/>
              </w:rPr>
            </w:pPr>
            <w:r w:rsidRPr="00904C90">
              <w:rPr>
                <w:b/>
                <w:sz w:val="22"/>
                <w:szCs w:val="22"/>
              </w:rPr>
              <w:t>7. АВТОМАШИНЫ /МОТОЦИКЛЫ/</w:t>
            </w:r>
          </w:p>
        </w:tc>
        <w:tc>
          <w:tcPr>
            <w:tcW w:w="2982" w:type="dxa"/>
            <w:gridSpan w:val="5"/>
          </w:tcPr>
          <w:p w:rsidR="00904C90" w:rsidRPr="00904C90" w:rsidRDefault="00904C90" w:rsidP="0025350F">
            <w:pPr>
              <w:jc w:val="center"/>
              <w:rPr>
                <w:b/>
              </w:rPr>
            </w:pPr>
            <w:r w:rsidRPr="00904C90">
              <w:rPr>
                <w:b/>
                <w:sz w:val="22"/>
                <w:szCs w:val="22"/>
              </w:rPr>
              <w:t>6</w:t>
            </w:r>
          </w:p>
        </w:tc>
        <w:tc>
          <w:tcPr>
            <w:tcW w:w="2739" w:type="dxa"/>
            <w:gridSpan w:val="3"/>
          </w:tcPr>
          <w:p w:rsidR="00904C90" w:rsidRPr="00904C90" w:rsidRDefault="00904C90" w:rsidP="0025350F">
            <w:pPr>
              <w:jc w:val="center"/>
              <w:rPr>
                <w:b/>
              </w:rPr>
            </w:pPr>
            <w:r w:rsidRPr="00904C90">
              <w:rPr>
                <w:b/>
                <w:sz w:val="22"/>
                <w:szCs w:val="22"/>
              </w:rPr>
              <w:t>8</w:t>
            </w:r>
          </w:p>
        </w:tc>
      </w:tr>
      <w:tr w:rsidR="00904C90" w:rsidRPr="00904C90" w:rsidTr="0025350F">
        <w:tblPrEx>
          <w:tblLook w:val="01E0"/>
        </w:tblPrEx>
        <w:trPr>
          <w:gridAfter w:val="1"/>
          <w:wAfter w:w="2739" w:type="dxa"/>
        </w:trPr>
        <w:tc>
          <w:tcPr>
            <w:tcW w:w="4308" w:type="dxa"/>
            <w:gridSpan w:val="4"/>
          </w:tcPr>
          <w:p w:rsidR="00904C90" w:rsidRPr="00904C90" w:rsidRDefault="00904C90" w:rsidP="0025350F">
            <w:pPr>
              <w:rPr>
                <w:b/>
              </w:rPr>
            </w:pPr>
            <w:r w:rsidRPr="00904C90">
              <w:rPr>
                <w:b/>
                <w:sz w:val="22"/>
                <w:szCs w:val="22"/>
              </w:rPr>
              <w:t>8. ПРОЧИЕ (СЕНО и т.д.)</w:t>
            </w:r>
          </w:p>
        </w:tc>
        <w:tc>
          <w:tcPr>
            <w:tcW w:w="2982" w:type="dxa"/>
            <w:gridSpan w:val="5"/>
          </w:tcPr>
          <w:p w:rsidR="00904C90" w:rsidRPr="00904C90" w:rsidRDefault="00904C90" w:rsidP="0025350F">
            <w:pPr>
              <w:jc w:val="center"/>
              <w:rPr>
                <w:b/>
              </w:rPr>
            </w:pPr>
            <w:r w:rsidRPr="00904C90">
              <w:rPr>
                <w:b/>
                <w:sz w:val="22"/>
                <w:szCs w:val="22"/>
              </w:rPr>
              <w:t>0</w:t>
            </w:r>
          </w:p>
        </w:tc>
        <w:tc>
          <w:tcPr>
            <w:tcW w:w="2739" w:type="dxa"/>
            <w:gridSpan w:val="3"/>
          </w:tcPr>
          <w:p w:rsidR="00904C90" w:rsidRPr="00904C90" w:rsidRDefault="00904C90" w:rsidP="0025350F">
            <w:pPr>
              <w:jc w:val="center"/>
              <w:rPr>
                <w:b/>
              </w:rPr>
            </w:pPr>
            <w:r w:rsidRPr="00904C90">
              <w:rPr>
                <w:b/>
                <w:sz w:val="22"/>
                <w:szCs w:val="22"/>
              </w:rPr>
              <w:t>0</w:t>
            </w:r>
          </w:p>
        </w:tc>
      </w:tr>
      <w:tr w:rsidR="00904C90" w:rsidRPr="00904C90" w:rsidTr="0025350F">
        <w:tblPrEx>
          <w:tblLook w:val="01E0"/>
        </w:tblPrEx>
        <w:trPr>
          <w:gridAfter w:val="1"/>
          <w:wAfter w:w="2739" w:type="dxa"/>
        </w:trPr>
        <w:tc>
          <w:tcPr>
            <w:tcW w:w="4308" w:type="dxa"/>
            <w:gridSpan w:val="4"/>
          </w:tcPr>
          <w:p w:rsidR="00904C90" w:rsidRPr="00904C90" w:rsidRDefault="00904C90" w:rsidP="0025350F">
            <w:pPr>
              <w:rPr>
                <w:b/>
              </w:rPr>
            </w:pPr>
            <w:r w:rsidRPr="00904C90">
              <w:rPr>
                <w:b/>
                <w:sz w:val="22"/>
                <w:szCs w:val="22"/>
              </w:rPr>
              <w:t>9. ОЖОГИ ЛЮДЕЙ</w:t>
            </w:r>
          </w:p>
        </w:tc>
        <w:tc>
          <w:tcPr>
            <w:tcW w:w="2982" w:type="dxa"/>
            <w:gridSpan w:val="5"/>
          </w:tcPr>
          <w:p w:rsidR="00904C90" w:rsidRPr="00904C90" w:rsidRDefault="00904C90" w:rsidP="0025350F">
            <w:pPr>
              <w:jc w:val="center"/>
              <w:rPr>
                <w:b/>
              </w:rPr>
            </w:pPr>
            <w:r w:rsidRPr="00904C90">
              <w:rPr>
                <w:b/>
                <w:sz w:val="22"/>
                <w:szCs w:val="22"/>
              </w:rPr>
              <w:t>0</w:t>
            </w:r>
          </w:p>
        </w:tc>
        <w:tc>
          <w:tcPr>
            <w:tcW w:w="2739" w:type="dxa"/>
            <w:gridSpan w:val="3"/>
          </w:tcPr>
          <w:p w:rsidR="00904C90" w:rsidRPr="00904C90" w:rsidRDefault="00904C90" w:rsidP="0025350F">
            <w:pPr>
              <w:jc w:val="center"/>
              <w:rPr>
                <w:b/>
              </w:rPr>
            </w:pPr>
            <w:r w:rsidRPr="00904C90">
              <w:rPr>
                <w:b/>
                <w:sz w:val="22"/>
                <w:szCs w:val="22"/>
              </w:rPr>
              <w:t>3</w:t>
            </w:r>
          </w:p>
        </w:tc>
      </w:tr>
      <w:tr w:rsidR="00904C90" w:rsidRPr="00904C90" w:rsidTr="0025350F">
        <w:tblPrEx>
          <w:tblLook w:val="01E0"/>
        </w:tblPrEx>
        <w:trPr>
          <w:gridAfter w:val="1"/>
          <w:wAfter w:w="2739" w:type="dxa"/>
        </w:trPr>
        <w:tc>
          <w:tcPr>
            <w:tcW w:w="4308" w:type="dxa"/>
            <w:gridSpan w:val="4"/>
          </w:tcPr>
          <w:p w:rsidR="00904C90" w:rsidRPr="00904C90" w:rsidRDefault="00904C90" w:rsidP="0025350F">
            <w:pPr>
              <w:rPr>
                <w:b/>
              </w:rPr>
            </w:pPr>
            <w:r w:rsidRPr="00904C90">
              <w:rPr>
                <w:b/>
                <w:sz w:val="22"/>
                <w:szCs w:val="22"/>
              </w:rPr>
              <w:t>10. ПРОИЗВОДСТВЕННЫЕ ОБЪЕКТЫ</w:t>
            </w:r>
          </w:p>
        </w:tc>
        <w:tc>
          <w:tcPr>
            <w:tcW w:w="2982" w:type="dxa"/>
            <w:gridSpan w:val="5"/>
          </w:tcPr>
          <w:p w:rsidR="00904C90" w:rsidRPr="00904C90" w:rsidRDefault="00904C90" w:rsidP="0025350F">
            <w:pPr>
              <w:jc w:val="center"/>
              <w:rPr>
                <w:b/>
              </w:rPr>
            </w:pPr>
            <w:r w:rsidRPr="00904C90">
              <w:rPr>
                <w:b/>
                <w:sz w:val="22"/>
                <w:szCs w:val="22"/>
              </w:rPr>
              <w:t>0</w:t>
            </w:r>
          </w:p>
        </w:tc>
        <w:tc>
          <w:tcPr>
            <w:tcW w:w="2739" w:type="dxa"/>
            <w:gridSpan w:val="3"/>
          </w:tcPr>
          <w:p w:rsidR="00904C90" w:rsidRPr="00904C90" w:rsidRDefault="00904C90" w:rsidP="0025350F">
            <w:pPr>
              <w:jc w:val="center"/>
              <w:rPr>
                <w:b/>
              </w:rPr>
            </w:pPr>
            <w:r w:rsidRPr="00904C90">
              <w:rPr>
                <w:b/>
                <w:sz w:val="22"/>
                <w:szCs w:val="22"/>
              </w:rPr>
              <w:t>1</w:t>
            </w:r>
          </w:p>
        </w:tc>
      </w:tr>
      <w:tr w:rsidR="00904C90" w:rsidRPr="00904C90" w:rsidTr="0025350F">
        <w:tblPrEx>
          <w:tblLook w:val="01E0"/>
        </w:tblPrEx>
        <w:trPr>
          <w:gridAfter w:val="1"/>
          <w:wAfter w:w="2739" w:type="dxa"/>
        </w:trPr>
        <w:tc>
          <w:tcPr>
            <w:tcW w:w="4308" w:type="dxa"/>
            <w:gridSpan w:val="4"/>
          </w:tcPr>
          <w:p w:rsidR="00904C90" w:rsidRPr="00904C90" w:rsidRDefault="00904C90" w:rsidP="0025350F">
            <w:pPr>
              <w:rPr>
                <w:b/>
              </w:rPr>
            </w:pPr>
            <w:r w:rsidRPr="00904C90">
              <w:rPr>
                <w:b/>
                <w:sz w:val="22"/>
                <w:szCs w:val="22"/>
              </w:rPr>
              <w:t xml:space="preserve">11. ОБЪЕКТЫ С МАССОВЫМ </w:t>
            </w:r>
          </w:p>
        </w:tc>
        <w:tc>
          <w:tcPr>
            <w:tcW w:w="2982" w:type="dxa"/>
            <w:gridSpan w:val="5"/>
          </w:tcPr>
          <w:p w:rsidR="00904C90" w:rsidRPr="00904C90" w:rsidRDefault="00904C90" w:rsidP="0025350F">
            <w:pPr>
              <w:jc w:val="center"/>
              <w:rPr>
                <w:b/>
              </w:rPr>
            </w:pPr>
            <w:r w:rsidRPr="00904C90">
              <w:rPr>
                <w:b/>
                <w:sz w:val="22"/>
                <w:szCs w:val="22"/>
              </w:rPr>
              <w:t>0</w:t>
            </w:r>
          </w:p>
        </w:tc>
        <w:tc>
          <w:tcPr>
            <w:tcW w:w="2739" w:type="dxa"/>
            <w:gridSpan w:val="3"/>
          </w:tcPr>
          <w:p w:rsidR="00904C90" w:rsidRPr="00904C90" w:rsidRDefault="00904C90" w:rsidP="0025350F">
            <w:pPr>
              <w:jc w:val="center"/>
              <w:rPr>
                <w:b/>
              </w:rPr>
            </w:pPr>
            <w:r w:rsidRPr="00904C90">
              <w:rPr>
                <w:b/>
                <w:sz w:val="22"/>
                <w:szCs w:val="22"/>
              </w:rPr>
              <w:t>0</w:t>
            </w:r>
          </w:p>
        </w:tc>
      </w:tr>
      <w:tr w:rsidR="00904C90" w:rsidRPr="00904C90" w:rsidTr="0025350F">
        <w:tblPrEx>
          <w:tblLook w:val="01E0"/>
        </w:tblPrEx>
        <w:trPr>
          <w:gridAfter w:val="1"/>
          <w:wAfter w:w="2739" w:type="dxa"/>
        </w:trPr>
        <w:tc>
          <w:tcPr>
            <w:tcW w:w="4308" w:type="dxa"/>
            <w:gridSpan w:val="4"/>
          </w:tcPr>
          <w:p w:rsidR="00904C90" w:rsidRPr="00904C90" w:rsidRDefault="00904C90" w:rsidP="0025350F">
            <w:pPr>
              <w:rPr>
                <w:b/>
              </w:rPr>
            </w:pPr>
            <w:r w:rsidRPr="00904C90">
              <w:rPr>
                <w:b/>
                <w:sz w:val="22"/>
                <w:szCs w:val="22"/>
              </w:rPr>
              <w:t>ПРЕБЫВАНИЕМ ЛЮДЕЙ</w:t>
            </w:r>
          </w:p>
        </w:tc>
        <w:tc>
          <w:tcPr>
            <w:tcW w:w="2982" w:type="dxa"/>
            <w:gridSpan w:val="5"/>
          </w:tcPr>
          <w:p w:rsidR="00904C90" w:rsidRPr="00904C90" w:rsidRDefault="00904C90" w:rsidP="0025350F">
            <w:pPr>
              <w:jc w:val="center"/>
              <w:rPr>
                <w:b/>
              </w:rPr>
            </w:pPr>
            <w:r w:rsidRPr="00904C90">
              <w:rPr>
                <w:b/>
                <w:sz w:val="22"/>
                <w:szCs w:val="22"/>
              </w:rPr>
              <w:t>0</w:t>
            </w:r>
          </w:p>
        </w:tc>
        <w:tc>
          <w:tcPr>
            <w:tcW w:w="2739" w:type="dxa"/>
            <w:gridSpan w:val="3"/>
          </w:tcPr>
          <w:p w:rsidR="00904C90" w:rsidRPr="00904C90" w:rsidRDefault="00904C90" w:rsidP="0025350F">
            <w:pPr>
              <w:jc w:val="center"/>
              <w:rPr>
                <w:b/>
              </w:rPr>
            </w:pPr>
            <w:r w:rsidRPr="00904C90">
              <w:rPr>
                <w:b/>
                <w:sz w:val="22"/>
                <w:szCs w:val="22"/>
              </w:rPr>
              <w:t>0</w:t>
            </w:r>
          </w:p>
        </w:tc>
      </w:tr>
      <w:tr w:rsidR="00904C90" w:rsidRPr="00904C90" w:rsidTr="0025350F">
        <w:tblPrEx>
          <w:tblLook w:val="01E0"/>
        </w:tblPrEx>
        <w:trPr>
          <w:gridAfter w:val="1"/>
          <w:wAfter w:w="2739" w:type="dxa"/>
        </w:trPr>
        <w:tc>
          <w:tcPr>
            <w:tcW w:w="4308" w:type="dxa"/>
            <w:gridSpan w:val="4"/>
          </w:tcPr>
          <w:p w:rsidR="00904C90" w:rsidRPr="00904C90" w:rsidRDefault="00904C90" w:rsidP="0025350F">
            <w:pPr>
              <w:rPr>
                <w:b/>
              </w:rPr>
            </w:pPr>
            <w:r w:rsidRPr="00904C90">
              <w:rPr>
                <w:b/>
                <w:sz w:val="22"/>
                <w:szCs w:val="22"/>
              </w:rPr>
              <w:t xml:space="preserve">12. ОБЪЕКТЫ </w:t>
            </w:r>
            <w:r w:rsidRPr="00904C90">
              <w:rPr>
                <w:b/>
                <w:sz w:val="22"/>
                <w:szCs w:val="22"/>
              </w:rPr>
              <w:lastRenderedPageBreak/>
              <w:t xml:space="preserve">СЕЛЬХОЗПРОИЗВОДСТВА     </w:t>
            </w:r>
          </w:p>
        </w:tc>
        <w:tc>
          <w:tcPr>
            <w:tcW w:w="2982" w:type="dxa"/>
            <w:gridSpan w:val="5"/>
          </w:tcPr>
          <w:p w:rsidR="00904C90" w:rsidRPr="00904C90" w:rsidRDefault="00904C90" w:rsidP="0025350F">
            <w:pPr>
              <w:jc w:val="center"/>
              <w:rPr>
                <w:b/>
              </w:rPr>
            </w:pPr>
            <w:r w:rsidRPr="00904C90">
              <w:rPr>
                <w:b/>
                <w:sz w:val="22"/>
                <w:szCs w:val="22"/>
              </w:rPr>
              <w:lastRenderedPageBreak/>
              <w:t>0</w:t>
            </w:r>
          </w:p>
        </w:tc>
        <w:tc>
          <w:tcPr>
            <w:tcW w:w="2739" w:type="dxa"/>
            <w:gridSpan w:val="3"/>
          </w:tcPr>
          <w:p w:rsidR="00904C90" w:rsidRPr="00904C90" w:rsidRDefault="00904C90" w:rsidP="0025350F">
            <w:pPr>
              <w:jc w:val="center"/>
              <w:rPr>
                <w:b/>
              </w:rPr>
            </w:pPr>
            <w:r w:rsidRPr="00904C90">
              <w:rPr>
                <w:b/>
                <w:sz w:val="22"/>
                <w:szCs w:val="22"/>
              </w:rPr>
              <w:t>0</w:t>
            </w:r>
          </w:p>
        </w:tc>
      </w:tr>
      <w:tr w:rsidR="00904C90" w:rsidRPr="00904C90" w:rsidTr="0025350F">
        <w:tblPrEx>
          <w:tblLook w:val="01E0"/>
        </w:tblPrEx>
        <w:trPr>
          <w:gridAfter w:val="1"/>
          <w:wAfter w:w="2739" w:type="dxa"/>
        </w:trPr>
        <w:tc>
          <w:tcPr>
            <w:tcW w:w="4308" w:type="dxa"/>
            <w:gridSpan w:val="4"/>
          </w:tcPr>
          <w:p w:rsidR="00904C90" w:rsidRPr="00904C90" w:rsidRDefault="00904C90" w:rsidP="0025350F">
            <w:pPr>
              <w:rPr>
                <w:b/>
              </w:rPr>
            </w:pPr>
            <w:r w:rsidRPr="00904C90">
              <w:rPr>
                <w:b/>
                <w:sz w:val="22"/>
                <w:szCs w:val="22"/>
              </w:rPr>
              <w:lastRenderedPageBreak/>
              <w:t>13. ОБЪЕКТЫ ТОРГОВЛИ</w:t>
            </w:r>
          </w:p>
        </w:tc>
        <w:tc>
          <w:tcPr>
            <w:tcW w:w="2982" w:type="dxa"/>
            <w:gridSpan w:val="5"/>
          </w:tcPr>
          <w:p w:rsidR="00904C90" w:rsidRPr="00904C90" w:rsidRDefault="00904C90" w:rsidP="0025350F">
            <w:pPr>
              <w:jc w:val="center"/>
              <w:rPr>
                <w:b/>
              </w:rPr>
            </w:pPr>
            <w:r w:rsidRPr="00904C90">
              <w:rPr>
                <w:b/>
                <w:sz w:val="22"/>
                <w:szCs w:val="22"/>
              </w:rPr>
              <w:t>0</w:t>
            </w:r>
          </w:p>
        </w:tc>
        <w:tc>
          <w:tcPr>
            <w:tcW w:w="2739" w:type="dxa"/>
            <w:gridSpan w:val="3"/>
          </w:tcPr>
          <w:p w:rsidR="00904C90" w:rsidRPr="00904C90" w:rsidRDefault="00904C90" w:rsidP="0025350F">
            <w:pPr>
              <w:jc w:val="center"/>
              <w:rPr>
                <w:b/>
              </w:rPr>
            </w:pPr>
            <w:r w:rsidRPr="00904C90">
              <w:rPr>
                <w:b/>
                <w:sz w:val="22"/>
                <w:szCs w:val="22"/>
              </w:rPr>
              <w:t>1</w:t>
            </w:r>
          </w:p>
        </w:tc>
      </w:tr>
      <w:tr w:rsidR="00904C90" w:rsidRPr="00904C90" w:rsidTr="0025350F">
        <w:tblPrEx>
          <w:tblLook w:val="01E0"/>
        </w:tblPrEx>
        <w:trPr>
          <w:gridAfter w:val="1"/>
          <w:wAfter w:w="2739" w:type="dxa"/>
          <w:trHeight w:val="357"/>
        </w:trPr>
        <w:tc>
          <w:tcPr>
            <w:tcW w:w="4308" w:type="dxa"/>
            <w:gridSpan w:val="4"/>
          </w:tcPr>
          <w:p w:rsidR="00904C90" w:rsidRPr="00904C90" w:rsidRDefault="00904C90" w:rsidP="0025350F">
            <w:pPr>
              <w:rPr>
                <w:b/>
              </w:rPr>
            </w:pPr>
            <w:r w:rsidRPr="00904C90">
              <w:rPr>
                <w:b/>
                <w:sz w:val="22"/>
                <w:szCs w:val="22"/>
              </w:rPr>
              <w:t>14. ПРОЧИЕ ОБЪЕКТЫ</w:t>
            </w:r>
          </w:p>
        </w:tc>
        <w:tc>
          <w:tcPr>
            <w:tcW w:w="2982" w:type="dxa"/>
            <w:gridSpan w:val="5"/>
          </w:tcPr>
          <w:p w:rsidR="00904C90" w:rsidRPr="00904C90" w:rsidRDefault="00904C90" w:rsidP="0025350F">
            <w:pPr>
              <w:jc w:val="center"/>
              <w:rPr>
                <w:b/>
              </w:rPr>
            </w:pPr>
            <w:r w:rsidRPr="00904C90">
              <w:rPr>
                <w:b/>
                <w:sz w:val="22"/>
                <w:szCs w:val="22"/>
              </w:rPr>
              <w:t>9</w:t>
            </w:r>
          </w:p>
        </w:tc>
        <w:tc>
          <w:tcPr>
            <w:tcW w:w="2739" w:type="dxa"/>
            <w:gridSpan w:val="3"/>
          </w:tcPr>
          <w:p w:rsidR="00904C90" w:rsidRPr="00904C90" w:rsidRDefault="00904C90" w:rsidP="0025350F">
            <w:pPr>
              <w:jc w:val="center"/>
              <w:rPr>
                <w:b/>
              </w:rPr>
            </w:pPr>
            <w:r w:rsidRPr="00904C90">
              <w:rPr>
                <w:b/>
                <w:sz w:val="22"/>
                <w:szCs w:val="22"/>
              </w:rPr>
              <w:t>7</w:t>
            </w:r>
          </w:p>
        </w:tc>
      </w:tr>
      <w:tr w:rsidR="00904C90" w:rsidRPr="00904C90" w:rsidTr="0025350F">
        <w:tblPrEx>
          <w:tblLook w:val="01E0"/>
        </w:tblPrEx>
        <w:trPr>
          <w:gridAfter w:val="1"/>
          <w:wAfter w:w="2739" w:type="dxa"/>
        </w:trPr>
        <w:tc>
          <w:tcPr>
            <w:tcW w:w="4308" w:type="dxa"/>
            <w:gridSpan w:val="4"/>
          </w:tcPr>
          <w:p w:rsidR="00904C90" w:rsidRPr="00904C90" w:rsidRDefault="00904C90" w:rsidP="0025350F">
            <w:pPr>
              <w:rPr>
                <w:b/>
              </w:rPr>
            </w:pPr>
            <w:r w:rsidRPr="00904C90">
              <w:rPr>
                <w:b/>
                <w:sz w:val="22"/>
                <w:szCs w:val="22"/>
              </w:rPr>
              <w:t>ИТОГО</w:t>
            </w:r>
          </w:p>
        </w:tc>
        <w:tc>
          <w:tcPr>
            <w:tcW w:w="2982" w:type="dxa"/>
            <w:gridSpan w:val="5"/>
          </w:tcPr>
          <w:p w:rsidR="00904C90" w:rsidRPr="00904C90" w:rsidRDefault="00904C90" w:rsidP="0025350F">
            <w:pPr>
              <w:jc w:val="center"/>
              <w:rPr>
                <w:b/>
              </w:rPr>
            </w:pPr>
            <w:r w:rsidRPr="00904C90">
              <w:rPr>
                <w:b/>
                <w:sz w:val="22"/>
                <w:szCs w:val="22"/>
              </w:rPr>
              <w:t>78</w:t>
            </w:r>
          </w:p>
        </w:tc>
        <w:tc>
          <w:tcPr>
            <w:tcW w:w="2739" w:type="dxa"/>
            <w:gridSpan w:val="3"/>
          </w:tcPr>
          <w:p w:rsidR="00904C90" w:rsidRPr="00904C90" w:rsidRDefault="00904C90" w:rsidP="0025350F">
            <w:pPr>
              <w:jc w:val="center"/>
              <w:rPr>
                <w:b/>
              </w:rPr>
            </w:pPr>
            <w:r w:rsidRPr="00904C90">
              <w:rPr>
                <w:b/>
                <w:sz w:val="22"/>
                <w:szCs w:val="22"/>
              </w:rPr>
              <w:t>60</w:t>
            </w:r>
          </w:p>
        </w:tc>
      </w:tr>
      <w:tr w:rsidR="00904C90" w:rsidRPr="00904C90" w:rsidTr="0025350F">
        <w:tblPrEx>
          <w:tblLook w:val="01E0"/>
        </w:tblPrEx>
        <w:trPr>
          <w:trHeight w:val="578"/>
        </w:trPr>
        <w:tc>
          <w:tcPr>
            <w:tcW w:w="10029" w:type="dxa"/>
            <w:gridSpan w:val="12"/>
          </w:tcPr>
          <w:p w:rsidR="00904C90" w:rsidRPr="00904C90" w:rsidRDefault="00904C90" w:rsidP="0025350F">
            <w:pPr>
              <w:jc w:val="center"/>
              <w:rPr>
                <w:b/>
              </w:rPr>
            </w:pPr>
            <w:r w:rsidRPr="00904C90">
              <w:rPr>
                <w:b/>
                <w:sz w:val="22"/>
                <w:szCs w:val="22"/>
              </w:rPr>
              <w:t>УНИЧТОЖЕНО ПОЖАРАМИ</w:t>
            </w:r>
          </w:p>
        </w:tc>
        <w:tc>
          <w:tcPr>
            <w:tcW w:w="2739" w:type="dxa"/>
          </w:tcPr>
          <w:p w:rsidR="00904C90" w:rsidRPr="00904C90" w:rsidRDefault="00904C90" w:rsidP="0025350F">
            <w:pPr>
              <w:jc w:val="center"/>
              <w:rPr>
                <w:b/>
              </w:rPr>
            </w:pPr>
            <w:r w:rsidRPr="00904C90">
              <w:rPr>
                <w:b/>
                <w:sz w:val="22"/>
                <w:szCs w:val="22"/>
              </w:rPr>
              <w:t>4</w:t>
            </w:r>
          </w:p>
        </w:tc>
      </w:tr>
      <w:tr w:rsidR="00904C90" w:rsidRPr="00904C90" w:rsidTr="0025350F">
        <w:tblPrEx>
          <w:tblLook w:val="01E0"/>
        </w:tblPrEx>
        <w:trPr>
          <w:gridAfter w:val="1"/>
          <w:wAfter w:w="2739" w:type="dxa"/>
        </w:trPr>
        <w:tc>
          <w:tcPr>
            <w:tcW w:w="4308" w:type="dxa"/>
            <w:gridSpan w:val="4"/>
          </w:tcPr>
          <w:p w:rsidR="00904C90" w:rsidRPr="00904C90" w:rsidRDefault="00904C90" w:rsidP="00904C90">
            <w:pPr>
              <w:numPr>
                <w:ilvl w:val="0"/>
                <w:numId w:val="4"/>
              </w:numPr>
              <w:ind w:left="0" w:firstLine="0"/>
              <w:rPr>
                <w:b/>
              </w:rPr>
            </w:pPr>
            <w:r w:rsidRPr="00904C90">
              <w:rPr>
                <w:b/>
                <w:sz w:val="22"/>
                <w:szCs w:val="22"/>
              </w:rPr>
              <w:t>ЖИЛЫХ ДОМОВ</w:t>
            </w:r>
          </w:p>
        </w:tc>
        <w:tc>
          <w:tcPr>
            <w:tcW w:w="2982" w:type="dxa"/>
            <w:gridSpan w:val="5"/>
          </w:tcPr>
          <w:p w:rsidR="00904C90" w:rsidRPr="00904C90" w:rsidRDefault="00904C90" w:rsidP="0025350F">
            <w:pPr>
              <w:jc w:val="center"/>
              <w:rPr>
                <w:b/>
              </w:rPr>
            </w:pPr>
            <w:r w:rsidRPr="00904C90">
              <w:rPr>
                <w:b/>
                <w:sz w:val="22"/>
                <w:szCs w:val="22"/>
              </w:rPr>
              <w:t>17</w:t>
            </w:r>
          </w:p>
        </w:tc>
        <w:tc>
          <w:tcPr>
            <w:tcW w:w="2739" w:type="dxa"/>
            <w:gridSpan w:val="3"/>
          </w:tcPr>
          <w:p w:rsidR="00904C90" w:rsidRPr="00904C90" w:rsidRDefault="00904C90" w:rsidP="0025350F">
            <w:pPr>
              <w:jc w:val="center"/>
              <w:rPr>
                <w:b/>
              </w:rPr>
            </w:pPr>
            <w:r w:rsidRPr="00904C90">
              <w:rPr>
                <w:b/>
                <w:sz w:val="22"/>
                <w:szCs w:val="22"/>
              </w:rPr>
              <w:t>10</w:t>
            </w:r>
          </w:p>
        </w:tc>
      </w:tr>
      <w:tr w:rsidR="00904C90" w:rsidRPr="00904C90" w:rsidTr="0025350F">
        <w:tblPrEx>
          <w:tblLook w:val="01E0"/>
        </w:tblPrEx>
        <w:trPr>
          <w:gridAfter w:val="1"/>
          <w:wAfter w:w="2739" w:type="dxa"/>
        </w:trPr>
        <w:tc>
          <w:tcPr>
            <w:tcW w:w="4308" w:type="dxa"/>
            <w:gridSpan w:val="4"/>
          </w:tcPr>
          <w:p w:rsidR="00904C90" w:rsidRPr="00904C90" w:rsidRDefault="00904C90" w:rsidP="00904C90">
            <w:pPr>
              <w:numPr>
                <w:ilvl w:val="0"/>
                <w:numId w:val="4"/>
              </w:numPr>
              <w:ind w:left="0" w:firstLine="0"/>
              <w:rPr>
                <w:b/>
              </w:rPr>
            </w:pPr>
            <w:r w:rsidRPr="00904C90">
              <w:rPr>
                <w:b/>
                <w:sz w:val="22"/>
                <w:szCs w:val="22"/>
              </w:rPr>
              <w:t>СТРОЕНИЙ</w:t>
            </w:r>
          </w:p>
        </w:tc>
        <w:tc>
          <w:tcPr>
            <w:tcW w:w="2982" w:type="dxa"/>
            <w:gridSpan w:val="5"/>
          </w:tcPr>
          <w:p w:rsidR="00904C90" w:rsidRPr="00904C90" w:rsidRDefault="00904C90" w:rsidP="0025350F">
            <w:pPr>
              <w:jc w:val="center"/>
              <w:rPr>
                <w:b/>
              </w:rPr>
            </w:pPr>
            <w:r w:rsidRPr="00904C90">
              <w:rPr>
                <w:b/>
                <w:sz w:val="22"/>
                <w:szCs w:val="22"/>
              </w:rPr>
              <w:t>23</w:t>
            </w:r>
          </w:p>
        </w:tc>
        <w:tc>
          <w:tcPr>
            <w:tcW w:w="2739" w:type="dxa"/>
            <w:gridSpan w:val="3"/>
          </w:tcPr>
          <w:p w:rsidR="00904C90" w:rsidRPr="00904C90" w:rsidRDefault="00904C90" w:rsidP="0025350F">
            <w:pPr>
              <w:jc w:val="center"/>
              <w:rPr>
                <w:b/>
              </w:rPr>
            </w:pPr>
            <w:r w:rsidRPr="00904C90">
              <w:rPr>
                <w:b/>
                <w:sz w:val="22"/>
                <w:szCs w:val="22"/>
              </w:rPr>
              <w:t>14</w:t>
            </w:r>
          </w:p>
        </w:tc>
      </w:tr>
      <w:tr w:rsidR="00904C90" w:rsidRPr="00904C90" w:rsidTr="0025350F">
        <w:tblPrEx>
          <w:tblLook w:val="01E0"/>
        </w:tblPrEx>
        <w:trPr>
          <w:gridAfter w:val="1"/>
          <w:wAfter w:w="2739" w:type="dxa"/>
        </w:trPr>
        <w:tc>
          <w:tcPr>
            <w:tcW w:w="4308" w:type="dxa"/>
            <w:gridSpan w:val="4"/>
          </w:tcPr>
          <w:p w:rsidR="00904C90" w:rsidRPr="00904C90" w:rsidRDefault="00904C90" w:rsidP="00904C90">
            <w:pPr>
              <w:numPr>
                <w:ilvl w:val="0"/>
                <w:numId w:val="4"/>
              </w:numPr>
              <w:ind w:left="0" w:firstLine="0"/>
              <w:rPr>
                <w:b/>
              </w:rPr>
            </w:pPr>
            <w:r w:rsidRPr="00904C90">
              <w:rPr>
                <w:b/>
                <w:sz w:val="22"/>
                <w:szCs w:val="22"/>
              </w:rPr>
              <w:t>АВТОТЕХНИКИ</w:t>
            </w:r>
          </w:p>
        </w:tc>
        <w:tc>
          <w:tcPr>
            <w:tcW w:w="2982" w:type="dxa"/>
            <w:gridSpan w:val="5"/>
          </w:tcPr>
          <w:p w:rsidR="00904C90" w:rsidRPr="00904C90" w:rsidRDefault="00904C90" w:rsidP="0025350F">
            <w:pPr>
              <w:jc w:val="center"/>
              <w:rPr>
                <w:b/>
              </w:rPr>
            </w:pPr>
            <w:r w:rsidRPr="00904C90">
              <w:rPr>
                <w:b/>
                <w:sz w:val="22"/>
                <w:szCs w:val="22"/>
              </w:rPr>
              <w:t>1</w:t>
            </w:r>
          </w:p>
        </w:tc>
        <w:tc>
          <w:tcPr>
            <w:tcW w:w="2739" w:type="dxa"/>
            <w:gridSpan w:val="3"/>
          </w:tcPr>
          <w:p w:rsidR="00904C90" w:rsidRPr="00904C90" w:rsidRDefault="00904C90" w:rsidP="0025350F">
            <w:pPr>
              <w:jc w:val="center"/>
              <w:rPr>
                <w:b/>
              </w:rPr>
            </w:pPr>
            <w:r w:rsidRPr="00904C90">
              <w:rPr>
                <w:b/>
                <w:sz w:val="22"/>
                <w:szCs w:val="22"/>
              </w:rPr>
              <w:t>4</w:t>
            </w:r>
          </w:p>
        </w:tc>
      </w:tr>
      <w:tr w:rsidR="00904C90" w:rsidRPr="00904C90" w:rsidTr="0025350F">
        <w:tblPrEx>
          <w:tblLook w:val="01E0"/>
        </w:tblPrEx>
        <w:trPr>
          <w:gridAfter w:val="1"/>
          <w:wAfter w:w="2739" w:type="dxa"/>
        </w:trPr>
        <w:tc>
          <w:tcPr>
            <w:tcW w:w="4308" w:type="dxa"/>
            <w:gridSpan w:val="4"/>
          </w:tcPr>
          <w:p w:rsidR="00904C90" w:rsidRPr="00904C90" w:rsidRDefault="00904C90" w:rsidP="00904C90">
            <w:pPr>
              <w:numPr>
                <w:ilvl w:val="0"/>
                <w:numId w:val="4"/>
              </w:numPr>
              <w:ind w:left="0" w:firstLine="0"/>
              <w:rPr>
                <w:b/>
              </w:rPr>
            </w:pPr>
            <w:r w:rsidRPr="00904C90">
              <w:rPr>
                <w:b/>
                <w:sz w:val="22"/>
                <w:szCs w:val="22"/>
              </w:rPr>
              <w:t>КОРМОВ</w:t>
            </w:r>
          </w:p>
        </w:tc>
        <w:tc>
          <w:tcPr>
            <w:tcW w:w="2982" w:type="dxa"/>
            <w:gridSpan w:val="5"/>
          </w:tcPr>
          <w:p w:rsidR="00904C90" w:rsidRPr="00904C90" w:rsidRDefault="00904C90" w:rsidP="0025350F">
            <w:pPr>
              <w:jc w:val="center"/>
              <w:rPr>
                <w:b/>
              </w:rPr>
            </w:pPr>
            <w:r w:rsidRPr="00904C90">
              <w:rPr>
                <w:b/>
                <w:sz w:val="22"/>
                <w:szCs w:val="22"/>
              </w:rPr>
              <w:t>0</w:t>
            </w:r>
          </w:p>
        </w:tc>
        <w:tc>
          <w:tcPr>
            <w:tcW w:w="2739" w:type="dxa"/>
            <w:gridSpan w:val="3"/>
          </w:tcPr>
          <w:p w:rsidR="00904C90" w:rsidRPr="00904C90" w:rsidRDefault="00904C90" w:rsidP="0025350F">
            <w:pPr>
              <w:jc w:val="center"/>
              <w:rPr>
                <w:b/>
              </w:rPr>
            </w:pPr>
            <w:r w:rsidRPr="00904C90">
              <w:rPr>
                <w:b/>
                <w:sz w:val="22"/>
                <w:szCs w:val="22"/>
              </w:rPr>
              <w:t>0</w:t>
            </w:r>
          </w:p>
        </w:tc>
      </w:tr>
      <w:tr w:rsidR="00904C90" w:rsidRPr="00904C90" w:rsidTr="0025350F">
        <w:tblPrEx>
          <w:tblLook w:val="01E0"/>
        </w:tblPrEx>
        <w:tc>
          <w:tcPr>
            <w:tcW w:w="10029" w:type="dxa"/>
            <w:gridSpan w:val="12"/>
          </w:tcPr>
          <w:p w:rsidR="00904C90" w:rsidRPr="00904C90" w:rsidRDefault="00904C90" w:rsidP="0025350F">
            <w:pPr>
              <w:jc w:val="center"/>
              <w:rPr>
                <w:b/>
              </w:rPr>
            </w:pPr>
          </w:p>
          <w:p w:rsidR="00904C90" w:rsidRPr="00904C90" w:rsidRDefault="00904C90" w:rsidP="0025350F">
            <w:pPr>
              <w:jc w:val="center"/>
              <w:rPr>
                <w:b/>
              </w:rPr>
            </w:pPr>
            <w:r w:rsidRPr="00904C90">
              <w:rPr>
                <w:b/>
                <w:sz w:val="22"/>
                <w:szCs w:val="22"/>
              </w:rPr>
              <w:t>ПОВРЕЖДЕНО ОГНЕМ</w:t>
            </w:r>
          </w:p>
        </w:tc>
        <w:tc>
          <w:tcPr>
            <w:tcW w:w="2739" w:type="dxa"/>
          </w:tcPr>
          <w:p w:rsidR="00904C90" w:rsidRPr="00904C90" w:rsidRDefault="00904C90" w:rsidP="0025350F">
            <w:pPr>
              <w:jc w:val="center"/>
              <w:rPr>
                <w:b/>
              </w:rPr>
            </w:pPr>
            <w:r w:rsidRPr="00904C90">
              <w:rPr>
                <w:b/>
                <w:sz w:val="22"/>
                <w:szCs w:val="22"/>
              </w:rPr>
              <w:t>1</w:t>
            </w:r>
          </w:p>
        </w:tc>
      </w:tr>
      <w:tr w:rsidR="00904C90" w:rsidRPr="00904C90" w:rsidTr="0025350F">
        <w:tblPrEx>
          <w:tblLook w:val="01E0"/>
        </w:tblPrEx>
        <w:trPr>
          <w:gridAfter w:val="1"/>
          <w:wAfter w:w="2739" w:type="dxa"/>
        </w:trPr>
        <w:tc>
          <w:tcPr>
            <w:tcW w:w="4308" w:type="dxa"/>
            <w:gridSpan w:val="4"/>
          </w:tcPr>
          <w:p w:rsidR="00904C90" w:rsidRPr="00904C90" w:rsidRDefault="00904C90" w:rsidP="00904C90">
            <w:pPr>
              <w:numPr>
                <w:ilvl w:val="0"/>
                <w:numId w:val="4"/>
              </w:numPr>
              <w:ind w:left="0" w:firstLine="0"/>
              <w:rPr>
                <w:b/>
              </w:rPr>
            </w:pPr>
            <w:r w:rsidRPr="00904C90">
              <w:rPr>
                <w:b/>
                <w:sz w:val="22"/>
                <w:szCs w:val="22"/>
              </w:rPr>
              <w:t>ЖИЛЫХ ДОМОВ</w:t>
            </w:r>
          </w:p>
        </w:tc>
        <w:tc>
          <w:tcPr>
            <w:tcW w:w="2982" w:type="dxa"/>
            <w:gridSpan w:val="5"/>
          </w:tcPr>
          <w:p w:rsidR="00904C90" w:rsidRPr="00904C90" w:rsidRDefault="00904C90" w:rsidP="0025350F">
            <w:pPr>
              <w:jc w:val="center"/>
              <w:rPr>
                <w:b/>
              </w:rPr>
            </w:pPr>
            <w:r w:rsidRPr="00904C90">
              <w:rPr>
                <w:b/>
                <w:sz w:val="22"/>
                <w:szCs w:val="22"/>
              </w:rPr>
              <w:t>10</w:t>
            </w:r>
          </w:p>
        </w:tc>
        <w:tc>
          <w:tcPr>
            <w:tcW w:w="2739" w:type="dxa"/>
            <w:gridSpan w:val="3"/>
          </w:tcPr>
          <w:p w:rsidR="00904C90" w:rsidRPr="00904C90" w:rsidRDefault="00904C90" w:rsidP="0025350F">
            <w:pPr>
              <w:jc w:val="center"/>
              <w:rPr>
                <w:b/>
              </w:rPr>
            </w:pPr>
            <w:r w:rsidRPr="00904C90">
              <w:rPr>
                <w:b/>
                <w:sz w:val="22"/>
                <w:szCs w:val="22"/>
              </w:rPr>
              <w:t>10</w:t>
            </w:r>
          </w:p>
        </w:tc>
      </w:tr>
      <w:tr w:rsidR="00904C90" w:rsidRPr="00904C90" w:rsidTr="0025350F">
        <w:tblPrEx>
          <w:tblLook w:val="01E0"/>
        </w:tblPrEx>
        <w:trPr>
          <w:gridAfter w:val="1"/>
          <w:wAfter w:w="2739" w:type="dxa"/>
        </w:trPr>
        <w:tc>
          <w:tcPr>
            <w:tcW w:w="4308" w:type="dxa"/>
            <w:gridSpan w:val="4"/>
          </w:tcPr>
          <w:p w:rsidR="00904C90" w:rsidRPr="00904C90" w:rsidRDefault="00904C90" w:rsidP="00904C90">
            <w:pPr>
              <w:numPr>
                <w:ilvl w:val="0"/>
                <w:numId w:val="4"/>
              </w:numPr>
              <w:ind w:left="0" w:firstLine="0"/>
              <w:rPr>
                <w:b/>
              </w:rPr>
            </w:pPr>
            <w:r w:rsidRPr="00904C90">
              <w:rPr>
                <w:b/>
                <w:sz w:val="22"/>
                <w:szCs w:val="22"/>
              </w:rPr>
              <w:t>АВТОТЕХНИКИ</w:t>
            </w:r>
          </w:p>
        </w:tc>
        <w:tc>
          <w:tcPr>
            <w:tcW w:w="2982" w:type="dxa"/>
            <w:gridSpan w:val="5"/>
          </w:tcPr>
          <w:p w:rsidR="00904C90" w:rsidRPr="00904C90" w:rsidRDefault="00904C90" w:rsidP="0025350F">
            <w:pPr>
              <w:jc w:val="center"/>
              <w:rPr>
                <w:b/>
              </w:rPr>
            </w:pPr>
            <w:r w:rsidRPr="00904C90">
              <w:rPr>
                <w:b/>
                <w:sz w:val="22"/>
                <w:szCs w:val="22"/>
              </w:rPr>
              <w:t>3</w:t>
            </w:r>
          </w:p>
        </w:tc>
        <w:tc>
          <w:tcPr>
            <w:tcW w:w="2739" w:type="dxa"/>
            <w:gridSpan w:val="3"/>
          </w:tcPr>
          <w:p w:rsidR="00904C90" w:rsidRPr="00904C90" w:rsidRDefault="00904C90" w:rsidP="0025350F">
            <w:pPr>
              <w:jc w:val="center"/>
              <w:rPr>
                <w:b/>
              </w:rPr>
            </w:pPr>
            <w:r w:rsidRPr="00904C90">
              <w:rPr>
                <w:b/>
                <w:sz w:val="22"/>
                <w:szCs w:val="22"/>
              </w:rPr>
              <w:t>5</w:t>
            </w:r>
          </w:p>
        </w:tc>
      </w:tr>
      <w:tr w:rsidR="00904C90" w:rsidRPr="00904C90" w:rsidTr="0025350F">
        <w:tblPrEx>
          <w:tblLook w:val="01E0"/>
        </w:tblPrEx>
        <w:trPr>
          <w:gridAfter w:val="1"/>
          <w:wAfter w:w="2739" w:type="dxa"/>
        </w:trPr>
        <w:tc>
          <w:tcPr>
            <w:tcW w:w="4308" w:type="dxa"/>
            <w:gridSpan w:val="4"/>
          </w:tcPr>
          <w:p w:rsidR="00904C90" w:rsidRPr="00904C90" w:rsidRDefault="00904C90" w:rsidP="00904C90">
            <w:pPr>
              <w:numPr>
                <w:ilvl w:val="0"/>
                <w:numId w:val="4"/>
              </w:numPr>
              <w:ind w:left="0" w:firstLine="0"/>
              <w:rPr>
                <w:b/>
              </w:rPr>
            </w:pPr>
            <w:r w:rsidRPr="00904C90">
              <w:rPr>
                <w:b/>
                <w:sz w:val="22"/>
                <w:szCs w:val="22"/>
              </w:rPr>
              <w:t>КВАРТИР</w:t>
            </w:r>
          </w:p>
        </w:tc>
        <w:tc>
          <w:tcPr>
            <w:tcW w:w="2982" w:type="dxa"/>
            <w:gridSpan w:val="5"/>
          </w:tcPr>
          <w:p w:rsidR="00904C90" w:rsidRPr="00904C90" w:rsidRDefault="00904C90" w:rsidP="0025350F">
            <w:pPr>
              <w:jc w:val="center"/>
              <w:rPr>
                <w:b/>
              </w:rPr>
            </w:pPr>
            <w:r w:rsidRPr="00904C90">
              <w:rPr>
                <w:b/>
                <w:sz w:val="22"/>
                <w:szCs w:val="22"/>
              </w:rPr>
              <w:t>9</w:t>
            </w:r>
          </w:p>
        </w:tc>
        <w:tc>
          <w:tcPr>
            <w:tcW w:w="2739" w:type="dxa"/>
            <w:gridSpan w:val="3"/>
          </w:tcPr>
          <w:p w:rsidR="00904C90" w:rsidRPr="00904C90" w:rsidRDefault="00904C90" w:rsidP="0025350F">
            <w:pPr>
              <w:jc w:val="center"/>
              <w:rPr>
                <w:b/>
              </w:rPr>
            </w:pPr>
            <w:r w:rsidRPr="00904C90">
              <w:rPr>
                <w:b/>
                <w:sz w:val="22"/>
                <w:szCs w:val="22"/>
              </w:rPr>
              <w:t>11</w:t>
            </w:r>
          </w:p>
        </w:tc>
      </w:tr>
      <w:tr w:rsidR="00904C90" w:rsidRPr="00904C90" w:rsidTr="0025350F">
        <w:tblPrEx>
          <w:tblLook w:val="01E0"/>
        </w:tblPrEx>
        <w:trPr>
          <w:gridAfter w:val="1"/>
          <w:wAfter w:w="2739" w:type="dxa"/>
        </w:trPr>
        <w:tc>
          <w:tcPr>
            <w:tcW w:w="4308" w:type="dxa"/>
            <w:gridSpan w:val="4"/>
          </w:tcPr>
          <w:p w:rsidR="00904C90" w:rsidRPr="00904C90" w:rsidRDefault="00904C90" w:rsidP="00904C90">
            <w:pPr>
              <w:numPr>
                <w:ilvl w:val="0"/>
                <w:numId w:val="4"/>
              </w:numPr>
              <w:ind w:left="0" w:firstLine="0"/>
              <w:rPr>
                <w:b/>
              </w:rPr>
            </w:pPr>
            <w:r w:rsidRPr="00904C90">
              <w:rPr>
                <w:b/>
                <w:sz w:val="22"/>
                <w:szCs w:val="22"/>
              </w:rPr>
              <w:t>СТРОЕНИЙ</w:t>
            </w:r>
          </w:p>
        </w:tc>
        <w:tc>
          <w:tcPr>
            <w:tcW w:w="2982" w:type="dxa"/>
            <w:gridSpan w:val="5"/>
          </w:tcPr>
          <w:p w:rsidR="00904C90" w:rsidRPr="00904C90" w:rsidRDefault="00904C90" w:rsidP="0025350F">
            <w:pPr>
              <w:jc w:val="center"/>
              <w:rPr>
                <w:b/>
              </w:rPr>
            </w:pPr>
            <w:r w:rsidRPr="00904C90">
              <w:rPr>
                <w:b/>
                <w:sz w:val="22"/>
                <w:szCs w:val="22"/>
              </w:rPr>
              <w:t>22</w:t>
            </w:r>
          </w:p>
        </w:tc>
        <w:tc>
          <w:tcPr>
            <w:tcW w:w="2739" w:type="dxa"/>
            <w:gridSpan w:val="3"/>
          </w:tcPr>
          <w:p w:rsidR="00904C90" w:rsidRPr="00904C90" w:rsidRDefault="00904C90" w:rsidP="0025350F">
            <w:pPr>
              <w:jc w:val="center"/>
              <w:rPr>
                <w:b/>
              </w:rPr>
            </w:pPr>
            <w:r w:rsidRPr="00904C90">
              <w:rPr>
                <w:b/>
                <w:sz w:val="22"/>
                <w:szCs w:val="22"/>
              </w:rPr>
              <w:t>7</w:t>
            </w:r>
          </w:p>
        </w:tc>
      </w:tr>
      <w:tr w:rsidR="00904C90" w:rsidRPr="00904C90" w:rsidTr="0025350F">
        <w:tblPrEx>
          <w:tblLook w:val="01E0"/>
        </w:tblPrEx>
        <w:tc>
          <w:tcPr>
            <w:tcW w:w="10029" w:type="dxa"/>
            <w:gridSpan w:val="12"/>
          </w:tcPr>
          <w:p w:rsidR="00904C90" w:rsidRPr="00904C90" w:rsidRDefault="00904C90" w:rsidP="0025350F">
            <w:pPr>
              <w:jc w:val="center"/>
              <w:rPr>
                <w:b/>
              </w:rPr>
            </w:pPr>
            <w:r w:rsidRPr="00904C90">
              <w:rPr>
                <w:b/>
                <w:sz w:val="22"/>
                <w:szCs w:val="22"/>
              </w:rPr>
              <w:t>ПРИ ТУШЕНИИ ПОЖАРОВ СПАСЕНО:</w:t>
            </w:r>
          </w:p>
        </w:tc>
        <w:tc>
          <w:tcPr>
            <w:tcW w:w="2739" w:type="dxa"/>
          </w:tcPr>
          <w:p w:rsidR="00904C90" w:rsidRPr="00904C90" w:rsidRDefault="00904C90" w:rsidP="0025350F">
            <w:pPr>
              <w:jc w:val="center"/>
              <w:rPr>
                <w:b/>
              </w:rPr>
            </w:pPr>
            <w:r w:rsidRPr="00904C90">
              <w:rPr>
                <w:b/>
                <w:sz w:val="22"/>
                <w:szCs w:val="22"/>
              </w:rPr>
              <w:t>0</w:t>
            </w:r>
          </w:p>
        </w:tc>
      </w:tr>
      <w:tr w:rsidR="00904C90" w:rsidRPr="00904C90" w:rsidTr="0025350F">
        <w:tblPrEx>
          <w:tblLook w:val="01E0"/>
        </w:tblPrEx>
        <w:trPr>
          <w:gridAfter w:val="1"/>
          <w:wAfter w:w="2739" w:type="dxa"/>
          <w:trHeight w:val="331"/>
        </w:trPr>
        <w:tc>
          <w:tcPr>
            <w:tcW w:w="4297" w:type="dxa"/>
            <w:gridSpan w:val="3"/>
          </w:tcPr>
          <w:p w:rsidR="00904C90" w:rsidRPr="00904C90" w:rsidRDefault="00904C90" w:rsidP="00904C90">
            <w:pPr>
              <w:numPr>
                <w:ilvl w:val="0"/>
                <w:numId w:val="4"/>
              </w:numPr>
              <w:ind w:left="0" w:firstLine="0"/>
              <w:rPr>
                <w:b/>
              </w:rPr>
            </w:pPr>
            <w:r w:rsidRPr="00904C90">
              <w:rPr>
                <w:b/>
                <w:sz w:val="22"/>
                <w:szCs w:val="22"/>
              </w:rPr>
              <w:t>ЛЮДЕЙ</w:t>
            </w:r>
          </w:p>
        </w:tc>
        <w:tc>
          <w:tcPr>
            <w:tcW w:w="2993" w:type="dxa"/>
            <w:gridSpan w:val="6"/>
          </w:tcPr>
          <w:p w:rsidR="00904C90" w:rsidRPr="00904C90" w:rsidRDefault="00904C90" w:rsidP="0025350F">
            <w:pPr>
              <w:jc w:val="center"/>
              <w:rPr>
                <w:b/>
              </w:rPr>
            </w:pPr>
            <w:r w:rsidRPr="00904C90">
              <w:rPr>
                <w:b/>
                <w:sz w:val="22"/>
                <w:szCs w:val="22"/>
              </w:rPr>
              <w:t>3</w:t>
            </w:r>
          </w:p>
        </w:tc>
        <w:tc>
          <w:tcPr>
            <w:tcW w:w="2739" w:type="dxa"/>
            <w:gridSpan w:val="3"/>
          </w:tcPr>
          <w:p w:rsidR="00904C90" w:rsidRPr="00904C90" w:rsidRDefault="00904C90" w:rsidP="0025350F">
            <w:pPr>
              <w:jc w:val="center"/>
              <w:rPr>
                <w:b/>
              </w:rPr>
            </w:pPr>
            <w:r w:rsidRPr="00904C90">
              <w:rPr>
                <w:b/>
                <w:sz w:val="22"/>
                <w:szCs w:val="22"/>
              </w:rPr>
              <w:t>12</w:t>
            </w:r>
          </w:p>
        </w:tc>
      </w:tr>
      <w:tr w:rsidR="00904C90" w:rsidRPr="00904C90" w:rsidTr="0025350F">
        <w:tblPrEx>
          <w:tblLook w:val="01E0"/>
        </w:tblPrEx>
        <w:trPr>
          <w:gridAfter w:val="1"/>
          <w:wAfter w:w="2739" w:type="dxa"/>
        </w:trPr>
        <w:tc>
          <w:tcPr>
            <w:tcW w:w="4297" w:type="dxa"/>
            <w:gridSpan w:val="3"/>
          </w:tcPr>
          <w:p w:rsidR="00904C90" w:rsidRPr="00904C90" w:rsidRDefault="00904C90" w:rsidP="00904C90">
            <w:pPr>
              <w:numPr>
                <w:ilvl w:val="0"/>
                <w:numId w:val="4"/>
              </w:numPr>
              <w:ind w:left="0" w:firstLine="0"/>
              <w:rPr>
                <w:b/>
              </w:rPr>
            </w:pPr>
            <w:r w:rsidRPr="00904C90">
              <w:rPr>
                <w:b/>
                <w:sz w:val="22"/>
                <w:szCs w:val="22"/>
              </w:rPr>
              <w:t>ЖИЛЫХ ДОМОВ</w:t>
            </w:r>
          </w:p>
        </w:tc>
        <w:tc>
          <w:tcPr>
            <w:tcW w:w="2993" w:type="dxa"/>
            <w:gridSpan w:val="6"/>
          </w:tcPr>
          <w:p w:rsidR="00904C90" w:rsidRPr="00904C90" w:rsidRDefault="00904C90" w:rsidP="0025350F">
            <w:pPr>
              <w:jc w:val="center"/>
              <w:rPr>
                <w:b/>
              </w:rPr>
            </w:pPr>
            <w:r w:rsidRPr="00904C90">
              <w:rPr>
                <w:b/>
                <w:sz w:val="22"/>
                <w:szCs w:val="22"/>
              </w:rPr>
              <w:t>4</w:t>
            </w:r>
          </w:p>
        </w:tc>
        <w:tc>
          <w:tcPr>
            <w:tcW w:w="2739" w:type="dxa"/>
            <w:gridSpan w:val="3"/>
          </w:tcPr>
          <w:p w:rsidR="00904C90" w:rsidRPr="00904C90" w:rsidRDefault="00904C90" w:rsidP="0025350F">
            <w:pPr>
              <w:jc w:val="center"/>
              <w:rPr>
                <w:b/>
              </w:rPr>
            </w:pPr>
            <w:r w:rsidRPr="00904C90">
              <w:rPr>
                <w:b/>
                <w:sz w:val="22"/>
                <w:szCs w:val="22"/>
              </w:rPr>
              <w:t>7</w:t>
            </w:r>
          </w:p>
        </w:tc>
      </w:tr>
      <w:tr w:rsidR="00904C90" w:rsidRPr="00904C90" w:rsidTr="0025350F">
        <w:tblPrEx>
          <w:tblLook w:val="01E0"/>
        </w:tblPrEx>
        <w:trPr>
          <w:gridAfter w:val="1"/>
          <w:wAfter w:w="2739" w:type="dxa"/>
        </w:trPr>
        <w:tc>
          <w:tcPr>
            <w:tcW w:w="4297" w:type="dxa"/>
            <w:gridSpan w:val="3"/>
          </w:tcPr>
          <w:p w:rsidR="00904C90" w:rsidRPr="00904C90" w:rsidRDefault="00904C90" w:rsidP="00904C90">
            <w:pPr>
              <w:numPr>
                <w:ilvl w:val="0"/>
                <w:numId w:val="4"/>
              </w:numPr>
              <w:ind w:left="0" w:firstLine="0"/>
              <w:rPr>
                <w:b/>
              </w:rPr>
            </w:pPr>
            <w:r w:rsidRPr="00904C90">
              <w:rPr>
                <w:b/>
                <w:sz w:val="22"/>
                <w:szCs w:val="22"/>
              </w:rPr>
              <w:t>СТРОЕНИЙ</w:t>
            </w:r>
          </w:p>
        </w:tc>
        <w:tc>
          <w:tcPr>
            <w:tcW w:w="2993" w:type="dxa"/>
            <w:gridSpan w:val="6"/>
          </w:tcPr>
          <w:p w:rsidR="00904C90" w:rsidRPr="00904C90" w:rsidRDefault="00904C90" w:rsidP="0025350F">
            <w:pPr>
              <w:jc w:val="center"/>
              <w:rPr>
                <w:b/>
              </w:rPr>
            </w:pPr>
            <w:r w:rsidRPr="00904C90">
              <w:rPr>
                <w:b/>
                <w:sz w:val="22"/>
                <w:szCs w:val="22"/>
              </w:rPr>
              <w:t>5</w:t>
            </w:r>
          </w:p>
        </w:tc>
        <w:tc>
          <w:tcPr>
            <w:tcW w:w="2739" w:type="dxa"/>
            <w:gridSpan w:val="3"/>
          </w:tcPr>
          <w:p w:rsidR="00904C90" w:rsidRPr="00904C90" w:rsidRDefault="00904C90" w:rsidP="0025350F">
            <w:pPr>
              <w:jc w:val="center"/>
              <w:rPr>
                <w:b/>
              </w:rPr>
            </w:pPr>
            <w:r w:rsidRPr="00904C90">
              <w:rPr>
                <w:b/>
                <w:sz w:val="22"/>
                <w:szCs w:val="22"/>
              </w:rPr>
              <w:t>6</w:t>
            </w:r>
          </w:p>
        </w:tc>
      </w:tr>
      <w:tr w:rsidR="00904C90" w:rsidRPr="00904C90" w:rsidTr="0025350F">
        <w:tblPrEx>
          <w:tblLook w:val="01E0"/>
        </w:tblPrEx>
        <w:trPr>
          <w:gridAfter w:val="1"/>
          <w:wAfter w:w="2739" w:type="dxa"/>
        </w:trPr>
        <w:tc>
          <w:tcPr>
            <w:tcW w:w="4297" w:type="dxa"/>
            <w:gridSpan w:val="3"/>
          </w:tcPr>
          <w:p w:rsidR="00904C90" w:rsidRPr="00904C90" w:rsidRDefault="00904C90" w:rsidP="00904C90">
            <w:pPr>
              <w:numPr>
                <w:ilvl w:val="0"/>
                <w:numId w:val="4"/>
              </w:numPr>
              <w:ind w:left="0" w:firstLine="0"/>
              <w:rPr>
                <w:b/>
              </w:rPr>
            </w:pPr>
            <w:r w:rsidRPr="00904C90">
              <w:rPr>
                <w:b/>
                <w:sz w:val="22"/>
                <w:szCs w:val="22"/>
              </w:rPr>
              <w:t>АВТОТЕХНИКИ</w:t>
            </w:r>
          </w:p>
        </w:tc>
        <w:tc>
          <w:tcPr>
            <w:tcW w:w="2993" w:type="dxa"/>
            <w:gridSpan w:val="6"/>
          </w:tcPr>
          <w:p w:rsidR="00904C90" w:rsidRPr="00904C90" w:rsidRDefault="00904C90" w:rsidP="0025350F">
            <w:pPr>
              <w:jc w:val="center"/>
              <w:rPr>
                <w:b/>
              </w:rPr>
            </w:pPr>
            <w:r w:rsidRPr="00904C90">
              <w:rPr>
                <w:b/>
                <w:sz w:val="22"/>
                <w:szCs w:val="22"/>
              </w:rPr>
              <w:t>0</w:t>
            </w:r>
          </w:p>
        </w:tc>
        <w:tc>
          <w:tcPr>
            <w:tcW w:w="2739" w:type="dxa"/>
            <w:gridSpan w:val="3"/>
          </w:tcPr>
          <w:p w:rsidR="00904C90" w:rsidRPr="00904C90" w:rsidRDefault="00904C90" w:rsidP="0025350F">
            <w:pPr>
              <w:jc w:val="center"/>
              <w:rPr>
                <w:b/>
              </w:rPr>
            </w:pPr>
            <w:r w:rsidRPr="00904C90">
              <w:rPr>
                <w:b/>
                <w:sz w:val="22"/>
                <w:szCs w:val="22"/>
              </w:rPr>
              <w:t>0</w:t>
            </w:r>
          </w:p>
        </w:tc>
      </w:tr>
      <w:tr w:rsidR="00904C90" w:rsidRPr="00904C90" w:rsidTr="0025350F">
        <w:tblPrEx>
          <w:tblLook w:val="01E0"/>
        </w:tblPrEx>
        <w:trPr>
          <w:gridAfter w:val="1"/>
          <w:wAfter w:w="2739" w:type="dxa"/>
        </w:trPr>
        <w:tc>
          <w:tcPr>
            <w:tcW w:w="4297" w:type="dxa"/>
            <w:gridSpan w:val="3"/>
          </w:tcPr>
          <w:p w:rsidR="00904C90" w:rsidRPr="00904C90" w:rsidRDefault="00904C90" w:rsidP="00904C90">
            <w:pPr>
              <w:numPr>
                <w:ilvl w:val="0"/>
                <w:numId w:val="4"/>
              </w:numPr>
              <w:ind w:left="0" w:firstLine="0"/>
              <w:rPr>
                <w:b/>
              </w:rPr>
            </w:pPr>
            <w:r w:rsidRPr="00904C90">
              <w:rPr>
                <w:b/>
                <w:sz w:val="22"/>
                <w:szCs w:val="22"/>
              </w:rPr>
              <w:t>КВАРТИР</w:t>
            </w:r>
          </w:p>
        </w:tc>
        <w:tc>
          <w:tcPr>
            <w:tcW w:w="2993" w:type="dxa"/>
            <w:gridSpan w:val="6"/>
          </w:tcPr>
          <w:p w:rsidR="00904C90" w:rsidRPr="00904C90" w:rsidRDefault="00904C90" w:rsidP="0025350F">
            <w:pPr>
              <w:jc w:val="center"/>
              <w:rPr>
                <w:b/>
              </w:rPr>
            </w:pPr>
            <w:r w:rsidRPr="00904C90">
              <w:rPr>
                <w:b/>
                <w:sz w:val="22"/>
                <w:szCs w:val="22"/>
              </w:rPr>
              <w:t>3</w:t>
            </w:r>
          </w:p>
        </w:tc>
        <w:tc>
          <w:tcPr>
            <w:tcW w:w="2739" w:type="dxa"/>
            <w:gridSpan w:val="3"/>
          </w:tcPr>
          <w:p w:rsidR="00904C90" w:rsidRPr="00904C90" w:rsidRDefault="00904C90" w:rsidP="0025350F">
            <w:pPr>
              <w:jc w:val="center"/>
              <w:rPr>
                <w:b/>
              </w:rPr>
            </w:pPr>
            <w:r w:rsidRPr="00904C90">
              <w:rPr>
                <w:b/>
                <w:sz w:val="22"/>
                <w:szCs w:val="22"/>
              </w:rPr>
              <w:t>0</w:t>
            </w:r>
          </w:p>
        </w:tc>
      </w:tr>
      <w:tr w:rsidR="00904C90" w:rsidRPr="00904C90" w:rsidTr="0025350F">
        <w:tblPrEx>
          <w:tblLook w:val="01E0"/>
        </w:tblPrEx>
        <w:trPr>
          <w:gridAfter w:val="1"/>
          <w:wAfter w:w="2739" w:type="dxa"/>
        </w:trPr>
        <w:tc>
          <w:tcPr>
            <w:tcW w:w="4297" w:type="dxa"/>
            <w:gridSpan w:val="3"/>
          </w:tcPr>
          <w:p w:rsidR="00904C90" w:rsidRPr="00904C90" w:rsidRDefault="00904C90" w:rsidP="00904C90">
            <w:pPr>
              <w:numPr>
                <w:ilvl w:val="0"/>
                <w:numId w:val="4"/>
              </w:numPr>
              <w:ind w:left="0" w:firstLine="0"/>
              <w:rPr>
                <w:b/>
              </w:rPr>
            </w:pPr>
            <w:r w:rsidRPr="00904C90">
              <w:rPr>
                <w:b/>
                <w:sz w:val="22"/>
                <w:szCs w:val="22"/>
              </w:rPr>
              <w:t>КОРМОВ</w:t>
            </w:r>
          </w:p>
        </w:tc>
        <w:tc>
          <w:tcPr>
            <w:tcW w:w="2993" w:type="dxa"/>
            <w:gridSpan w:val="6"/>
          </w:tcPr>
          <w:p w:rsidR="00904C90" w:rsidRPr="00904C90" w:rsidRDefault="00904C90" w:rsidP="0025350F">
            <w:pPr>
              <w:jc w:val="center"/>
              <w:rPr>
                <w:b/>
              </w:rPr>
            </w:pPr>
            <w:r w:rsidRPr="00904C90">
              <w:rPr>
                <w:b/>
                <w:sz w:val="22"/>
                <w:szCs w:val="22"/>
              </w:rPr>
              <w:t>0</w:t>
            </w:r>
          </w:p>
        </w:tc>
        <w:tc>
          <w:tcPr>
            <w:tcW w:w="2739" w:type="dxa"/>
            <w:gridSpan w:val="3"/>
          </w:tcPr>
          <w:p w:rsidR="00904C90" w:rsidRPr="00904C90" w:rsidRDefault="00904C90" w:rsidP="0025350F">
            <w:pPr>
              <w:jc w:val="center"/>
              <w:rPr>
                <w:b/>
              </w:rPr>
            </w:pPr>
            <w:r w:rsidRPr="00904C90">
              <w:rPr>
                <w:b/>
                <w:sz w:val="22"/>
                <w:szCs w:val="22"/>
              </w:rPr>
              <w:t>0</w:t>
            </w:r>
          </w:p>
        </w:tc>
      </w:tr>
    </w:tbl>
    <w:p w:rsidR="00904C90" w:rsidRPr="00904C90" w:rsidRDefault="00904C90" w:rsidP="00904C90">
      <w:pPr>
        <w:ind w:firstLine="709"/>
        <w:jc w:val="both"/>
        <w:rPr>
          <w:sz w:val="22"/>
          <w:szCs w:val="22"/>
        </w:rPr>
      </w:pPr>
    </w:p>
    <w:p w:rsidR="00904C90" w:rsidRPr="00904C90" w:rsidRDefault="00904C90" w:rsidP="00904C90">
      <w:pPr>
        <w:ind w:firstLine="709"/>
        <w:jc w:val="both"/>
        <w:rPr>
          <w:sz w:val="22"/>
          <w:szCs w:val="22"/>
        </w:rPr>
      </w:pPr>
      <w:r w:rsidRPr="00904C90">
        <w:rPr>
          <w:sz w:val="22"/>
          <w:szCs w:val="22"/>
        </w:rPr>
        <w:t>Рост количества подучетных пожаров был зарегистрирован на территории Взвадского и Наговского сельских поселений, а также на территории дачного массива. Рост количества возгораний травы, мусора, бесхозных объектов и пр. на территории Старорусского муниципального района не зарегистрирован.</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4758"/>
        <w:gridCol w:w="1274"/>
        <w:gridCol w:w="1274"/>
        <w:gridCol w:w="1908"/>
      </w:tblGrid>
      <w:tr w:rsidR="00904C90" w:rsidRPr="00904C90" w:rsidTr="0025350F">
        <w:trPr>
          <w:cantSplit/>
          <w:trHeight w:val="220"/>
        </w:trPr>
        <w:tc>
          <w:tcPr>
            <w:tcW w:w="709" w:type="dxa"/>
            <w:tcBorders>
              <w:top w:val="single" w:sz="4" w:space="0" w:color="auto"/>
              <w:left w:val="single" w:sz="4" w:space="0" w:color="auto"/>
              <w:bottom w:val="single" w:sz="4" w:space="0" w:color="auto"/>
              <w:right w:val="single" w:sz="4" w:space="0" w:color="auto"/>
            </w:tcBorders>
          </w:tcPr>
          <w:p w:rsidR="00904C90" w:rsidRPr="00904C90" w:rsidRDefault="00904C90" w:rsidP="0025350F">
            <w:pPr>
              <w:rPr>
                <w:b/>
              </w:rPr>
            </w:pPr>
          </w:p>
        </w:tc>
        <w:tc>
          <w:tcPr>
            <w:tcW w:w="4758" w:type="dxa"/>
            <w:tcBorders>
              <w:top w:val="single" w:sz="4" w:space="0" w:color="auto"/>
              <w:left w:val="single" w:sz="4" w:space="0" w:color="auto"/>
              <w:bottom w:val="single" w:sz="4" w:space="0" w:color="auto"/>
              <w:right w:val="single" w:sz="4" w:space="0" w:color="auto"/>
            </w:tcBorders>
          </w:tcPr>
          <w:p w:rsidR="00904C90" w:rsidRPr="00904C90" w:rsidRDefault="00904C90" w:rsidP="0025350F">
            <w:pPr>
              <w:rPr>
                <w:b/>
              </w:rPr>
            </w:pPr>
          </w:p>
        </w:tc>
        <w:tc>
          <w:tcPr>
            <w:tcW w:w="2548" w:type="dxa"/>
            <w:gridSpan w:val="2"/>
            <w:tcBorders>
              <w:top w:val="single" w:sz="4" w:space="0" w:color="auto"/>
              <w:left w:val="single" w:sz="4" w:space="0" w:color="auto"/>
              <w:bottom w:val="single" w:sz="4" w:space="0" w:color="auto"/>
              <w:right w:val="single" w:sz="4" w:space="0" w:color="auto"/>
            </w:tcBorders>
          </w:tcPr>
          <w:p w:rsidR="00904C90" w:rsidRPr="00904C90" w:rsidRDefault="00904C90" w:rsidP="0025350F">
            <w:pPr>
              <w:jc w:val="center"/>
              <w:rPr>
                <w:b/>
              </w:rPr>
            </w:pPr>
            <w:r w:rsidRPr="00904C90">
              <w:rPr>
                <w:b/>
                <w:sz w:val="22"/>
                <w:szCs w:val="22"/>
              </w:rPr>
              <w:t>Количество пожаров</w:t>
            </w:r>
          </w:p>
        </w:tc>
        <w:tc>
          <w:tcPr>
            <w:tcW w:w="1908" w:type="dxa"/>
            <w:tcBorders>
              <w:top w:val="single" w:sz="4" w:space="0" w:color="auto"/>
              <w:left w:val="single" w:sz="4" w:space="0" w:color="auto"/>
              <w:bottom w:val="single" w:sz="4" w:space="0" w:color="auto"/>
              <w:right w:val="single" w:sz="4" w:space="0" w:color="auto"/>
            </w:tcBorders>
          </w:tcPr>
          <w:p w:rsidR="00904C90" w:rsidRPr="00904C90" w:rsidRDefault="00904C90" w:rsidP="0025350F">
            <w:pPr>
              <w:jc w:val="center"/>
              <w:rPr>
                <w:b/>
              </w:rPr>
            </w:pPr>
            <w:r w:rsidRPr="00904C90">
              <w:rPr>
                <w:b/>
                <w:sz w:val="22"/>
                <w:szCs w:val="22"/>
              </w:rPr>
              <w:t>-, + %</w:t>
            </w:r>
          </w:p>
        </w:tc>
      </w:tr>
      <w:tr w:rsidR="00904C90" w:rsidRPr="00904C90" w:rsidTr="0025350F">
        <w:trPr>
          <w:trHeight w:val="220"/>
        </w:trPr>
        <w:tc>
          <w:tcPr>
            <w:tcW w:w="709" w:type="dxa"/>
            <w:tcBorders>
              <w:top w:val="single" w:sz="4" w:space="0" w:color="auto"/>
              <w:left w:val="single" w:sz="4" w:space="0" w:color="auto"/>
              <w:bottom w:val="single" w:sz="4" w:space="0" w:color="auto"/>
              <w:right w:val="single" w:sz="4" w:space="0" w:color="auto"/>
            </w:tcBorders>
          </w:tcPr>
          <w:p w:rsidR="00904C90" w:rsidRPr="00904C90" w:rsidRDefault="00904C90" w:rsidP="0025350F">
            <w:pPr>
              <w:jc w:val="center"/>
              <w:rPr>
                <w:b/>
              </w:rPr>
            </w:pPr>
          </w:p>
        </w:tc>
        <w:tc>
          <w:tcPr>
            <w:tcW w:w="4758" w:type="dxa"/>
            <w:tcBorders>
              <w:top w:val="single" w:sz="4" w:space="0" w:color="auto"/>
              <w:left w:val="single" w:sz="4" w:space="0" w:color="auto"/>
              <w:bottom w:val="single" w:sz="4" w:space="0" w:color="auto"/>
              <w:right w:val="single" w:sz="4" w:space="0" w:color="auto"/>
            </w:tcBorders>
          </w:tcPr>
          <w:p w:rsidR="00904C90" w:rsidRPr="00904C90" w:rsidRDefault="00904C90" w:rsidP="0025350F">
            <w:pPr>
              <w:jc w:val="center"/>
              <w:rPr>
                <w:b/>
              </w:rPr>
            </w:pPr>
            <w:r w:rsidRPr="00904C90">
              <w:rPr>
                <w:b/>
                <w:sz w:val="22"/>
                <w:szCs w:val="22"/>
              </w:rPr>
              <w:t xml:space="preserve">Поселения Старорусского района </w:t>
            </w:r>
          </w:p>
        </w:tc>
        <w:tc>
          <w:tcPr>
            <w:tcW w:w="1274" w:type="dxa"/>
            <w:tcBorders>
              <w:top w:val="single" w:sz="4" w:space="0" w:color="auto"/>
              <w:left w:val="single" w:sz="4" w:space="0" w:color="auto"/>
              <w:bottom w:val="single" w:sz="4" w:space="0" w:color="auto"/>
              <w:right w:val="single" w:sz="4" w:space="0" w:color="auto"/>
            </w:tcBorders>
          </w:tcPr>
          <w:p w:rsidR="00904C90" w:rsidRPr="00904C90" w:rsidRDefault="00904C90" w:rsidP="0025350F">
            <w:pPr>
              <w:jc w:val="center"/>
              <w:rPr>
                <w:b/>
              </w:rPr>
            </w:pPr>
            <w:r w:rsidRPr="00904C90">
              <w:rPr>
                <w:b/>
                <w:sz w:val="22"/>
                <w:szCs w:val="22"/>
              </w:rPr>
              <w:t>2019год</w:t>
            </w:r>
          </w:p>
        </w:tc>
        <w:tc>
          <w:tcPr>
            <w:tcW w:w="1274" w:type="dxa"/>
            <w:tcBorders>
              <w:top w:val="single" w:sz="4" w:space="0" w:color="auto"/>
              <w:left w:val="single" w:sz="4" w:space="0" w:color="auto"/>
              <w:bottom w:val="single" w:sz="4" w:space="0" w:color="auto"/>
              <w:right w:val="single" w:sz="4" w:space="0" w:color="auto"/>
            </w:tcBorders>
          </w:tcPr>
          <w:p w:rsidR="00904C90" w:rsidRPr="00904C90" w:rsidRDefault="00904C90" w:rsidP="0025350F">
            <w:pPr>
              <w:jc w:val="center"/>
              <w:rPr>
                <w:b/>
              </w:rPr>
            </w:pPr>
            <w:r w:rsidRPr="00904C90">
              <w:rPr>
                <w:b/>
                <w:sz w:val="22"/>
                <w:szCs w:val="22"/>
              </w:rPr>
              <w:t>2020год</w:t>
            </w:r>
          </w:p>
        </w:tc>
        <w:tc>
          <w:tcPr>
            <w:tcW w:w="1908" w:type="dxa"/>
            <w:tcBorders>
              <w:top w:val="single" w:sz="4" w:space="0" w:color="auto"/>
              <w:left w:val="single" w:sz="4" w:space="0" w:color="auto"/>
              <w:bottom w:val="single" w:sz="4" w:space="0" w:color="auto"/>
              <w:right w:val="single" w:sz="4" w:space="0" w:color="auto"/>
            </w:tcBorders>
          </w:tcPr>
          <w:p w:rsidR="00904C90" w:rsidRPr="00904C90" w:rsidRDefault="00904C90" w:rsidP="0025350F">
            <w:pPr>
              <w:jc w:val="center"/>
              <w:rPr>
                <w:b/>
              </w:rPr>
            </w:pPr>
          </w:p>
        </w:tc>
      </w:tr>
      <w:tr w:rsidR="00904C90" w:rsidRPr="00904C90" w:rsidTr="0025350F">
        <w:trPr>
          <w:trHeight w:val="220"/>
        </w:trPr>
        <w:tc>
          <w:tcPr>
            <w:tcW w:w="709" w:type="dxa"/>
            <w:tcBorders>
              <w:top w:val="single" w:sz="4" w:space="0" w:color="auto"/>
              <w:left w:val="single" w:sz="4" w:space="0" w:color="auto"/>
              <w:bottom w:val="single" w:sz="4" w:space="0" w:color="auto"/>
              <w:right w:val="single" w:sz="4" w:space="0" w:color="auto"/>
            </w:tcBorders>
          </w:tcPr>
          <w:p w:rsidR="00904C90" w:rsidRPr="00904C90" w:rsidRDefault="00904C90" w:rsidP="0025350F">
            <w:pPr>
              <w:jc w:val="center"/>
              <w:rPr>
                <w:b/>
              </w:rPr>
            </w:pPr>
            <w:r w:rsidRPr="00904C90">
              <w:rPr>
                <w:b/>
                <w:sz w:val="22"/>
                <w:szCs w:val="22"/>
              </w:rPr>
              <w:t>1</w:t>
            </w:r>
          </w:p>
        </w:tc>
        <w:tc>
          <w:tcPr>
            <w:tcW w:w="4758" w:type="dxa"/>
            <w:tcBorders>
              <w:top w:val="single" w:sz="4" w:space="0" w:color="auto"/>
              <w:left w:val="single" w:sz="4" w:space="0" w:color="auto"/>
              <w:bottom w:val="single" w:sz="4" w:space="0" w:color="auto"/>
              <w:right w:val="single" w:sz="4" w:space="0" w:color="auto"/>
            </w:tcBorders>
          </w:tcPr>
          <w:p w:rsidR="00904C90" w:rsidRPr="00904C90" w:rsidRDefault="00904C90" w:rsidP="0025350F">
            <w:pPr>
              <w:jc w:val="center"/>
              <w:rPr>
                <w:b/>
              </w:rPr>
            </w:pPr>
            <w:r w:rsidRPr="00904C90">
              <w:rPr>
                <w:b/>
                <w:sz w:val="22"/>
                <w:szCs w:val="22"/>
              </w:rPr>
              <w:t>Великосельское сельское поселение</w:t>
            </w:r>
          </w:p>
        </w:tc>
        <w:tc>
          <w:tcPr>
            <w:tcW w:w="1274" w:type="dxa"/>
            <w:tcBorders>
              <w:top w:val="single" w:sz="4" w:space="0" w:color="auto"/>
              <w:left w:val="single" w:sz="4" w:space="0" w:color="auto"/>
              <w:bottom w:val="single" w:sz="4" w:space="0" w:color="auto"/>
              <w:right w:val="single" w:sz="4" w:space="0" w:color="auto"/>
            </w:tcBorders>
            <w:vAlign w:val="center"/>
          </w:tcPr>
          <w:p w:rsidR="00904C90" w:rsidRPr="00904C90" w:rsidRDefault="00904C90" w:rsidP="0025350F">
            <w:pPr>
              <w:jc w:val="center"/>
              <w:rPr>
                <w:b/>
              </w:rPr>
            </w:pPr>
            <w:r w:rsidRPr="00904C90">
              <w:rPr>
                <w:b/>
                <w:sz w:val="22"/>
                <w:szCs w:val="22"/>
              </w:rPr>
              <w:t>9 / 17</w:t>
            </w:r>
          </w:p>
        </w:tc>
        <w:tc>
          <w:tcPr>
            <w:tcW w:w="1274" w:type="dxa"/>
            <w:tcBorders>
              <w:top w:val="single" w:sz="4" w:space="0" w:color="auto"/>
              <w:left w:val="single" w:sz="4" w:space="0" w:color="auto"/>
              <w:bottom w:val="single" w:sz="4" w:space="0" w:color="auto"/>
              <w:right w:val="single" w:sz="4" w:space="0" w:color="auto"/>
            </w:tcBorders>
          </w:tcPr>
          <w:p w:rsidR="00904C90" w:rsidRPr="00904C90" w:rsidRDefault="00904C90" w:rsidP="0025350F">
            <w:pPr>
              <w:jc w:val="center"/>
            </w:pPr>
            <w:r w:rsidRPr="00904C90">
              <w:rPr>
                <w:b/>
                <w:sz w:val="22"/>
                <w:szCs w:val="22"/>
              </w:rPr>
              <w:t>5 / 12</w:t>
            </w:r>
          </w:p>
        </w:tc>
        <w:tc>
          <w:tcPr>
            <w:tcW w:w="1908" w:type="dxa"/>
            <w:tcBorders>
              <w:top w:val="single" w:sz="4" w:space="0" w:color="auto"/>
              <w:left w:val="single" w:sz="4" w:space="0" w:color="auto"/>
              <w:bottom w:val="single" w:sz="4" w:space="0" w:color="auto"/>
              <w:right w:val="single" w:sz="4" w:space="0" w:color="auto"/>
            </w:tcBorders>
            <w:vAlign w:val="center"/>
          </w:tcPr>
          <w:p w:rsidR="00904C90" w:rsidRPr="00904C90" w:rsidRDefault="00904C90" w:rsidP="0025350F">
            <w:pPr>
              <w:jc w:val="center"/>
              <w:rPr>
                <w:b/>
              </w:rPr>
            </w:pPr>
            <w:r w:rsidRPr="00904C90">
              <w:rPr>
                <w:b/>
                <w:sz w:val="22"/>
                <w:szCs w:val="22"/>
              </w:rPr>
              <w:t>-44,4 / -29,4</w:t>
            </w:r>
          </w:p>
        </w:tc>
      </w:tr>
      <w:tr w:rsidR="00904C90" w:rsidRPr="00904C90" w:rsidTr="0025350F">
        <w:trPr>
          <w:trHeight w:val="220"/>
        </w:trPr>
        <w:tc>
          <w:tcPr>
            <w:tcW w:w="709" w:type="dxa"/>
            <w:tcBorders>
              <w:top w:val="single" w:sz="4" w:space="0" w:color="auto"/>
              <w:left w:val="single" w:sz="4" w:space="0" w:color="auto"/>
              <w:bottom w:val="single" w:sz="4" w:space="0" w:color="auto"/>
              <w:right w:val="single" w:sz="4" w:space="0" w:color="auto"/>
            </w:tcBorders>
          </w:tcPr>
          <w:p w:rsidR="00904C90" w:rsidRPr="00904C90" w:rsidRDefault="00904C90" w:rsidP="0025350F">
            <w:pPr>
              <w:jc w:val="center"/>
              <w:rPr>
                <w:b/>
              </w:rPr>
            </w:pPr>
            <w:r w:rsidRPr="00904C90">
              <w:rPr>
                <w:b/>
                <w:sz w:val="22"/>
                <w:szCs w:val="22"/>
              </w:rPr>
              <w:t>2</w:t>
            </w:r>
          </w:p>
        </w:tc>
        <w:tc>
          <w:tcPr>
            <w:tcW w:w="4758" w:type="dxa"/>
            <w:tcBorders>
              <w:top w:val="single" w:sz="4" w:space="0" w:color="auto"/>
              <w:left w:val="single" w:sz="4" w:space="0" w:color="auto"/>
              <w:bottom w:val="single" w:sz="4" w:space="0" w:color="auto"/>
              <w:right w:val="single" w:sz="4" w:space="0" w:color="auto"/>
            </w:tcBorders>
          </w:tcPr>
          <w:p w:rsidR="00904C90" w:rsidRPr="00904C90" w:rsidRDefault="00904C90" w:rsidP="0025350F">
            <w:pPr>
              <w:jc w:val="center"/>
              <w:rPr>
                <w:b/>
              </w:rPr>
            </w:pPr>
            <w:r w:rsidRPr="00904C90">
              <w:rPr>
                <w:b/>
                <w:sz w:val="22"/>
                <w:szCs w:val="22"/>
              </w:rPr>
              <w:t>Взвадское сельское поселение</w:t>
            </w:r>
          </w:p>
        </w:tc>
        <w:tc>
          <w:tcPr>
            <w:tcW w:w="1274" w:type="dxa"/>
            <w:tcBorders>
              <w:top w:val="single" w:sz="4" w:space="0" w:color="auto"/>
              <w:left w:val="single" w:sz="4" w:space="0" w:color="auto"/>
              <w:bottom w:val="single" w:sz="4" w:space="0" w:color="auto"/>
              <w:right w:val="single" w:sz="4" w:space="0" w:color="auto"/>
            </w:tcBorders>
            <w:vAlign w:val="center"/>
          </w:tcPr>
          <w:p w:rsidR="00904C90" w:rsidRPr="00904C90" w:rsidRDefault="00904C90" w:rsidP="0025350F">
            <w:pPr>
              <w:jc w:val="center"/>
              <w:rPr>
                <w:b/>
              </w:rPr>
            </w:pPr>
            <w:r w:rsidRPr="00904C90">
              <w:rPr>
                <w:b/>
                <w:sz w:val="22"/>
                <w:szCs w:val="22"/>
              </w:rPr>
              <w:t>0 / 1</w:t>
            </w:r>
          </w:p>
        </w:tc>
        <w:tc>
          <w:tcPr>
            <w:tcW w:w="1274" w:type="dxa"/>
            <w:tcBorders>
              <w:top w:val="single" w:sz="4" w:space="0" w:color="auto"/>
              <w:left w:val="single" w:sz="4" w:space="0" w:color="auto"/>
              <w:bottom w:val="single" w:sz="4" w:space="0" w:color="auto"/>
              <w:right w:val="single" w:sz="4" w:space="0" w:color="auto"/>
            </w:tcBorders>
          </w:tcPr>
          <w:p w:rsidR="00904C90" w:rsidRPr="00904C90" w:rsidRDefault="00904C90" w:rsidP="0025350F">
            <w:pPr>
              <w:jc w:val="center"/>
            </w:pPr>
            <w:r w:rsidRPr="00904C90">
              <w:rPr>
                <w:b/>
                <w:sz w:val="22"/>
                <w:szCs w:val="22"/>
              </w:rPr>
              <w:t>1 / 0</w:t>
            </w:r>
          </w:p>
        </w:tc>
        <w:tc>
          <w:tcPr>
            <w:tcW w:w="1908" w:type="dxa"/>
            <w:tcBorders>
              <w:top w:val="single" w:sz="4" w:space="0" w:color="auto"/>
              <w:left w:val="single" w:sz="4" w:space="0" w:color="auto"/>
              <w:bottom w:val="single" w:sz="4" w:space="0" w:color="auto"/>
              <w:right w:val="single" w:sz="4" w:space="0" w:color="auto"/>
            </w:tcBorders>
            <w:vAlign w:val="center"/>
          </w:tcPr>
          <w:p w:rsidR="00904C90" w:rsidRPr="00904C90" w:rsidRDefault="00904C90" w:rsidP="0025350F">
            <w:pPr>
              <w:jc w:val="center"/>
            </w:pPr>
            <w:r w:rsidRPr="00904C90">
              <w:rPr>
                <w:b/>
                <w:sz w:val="22"/>
                <w:szCs w:val="22"/>
              </w:rPr>
              <w:t>+100 / -100</w:t>
            </w:r>
          </w:p>
        </w:tc>
      </w:tr>
      <w:tr w:rsidR="00904C90" w:rsidRPr="00904C90" w:rsidTr="0025350F">
        <w:trPr>
          <w:trHeight w:val="220"/>
        </w:trPr>
        <w:tc>
          <w:tcPr>
            <w:tcW w:w="709" w:type="dxa"/>
            <w:tcBorders>
              <w:top w:val="single" w:sz="4" w:space="0" w:color="auto"/>
              <w:left w:val="single" w:sz="4" w:space="0" w:color="auto"/>
              <w:bottom w:val="single" w:sz="4" w:space="0" w:color="auto"/>
              <w:right w:val="single" w:sz="4" w:space="0" w:color="auto"/>
            </w:tcBorders>
          </w:tcPr>
          <w:p w:rsidR="00904C90" w:rsidRPr="00904C90" w:rsidRDefault="00904C90" w:rsidP="0025350F">
            <w:pPr>
              <w:jc w:val="center"/>
              <w:rPr>
                <w:b/>
              </w:rPr>
            </w:pPr>
            <w:r w:rsidRPr="00904C90">
              <w:rPr>
                <w:b/>
                <w:sz w:val="22"/>
                <w:szCs w:val="22"/>
              </w:rPr>
              <w:t>3</w:t>
            </w:r>
          </w:p>
        </w:tc>
        <w:tc>
          <w:tcPr>
            <w:tcW w:w="4758" w:type="dxa"/>
            <w:tcBorders>
              <w:top w:val="single" w:sz="4" w:space="0" w:color="auto"/>
              <w:left w:val="single" w:sz="4" w:space="0" w:color="auto"/>
              <w:bottom w:val="single" w:sz="4" w:space="0" w:color="auto"/>
              <w:right w:val="single" w:sz="4" w:space="0" w:color="auto"/>
            </w:tcBorders>
          </w:tcPr>
          <w:p w:rsidR="00904C90" w:rsidRPr="00904C90" w:rsidRDefault="00904C90" w:rsidP="0025350F">
            <w:pPr>
              <w:jc w:val="center"/>
              <w:rPr>
                <w:b/>
              </w:rPr>
            </w:pPr>
            <w:r w:rsidRPr="00904C90">
              <w:rPr>
                <w:b/>
                <w:sz w:val="22"/>
                <w:szCs w:val="22"/>
              </w:rPr>
              <w:t>Залучское сельское поселение</w:t>
            </w:r>
          </w:p>
        </w:tc>
        <w:tc>
          <w:tcPr>
            <w:tcW w:w="1274" w:type="dxa"/>
            <w:tcBorders>
              <w:top w:val="single" w:sz="4" w:space="0" w:color="auto"/>
              <w:left w:val="single" w:sz="4" w:space="0" w:color="auto"/>
              <w:bottom w:val="single" w:sz="4" w:space="0" w:color="auto"/>
              <w:right w:val="single" w:sz="4" w:space="0" w:color="auto"/>
            </w:tcBorders>
            <w:vAlign w:val="center"/>
          </w:tcPr>
          <w:p w:rsidR="00904C90" w:rsidRPr="00904C90" w:rsidRDefault="00904C90" w:rsidP="0025350F">
            <w:pPr>
              <w:jc w:val="center"/>
              <w:rPr>
                <w:b/>
              </w:rPr>
            </w:pPr>
            <w:r w:rsidRPr="00904C90">
              <w:rPr>
                <w:b/>
                <w:sz w:val="22"/>
                <w:szCs w:val="22"/>
              </w:rPr>
              <w:t>4 / 8</w:t>
            </w:r>
          </w:p>
        </w:tc>
        <w:tc>
          <w:tcPr>
            <w:tcW w:w="1274" w:type="dxa"/>
            <w:tcBorders>
              <w:top w:val="single" w:sz="4" w:space="0" w:color="auto"/>
              <w:left w:val="single" w:sz="4" w:space="0" w:color="auto"/>
              <w:bottom w:val="single" w:sz="4" w:space="0" w:color="auto"/>
              <w:right w:val="single" w:sz="4" w:space="0" w:color="auto"/>
            </w:tcBorders>
          </w:tcPr>
          <w:p w:rsidR="00904C90" w:rsidRPr="00904C90" w:rsidRDefault="00904C90" w:rsidP="0025350F">
            <w:pPr>
              <w:jc w:val="center"/>
            </w:pPr>
            <w:r w:rsidRPr="00904C90">
              <w:rPr>
                <w:b/>
                <w:sz w:val="22"/>
                <w:szCs w:val="22"/>
              </w:rPr>
              <w:t>1 / 3</w:t>
            </w:r>
          </w:p>
        </w:tc>
        <w:tc>
          <w:tcPr>
            <w:tcW w:w="1908" w:type="dxa"/>
            <w:tcBorders>
              <w:top w:val="single" w:sz="4" w:space="0" w:color="auto"/>
              <w:left w:val="single" w:sz="4" w:space="0" w:color="auto"/>
              <w:bottom w:val="single" w:sz="4" w:space="0" w:color="auto"/>
              <w:right w:val="single" w:sz="4" w:space="0" w:color="auto"/>
            </w:tcBorders>
            <w:vAlign w:val="center"/>
          </w:tcPr>
          <w:p w:rsidR="00904C90" w:rsidRPr="00904C90" w:rsidRDefault="00904C90" w:rsidP="0025350F">
            <w:pPr>
              <w:jc w:val="center"/>
              <w:rPr>
                <w:b/>
              </w:rPr>
            </w:pPr>
            <w:r w:rsidRPr="00904C90">
              <w:rPr>
                <w:b/>
                <w:sz w:val="22"/>
                <w:szCs w:val="22"/>
              </w:rPr>
              <w:t>-75 / -62,5</w:t>
            </w:r>
          </w:p>
        </w:tc>
      </w:tr>
      <w:tr w:rsidR="00904C90" w:rsidRPr="00904C90" w:rsidTr="0025350F">
        <w:trPr>
          <w:trHeight w:val="220"/>
        </w:trPr>
        <w:tc>
          <w:tcPr>
            <w:tcW w:w="709" w:type="dxa"/>
            <w:tcBorders>
              <w:top w:val="single" w:sz="4" w:space="0" w:color="auto"/>
              <w:left w:val="single" w:sz="4" w:space="0" w:color="auto"/>
              <w:bottom w:val="single" w:sz="4" w:space="0" w:color="auto"/>
              <w:right w:val="single" w:sz="4" w:space="0" w:color="auto"/>
            </w:tcBorders>
          </w:tcPr>
          <w:p w:rsidR="00904C90" w:rsidRPr="00904C90" w:rsidRDefault="00904C90" w:rsidP="0025350F">
            <w:pPr>
              <w:jc w:val="center"/>
              <w:rPr>
                <w:b/>
              </w:rPr>
            </w:pPr>
            <w:r w:rsidRPr="00904C90">
              <w:rPr>
                <w:b/>
                <w:sz w:val="22"/>
                <w:szCs w:val="22"/>
              </w:rPr>
              <w:t>4</w:t>
            </w:r>
          </w:p>
        </w:tc>
        <w:tc>
          <w:tcPr>
            <w:tcW w:w="4758" w:type="dxa"/>
            <w:tcBorders>
              <w:top w:val="single" w:sz="4" w:space="0" w:color="auto"/>
              <w:left w:val="single" w:sz="4" w:space="0" w:color="auto"/>
              <w:bottom w:val="single" w:sz="4" w:space="0" w:color="auto"/>
              <w:right w:val="single" w:sz="4" w:space="0" w:color="auto"/>
            </w:tcBorders>
          </w:tcPr>
          <w:p w:rsidR="00904C90" w:rsidRPr="00904C90" w:rsidRDefault="00904C90" w:rsidP="0025350F">
            <w:pPr>
              <w:jc w:val="center"/>
              <w:rPr>
                <w:b/>
              </w:rPr>
            </w:pPr>
            <w:r w:rsidRPr="00904C90">
              <w:rPr>
                <w:b/>
                <w:sz w:val="22"/>
                <w:szCs w:val="22"/>
              </w:rPr>
              <w:t>Медниковское сельское поселение</w:t>
            </w:r>
          </w:p>
        </w:tc>
        <w:tc>
          <w:tcPr>
            <w:tcW w:w="1274" w:type="dxa"/>
            <w:tcBorders>
              <w:top w:val="single" w:sz="4" w:space="0" w:color="auto"/>
              <w:left w:val="single" w:sz="4" w:space="0" w:color="auto"/>
              <w:bottom w:val="single" w:sz="4" w:space="0" w:color="auto"/>
              <w:right w:val="single" w:sz="4" w:space="0" w:color="auto"/>
            </w:tcBorders>
            <w:vAlign w:val="center"/>
          </w:tcPr>
          <w:p w:rsidR="00904C90" w:rsidRPr="00904C90" w:rsidRDefault="00904C90" w:rsidP="0025350F">
            <w:pPr>
              <w:jc w:val="center"/>
              <w:rPr>
                <w:b/>
              </w:rPr>
            </w:pPr>
            <w:r w:rsidRPr="00904C90">
              <w:rPr>
                <w:b/>
                <w:sz w:val="22"/>
                <w:szCs w:val="22"/>
              </w:rPr>
              <w:t>3 / 5</w:t>
            </w:r>
          </w:p>
        </w:tc>
        <w:tc>
          <w:tcPr>
            <w:tcW w:w="1274" w:type="dxa"/>
            <w:tcBorders>
              <w:top w:val="single" w:sz="4" w:space="0" w:color="auto"/>
              <w:left w:val="single" w:sz="4" w:space="0" w:color="auto"/>
              <w:bottom w:val="single" w:sz="4" w:space="0" w:color="auto"/>
              <w:right w:val="single" w:sz="4" w:space="0" w:color="auto"/>
            </w:tcBorders>
          </w:tcPr>
          <w:p w:rsidR="00904C90" w:rsidRPr="00904C90" w:rsidRDefault="00904C90" w:rsidP="0025350F">
            <w:pPr>
              <w:jc w:val="center"/>
            </w:pPr>
            <w:r w:rsidRPr="00904C90">
              <w:rPr>
                <w:b/>
                <w:sz w:val="22"/>
                <w:szCs w:val="22"/>
              </w:rPr>
              <w:t>2 / 1</w:t>
            </w:r>
          </w:p>
        </w:tc>
        <w:tc>
          <w:tcPr>
            <w:tcW w:w="1908" w:type="dxa"/>
            <w:tcBorders>
              <w:top w:val="single" w:sz="4" w:space="0" w:color="auto"/>
              <w:left w:val="single" w:sz="4" w:space="0" w:color="auto"/>
              <w:bottom w:val="single" w:sz="4" w:space="0" w:color="auto"/>
              <w:right w:val="single" w:sz="4" w:space="0" w:color="auto"/>
            </w:tcBorders>
            <w:vAlign w:val="center"/>
          </w:tcPr>
          <w:p w:rsidR="00904C90" w:rsidRPr="00904C90" w:rsidRDefault="00904C90" w:rsidP="0025350F">
            <w:pPr>
              <w:jc w:val="center"/>
              <w:rPr>
                <w:b/>
              </w:rPr>
            </w:pPr>
            <w:r w:rsidRPr="00904C90">
              <w:rPr>
                <w:b/>
                <w:sz w:val="22"/>
                <w:szCs w:val="22"/>
              </w:rPr>
              <w:t>-33,3 / -80</w:t>
            </w:r>
          </w:p>
        </w:tc>
      </w:tr>
      <w:tr w:rsidR="00904C90" w:rsidRPr="00904C90" w:rsidTr="0025350F">
        <w:trPr>
          <w:trHeight w:val="220"/>
        </w:trPr>
        <w:tc>
          <w:tcPr>
            <w:tcW w:w="709" w:type="dxa"/>
            <w:tcBorders>
              <w:top w:val="single" w:sz="4" w:space="0" w:color="auto"/>
              <w:left w:val="single" w:sz="4" w:space="0" w:color="auto"/>
              <w:bottom w:val="single" w:sz="4" w:space="0" w:color="auto"/>
              <w:right w:val="single" w:sz="4" w:space="0" w:color="auto"/>
            </w:tcBorders>
          </w:tcPr>
          <w:p w:rsidR="00904C90" w:rsidRPr="00904C90" w:rsidRDefault="00904C90" w:rsidP="0025350F">
            <w:pPr>
              <w:jc w:val="center"/>
              <w:rPr>
                <w:b/>
              </w:rPr>
            </w:pPr>
            <w:r w:rsidRPr="00904C90">
              <w:rPr>
                <w:b/>
                <w:sz w:val="22"/>
                <w:szCs w:val="22"/>
              </w:rPr>
              <w:t>5</w:t>
            </w:r>
          </w:p>
        </w:tc>
        <w:tc>
          <w:tcPr>
            <w:tcW w:w="4758" w:type="dxa"/>
            <w:tcBorders>
              <w:top w:val="single" w:sz="4" w:space="0" w:color="auto"/>
              <w:left w:val="single" w:sz="4" w:space="0" w:color="auto"/>
              <w:bottom w:val="single" w:sz="4" w:space="0" w:color="auto"/>
              <w:right w:val="single" w:sz="4" w:space="0" w:color="auto"/>
            </w:tcBorders>
          </w:tcPr>
          <w:p w:rsidR="00904C90" w:rsidRPr="00904C90" w:rsidRDefault="00904C90" w:rsidP="0025350F">
            <w:pPr>
              <w:jc w:val="center"/>
              <w:rPr>
                <w:b/>
              </w:rPr>
            </w:pPr>
            <w:r w:rsidRPr="00904C90">
              <w:rPr>
                <w:b/>
                <w:sz w:val="22"/>
                <w:szCs w:val="22"/>
              </w:rPr>
              <w:t>Наговское сельское поселение</w:t>
            </w:r>
          </w:p>
        </w:tc>
        <w:tc>
          <w:tcPr>
            <w:tcW w:w="1274" w:type="dxa"/>
            <w:tcBorders>
              <w:top w:val="single" w:sz="4" w:space="0" w:color="auto"/>
              <w:left w:val="single" w:sz="4" w:space="0" w:color="auto"/>
              <w:bottom w:val="single" w:sz="4" w:space="0" w:color="auto"/>
              <w:right w:val="single" w:sz="4" w:space="0" w:color="auto"/>
            </w:tcBorders>
            <w:vAlign w:val="center"/>
          </w:tcPr>
          <w:p w:rsidR="00904C90" w:rsidRPr="00904C90" w:rsidRDefault="00904C90" w:rsidP="0025350F">
            <w:pPr>
              <w:jc w:val="center"/>
              <w:rPr>
                <w:b/>
              </w:rPr>
            </w:pPr>
            <w:r w:rsidRPr="00904C90">
              <w:rPr>
                <w:b/>
                <w:sz w:val="22"/>
                <w:szCs w:val="22"/>
              </w:rPr>
              <w:t>8 / 17</w:t>
            </w:r>
          </w:p>
        </w:tc>
        <w:tc>
          <w:tcPr>
            <w:tcW w:w="1274" w:type="dxa"/>
            <w:tcBorders>
              <w:top w:val="single" w:sz="4" w:space="0" w:color="auto"/>
              <w:left w:val="single" w:sz="4" w:space="0" w:color="auto"/>
              <w:bottom w:val="single" w:sz="4" w:space="0" w:color="auto"/>
              <w:right w:val="single" w:sz="4" w:space="0" w:color="auto"/>
            </w:tcBorders>
            <w:vAlign w:val="center"/>
          </w:tcPr>
          <w:p w:rsidR="00904C90" w:rsidRPr="00904C90" w:rsidRDefault="00904C90" w:rsidP="0025350F">
            <w:pPr>
              <w:jc w:val="center"/>
              <w:rPr>
                <w:b/>
              </w:rPr>
            </w:pPr>
            <w:r w:rsidRPr="00904C90">
              <w:rPr>
                <w:b/>
                <w:sz w:val="22"/>
                <w:szCs w:val="22"/>
              </w:rPr>
              <w:t>10 / 10</w:t>
            </w:r>
          </w:p>
        </w:tc>
        <w:tc>
          <w:tcPr>
            <w:tcW w:w="1908" w:type="dxa"/>
            <w:tcBorders>
              <w:top w:val="single" w:sz="4" w:space="0" w:color="auto"/>
              <w:left w:val="single" w:sz="4" w:space="0" w:color="auto"/>
              <w:bottom w:val="single" w:sz="4" w:space="0" w:color="auto"/>
              <w:right w:val="single" w:sz="4" w:space="0" w:color="auto"/>
            </w:tcBorders>
            <w:vAlign w:val="center"/>
          </w:tcPr>
          <w:p w:rsidR="00904C90" w:rsidRPr="00904C90" w:rsidRDefault="00904C90" w:rsidP="0025350F">
            <w:pPr>
              <w:jc w:val="center"/>
              <w:rPr>
                <w:b/>
              </w:rPr>
            </w:pPr>
            <w:r w:rsidRPr="00904C90">
              <w:rPr>
                <w:b/>
                <w:sz w:val="22"/>
                <w:szCs w:val="22"/>
              </w:rPr>
              <w:t>+25 / -41,2</w:t>
            </w:r>
          </w:p>
        </w:tc>
      </w:tr>
      <w:tr w:rsidR="00904C90" w:rsidRPr="00904C90" w:rsidTr="0025350F">
        <w:trPr>
          <w:trHeight w:val="220"/>
        </w:trPr>
        <w:tc>
          <w:tcPr>
            <w:tcW w:w="709" w:type="dxa"/>
            <w:tcBorders>
              <w:top w:val="single" w:sz="4" w:space="0" w:color="auto"/>
              <w:left w:val="single" w:sz="4" w:space="0" w:color="auto"/>
              <w:bottom w:val="single" w:sz="4" w:space="0" w:color="auto"/>
              <w:right w:val="single" w:sz="4" w:space="0" w:color="auto"/>
            </w:tcBorders>
          </w:tcPr>
          <w:p w:rsidR="00904C90" w:rsidRPr="00904C90" w:rsidRDefault="00904C90" w:rsidP="0025350F">
            <w:pPr>
              <w:jc w:val="center"/>
              <w:rPr>
                <w:b/>
              </w:rPr>
            </w:pPr>
            <w:r w:rsidRPr="00904C90">
              <w:rPr>
                <w:b/>
                <w:sz w:val="22"/>
                <w:szCs w:val="22"/>
              </w:rPr>
              <w:t>6</w:t>
            </w:r>
          </w:p>
        </w:tc>
        <w:tc>
          <w:tcPr>
            <w:tcW w:w="4758" w:type="dxa"/>
            <w:tcBorders>
              <w:top w:val="single" w:sz="4" w:space="0" w:color="auto"/>
              <w:left w:val="single" w:sz="4" w:space="0" w:color="auto"/>
              <w:bottom w:val="single" w:sz="4" w:space="0" w:color="auto"/>
              <w:right w:val="single" w:sz="4" w:space="0" w:color="auto"/>
            </w:tcBorders>
          </w:tcPr>
          <w:p w:rsidR="00904C90" w:rsidRPr="00904C90" w:rsidRDefault="00904C90" w:rsidP="0025350F">
            <w:pPr>
              <w:jc w:val="center"/>
              <w:rPr>
                <w:b/>
              </w:rPr>
            </w:pPr>
            <w:r w:rsidRPr="00904C90">
              <w:rPr>
                <w:b/>
                <w:sz w:val="22"/>
                <w:szCs w:val="22"/>
              </w:rPr>
              <w:t>Новосельское сельское поселение</w:t>
            </w:r>
          </w:p>
        </w:tc>
        <w:tc>
          <w:tcPr>
            <w:tcW w:w="1274" w:type="dxa"/>
            <w:tcBorders>
              <w:top w:val="single" w:sz="4" w:space="0" w:color="auto"/>
              <w:left w:val="single" w:sz="4" w:space="0" w:color="auto"/>
              <w:bottom w:val="single" w:sz="4" w:space="0" w:color="auto"/>
              <w:right w:val="single" w:sz="4" w:space="0" w:color="auto"/>
            </w:tcBorders>
            <w:vAlign w:val="center"/>
          </w:tcPr>
          <w:p w:rsidR="00904C90" w:rsidRPr="00904C90" w:rsidRDefault="00904C90" w:rsidP="0025350F">
            <w:pPr>
              <w:jc w:val="center"/>
              <w:rPr>
                <w:b/>
              </w:rPr>
            </w:pPr>
            <w:r w:rsidRPr="00904C90">
              <w:rPr>
                <w:b/>
                <w:sz w:val="22"/>
                <w:szCs w:val="22"/>
              </w:rPr>
              <w:t>4 / 12</w:t>
            </w:r>
          </w:p>
        </w:tc>
        <w:tc>
          <w:tcPr>
            <w:tcW w:w="1274" w:type="dxa"/>
            <w:tcBorders>
              <w:top w:val="single" w:sz="4" w:space="0" w:color="auto"/>
              <w:left w:val="single" w:sz="4" w:space="0" w:color="auto"/>
              <w:bottom w:val="single" w:sz="4" w:space="0" w:color="auto"/>
              <w:right w:val="single" w:sz="4" w:space="0" w:color="auto"/>
            </w:tcBorders>
          </w:tcPr>
          <w:p w:rsidR="00904C90" w:rsidRPr="00904C90" w:rsidRDefault="00904C90" w:rsidP="0025350F">
            <w:pPr>
              <w:jc w:val="center"/>
            </w:pPr>
            <w:r w:rsidRPr="00904C90">
              <w:rPr>
                <w:b/>
                <w:sz w:val="22"/>
                <w:szCs w:val="22"/>
              </w:rPr>
              <w:t>1 / 1</w:t>
            </w:r>
          </w:p>
        </w:tc>
        <w:tc>
          <w:tcPr>
            <w:tcW w:w="1908" w:type="dxa"/>
            <w:tcBorders>
              <w:top w:val="single" w:sz="4" w:space="0" w:color="auto"/>
              <w:left w:val="single" w:sz="4" w:space="0" w:color="auto"/>
              <w:bottom w:val="single" w:sz="4" w:space="0" w:color="auto"/>
              <w:right w:val="single" w:sz="4" w:space="0" w:color="auto"/>
            </w:tcBorders>
            <w:vAlign w:val="center"/>
          </w:tcPr>
          <w:p w:rsidR="00904C90" w:rsidRPr="00904C90" w:rsidRDefault="00904C90" w:rsidP="0025350F">
            <w:pPr>
              <w:jc w:val="center"/>
              <w:rPr>
                <w:b/>
              </w:rPr>
            </w:pPr>
            <w:r w:rsidRPr="00904C90">
              <w:rPr>
                <w:b/>
                <w:sz w:val="22"/>
                <w:szCs w:val="22"/>
              </w:rPr>
              <w:t>-75 / -91,7</w:t>
            </w:r>
          </w:p>
        </w:tc>
      </w:tr>
      <w:tr w:rsidR="00904C90" w:rsidRPr="00904C90" w:rsidTr="0025350F">
        <w:trPr>
          <w:trHeight w:val="220"/>
        </w:trPr>
        <w:tc>
          <w:tcPr>
            <w:tcW w:w="709" w:type="dxa"/>
            <w:tcBorders>
              <w:top w:val="single" w:sz="4" w:space="0" w:color="auto"/>
              <w:left w:val="single" w:sz="4" w:space="0" w:color="auto"/>
              <w:bottom w:val="single" w:sz="4" w:space="0" w:color="auto"/>
              <w:right w:val="single" w:sz="4" w:space="0" w:color="auto"/>
            </w:tcBorders>
          </w:tcPr>
          <w:p w:rsidR="00904C90" w:rsidRPr="00904C90" w:rsidRDefault="00904C90" w:rsidP="0025350F">
            <w:pPr>
              <w:jc w:val="center"/>
              <w:rPr>
                <w:b/>
              </w:rPr>
            </w:pPr>
            <w:r w:rsidRPr="00904C90">
              <w:rPr>
                <w:b/>
                <w:sz w:val="22"/>
                <w:szCs w:val="22"/>
              </w:rPr>
              <w:t>7</w:t>
            </w:r>
          </w:p>
        </w:tc>
        <w:tc>
          <w:tcPr>
            <w:tcW w:w="4758" w:type="dxa"/>
            <w:tcBorders>
              <w:top w:val="single" w:sz="4" w:space="0" w:color="auto"/>
              <w:left w:val="single" w:sz="4" w:space="0" w:color="auto"/>
              <w:bottom w:val="single" w:sz="4" w:space="0" w:color="auto"/>
              <w:right w:val="single" w:sz="4" w:space="0" w:color="auto"/>
            </w:tcBorders>
          </w:tcPr>
          <w:p w:rsidR="00904C90" w:rsidRPr="00904C90" w:rsidRDefault="00904C90" w:rsidP="0025350F">
            <w:pPr>
              <w:jc w:val="center"/>
              <w:rPr>
                <w:b/>
              </w:rPr>
            </w:pPr>
            <w:r w:rsidRPr="00904C90">
              <w:rPr>
                <w:b/>
                <w:sz w:val="22"/>
                <w:szCs w:val="22"/>
              </w:rPr>
              <w:t>Ивановское сельское поселение</w:t>
            </w:r>
          </w:p>
        </w:tc>
        <w:tc>
          <w:tcPr>
            <w:tcW w:w="1274" w:type="dxa"/>
            <w:tcBorders>
              <w:top w:val="single" w:sz="4" w:space="0" w:color="auto"/>
              <w:left w:val="single" w:sz="4" w:space="0" w:color="auto"/>
              <w:bottom w:val="single" w:sz="4" w:space="0" w:color="auto"/>
              <w:right w:val="single" w:sz="4" w:space="0" w:color="auto"/>
            </w:tcBorders>
            <w:vAlign w:val="center"/>
          </w:tcPr>
          <w:p w:rsidR="00904C90" w:rsidRPr="00904C90" w:rsidRDefault="00904C90" w:rsidP="0025350F">
            <w:pPr>
              <w:jc w:val="center"/>
              <w:rPr>
                <w:b/>
              </w:rPr>
            </w:pPr>
            <w:r w:rsidRPr="00904C90">
              <w:rPr>
                <w:b/>
                <w:sz w:val="22"/>
                <w:szCs w:val="22"/>
              </w:rPr>
              <w:t>4 / 3</w:t>
            </w:r>
          </w:p>
        </w:tc>
        <w:tc>
          <w:tcPr>
            <w:tcW w:w="1274" w:type="dxa"/>
            <w:tcBorders>
              <w:top w:val="single" w:sz="4" w:space="0" w:color="auto"/>
              <w:left w:val="single" w:sz="4" w:space="0" w:color="auto"/>
              <w:bottom w:val="single" w:sz="4" w:space="0" w:color="auto"/>
              <w:right w:val="single" w:sz="4" w:space="0" w:color="auto"/>
            </w:tcBorders>
          </w:tcPr>
          <w:p w:rsidR="00904C90" w:rsidRPr="00904C90" w:rsidRDefault="00904C90" w:rsidP="0025350F">
            <w:pPr>
              <w:jc w:val="center"/>
            </w:pPr>
            <w:r w:rsidRPr="00904C90">
              <w:rPr>
                <w:b/>
                <w:sz w:val="22"/>
                <w:szCs w:val="22"/>
              </w:rPr>
              <w:t>1 / 3</w:t>
            </w:r>
          </w:p>
        </w:tc>
        <w:tc>
          <w:tcPr>
            <w:tcW w:w="1908" w:type="dxa"/>
            <w:tcBorders>
              <w:top w:val="single" w:sz="4" w:space="0" w:color="auto"/>
              <w:left w:val="single" w:sz="4" w:space="0" w:color="auto"/>
              <w:bottom w:val="single" w:sz="4" w:space="0" w:color="auto"/>
              <w:right w:val="single" w:sz="4" w:space="0" w:color="auto"/>
            </w:tcBorders>
            <w:vAlign w:val="center"/>
          </w:tcPr>
          <w:p w:rsidR="00904C90" w:rsidRPr="00904C90" w:rsidRDefault="00904C90" w:rsidP="0025350F">
            <w:pPr>
              <w:jc w:val="center"/>
              <w:rPr>
                <w:b/>
              </w:rPr>
            </w:pPr>
            <w:r w:rsidRPr="00904C90">
              <w:rPr>
                <w:b/>
                <w:sz w:val="22"/>
                <w:szCs w:val="22"/>
              </w:rPr>
              <w:t>-75 / 0</w:t>
            </w:r>
          </w:p>
        </w:tc>
      </w:tr>
      <w:tr w:rsidR="00904C90" w:rsidRPr="00904C90" w:rsidTr="0025350F">
        <w:trPr>
          <w:trHeight w:val="220"/>
        </w:trPr>
        <w:tc>
          <w:tcPr>
            <w:tcW w:w="709" w:type="dxa"/>
            <w:tcBorders>
              <w:top w:val="single" w:sz="4" w:space="0" w:color="auto"/>
              <w:left w:val="single" w:sz="4" w:space="0" w:color="auto"/>
              <w:bottom w:val="single" w:sz="4" w:space="0" w:color="auto"/>
              <w:right w:val="single" w:sz="4" w:space="0" w:color="auto"/>
            </w:tcBorders>
          </w:tcPr>
          <w:p w:rsidR="00904C90" w:rsidRPr="00904C90" w:rsidRDefault="00904C90" w:rsidP="0025350F">
            <w:pPr>
              <w:jc w:val="center"/>
              <w:rPr>
                <w:b/>
              </w:rPr>
            </w:pPr>
            <w:r w:rsidRPr="00904C90">
              <w:rPr>
                <w:b/>
                <w:sz w:val="22"/>
                <w:szCs w:val="22"/>
              </w:rPr>
              <w:t>8</w:t>
            </w:r>
          </w:p>
        </w:tc>
        <w:tc>
          <w:tcPr>
            <w:tcW w:w="4758" w:type="dxa"/>
            <w:tcBorders>
              <w:top w:val="single" w:sz="4" w:space="0" w:color="auto"/>
              <w:left w:val="single" w:sz="4" w:space="0" w:color="auto"/>
              <w:bottom w:val="single" w:sz="4" w:space="0" w:color="auto"/>
              <w:right w:val="single" w:sz="4" w:space="0" w:color="auto"/>
            </w:tcBorders>
          </w:tcPr>
          <w:p w:rsidR="00904C90" w:rsidRPr="00904C90" w:rsidRDefault="00904C90" w:rsidP="0025350F">
            <w:pPr>
              <w:jc w:val="center"/>
              <w:rPr>
                <w:b/>
              </w:rPr>
            </w:pPr>
            <w:r w:rsidRPr="00904C90">
              <w:rPr>
                <w:b/>
                <w:sz w:val="22"/>
                <w:szCs w:val="22"/>
              </w:rPr>
              <w:t>г. Старая Русса</w:t>
            </w:r>
          </w:p>
        </w:tc>
        <w:tc>
          <w:tcPr>
            <w:tcW w:w="1274" w:type="dxa"/>
            <w:tcBorders>
              <w:top w:val="single" w:sz="4" w:space="0" w:color="auto"/>
              <w:left w:val="single" w:sz="4" w:space="0" w:color="auto"/>
              <w:bottom w:val="single" w:sz="4" w:space="0" w:color="auto"/>
              <w:right w:val="single" w:sz="4" w:space="0" w:color="auto"/>
            </w:tcBorders>
            <w:vAlign w:val="center"/>
          </w:tcPr>
          <w:p w:rsidR="00904C90" w:rsidRPr="00904C90" w:rsidRDefault="00904C90" w:rsidP="0025350F">
            <w:pPr>
              <w:jc w:val="center"/>
              <w:rPr>
                <w:b/>
              </w:rPr>
            </w:pPr>
            <w:r w:rsidRPr="00904C90">
              <w:rPr>
                <w:b/>
                <w:sz w:val="22"/>
                <w:szCs w:val="22"/>
              </w:rPr>
              <w:t>44 / 62</w:t>
            </w:r>
          </w:p>
        </w:tc>
        <w:tc>
          <w:tcPr>
            <w:tcW w:w="1274" w:type="dxa"/>
            <w:tcBorders>
              <w:top w:val="single" w:sz="4" w:space="0" w:color="auto"/>
              <w:left w:val="single" w:sz="4" w:space="0" w:color="auto"/>
              <w:bottom w:val="single" w:sz="4" w:space="0" w:color="auto"/>
              <w:right w:val="single" w:sz="4" w:space="0" w:color="auto"/>
            </w:tcBorders>
            <w:vAlign w:val="center"/>
          </w:tcPr>
          <w:p w:rsidR="00904C90" w:rsidRPr="00904C90" w:rsidRDefault="00904C90" w:rsidP="0025350F">
            <w:pPr>
              <w:jc w:val="center"/>
              <w:rPr>
                <w:b/>
              </w:rPr>
            </w:pPr>
            <w:r w:rsidRPr="00904C90">
              <w:rPr>
                <w:b/>
                <w:sz w:val="22"/>
                <w:szCs w:val="22"/>
              </w:rPr>
              <w:t>36 / 32</w:t>
            </w:r>
          </w:p>
        </w:tc>
        <w:tc>
          <w:tcPr>
            <w:tcW w:w="1908" w:type="dxa"/>
            <w:tcBorders>
              <w:top w:val="single" w:sz="4" w:space="0" w:color="auto"/>
              <w:left w:val="single" w:sz="4" w:space="0" w:color="auto"/>
              <w:bottom w:val="single" w:sz="4" w:space="0" w:color="auto"/>
              <w:right w:val="single" w:sz="4" w:space="0" w:color="auto"/>
            </w:tcBorders>
            <w:vAlign w:val="center"/>
          </w:tcPr>
          <w:p w:rsidR="00904C90" w:rsidRPr="00904C90" w:rsidRDefault="00904C90" w:rsidP="0025350F">
            <w:pPr>
              <w:jc w:val="center"/>
              <w:rPr>
                <w:b/>
              </w:rPr>
            </w:pPr>
            <w:r w:rsidRPr="00904C90">
              <w:rPr>
                <w:b/>
                <w:sz w:val="22"/>
                <w:szCs w:val="22"/>
              </w:rPr>
              <w:t>-18,2 / -48,4</w:t>
            </w:r>
          </w:p>
        </w:tc>
      </w:tr>
      <w:tr w:rsidR="00904C90" w:rsidRPr="00904C90" w:rsidTr="0025350F">
        <w:trPr>
          <w:trHeight w:val="220"/>
        </w:trPr>
        <w:tc>
          <w:tcPr>
            <w:tcW w:w="709" w:type="dxa"/>
            <w:tcBorders>
              <w:top w:val="single" w:sz="4" w:space="0" w:color="auto"/>
              <w:left w:val="single" w:sz="4" w:space="0" w:color="auto"/>
              <w:bottom w:val="single" w:sz="4" w:space="0" w:color="auto"/>
              <w:right w:val="single" w:sz="4" w:space="0" w:color="auto"/>
            </w:tcBorders>
          </w:tcPr>
          <w:p w:rsidR="00904C90" w:rsidRPr="00904C90" w:rsidRDefault="00904C90" w:rsidP="0025350F">
            <w:pPr>
              <w:jc w:val="center"/>
              <w:rPr>
                <w:b/>
              </w:rPr>
            </w:pPr>
            <w:r w:rsidRPr="00904C90">
              <w:rPr>
                <w:b/>
                <w:sz w:val="22"/>
                <w:szCs w:val="22"/>
              </w:rPr>
              <w:lastRenderedPageBreak/>
              <w:t>9</w:t>
            </w:r>
          </w:p>
        </w:tc>
        <w:tc>
          <w:tcPr>
            <w:tcW w:w="4758" w:type="dxa"/>
            <w:tcBorders>
              <w:top w:val="single" w:sz="4" w:space="0" w:color="auto"/>
              <w:left w:val="single" w:sz="4" w:space="0" w:color="auto"/>
              <w:bottom w:val="single" w:sz="4" w:space="0" w:color="auto"/>
              <w:right w:val="single" w:sz="4" w:space="0" w:color="auto"/>
            </w:tcBorders>
          </w:tcPr>
          <w:p w:rsidR="00904C90" w:rsidRPr="00904C90" w:rsidRDefault="00904C90" w:rsidP="0025350F">
            <w:pPr>
              <w:jc w:val="center"/>
              <w:rPr>
                <w:b/>
              </w:rPr>
            </w:pPr>
            <w:r w:rsidRPr="00904C90">
              <w:rPr>
                <w:b/>
                <w:sz w:val="22"/>
                <w:szCs w:val="22"/>
              </w:rPr>
              <w:t>Дачи</w:t>
            </w:r>
          </w:p>
        </w:tc>
        <w:tc>
          <w:tcPr>
            <w:tcW w:w="1274" w:type="dxa"/>
            <w:tcBorders>
              <w:top w:val="single" w:sz="4" w:space="0" w:color="auto"/>
              <w:left w:val="single" w:sz="4" w:space="0" w:color="auto"/>
              <w:bottom w:val="single" w:sz="4" w:space="0" w:color="auto"/>
              <w:right w:val="single" w:sz="4" w:space="0" w:color="auto"/>
            </w:tcBorders>
            <w:vAlign w:val="center"/>
          </w:tcPr>
          <w:p w:rsidR="00904C90" w:rsidRPr="00904C90" w:rsidRDefault="00904C90" w:rsidP="0025350F">
            <w:pPr>
              <w:jc w:val="center"/>
              <w:rPr>
                <w:b/>
              </w:rPr>
            </w:pPr>
            <w:r w:rsidRPr="00904C90">
              <w:rPr>
                <w:b/>
                <w:sz w:val="22"/>
                <w:szCs w:val="22"/>
              </w:rPr>
              <w:t>2 / 3</w:t>
            </w:r>
          </w:p>
        </w:tc>
        <w:tc>
          <w:tcPr>
            <w:tcW w:w="1274" w:type="dxa"/>
            <w:tcBorders>
              <w:top w:val="single" w:sz="4" w:space="0" w:color="auto"/>
              <w:left w:val="single" w:sz="4" w:space="0" w:color="auto"/>
              <w:bottom w:val="single" w:sz="4" w:space="0" w:color="auto"/>
              <w:right w:val="single" w:sz="4" w:space="0" w:color="auto"/>
            </w:tcBorders>
            <w:vAlign w:val="center"/>
          </w:tcPr>
          <w:p w:rsidR="00904C90" w:rsidRPr="00904C90" w:rsidRDefault="00904C90" w:rsidP="0025350F">
            <w:pPr>
              <w:jc w:val="center"/>
              <w:rPr>
                <w:b/>
              </w:rPr>
            </w:pPr>
            <w:r w:rsidRPr="00904C90">
              <w:rPr>
                <w:b/>
                <w:sz w:val="22"/>
                <w:szCs w:val="22"/>
              </w:rPr>
              <w:t>3 / 1</w:t>
            </w:r>
          </w:p>
        </w:tc>
        <w:tc>
          <w:tcPr>
            <w:tcW w:w="1908" w:type="dxa"/>
            <w:tcBorders>
              <w:top w:val="single" w:sz="4" w:space="0" w:color="auto"/>
              <w:left w:val="single" w:sz="4" w:space="0" w:color="auto"/>
              <w:bottom w:val="single" w:sz="4" w:space="0" w:color="auto"/>
              <w:right w:val="single" w:sz="4" w:space="0" w:color="auto"/>
            </w:tcBorders>
            <w:vAlign w:val="center"/>
          </w:tcPr>
          <w:p w:rsidR="00904C90" w:rsidRPr="00904C90" w:rsidRDefault="00904C90" w:rsidP="0025350F">
            <w:pPr>
              <w:jc w:val="center"/>
              <w:rPr>
                <w:b/>
              </w:rPr>
            </w:pPr>
            <w:r w:rsidRPr="00904C90">
              <w:rPr>
                <w:b/>
                <w:sz w:val="22"/>
                <w:szCs w:val="22"/>
              </w:rPr>
              <w:t>+50 / -66,7</w:t>
            </w:r>
          </w:p>
        </w:tc>
      </w:tr>
    </w:tbl>
    <w:p w:rsidR="00904C90" w:rsidRPr="00904C90" w:rsidRDefault="00904C90" w:rsidP="00904C90">
      <w:pPr>
        <w:jc w:val="both"/>
        <w:rPr>
          <w:sz w:val="22"/>
          <w:szCs w:val="22"/>
        </w:rPr>
      </w:pPr>
    </w:p>
    <w:p w:rsidR="00904C90" w:rsidRPr="00904C90" w:rsidRDefault="00904C90" w:rsidP="00904C90">
      <w:pPr>
        <w:ind w:firstLine="709"/>
        <w:jc w:val="both"/>
        <w:rPr>
          <w:sz w:val="22"/>
          <w:szCs w:val="22"/>
        </w:rPr>
      </w:pPr>
      <w:r w:rsidRPr="00904C90">
        <w:rPr>
          <w:sz w:val="22"/>
          <w:szCs w:val="22"/>
        </w:rPr>
        <w:t xml:space="preserve">Рост числа погибших (обнаруженных на местах пожаров) зарегистрирован на территории Наговского сельского поселения, а также на территории г. Старая Русса.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4900"/>
        <w:gridCol w:w="1274"/>
        <w:gridCol w:w="1274"/>
        <w:gridCol w:w="1908"/>
      </w:tblGrid>
      <w:tr w:rsidR="00904C90" w:rsidRPr="00904C90" w:rsidTr="0025350F">
        <w:trPr>
          <w:cantSplit/>
          <w:trHeight w:val="220"/>
        </w:trPr>
        <w:tc>
          <w:tcPr>
            <w:tcW w:w="567" w:type="dxa"/>
            <w:tcBorders>
              <w:top w:val="single" w:sz="4" w:space="0" w:color="auto"/>
              <w:left w:val="single" w:sz="4" w:space="0" w:color="auto"/>
              <w:bottom w:val="single" w:sz="4" w:space="0" w:color="auto"/>
              <w:right w:val="single" w:sz="4" w:space="0" w:color="auto"/>
            </w:tcBorders>
          </w:tcPr>
          <w:p w:rsidR="00904C90" w:rsidRPr="00904C90" w:rsidRDefault="00904C90" w:rsidP="0025350F">
            <w:pPr>
              <w:rPr>
                <w:b/>
              </w:rPr>
            </w:pPr>
          </w:p>
        </w:tc>
        <w:tc>
          <w:tcPr>
            <w:tcW w:w="4900" w:type="dxa"/>
            <w:tcBorders>
              <w:top w:val="single" w:sz="4" w:space="0" w:color="auto"/>
              <w:left w:val="single" w:sz="4" w:space="0" w:color="auto"/>
              <w:bottom w:val="single" w:sz="4" w:space="0" w:color="auto"/>
              <w:right w:val="single" w:sz="4" w:space="0" w:color="auto"/>
            </w:tcBorders>
          </w:tcPr>
          <w:p w:rsidR="00904C90" w:rsidRPr="00904C90" w:rsidRDefault="00904C90" w:rsidP="0025350F">
            <w:pPr>
              <w:rPr>
                <w:b/>
              </w:rPr>
            </w:pPr>
          </w:p>
        </w:tc>
        <w:tc>
          <w:tcPr>
            <w:tcW w:w="2548" w:type="dxa"/>
            <w:gridSpan w:val="2"/>
            <w:tcBorders>
              <w:top w:val="single" w:sz="4" w:space="0" w:color="auto"/>
              <w:left w:val="single" w:sz="4" w:space="0" w:color="auto"/>
              <w:bottom w:val="single" w:sz="4" w:space="0" w:color="auto"/>
              <w:right w:val="single" w:sz="4" w:space="0" w:color="auto"/>
            </w:tcBorders>
          </w:tcPr>
          <w:p w:rsidR="00904C90" w:rsidRPr="00904C90" w:rsidRDefault="00904C90" w:rsidP="0025350F">
            <w:pPr>
              <w:jc w:val="center"/>
              <w:rPr>
                <w:b/>
              </w:rPr>
            </w:pPr>
            <w:r w:rsidRPr="00904C90">
              <w:rPr>
                <w:b/>
                <w:sz w:val="22"/>
                <w:szCs w:val="22"/>
              </w:rPr>
              <w:t>Количество погибших</w:t>
            </w:r>
          </w:p>
        </w:tc>
        <w:tc>
          <w:tcPr>
            <w:tcW w:w="1908" w:type="dxa"/>
            <w:tcBorders>
              <w:top w:val="single" w:sz="4" w:space="0" w:color="auto"/>
              <w:left w:val="single" w:sz="4" w:space="0" w:color="auto"/>
              <w:bottom w:val="single" w:sz="4" w:space="0" w:color="auto"/>
              <w:right w:val="single" w:sz="4" w:space="0" w:color="auto"/>
            </w:tcBorders>
          </w:tcPr>
          <w:p w:rsidR="00904C90" w:rsidRPr="00904C90" w:rsidRDefault="00904C90" w:rsidP="0025350F">
            <w:pPr>
              <w:jc w:val="center"/>
              <w:rPr>
                <w:b/>
              </w:rPr>
            </w:pPr>
            <w:r w:rsidRPr="00904C90">
              <w:rPr>
                <w:b/>
                <w:sz w:val="22"/>
                <w:szCs w:val="22"/>
              </w:rPr>
              <w:t>-, + %</w:t>
            </w:r>
          </w:p>
        </w:tc>
      </w:tr>
      <w:tr w:rsidR="00904C90" w:rsidRPr="00904C90" w:rsidTr="0025350F">
        <w:trPr>
          <w:trHeight w:val="220"/>
        </w:trPr>
        <w:tc>
          <w:tcPr>
            <w:tcW w:w="567" w:type="dxa"/>
            <w:tcBorders>
              <w:top w:val="single" w:sz="4" w:space="0" w:color="auto"/>
              <w:left w:val="single" w:sz="4" w:space="0" w:color="auto"/>
              <w:bottom w:val="single" w:sz="4" w:space="0" w:color="auto"/>
              <w:right w:val="single" w:sz="4" w:space="0" w:color="auto"/>
            </w:tcBorders>
          </w:tcPr>
          <w:p w:rsidR="00904C90" w:rsidRPr="00904C90" w:rsidRDefault="00904C90" w:rsidP="0025350F">
            <w:pPr>
              <w:jc w:val="center"/>
              <w:rPr>
                <w:b/>
              </w:rPr>
            </w:pPr>
          </w:p>
        </w:tc>
        <w:tc>
          <w:tcPr>
            <w:tcW w:w="4900" w:type="dxa"/>
            <w:tcBorders>
              <w:top w:val="single" w:sz="4" w:space="0" w:color="auto"/>
              <w:left w:val="single" w:sz="4" w:space="0" w:color="auto"/>
              <w:bottom w:val="single" w:sz="4" w:space="0" w:color="auto"/>
              <w:right w:val="single" w:sz="4" w:space="0" w:color="auto"/>
            </w:tcBorders>
          </w:tcPr>
          <w:p w:rsidR="00904C90" w:rsidRPr="00904C90" w:rsidRDefault="00904C90" w:rsidP="0025350F">
            <w:pPr>
              <w:jc w:val="center"/>
              <w:rPr>
                <w:b/>
              </w:rPr>
            </w:pPr>
            <w:r w:rsidRPr="00904C90">
              <w:rPr>
                <w:b/>
                <w:sz w:val="22"/>
                <w:szCs w:val="22"/>
              </w:rPr>
              <w:t xml:space="preserve">Поселения Старорусского района </w:t>
            </w:r>
          </w:p>
        </w:tc>
        <w:tc>
          <w:tcPr>
            <w:tcW w:w="1274" w:type="dxa"/>
            <w:tcBorders>
              <w:top w:val="single" w:sz="4" w:space="0" w:color="auto"/>
              <w:left w:val="single" w:sz="4" w:space="0" w:color="auto"/>
              <w:bottom w:val="single" w:sz="4" w:space="0" w:color="auto"/>
              <w:right w:val="single" w:sz="4" w:space="0" w:color="auto"/>
            </w:tcBorders>
          </w:tcPr>
          <w:p w:rsidR="00904C90" w:rsidRPr="00904C90" w:rsidRDefault="00904C90" w:rsidP="0025350F">
            <w:pPr>
              <w:jc w:val="center"/>
              <w:rPr>
                <w:b/>
              </w:rPr>
            </w:pPr>
            <w:r w:rsidRPr="00904C90">
              <w:rPr>
                <w:b/>
                <w:sz w:val="22"/>
                <w:szCs w:val="22"/>
              </w:rPr>
              <w:t>2019год</w:t>
            </w:r>
          </w:p>
        </w:tc>
        <w:tc>
          <w:tcPr>
            <w:tcW w:w="1274" w:type="dxa"/>
            <w:tcBorders>
              <w:top w:val="single" w:sz="4" w:space="0" w:color="auto"/>
              <w:left w:val="single" w:sz="4" w:space="0" w:color="auto"/>
              <w:bottom w:val="single" w:sz="4" w:space="0" w:color="auto"/>
              <w:right w:val="single" w:sz="4" w:space="0" w:color="auto"/>
            </w:tcBorders>
          </w:tcPr>
          <w:p w:rsidR="00904C90" w:rsidRPr="00904C90" w:rsidRDefault="00904C90" w:rsidP="0025350F">
            <w:pPr>
              <w:jc w:val="center"/>
              <w:rPr>
                <w:b/>
              </w:rPr>
            </w:pPr>
            <w:r w:rsidRPr="00904C90">
              <w:rPr>
                <w:b/>
                <w:sz w:val="22"/>
                <w:szCs w:val="22"/>
              </w:rPr>
              <w:t>2020год</w:t>
            </w:r>
          </w:p>
        </w:tc>
        <w:tc>
          <w:tcPr>
            <w:tcW w:w="1908" w:type="dxa"/>
            <w:tcBorders>
              <w:top w:val="single" w:sz="4" w:space="0" w:color="auto"/>
              <w:left w:val="single" w:sz="4" w:space="0" w:color="auto"/>
              <w:bottom w:val="single" w:sz="4" w:space="0" w:color="auto"/>
              <w:right w:val="single" w:sz="4" w:space="0" w:color="auto"/>
            </w:tcBorders>
          </w:tcPr>
          <w:p w:rsidR="00904C90" w:rsidRPr="00904C90" w:rsidRDefault="00904C90" w:rsidP="0025350F">
            <w:pPr>
              <w:jc w:val="center"/>
              <w:rPr>
                <w:b/>
              </w:rPr>
            </w:pPr>
          </w:p>
        </w:tc>
      </w:tr>
      <w:tr w:rsidR="00904C90" w:rsidRPr="00904C90" w:rsidTr="0025350F">
        <w:trPr>
          <w:trHeight w:val="220"/>
        </w:trPr>
        <w:tc>
          <w:tcPr>
            <w:tcW w:w="567" w:type="dxa"/>
            <w:tcBorders>
              <w:top w:val="single" w:sz="4" w:space="0" w:color="auto"/>
              <w:left w:val="single" w:sz="4" w:space="0" w:color="auto"/>
              <w:bottom w:val="single" w:sz="4" w:space="0" w:color="auto"/>
              <w:right w:val="single" w:sz="4" w:space="0" w:color="auto"/>
            </w:tcBorders>
          </w:tcPr>
          <w:p w:rsidR="00904C90" w:rsidRPr="00904C90" w:rsidRDefault="00904C90" w:rsidP="0025350F">
            <w:pPr>
              <w:jc w:val="center"/>
              <w:rPr>
                <w:b/>
              </w:rPr>
            </w:pPr>
            <w:r w:rsidRPr="00904C90">
              <w:rPr>
                <w:b/>
                <w:sz w:val="22"/>
                <w:szCs w:val="22"/>
              </w:rPr>
              <w:t>1</w:t>
            </w:r>
          </w:p>
        </w:tc>
        <w:tc>
          <w:tcPr>
            <w:tcW w:w="4900" w:type="dxa"/>
            <w:tcBorders>
              <w:top w:val="single" w:sz="4" w:space="0" w:color="auto"/>
              <w:left w:val="single" w:sz="4" w:space="0" w:color="auto"/>
              <w:bottom w:val="single" w:sz="4" w:space="0" w:color="auto"/>
              <w:right w:val="single" w:sz="4" w:space="0" w:color="auto"/>
            </w:tcBorders>
          </w:tcPr>
          <w:p w:rsidR="00904C90" w:rsidRPr="00904C90" w:rsidRDefault="00904C90" w:rsidP="0025350F">
            <w:pPr>
              <w:jc w:val="center"/>
              <w:rPr>
                <w:b/>
              </w:rPr>
            </w:pPr>
            <w:r w:rsidRPr="00904C90">
              <w:rPr>
                <w:b/>
                <w:sz w:val="22"/>
                <w:szCs w:val="22"/>
              </w:rPr>
              <w:t>Великосельское сельское поселение</w:t>
            </w:r>
          </w:p>
        </w:tc>
        <w:tc>
          <w:tcPr>
            <w:tcW w:w="1274" w:type="dxa"/>
            <w:tcBorders>
              <w:top w:val="single" w:sz="4" w:space="0" w:color="auto"/>
              <w:left w:val="single" w:sz="4" w:space="0" w:color="auto"/>
              <w:bottom w:val="single" w:sz="4" w:space="0" w:color="auto"/>
              <w:right w:val="single" w:sz="4" w:space="0" w:color="auto"/>
            </w:tcBorders>
            <w:vAlign w:val="center"/>
          </w:tcPr>
          <w:p w:rsidR="00904C90" w:rsidRPr="00904C90" w:rsidRDefault="00904C90" w:rsidP="0025350F">
            <w:pPr>
              <w:jc w:val="center"/>
            </w:pPr>
            <w:r w:rsidRPr="00904C90">
              <w:rPr>
                <w:b/>
                <w:sz w:val="22"/>
                <w:szCs w:val="22"/>
              </w:rPr>
              <w:t>3</w:t>
            </w:r>
          </w:p>
        </w:tc>
        <w:tc>
          <w:tcPr>
            <w:tcW w:w="1274" w:type="dxa"/>
            <w:tcBorders>
              <w:top w:val="single" w:sz="4" w:space="0" w:color="auto"/>
              <w:left w:val="single" w:sz="4" w:space="0" w:color="auto"/>
              <w:bottom w:val="single" w:sz="4" w:space="0" w:color="auto"/>
              <w:right w:val="single" w:sz="4" w:space="0" w:color="auto"/>
            </w:tcBorders>
            <w:vAlign w:val="center"/>
          </w:tcPr>
          <w:p w:rsidR="00904C90" w:rsidRPr="00904C90" w:rsidRDefault="00904C90" w:rsidP="0025350F">
            <w:pPr>
              <w:jc w:val="center"/>
            </w:pPr>
            <w:r w:rsidRPr="00904C90">
              <w:rPr>
                <w:b/>
                <w:sz w:val="22"/>
                <w:szCs w:val="22"/>
              </w:rPr>
              <w:t>1</w:t>
            </w:r>
          </w:p>
        </w:tc>
        <w:tc>
          <w:tcPr>
            <w:tcW w:w="1908" w:type="dxa"/>
            <w:tcBorders>
              <w:top w:val="single" w:sz="4" w:space="0" w:color="auto"/>
              <w:left w:val="single" w:sz="4" w:space="0" w:color="auto"/>
              <w:bottom w:val="single" w:sz="4" w:space="0" w:color="auto"/>
              <w:right w:val="single" w:sz="4" w:space="0" w:color="auto"/>
            </w:tcBorders>
            <w:vAlign w:val="center"/>
          </w:tcPr>
          <w:p w:rsidR="00904C90" w:rsidRPr="00904C90" w:rsidRDefault="00904C90" w:rsidP="0025350F">
            <w:pPr>
              <w:jc w:val="center"/>
              <w:rPr>
                <w:b/>
              </w:rPr>
            </w:pPr>
            <w:r w:rsidRPr="00904C90">
              <w:rPr>
                <w:b/>
                <w:sz w:val="22"/>
                <w:szCs w:val="22"/>
              </w:rPr>
              <w:t>-66,7</w:t>
            </w:r>
          </w:p>
        </w:tc>
      </w:tr>
      <w:tr w:rsidR="00904C90" w:rsidRPr="00904C90" w:rsidTr="0025350F">
        <w:trPr>
          <w:trHeight w:val="220"/>
        </w:trPr>
        <w:tc>
          <w:tcPr>
            <w:tcW w:w="567" w:type="dxa"/>
            <w:tcBorders>
              <w:top w:val="single" w:sz="4" w:space="0" w:color="auto"/>
              <w:left w:val="single" w:sz="4" w:space="0" w:color="auto"/>
              <w:bottom w:val="single" w:sz="4" w:space="0" w:color="auto"/>
              <w:right w:val="single" w:sz="4" w:space="0" w:color="auto"/>
            </w:tcBorders>
          </w:tcPr>
          <w:p w:rsidR="00904C90" w:rsidRPr="00904C90" w:rsidRDefault="00904C90" w:rsidP="0025350F">
            <w:pPr>
              <w:jc w:val="center"/>
              <w:rPr>
                <w:b/>
              </w:rPr>
            </w:pPr>
            <w:r w:rsidRPr="00904C90">
              <w:rPr>
                <w:b/>
                <w:sz w:val="22"/>
                <w:szCs w:val="22"/>
              </w:rPr>
              <w:t>2</w:t>
            </w:r>
          </w:p>
        </w:tc>
        <w:tc>
          <w:tcPr>
            <w:tcW w:w="4900" w:type="dxa"/>
            <w:tcBorders>
              <w:top w:val="single" w:sz="4" w:space="0" w:color="auto"/>
              <w:left w:val="single" w:sz="4" w:space="0" w:color="auto"/>
              <w:bottom w:val="single" w:sz="4" w:space="0" w:color="auto"/>
              <w:right w:val="single" w:sz="4" w:space="0" w:color="auto"/>
            </w:tcBorders>
          </w:tcPr>
          <w:p w:rsidR="00904C90" w:rsidRPr="00904C90" w:rsidRDefault="00904C90" w:rsidP="0025350F">
            <w:pPr>
              <w:jc w:val="center"/>
              <w:rPr>
                <w:b/>
              </w:rPr>
            </w:pPr>
            <w:r w:rsidRPr="00904C90">
              <w:rPr>
                <w:b/>
                <w:sz w:val="22"/>
                <w:szCs w:val="22"/>
              </w:rPr>
              <w:t>Взвадское сельское поселение</w:t>
            </w:r>
          </w:p>
        </w:tc>
        <w:tc>
          <w:tcPr>
            <w:tcW w:w="1274" w:type="dxa"/>
            <w:tcBorders>
              <w:top w:val="single" w:sz="4" w:space="0" w:color="auto"/>
              <w:left w:val="single" w:sz="4" w:space="0" w:color="auto"/>
              <w:bottom w:val="single" w:sz="4" w:space="0" w:color="auto"/>
              <w:right w:val="single" w:sz="4" w:space="0" w:color="auto"/>
            </w:tcBorders>
            <w:vAlign w:val="center"/>
          </w:tcPr>
          <w:p w:rsidR="00904C90" w:rsidRPr="00904C90" w:rsidRDefault="00904C90" w:rsidP="0025350F">
            <w:pPr>
              <w:jc w:val="center"/>
            </w:pPr>
            <w:r w:rsidRPr="00904C90">
              <w:rPr>
                <w:b/>
                <w:sz w:val="22"/>
                <w:szCs w:val="22"/>
              </w:rPr>
              <w:t>0</w:t>
            </w:r>
          </w:p>
        </w:tc>
        <w:tc>
          <w:tcPr>
            <w:tcW w:w="1274" w:type="dxa"/>
            <w:tcBorders>
              <w:top w:val="single" w:sz="4" w:space="0" w:color="auto"/>
              <w:left w:val="single" w:sz="4" w:space="0" w:color="auto"/>
              <w:bottom w:val="single" w:sz="4" w:space="0" w:color="auto"/>
              <w:right w:val="single" w:sz="4" w:space="0" w:color="auto"/>
            </w:tcBorders>
            <w:vAlign w:val="center"/>
          </w:tcPr>
          <w:p w:rsidR="00904C90" w:rsidRPr="00904C90" w:rsidRDefault="00904C90" w:rsidP="0025350F">
            <w:pPr>
              <w:jc w:val="center"/>
            </w:pPr>
            <w:r w:rsidRPr="00904C90">
              <w:rPr>
                <w:b/>
                <w:sz w:val="22"/>
                <w:szCs w:val="22"/>
              </w:rPr>
              <w:t>0</w:t>
            </w:r>
          </w:p>
        </w:tc>
        <w:tc>
          <w:tcPr>
            <w:tcW w:w="1908" w:type="dxa"/>
            <w:tcBorders>
              <w:top w:val="single" w:sz="4" w:space="0" w:color="auto"/>
              <w:left w:val="single" w:sz="4" w:space="0" w:color="auto"/>
              <w:bottom w:val="single" w:sz="4" w:space="0" w:color="auto"/>
              <w:right w:val="single" w:sz="4" w:space="0" w:color="auto"/>
            </w:tcBorders>
            <w:vAlign w:val="center"/>
          </w:tcPr>
          <w:p w:rsidR="00904C90" w:rsidRPr="00904C90" w:rsidRDefault="00904C90" w:rsidP="0025350F">
            <w:pPr>
              <w:jc w:val="center"/>
            </w:pPr>
            <w:r w:rsidRPr="00904C90">
              <w:rPr>
                <w:b/>
                <w:sz w:val="22"/>
                <w:szCs w:val="22"/>
              </w:rPr>
              <w:t xml:space="preserve">0 </w:t>
            </w:r>
          </w:p>
        </w:tc>
      </w:tr>
      <w:tr w:rsidR="00904C90" w:rsidRPr="00904C90" w:rsidTr="0025350F">
        <w:trPr>
          <w:trHeight w:val="220"/>
        </w:trPr>
        <w:tc>
          <w:tcPr>
            <w:tcW w:w="567" w:type="dxa"/>
            <w:tcBorders>
              <w:top w:val="single" w:sz="4" w:space="0" w:color="auto"/>
              <w:left w:val="single" w:sz="4" w:space="0" w:color="auto"/>
              <w:bottom w:val="single" w:sz="4" w:space="0" w:color="auto"/>
              <w:right w:val="single" w:sz="4" w:space="0" w:color="auto"/>
            </w:tcBorders>
          </w:tcPr>
          <w:p w:rsidR="00904C90" w:rsidRPr="00904C90" w:rsidRDefault="00904C90" w:rsidP="0025350F">
            <w:pPr>
              <w:jc w:val="center"/>
              <w:rPr>
                <w:b/>
              </w:rPr>
            </w:pPr>
            <w:r w:rsidRPr="00904C90">
              <w:rPr>
                <w:b/>
                <w:sz w:val="22"/>
                <w:szCs w:val="22"/>
              </w:rPr>
              <w:t>3</w:t>
            </w:r>
          </w:p>
        </w:tc>
        <w:tc>
          <w:tcPr>
            <w:tcW w:w="4900" w:type="dxa"/>
            <w:tcBorders>
              <w:top w:val="single" w:sz="4" w:space="0" w:color="auto"/>
              <w:left w:val="single" w:sz="4" w:space="0" w:color="auto"/>
              <w:bottom w:val="single" w:sz="4" w:space="0" w:color="auto"/>
              <w:right w:val="single" w:sz="4" w:space="0" w:color="auto"/>
            </w:tcBorders>
          </w:tcPr>
          <w:p w:rsidR="00904C90" w:rsidRPr="00904C90" w:rsidRDefault="00904C90" w:rsidP="0025350F">
            <w:pPr>
              <w:jc w:val="center"/>
              <w:rPr>
                <w:b/>
              </w:rPr>
            </w:pPr>
            <w:r w:rsidRPr="00904C90">
              <w:rPr>
                <w:b/>
                <w:sz w:val="22"/>
                <w:szCs w:val="22"/>
              </w:rPr>
              <w:t>Залучское сельское поселение</w:t>
            </w:r>
          </w:p>
        </w:tc>
        <w:tc>
          <w:tcPr>
            <w:tcW w:w="1274" w:type="dxa"/>
            <w:tcBorders>
              <w:top w:val="single" w:sz="4" w:space="0" w:color="auto"/>
              <w:left w:val="single" w:sz="4" w:space="0" w:color="auto"/>
              <w:bottom w:val="single" w:sz="4" w:space="0" w:color="auto"/>
              <w:right w:val="single" w:sz="4" w:space="0" w:color="auto"/>
            </w:tcBorders>
            <w:vAlign w:val="center"/>
          </w:tcPr>
          <w:p w:rsidR="00904C90" w:rsidRPr="00904C90" w:rsidRDefault="00904C90" w:rsidP="0025350F">
            <w:pPr>
              <w:jc w:val="center"/>
            </w:pPr>
            <w:r w:rsidRPr="00904C90">
              <w:rPr>
                <w:b/>
                <w:sz w:val="22"/>
                <w:szCs w:val="22"/>
              </w:rPr>
              <w:t>0</w:t>
            </w:r>
          </w:p>
        </w:tc>
        <w:tc>
          <w:tcPr>
            <w:tcW w:w="1274" w:type="dxa"/>
            <w:tcBorders>
              <w:top w:val="single" w:sz="4" w:space="0" w:color="auto"/>
              <w:left w:val="single" w:sz="4" w:space="0" w:color="auto"/>
              <w:bottom w:val="single" w:sz="4" w:space="0" w:color="auto"/>
              <w:right w:val="single" w:sz="4" w:space="0" w:color="auto"/>
            </w:tcBorders>
            <w:vAlign w:val="center"/>
          </w:tcPr>
          <w:p w:rsidR="00904C90" w:rsidRPr="00904C90" w:rsidRDefault="00904C90" w:rsidP="0025350F">
            <w:pPr>
              <w:jc w:val="center"/>
            </w:pPr>
            <w:r w:rsidRPr="00904C90">
              <w:rPr>
                <w:b/>
                <w:sz w:val="22"/>
                <w:szCs w:val="22"/>
              </w:rPr>
              <w:t>0</w:t>
            </w:r>
          </w:p>
        </w:tc>
        <w:tc>
          <w:tcPr>
            <w:tcW w:w="1908" w:type="dxa"/>
            <w:tcBorders>
              <w:top w:val="single" w:sz="4" w:space="0" w:color="auto"/>
              <w:left w:val="single" w:sz="4" w:space="0" w:color="auto"/>
              <w:bottom w:val="single" w:sz="4" w:space="0" w:color="auto"/>
              <w:right w:val="single" w:sz="4" w:space="0" w:color="auto"/>
            </w:tcBorders>
            <w:vAlign w:val="center"/>
          </w:tcPr>
          <w:p w:rsidR="00904C90" w:rsidRPr="00904C90" w:rsidRDefault="00904C90" w:rsidP="0025350F">
            <w:pPr>
              <w:jc w:val="center"/>
            </w:pPr>
            <w:r w:rsidRPr="00904C90">
              <w:rPr>
                <w:b/>
                <w:sz w:val="22"/>
                <w:szCs w:val="22"/>
              </w:rPr>
              <w:t>0</w:t>
            </w:r>
          </w:p>
        </w:tc>
      </w:tr>
      <w:tr w:rsidR="00904C90" w:rsidRPr="00904C90" w:rsidTr="0025350F">
        <w:trPr>
          <w:trHeight w:val="220"/>
        </w:trPr>
        <w:tc>
          <w:tcPr>
            <w:tcW w:w="567" w:type="dxa"/>
            <w:tcBorders>
              <w:top w:val="single" w:sz="4" w:space="0" w:color="auto"/>
              <w:left w:val="single" w:sz="4" w:space="0" w:color="auto"/>
              <w:bottom w:val="single" w:sz="4" w:space="0" w:color="auto"/>
              <w:right w:val="single" w:sz="4" w:space="0" w:color="auto"/>
            </w:tcBorders>
          </w:tcPr>
          <w:p w:rsidR="00904C90" w:rsidRPr="00904C90" w:rsidRDefault="00904C90" w:rsidP="0025350F">
            <w:pPr>
              <w:jc w:val="center"/>
              <w:rPr>
                <w:b/>
              </w:rPr>
            </w:pPr>
            <w:r w:rsidRPr="00904C90">
              <w:rPr>
                <w:b/>
                <w:sz w:val="22"/>
                <w:szCs w:val="22"/>
              </w:rPr>
              <w:t>4</w:t>
            </w:r>
          </w:p>
        </w:tc>
        <w:tc>
          <w:tcPr>
            <w:tcW w:w="4900" w:type="dxa"/>
            <w:tcBorders>
              <w:top w:val="single" w:sz="4" w:space="0" w:color="auto"/>
              <w:left w:val="single" w:sz="4" w:space="0" w:color="auto"/>
              <w:bottom w:val="single" w:sz="4" w:space="0" w:color="auto"/>
              <w:right w:val="single" w:sz="4" w:space="0" w:color="auto"/>
            </w:tcBorders>
          </w:tcPr>
          <w:p w:rsidR="00904C90" w:rsidRPr="00904C90" w:rsidRDefault="00904C90" w:rsidP="0025350F">
            <w:pPr>
              <w:jc w:val="center"/>
              <w:rPr>
                <w:b/>
              </w:rPr>
            </w:pPr>
            <w:r w:rsidRPr="00904C90">
              <w:rPr>
                <w:b/>
                <w:sz w:val="22"/>
                <w:szCs w:val="22"/>
              </w:rPr>
              <w:t>Медниковское сельское поселение</w:t>
            </w:r>
          </w:p>
        </w:tc>
        <w:tc>
          <w:tcPr>
            <w:tcW w:w="1274" w:type="dxa"/>
            <w:tcBorders>
              <w:top w:val="single" w:sz="4" w:space="0" w:color="auto"/>
              <w:left w:val="single" w:sz="4" w:space="0" w:color="auto"/>
              <w:bottom w:val="single" w:sz="4" w:space="0" w:color="auto"/>
              <w:right w:val="single" w:sz="4" w:space="0" w:color="auto"/>
            </w:tcBorders>
            <w:vAlign w:val="center"/>
          </w:tcPr>
          <w:p w:rsidR="00904C90" w:rsidRPr="00904C90" w:rsidRDefault="00904C90" w:rsidP="0025350F">
            <w:pPr>
              <w:jc w:val="center"/>
            </w:pPr>
            <w:r w:rsidRPr="00904C90">
              <w:rPr>
                <w:b/>
                <w:sz w:val="22"/>
                <w:szCs w:val="22"/>
              </w:rPr>
              <w:t>0</w:t>
            </w:r>
          </w:p>
        </w:tc>
        <w:tc>
          <w:tcPr>
            <w:tcW w:w="1274" w:type="dxa"/>
            <w:tcBorders>
              <w:top w:val="single" w:sz="4" w:space="0" w:color="auto"/>
              <w:left w:val="single" w:sz="4" w:space="0" w:color="auto"/>
              <w:bottom w:val="single" w:sz="4" w:space="0" w:color="auto"/>
              <w:right w:val="single" w:sz="4" w:space="0" w:color="auto"/>
            </w:tcBorders>
            <w:vAlign w:val="center"/>
          </w:tcPr>
          <w:p w:rsidR="00904C90" w:rsidRPr="00904C90" w:rsidRDefault="00904C90" w:rsidP="0025350F">
            <w:pPr>
              <w:jc w:val="center"/>
            </w:pPr>
            <w:r w:rsidRPr="00904C90">
              <w:rPr>
                <w:b/>
                <w:sz w:val="22"/>
                <w:szCs w:val="22"/>
              </w:rPr>
              <w:t>0</w:t>
            </w:r>
          </w:p>
        </w:tc>
        <w:tc>
          <w:tcPr>
            <w:tcW w:w="1908" w:type="dxa"/>
            <w:tcBorders>
              <w:top w:val="single" w:sz="4" w:space="0" w:color="auto"/>
              <w:left w:val="single" w:sz="4" w:space="0" w:color="auto"/>
              <w:bottom w:val="single" w:sz="4" w:space="0" w:color="auto"/>
              <w:right w:val="single" w:sz="4" w:space="0" w:color="auto"/>
            </w:tcBorders>
            <w:vAlign w:val="center"/>
          </w:tcPr>
          <w:p w:rsidR="00904C90" w:rsidRPr="00904C90" w:rsidRDefault="00904C90" w:rsidP="0025350F">
            <w:pPr>
              <w:jc w:val="center"/>
            </w:pPr>
            <w:r w:rsidRPr="00904C90">
              <w:rPr>
                <w:b/>
                <w:sz w:val="22"/>
                <w:szCs w:val="22"/>
              </w:rPr>
              <w:t xml:space="preserve">0 </w:t>
            </w:r>
          </w:p>
        </w:tc>
      </w:tr>
      <w:tr w:rsidR="00904C90" w:rsidRPr="00904C90" w:rsidTr="0025350F">
        <w:trPr>
          <w:trHeight w:val="220"/>
        </w:trPr>
        <w:tc>
          <w:tcPr>
            <w:tcW w:w="567" w:type="dxa"/>
            <w:tcBorders>
              <w:top w:val="single" w:sz="4" w:space="0" w:color="auto"/>
              <w:left w:val="single" w:sz="4" w:space="0" w:color="auto"/>
              <w:bottom w:val="single" w:sz="4" w:space="0" w:color="auto"/>
              <w:right w:val="single" w:sz="4" w:space="0" w:color="auto"/>
            </w:tcBorders>
          </w:tcPr>
          <w:p w:rsidR="00904C90" w:rsidRPr="00904C90" w:rsidRDefault="00904C90" w:rsidP="0025350F">
            <w:pPr>
              <w:jc w:val="center"/>
              <w:rPr>
                <w:b/>
              </w:rPr>
            </w:pPr>
            <w:r w:rsidRPr="00904C90">
              <w:rPr>
                <w:b/>
                <w:sz w:val="22"/>
                <w:szCs w:val="22"/>
              </w:rPr>
              <w:t>5</w:t>
            </w:r>
          </w:p>
        </w:tc>
        <w:tc>
          <w:tcPr>
            <w:tcW w:w="4900" w:type="dxa"/>
            <w:tcBorders>
              <w:top w:val="single" w:sz="4" w:space="0" w:color="auto"/>
              <w:left w:val="single" w:sz="4" w:space="0" w:color="auto"/>
              <w:bottom w:val="single" w:sz="4" w:space="0" w:color="auto"/>
              <w:right w:val="single" w:sz="4" w:space="0" w:color="auto"/>
            </w:tcBorders>
          </w:tcPr>
          <w:p w:rsidR="00904C90" w:rsidRPr="00904C90" w:rsidRDefault="00904C90" w:rsidP="0025350F">
            <w:pPr>
              <w:jc w:val="center"/>
              <w:rPr>
                <w:b/>
              </w:rPr>
            </w:pPr>
            <w:r w:rsidRPr="00904C90">
              <w:rPr>
                <w:b/>
                <w:sz w:val="22"/>
                <w:szCs w:val="22"/>
              </w:rPr>
              <w:t>Наговское сельское поселение</w:t>
            </w:r>
          </w:p>
        </w:tc>
        <w:tc>
          <w:tcPr>
            <w:tcW w:w="1274" w:type="dxa"/>
            <w:tcBorders>
              <w:top w:val="single" w:sz="4" w:space="0" w:color="auto"/>
              <w:left w:val="single" w:sz="4" w:space="0" w:color="auto"/>
              <w:bottom w:val="single" w:sz="4" w:space="0" w:color="auto"/>
              <w:right w:val="single" w:sz="4" w:space="0" w:color="auto"/>
            </w:tcBorders>
            <w:vAlign w:val="center"/>
          </w:tcPr>
          <w:p w:rsidR="00904C90" w:rsidRPr="00904C90" w:rsidRDefault="00904C90" w:rsidP="0025350F">
            <w:pPr>
              <w:jc w:val="center"/>
            </w:pPr>
            <w:r w:rsidRPr="00904C90">
              <w:rPr>
                <w:b/>
                <w:sz w:val="22"/>
                <w:szCs w:val="22"/>
              </w:rPr>
              <w:t>1</w:t>
            </w:r>
          </w:p>
        </w:tc>
        <w:tc>
          <w:tcPr>
            <w:tcW w:w="1274" w:type="dxa"/>
            <w:tcBorders>
              <w:top w:val="single" w:sz="4" w:space="0" w:color="auto"/>
              <w:left w:val="single" w:sz="4" w:space="0" w:color="auto"/>
              <w:bottom w:val="single" w:sz="4" w:space="0" w:color="auto"/>
              <w:right w:val="single" w:sz="4" w:space="0" w:color="auto"/>
            </w:tcBorders>
            <w:vAlign w:val="center"/>
          </w:tcPr>
          <w:p w:rsidR="00904C90" w:rsidRPr="00904C90" w:rsidRDefault="00904C90" w:rsidP="0025350F">
            <w:pPr>
              <w:jc w:val="center"/>
            </w:pPr>
            <w:r w:rsidRPr="00904C90">
              <w:rPr>
                <w:b/>
                <w:sz w:val="22"/>
                <w:szCs w:val="22"/>
              </w:rPr>
              <w:t>2</w:t>
            </w:r>
          </w:p>
        </w:tc>
        <w:tc>
          <w:tcPr>
            <w:tcW w:w="1908" w:type="dxa"/>
            <w:tcBorders>
              <w:top w:val="single" w:sz="4" w:space="0" w:color="auto"/>
              <w:left w:val="single" w:sz="4" w:space="0" w:color="auto"/>
              <w:bottom w:val="single" w:sz="4" w:space="0" w:color="auto"/>
              <w:right w:val="single" w:sz="4" w:space="0" w:color="auto"/>
            </w:tcBorders>
            <w:vAlign w:val="center"/>
          </w:tcPr>
          <w:p w:rsidR="00904C90" w:rsidRPr="00904C90" w:rsidRDefault="00904C90" w:rsidP="0025350F">
            <w:pPr>
              <w:jc w:val="center"/>
            </w:pPr>
            <w:r w:rsidRPr="00904C90">
              <w:rPr>
                <w:b/>
                <w:sz w:val="22"/>
                <w:szCs w:val="22"/>
              </w:rPr>
              <w:t>+100</w:t>
            </w:r>
          </w:p>
        </w:tc>
      </w:tr>
      <w:tr w:rsidR="00904C90" w:rsidRPr="00904C90" w:rsidTr="0025350F">
        <w:trPr>
          <w:trHeight w:val="220"/>
        </w:trPr>
        <w:tc>
          <w:tcPr>
            <w:tcW w:w="567" w:type="dxa"/>
            <w:tcBorders>
              <w:top w:val="single" w:sz="4" w:space="0" w:color="auto"/>
              <w:left w:val="single" w:sz="4" w:space="0" w:color="auto"/>
              <w:bottom w:val="single" w:sz="4" w:space="0" w:color="auto"/>
              <w:right w:val="single" w:sz="4" w:space="0" w:color="auto"/>
            </w:tcBorders>
          </w:tcPr>
          <w:p w:rsidR="00904C90" w:rsidRPr="00904C90" w:rsidRDefault="00904C90" w:rsidP="0025350F">
            <w:pPr>
              <w:jc w:val="center"/>
              <w:rPr>
                <w:b/>
              </w:rPr>
            </w:pPr>
            <w:r w:rsidRPr="00904C90">
              <w:rPr>
                <w:b/>
                <w:sz w:val="22"/>
                <w:szCs w:val="22"/>
              </w:rPr>
              <w:t>6</w:t>
            </w:r>
          </w:p>
        </w:tc>
        <w:tc>
          <w:tcPr>
            <w:tcW w:w="4900" w:type="dxa"/>
            <w:tcBorders>
              <w:top w:val="single" w:sz="4" w:space="0" w:color="auto"/>
              <w:left w:val="single" w:sz="4" w:space="0" w:color="auto"/>
              <w:bottom w:val="single" w:sz="4" w:space="0" w:color="auto"/>
              <w:right w:val="single" w:sz="4" w:space="0" w:color="auto"/>
            </w:tcBorders>
          </w:tcPr>
          <w:p w:rsidR="00904C90" w:rsidRPr="00904C90" w:rsidRDefault="00904C90" w:rsidP="0025350F">
            <w:pPr>
              <w:jc w:val="center"/>
              <w:rPr>
                <w:b/>
              </w:rPr>
            </w:pPr>
            <w:r w:rsidRPr="00904C90">
              <w:rPr>
                <w:b/>
                <w:sz w:val="22"/>
                <w:szCs w:val="22"/>
              </w:rPr>
              <w:t>Новосельское сельское поселение</w:t>
            </w:r>
          </w:p>
        </w:tc>
        <w:tc>
          <w:tcPr>
            <w:tcW w:w="1274" w:type="dxa"/>
            <w:tcBorders>
              <w:top w:val="single" w:sz="4" w:space="0" w:color="auto"/>
              <w:left w:val="single" w:sz="4" w:space="0" w:color="auto"/>
              <w:bottom w:val="single" w:sz="4" w:space="0" w:color="auto"/>
              <w:right w:val="single" w:sz="4" w:space="0" w:color="auto"/>
            </w:tcBorders>
            <w:vAlign w:val="center"/>
          </w:tcPr>
          <w:p w:rsidR="00904C90" w:rsidRPr="00904C90" w:rsidRDefault="00904C90" w:rsidP="0025350F">
            <w:pPr>
              <w:jc w:val="center"/>
            </w:pPr>
            <w:r w:rsidRPr="00904C90">
              <w:rPr>
                <w:b/>
                <w:sz w:val="22"/>
                <w:szCs w:val="22"/>
              </w:rPr>
              <w:t>0</w:t>
            </w:r>
          </w:p>
        </w:tc>
        <w:tc>
          <w:tcPr>
            <w:tcW w:w="1274" w:type="dxa"/>
            <w:tcBorders>
              <w:top w:val="single" w:sz="4" w:space="0" w:color="auto"/>
              <w:left w:val="single" w:sz="4" w:space="0" w:color="auto"/>
              <w:bottom w:val="single" w:sz="4" w:space="0" w:color="auto"/>
              <w:right w:val="single" w:sz="4" w:space="0" w:color="auto"/>
            </w:tcBorders>
            <w:vAlign w:val="center"/>
          </w:tcPr>
          <w:p w:rsidR="00904C90" w:rsidRPr="00904C90" w:rsidRDefault="00904C90" w:rsidP="0025350F">
            <w:pPr>
              <w:jc w:val="center"/>
            </w:pPr>
            <w:r w:rsidRPr="00904C90">
              <w:rPr>
                <w:b/>
                <w:sz w:val="22"/>
                <w:szCs w:val="22"/>
              </w:rPr>
              <w:t>0</w:t>
            </w:r>
          </w:p>
        </w:tc>
        <w:tc>
          <w:tcPr>
            <w:tcW w:w="1908" w:type="dxa"/>
            <w:tcBorders>
              <w:top w:val="single" w:sz="4" w:space="0" w:color="auto"/>
              <w:left w:val="single" w:sz="4" w:space="0" w:color="auto"/>
              <w:bottom w:val="single" w:sz="4" w:space="0" w:color="auto"/>
              <w:right w:val="single" w:sz="4" w:space="0" w:color="auto"/>
            </w:tcBorders>
            <w:vAlign w:val="center"/>
          </w:tcPr>
          <w:p w:rsidR="00904C90" w:rsidRPr="00904C90" w:rsidRDefault="00904C90" w:rsidP="0025350F">
            <w:pPr>
              <w:jc w:val="center"/>
            </w:pPr>
            <w:r w:rsidRPr="00904C90">
              <w:rPr>
                <w:b/>
                <w:sz w:val="22"/>
                <w:szCs w:val="22"/>
              </w:rPr>
              <w:t xml:space="preserve">0 </w:t>
            </w:r>
          </w:p>
        </w:tc>
      </w:tr>
      <w:tr w:rsidR="00904C90" w:rsidRPr="00904C90" w:rsidTr="0025350F">
        <w:trPr>
          <w:trHeight w:val="220"/>
        </w:trPr>
        <w:tc>
          <w:tcPr>
            <w:tcW w:w="567" w:type="dxa"/>
            <w:tcBorders>
              <w:top w:val="single" w:sz="4" w:space="0" w:color="auto"/>
              <w:left w:val="single" w:sz="4" w:space="0" w:color="auto"/>
              <w:bottom w:val="single" w:sz="4" w:space="0" w:color="auto"/>
              <w:right w:val="single" w:sz="4" w:space="0" w:color="auto"/>
            </w:tcBorders>
          </w:tcPr>
          <w:p w:rsidR="00904C90" w:rsidRPr="00904C90" w:rsidRDefault="00904C90" w:rsidP="0025350F">
            <w:pPr>
              <w:jc w:val="center"/>
              <w:rPr>
                <w:b/>
              </w:rPr>
            </w:pPr>
            <w:r w:rsidRPr="00904C90">
              <w:rPr>
                <w:b/>
                <w:sz w:val="22"/>
                <w:szCs w:val="22"/>
              </w:rPr>
              <w:t>7</w:t>
            </w:r>
          </w:p>
        </w:tc>
        <w:tc>
          <w:tcPr>
            <w:tcW w:w="4900" w:type="dxa"/>
            <w:tcBorders>
              <w:top w:val="single" w:sz="4" w:space="0" w:color="auto"/>
              <w:left w:val="single" w:sz="4" w:space="0" w:color="auto"/>
              <w:bottom w:val="single" w:sz="4" w:space="0" w:color="auto"/>
              <w:right w:val="single" w:sz="4" w:space="0" w:color="auto"/>
            </w:tcBorders>
          </w:tcPr>
          <w:p w:rsidR="00904C90" w:rsidRPr="00904C90" w:rsidRDefault="00904C90" w:rsidP="0025350F">
            <w:pPr>
              <w:jc w:val="center"/>
              <w:rPr>
                <w:b/>
              </w:rPr>
            </w:pPr>
            <w:r w:rsidRPr="00904C90">
              <w:rPr>
                <w:b/>
                <w:sz w:val="22"/>
                <w:szCs w:val="22"/>
              </w:rPr>
              <w:t>Ивановское сельское поселение</w:t>
            </w:r>
          </w:p>
        </w:tc>
        <w:tc>
          <w:tcPr>
            <w:tcW w:w="1274" w:type="dxa"/>
            <w:tcBorders>
              <w:top w:val="single" w:sz="4" w:space="0" w:color="auto"/>
              <w:left w:val="single" w:sz="4" w:space="0" w:color="auto"/>
              <w:bottom w:val="single" w:sz="4" w:space="0" w:color="auto"/>
              <w:right w:val="single" w:sz="4" w:space="0" w:color="auto"/>
            </w:tcBorders>
            <w:vAlign w:val="center"/>
          </w:tcPr>
          <w:p w:rsidR="00904C90" w:rsidRPr="00904C90" w:rsidRDefault="00904C90" w:rsidP="0025350F">
            <w:pPr>
              <w:jc w:val="center"/>
            </w:pPr>
            <w:r w:rsidRPr="00904C90">
              <w:rPr>
                <w:b/>
                <w:sz w:val="22"/>
                <w:szCs w:val="22"/>
              </w:rPr>
              <w:t>0</w:t>
            </w:r>
          </w:p>
        </w:tc>
        <w:tc>
          <w:tcPr>
            <w:tcW w:w="1274" w:type="dxa"/>
            <w:tcBorders>
              <w:top w:val="single" w:sz="4" w:space="0" w:color="auto"/>
              <w:left w:val="single" w:sz="4" w:space="0" w:color="auto"/>
              <w:bottom w:val="single" w:sz="4" w:space="0" w:color="auto"/>
              <w:right w:val="single" w:sz="4" w:space="0" w:color="auto"/>
            </w:tcBorders>
            <w:vAlign w:val="center"/>
          </w:tcPr>
          <w:p w:rsidR="00904C90" w:rsidRPr="00904C90" w:rsidRDefault="00904C90" w:rsidP="0025350F">
            <w:pPr>
              <w:jc w:val="center"/>
            </w:pPr>
            <w:r w:rsidRPr="00904C90">
              <w:rPr>
                <w:b/>
                <w:sz w:val="22"/>
                <w:szCs w:val="22"/>
              </w:rPr>
              <w:t>0</w:t>
            </w:r>
          </w:p>
        </w:tc>
        <w:tc>
          <w:tcPr>
            <w:tcW w:w="1908" w:type="dxa"/>
            <w:tcBorders>
              <w:top w:val="single" w:sz="4" w:space="0" w:color="auto"/>
              <w:left w:val="single" w:sz="4" w:space="0" w:color="auto"/>
              <w:bottom w:val="single" w:sz="4" w:space="0" w:color="auto"/>
              <w:right w:val="single" w:sz="4" w:space="0" w:color="auto"/>
            </w:tcBorders>
            <w:vAlign w:val="center"/>
          </w:tcPr>
          <w:p w:rsidR="00904C90" w:rsidRPr="00904C90" w:rsidRDefault="00904C90" w:rsidP="0025350F">
            <w:pPr>
              <w:jc w:val="center"/>
            </w:pPr>
            <w:r w:rsidRPr="00904C90">
              <w:rPr>
                <w:b/>
                <w:sz w:val="22"/>
                <w:szCs w:val="22"/>
              </w:rPr>
              <w:t xml:space="preserve">0 </w:t>
            </w:r>
          </w:p>
        </w:tc>
      </w:tr>
      <w:tr w:rsidR="00904C90" w:rsidRPr="00904C90" w:rsidTr="0025350F">
        <w:trPr>
          <w:trHeight w:val="220"/>
        </w:trPr>
        <w:tc>
          <w:tcPr>
            <w:tcW w:w="567" w:type="dxa"/>
            <w:tcBorders>
              <w:top w:val="single" w:sz="4" w:space="0" w:color="auto"/>
              <w:left w:val="single" w:sz="4" w:space="0" w:color="auto"/>
              <w:bottom w:val="single" w:sz="4" w:space="0" w:color="auto"/>
              <w:right w:val="single" w:sz="4" w:space="0" w:color="auto"/>
            </w:tcBorders>
          </w:tcPr>
          <w:p w:rsidR="00904C90" w:rsidRPr="00904C90" w:rsidRDefault="00904C90" w:rsidP="0025350F">
            <w:pPr>
              <w:jc w:val="center"/>
              <w:rPr>
                <w:b/>
              </w:rPr>
            </w:pPr>
            <w:r w:rsidRPr="00904C90">
              <w:rPr>
                <w:b/>
                <w:sz w:val="22"/>
                <w:szCs w:val="22"/>
              </w:rPr>
              <w:t>8</w:t>
            </w:r>
          </w:p>
        </w:tc>
        <w:tc>
          <w:tcPr>
            <w:tcW w:w="4900" w:type="dxa"/>
            <w:tcBorders>
              <w:top w:val="single" w:sz="4" w:space="0" w:color="auto"/>
              <w:left w:val="single" w:sz="4" w:space="0" w:color="auto"/>
              <w:bottom w:val="single" w:sz="4" w:space="0" w:color="auto"/>
              <w:right w:val="single" w:sz="4" w:space="0" w:color="auto"/>
            </w:tcBorders>
          </w:tcPr>
          <w:p w:rsidR="00904C90" w:rsidRPr="00904C90" w:rsidRDefault="00904C90" w:rsidP="0025350F">
            <w:pPr>
              <w:jc w:val="center"/>
              <w:rPr>
                <w:b/>
              </w:rPr>
            </w:pPr>
            <w:r w:rsidRPr="00904C90">
              <w:rPr>
                <w:b/>
                <w:sz w:val="22"/>
                <w:szCs w:val="22"/>
              </w:rPr>
              <w:t>г. Старая Русса</w:t>
            </w:r>
          </w:p>
        </w:tc>
        <w:tc>
          <w:tcPr>
            <w:tcW w:w="1274" w:type="dxa"/>
            <w:tcBorders>
              <w:top w:val="single" w:sz="4" w:space="0" w:color="auto"/>
              <w:left w:val="single" w:sz="4" w:space="0" w:color="auto"/>
              <w:bottom w:val="single" w:sz="4" w:space="0" w:color="auto"/>
              <w:right w:val="single" w:sz="4" w:space="0" w:color="auto"/>
            </w:tcBorders>
            <w:vAlign w:val="center"/>
          </w:tcPr>
          <w:p w:rsidR="00904C90" w:rsidRPr="00904C90" w:rsidRDefault="00904C90" w:rsidP="0025350F">
            <w:pPr>
              <w:jc w:val="center"/>
            </w:pPr>
            <w:r w:rsidRPr="00904C90">
              <w:rPr>
                <w:b/>
                <w:sz w:val="22"/>
                <w:szCs w:val="22"/>
              </w:rPr>
              <w:t>1</w:t>
            </w:r>
          </w:p>
        </w:tc>
        <w:tc>
          <w:tcPr>
            <w:tcW w:w="1274" w:type="dxa"/>
            <w:tcBorders>
              <w:top w:val="single" w:sz="4" w:space="0" w:color="auto"/>
              <w:left w:val="single" w:sz="4" w:space="0" w:color="auto"/>
              <w:bottom w:val="single" w:sz="4" w:space="0" w:color="auto"/>
              <w:right w:val="single" w:sz="4" w:space="0" w:color="auto"/>
            </w:tcBorders>
            <w:vAlign w:val="center"/>
          </w:tcPr>
          <w:p w:rsidR="00904C90" w:rsidRPr="00904C90" w:rsidRDefault="00904C90" w:rsidP="0025350F">
            <w:pPr>
              <w:jc w:val="center"/>
            </w:pPr>
            <w:r w:rsidRPr="00904C90">
              <w:rPr>
                <w:b/>
                <w:sz w:val="22"/>
                <w:szCs w:val="22"/>
              </w:rPr>
              <w:t>2</w:t>
            </w:r>
          </w:p>
        </w:tc>
        <w:tc>
          <w:tcPr>
            <w:tcW w:w="1908" w:type="dxa"/>
            <w:tcBorders>
              <w:top w:val="single" w:sz="4" w:space="0" w:color="auto"/>
              <w:left w:val="single" w:sz="4" w:space="0" w:color="auto"/>
              <w:bottom w:val="single" w:sz="4" w:space="0" w:color="auto"/>
              <w:right w:val="single" w:sz="4" w:space="0" w:color="auto"/>
            </w:tcBorders>
            <w:vAlign w:val="center"/>
          </w:tcPr>
          <w:p w:rsidR="00904C90" w:rsidRPr="00904C90" w:rsidRDefault="00904C90" w:rsidP="0025350F">
            <w:pPr>
              <w:jc w:val="center"/>
            </w:pPr>
            <w:r w:rsidRPr="00904C90">
              <w:rPr>
                <w:b/>
                <w:sz w:val="22"/>
                <w:szCs w:val="22"/>
              </w:rPr>
              <w:t>+100</w:t>
            </w:r>
          </w:p>
        </w:tc>
      </w:tr>
      <w:tr w:rsidR="00904C90" w:rsidRPr="00904C90" w:rsidTr="0025350F">
        <w:trPr>
          <w:trHeight w:val="220"/>
        </w:trPr>
        <w:tc>
          <w:tcPr>
            <w:tcW w:w="567" w:type="dxa"/>
            <w:tcBorders>
              <w:top w:val="single" w:sz="4" w:space="0" w:color="auto"/>
              <w:left w:val="single" w:sz="4" w:space="0" w:color="auto"/>
              <w:bottom w:val="single" w:sz="4" w:space="0" w:color="auto"/>
              <w:right w:val="single" w:sz="4" w:space="0" w:color="auto"/>
            </w:tcBorders>
          </w:tcPr>
          <w:p w:rsidR="00904C90" w:rsidRPr="00904C90" w:rsidRDefault="00904C90" w:rsidP="0025350F">
            <w:pPr>
              <w:jc w:val="center"/>
              <w:rPr>
                <w:b/>
              </w:rPr>
            </w:pPr>
            <w:r w:rsidRPr="00904C90">
              <w:rPr>
                <w:b/>
                <w:sz w:val="22"/>
                <w:szCs w:val="22"/>
              </w:rPr>
              <w:t>9</w:t>
            </w:r>
          </w:p>
        </w:tc>
        <w:tc>
          <w:tcPr>
            <w:tcW w:w="4900" w:type="dxa"/>
            <w:tcBorders>
              <w:top w:val="single" w:sz="4" w:space="0" w:color="auto"/>
              <w:left w:val="single" w:sz="4" w:space="0" w:color="auto"/>
              <w:bottom w:val="single" w:sz="4" w:space="0" w:color="auto"/>
              <w:right w:val="single" w:sz="4" w:space="0" w:color="auto"/>
            </w:tcBorders>
          </w:tcPr>
          <w:p w:rsidR="00904C90" w:rsidRPr="00904C90" w:rsidRDefault="00904C90" w:rsidP="0025350F">
            <w:pPr>
              <w:jc w:val="center"/>
              <w:rPr>
                <w:b/>
              </w:rPr>
            </w:pPr>
            <w:r w:rsidRPr="00904C90">
              <w:rPr>
                <w:b/>
                <w:sz w:val="22"/>
                <w:szCs w:val="22"/>
              </w:rPr>
              <w:t>Дачи</w:t>
            </w:r>
          </w:p>
        </w:tc>
        <w:tc>
          <w:tcPr>
            <w:tcW w:w="1274" w:type="dxa"/>
            <w:tcBorders>
              <w:top w:val="single" w:sz="4" w:space="0" w:color="auto"/>
              <w:left w:val="single" w:sz="4" w:space="0" w:color="auto"/>
              <w:bottom w:val="single" w:sz="4" w:space="0" w:color="auto"/>
              <w:right w:val="single" w:sz="4" w:space="0" w:color="auto"/>
            </w:tcBorders>
            <w:vAlign w:val="center"/>
          </w:tcPr>
          <w:p w:rsidR="00904C90" w:rsidRPr="00904C90" w:rsidRDefault="00904C90" w:rsidP="0025350F">
            <w:pPr>
              <w:jc w:val="center"/>
            </w:pPr>
            <w:r w:rsidRPr="00904C90">
              <w:rPr>
                <w:b/>
                <w:sz w:val="22"/>
                <w:szCs w:val="22"/>
              </w:rPr>
              <w:t>0</w:t>
            </w:r>
          </w:p>
        </w:tc>
        <w:tc>
          <w:tcPr>
            <w:tcW w:w="1274" w:type="dxa"/>
            <w:tcBorders>
              <w:top w:val="single" w:sz="4" w:space="0" w:color="auto"/>
              <w:left w:val="single" w:sz="4" w:space="0" w:color="auto"/>
              <w:bottom w:val="single" w:sz="4" w:space="0" w:color="auto"/>
              <w:right w:val="single" w:sz="4" w:space="0" w:color="auto"/>
            </w:tcBorders>
            <w:vAlign w:val="center"/>
          </w:tcPr>
          <w:p w:rsidR="00904C90" w:rsidRPr="00904C90" w:rsidRDefault="00904C90" w:rsidP="0025350F">
            <w:pPr>
              <w:jc w:val="center"/>
            </w:pPr>
            <w:r w:rsidRPr="00904C90">
              <w:rPr>
                <w:b/>
                <w:sz w:val="22"/>
                <w:szCs w:val="22"/>
              </w:rPr>
              <w:t>0</w:t>
            </w:r>
          </w:p>
        </w:tc>
        <w:tc>
          <w:tcPr>
            <w:tcW w:w="1908" w:type="dxa"/>
            <w:tcBorders>
              <w:top w:val="single" w:sz="4" w:space="0" w:color="auto"/>
              <w:left w:val="single" w:sz="4" w:space="0" w:color="auto"/>
              <w:bottom w:val="single" w:sz="4" w:space="0" w:color="auto"/>
              <w:right w:val="single" w:sz="4" w:space="0" w:color="auto"/>
            </w:tcBorders>
            <w:vAlign w:val="center"/>
          </w:tcPr>
          <w:p w:rsidR="00904C90" w:rsidRPr="00904C90" w:rsidRDefault="00904C90" w:rsidP="0025350F">
            <w:pPr>
              <w:jc w:val="center"/>
            </w:pPr>
            <w:r w:rsidRPr="00904C90">
              <w:rPr>
                <w:b/>
                <w:sz w:val="22"/>
                <w:szCs w:val="22"/>
              </w:rPr>
              <w:t xml:space="preserve">0 </w:t>
            </w:r>
          </w:p>
        </w:tc>
      </w:tr>
    </w:tbl>
    <w:p w:rsidR="00904C90" w:rsidRPr="00904C90" w:rsidRDefault="00904C90" w:rsidP="00904C90">
      <w:pPr>
        <w:ind w:firstLine="709"/>
        <w:jc w:val="both"/>
        <w:rPr>
          <w:sz w:val="22"/>
          <w:szCs w:val="22"/>
        </w:rPr>
      </w:pPr>
      <w:r w:rsidRPr="00904C90">
        <w:rPr>
          <w:sz w:val="22"/>
          <w:szCs w:val="22"/>
        </w:rPr>
        <w:t xml:space="preserve">Учитывая вышеизложенное, в целях стабилизации обстановки с пожарами, снижения гибели и травмирования людей на них, предлагаю: </w:t>
      </w:r>
    </w:p>
    <w:p w:rsidR="00904C90" w:rsidRPr="00904C90" w:rsidRDefault="00904C90" w:rsidP="00904C90">
      <w:pPr>
        <w:autoSpaceDE w:val="0"/>
        <w:autoSpaceDN w:val="0"/>
        <w:adjustRightInd w:val="0"/>
        <w:ind w:firstLine="708"/>
        <w:jc w:val="both"/>
        <w:rPr>
          <w:sz w:val="22"/>
          <w:szCs w:val="22"/>
        </w:rPr>
      </w:pPr>
      <w:r w:rsidRPr="00904C90">
        <w:rPr>
          <w:sz w:val="22"/>
          <w:szCs w:val="22"/>
        </w:rPr>
        <w:t>- продолжить работу по выпуску и распространению наглядной агитации на противопожарную тематику и оформлению уголков пожарной безопасности в социально значимых местах (отделения почтовой связи, учреждения социальной защиты, жилищные организации, образовательные учреждения и др.);</w:t>
      </w:r>
    </w:p>
    <w:p w:rsidR="00904C90" w:rsidRPr="00904C90" w:rsidRDefault="00904C90" w:rsidP="00904C90">
      <w:pPr>
        <w:pStyle w:val="270"/>
        <w:ind w:left="0" w:firstLine="708"/>
        <w:rPr>
          <w:sz w:val="22"/>
          <w:szCs w:val="22"/>
        </w:rPr>
      </w:pPr>
      <w:r w:rsidRPr="00904C90">
        <w:rPr>
          <w:sz w:val="22"/>
          <w:szCs w:val="22"/>
        </w:rPr>
        <w:t>- продолжить проведение рейдов по неблагополучным категориям граждан, с целью проведения разъяснительных бесед о правильной эксплуатации электрооборудования, правилах пользования газовым оборудованием и профилактике неосторожного обращения с огнем;</w:t>
      </w:r>
    </w:p>
    <w:p w:rsidR="00904C90" w:rsidRPr="00904C90" w:rsidRDefault="00904C90" w:rsidP="00904C90">
      <w:pPr>
        <w:autoSpaceDE w:val="0"/>
        <w:autoSpaceDN w:val="0"/>
        <w:adjustRightInd w:val="0"/>
        <w:ind w:firstLine="709"/>
        <w:jc w:val="both"/>
        <w:rPr>
          <w:sz w:val="22"/>
          <w:szCs w:val="22"/>
        </w:rPr>
      </w:pPr>
      <w:r w:rsidRPr="00904C90">
        <w:rPr>
          <w:sz w:val="22"/>
          <w:szCs w:val="22"/>
        </w:rPr>
        <w:t>- разработать целевые программы, предусматривающие оказание адресной помощи неблагополучным категориям граждан по ремонту печного отопления, электротехнических устройств, монтажу автономных дымовых извещателей со встроенным звуковым оповещением о пожаре, а также заготовки топлива для отопительных систем;</w:t>
      </w:r>
    </w:p>
    <w:p w:rsidR="00904C90" w:rsidRPr="00904C90" w:rsidRDefault="00904C90" w:rsidP="00904C90">
      <w:pPr>
        <w:pStyle w:val="270"/>
        <w:ind w:left="0" w:firstLine="708"/>
        <w:rPr>
          <w:sz w:val="22"/>
          <w:szCs w:val="22"/>
        </w:rPr>
      </w:pPr>
      <w:r w:rsidRPr="00904C90">
        <w:rPr>
          <w:sz w:val="22"/>
          <w:szCs w:val="22"/>
        </w:rPr>
        <w:t>- продолжить работу по дополнительному информированию населения через средства массовой информации (телевидение, радио, газеты) по обеспечению пожарной безопасности в период зимнего пожароопасного сезона;</w:t>
      </w:r>
    </w:p>
    <w:p w:rsidR="00904C90" w:rsidRPr="00904C90" w:rsidRDefault="00904C90" w:rsidP="00904C90">
      <w:pPr>
        <w:ind w:firstLine="708"/>
        <w:jc w:val="both"/>
        <w:rPr>
          <w:sz w:val="22"/>
          <w:szCs w:val="22"/>
        </w:rPr>
      </w:pPr>
      <w:r w:rsidRPr="00904C90">
        <w:rPr>
          <w:sz w:val="22"/>
          <w:szCs w:val="22"/>
        </w:rPr>
        <w:t>- продолжить проведение рейдов по проверке бесхозных строений, в которых возможно проживание лиц без определенного места жительства;</w:t>
      </w:r>
    </w:p>
    <w:p w:rsidR="00904C90" w:rsidRPr="00904C90" w:rsidRDefault="00904C90" w:rsidP="00904C90">
      <w:pPr>
        <w:ind w:firstLine="709"/>
        <w:jc w:val="both"/>
        <w:rPr>
          <w:sz w:val="22"/>
          <w:szCs w:val="22"/>
        </w:rPr>
      </w:pPr>
      <w:r w:rsidRPr="00904C90">
        <w:rPr>
          <w:sz w:val="22"/>
          <w:szCs w:val="22"/>
        </w:rPr>
        <w:t>- организовать проведение с населением профилактических мероприятий и инструктажей о мерах пожарной безопасности в жилом фонде по месту жительства, уделив особое внимание зданиям с низкой устойчивостью при пожаре. В ходе профилактической работы обращать внимание на состояние электропроводки, печного отопления, внутридомового газового хозяйства, эксплуатацию бытового электрооборудования, наличие первичных средств пожаротушения, знание порядка вызова пожарной охраны и действий до ее прибытия. Работу организовать с привлечением добровольных пожарных, старост деревень, органов местного самоуправления, использовать возможности СМИ;</w:t>
      </w:r>
    </w:p>
    <w:p w:rsidR="00904C90" w:rsidRPr="00904C90" w:rsidRDefault="00904C90" w:rsidP="00904C90">
      <w:pPr>
        <w:ind w:firstLine="709"/>
        <w:jc w:val="both"/>
        <w:rPr>
          <w:sz w:val="22"/>
          <w:szCs w:val="22"/>
        </w:rPr>
      </w:pPr>
      <w:r w:rsidRPr="00904C90">
        <w:rPr>
          <w:sz w:val="22"/>
          <w:szCs w:val="22"/>
        </w:rPr>
        <w:t>- задействовать средства массовой информации в разъяснении роли автономных пожарных извещателей, пиростикеров и иных современных технических средств оповещения о пожарах и их тушения на начальной стадии;</w:t>
      </w:r>
    </w:p>
    <w:p w:rsidR="00904C90" w:rsidRPr="00904C90" w:rsidRDefault="00904C90" w:rsidP="00904C90">
      <w:pPr>
        <w:ind w:firstLine="709"/>
        <w:jc w:val="both"/>
        <w:rPr>
          <w:sz w:val="22"/>
          <w:szCs w:val="22"/>
        </w:rPr>
      </w:pPr>
      <w:r w:rsidRPr="00904C90">
        <w:rPr>
          <w:sz w:val="22"/>
          <w:szCs w:val="22"/>
        </w:rPr>
        <w:t>- разместить и актуализировать на официальных сайтах муниципальных образований информацию о мерах пожарной безопасности, а также мерах по предупреждению гибели людей (детей) на пожарах;</w:t>
      </w:r>
    </w:p>
    <w:p w:rsidR="00904C90" w:rsidRPr="00904C90" w:rsidRDefault="00904C90" w:rsidP="00904C90">
      <w:pPr>
        <w:ind w:firstLine="709"/>
        <w:jc w:val="both"/>
        <w:rPr>
          <w:sz w:val="22"/>
          <w:szCs w:val="22"/>
        </w:rPr>
      </w:pPr>
      <w:r w:rsidRPr="00904C90">
        <w:rPr>
          <w:sz w:val="22"/>
          <w:szCs w:val="22"/>
        </w:rPr>
        <w:lastRenderedPageBreak/>
        <w:t>- организовать работу по очистке территорий частных домовладений, территорий объектов и учреждений всех форм собственности от сухой растительности, мусора и других горючих отходов, а также подвальных, чердачных помещений жилых, в том числе многоквартирных домов, от бытовых, горючих и других материалов;</w:t>
      </w:r>
    </w:p>
    <w:p w:rsidR="00904C90" w:rsidRPr="00904C90" w:rsidRDefault="00904C90" w:rsidP="00904C90">
      <w:pPr>
        <w:ind w:firstLine="709"/>
        <w:jc w:val="both"/>
        <w:rPr>
          <w:sz w:val="22"/>
          <w:szCs w:val="22"/>
        </w:rPr>
      </w:pPr>
      <w:r w:rsidRPr="00904C90">
        <w:rPr>
          <w:sz w:val="22"/>
          <w:szCs w:val="22"/>
        </w:rPr>
        <w:t>- организовать размещение в местах массового пребывания людей (администрации муниципальных образований, подведомственные: медицинские учреждения, учреждения социального обслуживания населения, учебные и учреждения дополнительного образования, торговые организации, дома культуры, ТСЖ, УК, ж/д и автовокзалы, общественный транспорт, дачные общества, базы отдыха, лесничества) памяток-листовок по тематике предупреждения гибели людей при пожарах и пожарной безопасности в жилье;</w:t>
      </w:r>
    </w:p>
    <w:p w:rsidR="00904C90" w:rsidRPr="00904C90" w:rsidRDefault="00904C90" w:rsidP="00904C90">
      <w:pPr>
        <w:ind w:firstLine="709"/>
        <w:jc w:val="both"/>
        <w:rPr>
          <w:sz w:val="22"/>
          <w:szCs w:val="22"/>
        </w:rPr>
      </w:pPr>
      <w:r w:rsidRPr="00904C90">
        <w:rPr>
          <w:sz w:val="22"/>
          <w:szCs w:val="22"/>
        </w:rPr>
        <w:t>- обеспечить исправность, своевременное обслуживание и ремонт источников наружного противопожарного водоснабжения с целью создания условий для забора воды в любое время года;</w:t>
      </w:r>
    </w:p>
    <w:p w:rsidR="00904C90" w:rsidRPr="00904C90" w:rsidRDefault="00904C90" w:rsidP="00904C90">
      <w:pPr>
        <w:ind w:firstLine="709"/>
        <w:jc w:val="both"/>
        <w:rPr>
          <w:sz w:val="22"/>
          <w:szCs w:val="22"/>
        </w:rPr>
      </w:pPr>
      <w:r w:rsidRPr="00904C90">
        <w:rPr>
          <w:sz w:val="22"/>
          <w:szCs w:val="22"/>
        </w:rPr>
        <w:t>- организовать бесперебойное функционирование системы оповещения населения о чрезвычайных ситуациях, в том числе системы экстренного оповещения населения об угрозе возникновения или возникновении чрезвычайных ситуаций;</w:t>
      </w:r>
    </w:p>
    <w:p w:rsidR="00904C90" w:rsidRPr="00904C90" w:rsidRDefault="00904C90" w:rsidP="00904C90">
      <w:pPr>
        <w:ind w:firstLine="709"/>
        <w:jc w:val="both"/>
        <w:rPr>
          <w:sz w:val="22"/>
          <w:szCs w:val="22"/>
        </w:rPr>
      </w:pPr>
      <w:r w:rsidRPr="00904C90">
        <w:rPr>
          <w:sz w:val="22"/>
          <w:szCs w:val="22"/>
        </w:rPr>
        <w:t>- организовать очистку территории, прилегающей к лесу, от сухой травянистой растительности, пожнивных остатков, мусора и других горючих материалов на полосе шириной не менее 10 метров от леса либо отделение леса противопожарной минерализованной полосой шириной не менее 0,5 метра или иным противопожарным барьером.</w:t>
      </w:r>
    </w:p>
    <w:p w:rsidR="00904C90" w:rsidRPr="00904C90" w:rsidRDefault="00904C90" w:rsidP="00904C90">
      <w:pPr>
        <w:ind w:firstLine="709"/>
        <w:jc w:val="both"/>
        <w:rPr>
          <w:sz w:val="22"/>
          <w:szCs w:val="22"/>
        </w:rPr>
      </w:pPr>
    </w:p>
    <w:p w:rsidR="00904C90" w:rsidRPr="00904C90" w:rsidRDefault="00904C90" w:rsidP="00904C90">
      <w:pPr>
        <w:rPr>
          <w:b/>
          <w:sz w:val="22"/>
          <w:szCs w:val="22"/>
        </w:rPr>
      </w:pPr>
      <w:r w:rsidRPr="00904C90">
        <w:rPr>
          <w:b/>
          <w:sz w:val="22"/>
          <w:szCs w:val="22"/>
        </w:rPr>
        <w:t xml:space="preserve">Начальник отдела НД и ПР по Старорусскому, Парфинскому, Волотовскому, Поддорскому и Холмскому районам УНД и ПР ГУ МЧС России по Новгородской области подполковник внутренней службы </w:t>
      </w:r>
      <w:r w:rsidRPr="00904C90">
        <w:rPr>
          <w:b/>
          <w:sz w:val="22"/>
          <w:szCs w:val="22"/>
        </w:rPr>
        <w:tab/>
      </w:r>
      <w:r w:rsidRPr="00904C90">
        <w:rPr>
          <w:b/>
          <w:sz w:val="22"/>
          <w:szCs w:val="22"/>
        </w:rPr>
        <w:tab/>
      </w:r>
      <w:r w:rsidRPr="00904C90">
        <w:rPr>
          <w:b/>
          <w:sz w:val="22"/>
          <w:szCs w:val="22"/>
        </w:rPr>
        <w:tab/>
      </w:r>
      <w:r w:rsidRPr="00904C90">
        <w:rPr>
          <w:b/>
          <w:sz w:val="22"/>
          <w:szCs w:val="22"/>
        </w:rPr>
        <w:tab/>
      </w:r>
      <w:r w:rsidRPr="00904C90">
        <w:rPr>
          <w:b/>
          <w:sz w:val="22"/>
          <w:szCs w:val="22"/>
        </w:rPr>
        <w:tab/>
        <w:t xml:space="preserve">                    О.О. Пахтусов</w:t>
      </w:r>
    </w:p>
    <w:p w:rsidR="00904C90" w:rsidRPr="00904C90" w:rsidRDefault="00904C90" w:rsidP="00904C90">
      <w:pPr>
        <w:rPr>
          <w:sz w:val="22"/>
          <w:szCs w:val="22"/>
        </w:rPr>
      </w:pPr>
    </w:p>
    <w:p w:rsidR="00904C90" w:rsidRPr="00904C90" w:rsidRDefault="00904C90" w:rsidP="00904C90">
      <w:pPr>
        <w:jc w:val="center"/>
        <w:rPr>
          <w:b/>
          <w:color w:val="000000"/>
          <w:sz w:val="22"/>
          <w:szCs w:val="22"/>
        </w:rPr>
      </w:pPr>
      <w:r w:rsidRPr="00904C90">
        <w:rPr>
          <w:b/>
          <w:color w:val="000000"/>
          <w:sz w:val="22"/>
          <w:szCs w:val="22"/>
        </w:rPr>
        <w:t>АДМИНИСТРАЦИЯ ЗАЛУЧСКОГО СЕЛЬСКОГО ПОСЕЛЕНИЯ</w:t>
      </w:r>
    </w:p>
    <w:p w:rsidR="00904C90" w:rsidRPr="00904C90" w:rsidRDefault="00904C90" w:rsidP="00904C90">
      <w:pPr>
        <w:jc w:val="center"/>
        <w:rPr>
          <w:color w:val="000000"/>
          <w:sz w:val="22"/>
          <w:szCs w:val="22"/>
        </w:rPr>
      </w:pPr>
      <w:r w:rsidRPr="00904C90">
        <w:rPr>
          <w:b/>
          <w:sz w:val="22"/>
          <w:szCs w:val="22"/>
        </w:rPr>
        <w:t>П О С Т А Н О В Л Е Н И Е</w:t>
      </w:r>
    </w:p>
    <w:p w:rsidR="00904C90" w:rsidRPr="00904C90" w:rsidRDefault="00904C90" w:rsidP="00904C90">
      <w:pPr>
        <w:widowControl w:val="0"/>
        <w:spacing w:line="100" w:lineRule="atLeast"/>
        <w:jc w:val="center"/>
        <w:rPr>
          <w:sz w:val="22"/>
          <w:szCs w:val="22"/>
        </w:rPr>
      </w:pPr>
      <w:r w:rsidRPr="00904C90">
        <w:rPr>
          <w:sz w:val="22"/>
          <w:szCs w:val="22"/>
        </w:rPr>
        <w:t>от   «07» декабря 2020 г.  № 92</w:t>
      </w:r>
    </w:p>
    <w:p w:rsidR="00904C90" w:rsidRPr="00904C90" w:rsidRDefault="00904C90" w:rsidP="00904C90">
      <w:pPr>
        <w:widowControl w:val="0"/>
        <w:spacing w:line="100" w:lineRule="atLeast"/>
        <w:jc w:val="center"/>
        <w:rPr>
          <w:sz w:val="22"/>
          <w:szCs w:val="22"/>
        </w:rPr>
      </w:pPr>
      <w:r w:rsidRPr="00904C90">
        <w:rPr>
          <w:sz w:val="22"/>
          <w:szCs w:val="22"/>
        </w:rPr>
        <w:t>с. Залучье</w:t>
      </w:r>
    </w:p>
    <w:p w:rsidR="00904C90" w:rsidRPr="00904C90" w:rsidRDefault="00904C90" w:rsidP="00904C90">
      <w:pPr>
        <w:pStyle w:val="ConsPlusTitle"/>
        <w:jc w:val="center"/>
        <w:rPr>
          <w:rFonts w:ascii="Times New Roman" w:hAnsi="Times New Roman" w:cs="Times New Roman"/>
          <w:color w:val="000000"/>
          <w:sz w:val="22"/>
          <w:szCs w:val="22"/>
        </w:rPr>
      </w:pPr>
      <w:r w:rsidRPr="00904C90">
        <w:rPr>
          <w:rFonts w:ascii="Times New Roman" w:hAnsi="Times New Roman" w:cs="Times New Roman"/>
          <w:color w:val="000000"/>
          <w:sz w:val="22"/>
          <w:szCs w:val="22"/>
        </w:rPr>
        <w:t xml:space="preserve">Об утверждении Порядка определения объема и условия предоставления субсидий из бюджета </w:t>
      </w:r>
      <w:r w:rsidRPr="00904C90">
        <w:rPr>
          <w:rFonts w:ascii="Times New Roman" w:eastAsia="Times New Roman CYR" w:hAnsi="Times New Roman" w:cs="Times New Roman"/>
          <w:color w:val="000000"/>
          <w:sz w:val="22"/>
          <w:szCs w:val="22"/>
        </w:rPr>
        <w:t xml:space="preserve">Залучского сельского поселения </w:t>
      </w:r>
      <w:r w:rsidRPr="00904C90">
        <w:rPr>
          <w:rFonts w:ascii="Times New Roman" w:hAnsi="Times New Roman" w:cs="Times New Roman"/>
          <w:color w:val="000000"/>
          <w:sz w:val="22"/>
          <w:szCs w:val="22"/>
        </w:rPr>
        <w:t xml:space="preserve">муниципальным бюджетным и автономным учреждениям </w:t>
      </w:r>
      <w:r w:rsidRPr="00904C90">
        <w:rPr>
          <w:rFonts w:ascii="Times New Roman" w:eastAsia="Times New Roman CYR" w:hAnsi="Times New Roman" w:cs="Times New Roman"/>
          <w:color w:val="000000"/>
          <w:sz w:val="22"/>
          <w:szCs w:val="22"/>
        </w:rPr>
        <w:t>Залучского сельского поселения</w:t>
      </w:r>
      <w:r w:rsidRPr="00904C90">
        <w:rPr>
          <w:rFonts w:ascii="Times New Roman" w:hAnsi="Times New Roman" w:cs="Times New Roman"/>
          <w:color w:val="000000"/>
          <w:sz w:val="22"/>
          <w:szCs w:val="22"/>
        </w:rPr>
        <w:t xml:space="preserve"> на иные цели</w:t>
      </w:r>
    </w:p>
    <w:p w:rsidR="00904C90" w:rsidRPr="00904C90" w:rsidRDefault="00904C90" w:rsidP="00904C90">
      <w:pPr>
        <w:pStyle w:val="ConsPlusNormal2"/>
        <w:ind w:firstLine="540"/>
        <w:jc w:val="both"/>
        <w:rPr>
          <w:rFonts w:ascii="Times New Roman" w:hAnsi="Times New Roman" w:cs="Times New Roman"/>
          <w:color w:val="000000"/>
          <w:sz w:val="22"/>
          <w:szCs w:val="22"/>
        </w:rPr>
      </w:pPr>
      <w:r w:rsidRPr="00904C90">
        <w:rPr>
          <w:rFonts w:ascii="Times New Roman" w:hAnsi="Times New Roman" w:cs="Times New Roman"/>
          <w:color w:val="000000"/>
          <w:sz w:val="22"/>
          <w:szCs w:val="22"/>
        </w:rPr>
        <w:t xml:space="preserve">В соответствии со </w:t>
      </w:r>
      <w:hyperlink r:id="rId9" w:history="1">
        <w:r w:rsidRPr="00904C90">
          <w:rPr>
            <w:rStyle w:val="a5"/>
            <w:color w:val="000000"/>
            <w:sz w:val="22"/>
            <w:szCs w:val="22"/>
          </w:rPr>
          <w:t>статьей 78.1</w:t>
        </w:r>
      </w:hyperlink>
      <w:r w:rsidRPr="00904C90">
        <w:rPr>
          <w:rFonts w:ascii="Times New Roman" w:hAnsi="Times New Roman" w:cs="Times New Roman"/>
          <w:color w:val="000000"/>
          <w:sz w:val="22"/>
          <w:szCs w:val="22"/>
        </w:rPr>
        <w:t xml:space="preserve"> Бюджетного кодекса Российской Федерации, постановлением Правительства Российской Федерации от 22 февраля 2020 года № 203 «Об общих требованиях к нормативным правовым актам, устанавливающим порядок определения объема и условия предоставления бюджетным и автономным учреждениям субсидий на иные цели», </w:t>
      </w:r>
      <w:r w:rsidRPr="00904C90">
        <w:rPr>
          <w:rFonts w:ascii="Times New Roman" w:hAnsi="Times New Roman" w:cs="Times New Roman"/>
          <w:color w:val="000000"/>
          <w:sz w:val="22"/>
          <w:szCs w:val="22"/>
          <w:shd w:val="clear" w:color="auto" w:fill="FFFFFF"/>
          <w:lang w:eastAsia="ru-RU"/>
        </w:rPr>
        <w:t>Федеральным законом от 12.012.1996 № 7-ФЗ</w:t>
      </w:r>
      <w:r w:rsidRPr="00904C90">
        <w:rPr>
          <w:rFonts w:ascii="Times New Roman" w:hAnsi="Times New Roman" w:cs="Times New Roman"/>
          <w:color w:val="000000"/>
          <w:sz w:val="22"/>
          <w:szCs w:val="22"/>
        </w:rPr>
        <w:t xml:space="preserve"> «О некоммерческих организациях» и Федеральным законом от 03.11.2006 № 174-ФЗ «Об автономных учреждениях», Уставом </w:t>
      </w:r>
      <w:r w:rsidRPr="00904C90">
        <w:rPr>
          <w:rFonts w:ascii="Times New Roman" w:eastAsia="Times New Roman CYR" w:hAnsi="Times New Roman" w:cs="Times New Roman"/>
          <w:color w:val="000000"/>
          <w:sz w:val="22"/>
          <w:szCs w:val="22"/>
        </w:rPr>
        <w:t xml:space="preserve">Залучского сельского поселения Старорусского муниципального района Новгородской области, </w:t>
      </w:r>
      <w:r w:rsidRPr="00904C90">
        <w:rPr>
          <w:rFonts w:ascii="Times New Roman" w:hAnsi="Times New Roman" w:cs="Times New Roman"/>
          <w:color w:val="000000"/>
          <w:sz w:val="22"/>
          <w:szCs w:val="22"/>
        </w:rPr>
        <w:t xml:space="preserve">Администрация </w:t>
      </w:r>
      <w:r w:rsidRPr="00904C90">
        <w:rPr>
          <w:rFonts w:ascii="Times New Roman" w:eastAsia="Times New Roman CYR" w:hAnsi="Times New Roman" w:cs="Times New Roman"/>
          <w:color w:val="000000"/>
          <w:sz w:val="22"/>
          <w:szCs w:val="22"/>
        </w:rPr>
        <w:t>Залучского сельского поселения</w:t>
      </w:r>
      <w:r w:rsidRPr="00904C90">
        <w:rPr>
          <w:rFonts w:ascii="Times New Roman" w:hAnsi="Times New Roman" w:cs="Times New Roman"/>
          <w:color w:val="000000"/>
          <w:sz w:val="22"/>
          <w:szCs w:val="22"/>
        </w:rPr>
        <w:t xml:space="preserve"> </w:t>
      </w:r>
      <w:r w:rsidRPr="00904C90">
        <w:rPr>
          <w:rFonts w:ascii="Times New Roman" w:eastAsia="Times New Roman CYR" w:hAnsi="Times New Roman" w:cs="Times New Roman"/>
          <w:color w:val="000000"/>
          <w:sz w:val="22"/>
          <w:szCs w:val="22"/>
        </w:rPr>
        <w:t xml:space="preserve">Старорусского муниципального района Новгородской области </w:t>
      </w:r>
      <w:r w:rsidRPr="00904C90">
        <w:rPr>
          <w:rFonts w:ascii="Times New Roman" w:hAnsi="Times New Roman" w:cs="Times New Roman"/>
          <w:color w:val="000000"/>
          <w:sz w:val="22"/>
          <w:szCs w:val="22"/>
        </w:rPr>
        <w:t xml:space="preserve">(далее - администрация) </w:t>
      </w:r>
      <w:r w:rsidRPr="00904C90">
        <w:rPr>
          <w:rFonts w:ascii="Times New Roman" w:hAnsi="Times New Roman" w:cs="Times New Roman"/>
          <w:b/>
          <w:color w:val="000000"/>
          <w:sz w:val="22"/>
          <w:szCs w:val="22"/>
        </w:rPr>
        <w:t>ПОСТАНОВЛЯЕТ:</w:t>
      </w:r>
    </w:p>
    <w:p w:rsidR="00904C90" w:rsidRPr="00904C90" w:rsidRDefault="00904C90" w:rsidP="00904C90">
      <w:pPr>
        <w:pStyle w:val="ConsPlusNormal2"/>
        <w:ind w:firstLine="540"/>
        <w:jc w:val="both"/>
        <w:rPr>
          <w:rFonts w:ascii="Times New Roman" w:hAnsi="Times New Roman" w:cs="Times New Roman"/>
          <w:color w:val="000000"/>
          <w:sz w:val="22"/>
          <w:szCs w:val="22"/>
        </w:rPr>
      </w:pPr>
      <w:r w:rsidRPr="00904C90">
        <w:rPr>
          <w:rFonts w:ascii="Times New Roman" w:hAnsi="Times New Roman" w:cs="Times New Roman"/>
          <w:color w:val="000000"/>
          <w:sz w:val="22"/>
          <w:szCs w:val="22"/>
        </w:rPr>
        <w:t xml:space="preserve">1. Утвердить прилагаемый Порядок определения объема и условия предоставления субсидий из бюджета </w:t>
      </w:r>
      <w:r w:rsidRPr="00904C90">
        <w:rPr>
          <w:rFonts w:ascii="Times New Roman" w:eastAsia="Times New Roman CYR" w:hAnsi="Times New Roman" w:cs="Times New Roman"/>
          <w:color w:val="000000"/>
          <w:sz w:val="22"/>
          <w:szCs w:val="22"/>
        </w:rPr>
        <w:t>Залучского сельского поселения</w:t>
      </w:r>
      <w:r w:rsidRPr="00904C90">
        <w:rPr>
          <w:rFonts w:ascii="Times New Roman" w:hAnsi="Times New Roman" w:cs="Times New Roman"/>
          <w:color w:val="000000"/>
          <w:sz w:val="22"/>
          <w:szCs w:val="22"/>
        </w:rPr>
        <w:t xml:space="preserve"> муниципальным бюджетным и автономным учреждениям </w:t>
      </w:r>
      <w:r w:rsidRPr="00904C90">
        <w:rPr>
          <w:rFonts w:ascii="Times New Roman" w:eastAsia="Times New Roman CYR" w:hAnsi="Times New Roman" w:cs="Times New Roman"/>
          <w:color w:val="000000"/>
          <w:sz w:val="22"/>
          <w:szCs w:val="22"/>
        </w:rPr>
        <w:t>Залучского сельского поселения</w:t>
      </w:r>
      <w:r w:rsidRPr="00904C90">
        <w:rPr>
          <w:rFonts w:ascii="Times New Roman" w:hAnsi="Times New Roman" w:cs="Times New Roman"/>
          <w:color w:val="000000"/>
          <w:sz w:val="22"/>
          <w:szCs w:val="22"/>
        </w:rPr>
        <w:t xml:space="preserve"> на иные цели согласно приложению к настоящему постановлению (далее — Порядок).</w:t>
      </w:r>
    </w:p>
    <w:p w:rsidR="00904C90" w:rsidRPr="00904C90" w:rsidRDefault="00904C90" w:rsidP="00904C90">
      <w:pPr>
        <w:pStyle w:val="ConsPlusNormal2"/>
        <w:ind w:firstLine="540"/>
        <w:jc w:val="both"/>
        <w:rPr>
          <w:rFonts w:ascii="Times New Roman" w:hAnsi="Times New Roman" w:cs="Times New Roman"/>
          <w:color w:val="000000"/>
          <w:sz w:val="22"/>
          <w:szCs w:val="22"/>
        </w:rPr>
      </w:pPr>
      <w:r w:rsidRPr="00904C90">
        <w:rPr>
          <w:rFonts w:ascii="Times New Roman" w:hAnsi="Times New Roman" w:cs="Times New Roman"/>
          <w:color w:val="000000"/>
          <w:sz w:val="22"/>
          <w:szCs w:val="22"/>
        </w:rPr>
        <w:t>2. Установить, что настоящий Порядок вступает в силу с 1 января 2021 года.</w:t>
      </w:r>
    </w:p>
    <w:p w:rsidR="00904C90" w:rsidRPr="00904C90" w:rsidRDefault="00904C90" w:rsidP="00904C90">
      <w:pPr>
        <w:pStyle w:val="ConsPlusNormal2"/>
        <w:ind w:firstLine="540"/>
        <w:jc w:val="both"/>
        <w:rPr>
          <w:rFonts w:ascii="Times New Roman" w:hAnsi="Times New Roman" w:cs="Times New Roman"/>
          <w:color w:val="000000"/>
          <w:sz w:val="22"/>
          <w:szCs w:val="22"/>
        </w:rPr>
      </w:pPr>
      <w:r w:rsidRPr="00904C90">
        <w:rPr>
          <w:rFonts w:ascii="Times New Roman" w:hAnsi="Times New Roman" w:cs="Times New Roman"/>
          <w:color w:val="000000"/>
          <w:sz w:val="22"/>
          <w:szCs w:val="22"/>
        </w:rPr>
        <w:t>3. Признать утратившим силу постановление Администрации Залучского сельского поселения от 14.07.2020 № 52 «</w:t>
      </w:r>
      <w:r w:rsidRPr="00904C90">
        <w:rPr>
          <w:rFonts w:ascii="Times New Roman" w:eastAsia="Times New Roman CYR" w:hAnsi="Times New Roman" w:cs="Times New Roman"/>
          <w:bCs/>
          <w:color w:val="000000"/>
          <w:sz w:val="22"/>
          <w:szCs w:val="22"/>
        </w:rPr>
        <w:t>Об утверждении Порядка предоставления из бюджета Залучского сельского поселения</w:t>
      </w:r>
      <w:r w:rsidRPr="00904C90">
        <w:rPr>
          <w:rFonts w:ascii="Times New Roman" w:eastAsia="Times New Roman CYR" w:hAnsi="Times New Roman" w:cs="Times New Roman"/>
          <w:color w:val="000000"/>
          <w:sz w:val="22"/>
          <w:szCs w:val="22"/>
        </w:rPr>
        <w:t xml:space="preserve"> </w:t>
      </w:r>
      <w:r w:rsidRPr="00904C90">
        <w:rPr>
          <w:rFonts w:ascii="Times New Roman" w:eastAsia="Times New Roman CYR" w:hAnsi="Times New Roman" w:cs="Times New Roman"/>
          <w:bCs/>
          <w:color w:val="000000"/>
          <w:sz w:val="22"/>
          <w:szCs w:val="22"/>
        </w:rPr>
        <w:t>муниципальным бюджетным и автономным учреждениям субсидий на иные цели» с</w:t>
      </w:r>
      <w:r w:rsidRPr="00904C90">
        <w:rPr>
          <w:rFonts w:ascii="Times New Roman" w:hAnsi="Times New Roman" w:cs="Times New Roman"/>
          <w:color w:val="000000"/>
          <w:sz w:val="22"/>
          <w:szCs w:val="22"/>
        </w:rPr>
        <w:t xml:space="preserve"> 31 декабря 2020 года.</w:t>
      </w:r>
    </w:p>
    <w:p w:rsidR="00904C90" w:rsidRPr="00904C90" w:rsidRDefault="00904C90" w:rsidP="00904C90">
      <w:pPr>
        <w:pStyle w:val="ConsPlusNormal2"/>
        <w:ind w:firstLine="540"/>
        <w:jc w:val="both"/>
        <w:rPr>
          <w:rFonts w:ascii="Times New Roman" w:hAnsi="Times New Roman" w:cs="Times New Roman"/>
          <w:color w:val="000000"/>
          <w:sz w:val="22"/>
          <w:szCs w:val="22"/>
        </w:rPr>
      </w:pPr>
      <w:r w:rsidRPr="00904C90">
        <w:rPr>
          <w:rFonts w:ascii="Times New Roman" w:hAnsi="Times New Roman" w:cs="Times New Roman"/>
          <w:color w:val="000000"/>
          <w:sz w:val="22"/>
          <w:szCs w:val="22"/>
        </w:rPr>
        <w:t>4. Контроль за исполнением настоящего постановления возложить на главного специалиста Александрову Н.Н.</w:t>
      </w:r>
    </w:p>
    <w:p w:rsidR="00904C90" w:rsidRPr="00904C90" w:rsidRDefault="00904C90" w:rsidP="00904C90">
      <w:pPr>
        <w:pStyle w:val="ConsPlusNormal2"/>
        <w:ind w:firstLine="540"/>
        <w:jc w:val="both"/>
        <w:rPr>
          <w:rFonts w:ascii="Times New Roman" w:hAnsi="Times New Roman" w:cs="Times New Roman"/>
          <w:color w:val="000000"/>
          <w:sz w:val="22"/>
          <w:szCs w:val="22"/>
        </w:rPr>
      </w:pPr>
      <w:r w:rsidRPr="00904C90">
        <w:rPr>
          <w:rFonts w:ascii="Times New Roman" w:hAnsi="Times New Roman" w:cs="Times New Roman"/>
          <w:color w:val="000000"/>
          <w:sz w:val="22"/>
          <w:szCs w:val="22"/>
        </w:rPr>
        <w:t>5. Настоящее постановление вступает в силу с момента официального опубликования.</w:t>
      </w:r>
    </w:p>
    <w:p w:rsidR="00904C90" w:rsidRPr="00904C90" w:rsidRDefault="00904C90" w:rsidP="00904C90">
      <w:pPr>
        <w:pStyle w:val="ConsPlusNormal2"/>
        <w:spacing w:before="220"/>
        <w:ind w:firstLine="540"/>
        <w:jc w:val="both"/>
        <w:rPr>
          <w:rFonts w:ascii="Times New Roman" w:hAnsi="Times New Roman" w:cs="Times New Roman"/>
          <w:b/>
          <w:color w:val="000000"/>
          <w:sz w:val="22"/>
          <w:szCs w:val="22"/>
        </w:rPr>
      </w:pPr>
      <w:r w:rsidRPr="00904C90">
        <w:rPr>
          <w:rFonts w:ascii="Times New Roman" w:hAnsi="Times New Roman" w:cs="Times New Roman"/>
          <w:b/>
          <w:color w:val="000000"/>
          <w:sz w:val="22"/>
          <w:szCs w:val="22"/>
        </w:rPr>
        <w:t>Глава Администрации                                        Е.Н. Пятина</w:t>
      </w:r>
    </w:p>
    <w:p w:rsidR="00904C90" w:rsidRPr="00904C90" w:rsidRDefault="00904C90" w:rsidP="00904C90">
      <w:pPr>
        <w:pStyle w:val="ConsPlusNormal2"/>
        <w:rPr>
          <w:rFonts w:ascii="Times New Roman" w:hAnsi="Times New Roman" w:cs="Times New Roman"/>
          <w:b/>
          <w:color w:val="000000"/>
          <w:sz w:val="22"/>
          <w:szCs w:val="22"/>
        </w:rPr>
      </w:pPr>
    </w:p>
    <w:p w:rsidR="00904C90" w:rsidRPr="00904C90" w:rsidRDefault="00904C90" w:rsidP="00904C90">
      <w:pPr>
        <w:pStyle w:val="ConsPlusNormal2"/>
        <w:jc w:val="right"/>
        <w:rPr>
          <w:rFonts w:ascii="Times New Roman" w:hAnsi="Times New Roman" w:cs="Times New Roman"/>
          <w:color w:val="000000"/>
          <w:sz w:val="22"/>
          <w:szCs w:val="22"/>
        </w:rPr>
      </w:pPr>
      <w:r w:rsidRPr="00904C90">
        <w:rPr>
          <w:rFonts w:ascii="Times New Roman" w:hAnsi="Times New Roman" w:cs="Times New Roman"/>
          <w:color w:val="000000"/>
          <w:sz w:val="22"/>
          <w:szCs w:val="22"/>
        </w:rPr>
        <w:t>Приложение №1</w:t>
      </w:r>
    </w:p>
    <w:p w:rsidR="00904C90" w:rsidRPr="00904C90" w:rsidRDefault="00904C90" w:rsidP="00904C90">
      <w:pPr>
        <w:pStyle w:val="ConsPlusNormal2"/>
        <w:jc w:val="right"/>
        <w:rPr>
          <w:rFonts w:ascii="Times New Roman" w:hAnsi="Times New Roman" w:cs="Times New Roman"/>
          <w:color w:val="000000"/>
          <w:sz w:val="22"/>
          <w:szCs w:val="22"/>
        </w:rPr>
      </w:pPr>
      <w:r w:rsidRPr="00904C90">
        <w:rPr>
          <w:rFonts w:ascii="Times New Roman" w:hAnsi="Times New Roman" w:cs="Times New Roman"/>
          <w:color w:val="000000"/>
          <w:sz w:val="22"/>
          <w:szCs w:val="22"/>
        </w:rPr>
        <w:t>к постановлению Администрации</w:t>
      </w:r>
      <w:r>
        <w:rPr>
          <w:rFonts w:ascii="Times New Roman" w:hAnsi="Times New Roman" w:cs="Times New Roman"/>
          <w:color w:val="000000"/>
          <w:sz w:val="22"/>
          <w:szCs w:val="22"/>
        </w:rPr>
        <w:t xml:space="preserve"> </w:t>
      </w:r>
      <w:r w:rsidRPr="00904C90">
        <w:rPr>
          <w:rFonts w:ascii="Times New Roman" w:eastAsia="Times New Roman CYR" w:hAnsi="Times New Roman" w:cs="Times New Roman"/>
          <w:color w:val="000000"/>
          <w:sz w:val="22"/>
          <w:szCs w:val="22"/>
        </w:rPr>
        <w:t>Залучского сельского поселения</w:t>
      </w:r>
      <w:r>
        <w:rPr>
          <w:rFonts w:ascii="Times New Roman" w:eastAsia="Times New Roman CYR" w:hAnsi="Times New Roman" w:cs="Times New Roman"/>
          <w:color w:val="000000"/>
          <w:sz w:val="22"/>
          <w:szCs w:val="22"/>
        </w:rPr>
        <w:t xml:space="preserve"> </w:t>
      </w:r>
      <w:r w:rsidRPr="00904C90">
        <w:rPr>
          <w:rFonts w:ascii="Times New Roman" w:hAnsi="Times New Roman" w:cs="Times New Roman"/>
          <w:color w:val="000000"/>
          <w:sz w:val="22"/>
          <w:szCs w:val="22"/>
        </w:rPr>
        <w:t xml:space="preserve">от «07» декабря 2020 г. № 92  </w:t>
      </w:r>
    </w:p>
    <w:bookmarkStart w:id="0" w:name="P31"/>
    <w:bookmarkEnd w:id="0"/>
    <w:p w:rsidR="00904C90" w:rsidRPr="00904C90" w:rsidRDefault="00973634" w:rsidP="00904C90">
      <w:pPr>
        <w:pStyle w:val="ConsPlusTitle"/>
        <w:jc w:val="center"/>
        <w:rPr>
          <w:rFonts w:ascii="Times New Roman" w:hAnsi="Times New Roman" w:cs="Times New Roman"/>
          <w:bCs w:val="0"/>
          <w:color w:val="000000"/>
          <w:sz w:val="22"/>
          <w:szCs w:val="22"/>
        </w:rPr>
      </w:pPr>
      <w:r w:rsidRPr="00904C90">
        <w:rPr>
          <w:rFonts w:ascii="Times New Roman" w:hAnsi="Times New Roman" w:cs="Times New Roman"/>
          <w:sz w:val="22"/>
          <w:szCs w:val="22"/>
        </w:rPr>
        <w:fldChar w:fldCharType="begin"/>
      </w:r>
      <w:r w:rsidR="00904C90" w:rsidRPr="00904C90">
        <w:rPr>
          <w:rFonts w:ascii="Times New Roman" w:hAnsi="Times New Roman" w:cs="Times New Roman"/>
          <w:sz w:val="22"/>
          <w:szCs w:val="22"/>
        </w:rPr>
        <w:instrText xml:space="preserve"> HYPERLINK  \l "P31"</w:instrText>
      </w:r>
      <w:r w:rsidRPr="00904C90">
        <w:rPr>
          <w:rFonts w:ascii="Times New Roman" w:hAnsi="Times New Roman" w:cs="Times New Roman"/>
          <w:sz w:val="22"/>
          <w:szCs w:val="22"/>
        </w:rPr>
        <w:fldChar w:fldCharType="separate"/>
      </w:r>
      <w:r w:rsidR="00904C90" w:rsidRPr="00904C90">
        <w:rPr>
          <w:rStyle w:val="a5"/>
          <w:rFonts w:ascii="Times New Roman" w:hAnsi="Times New Roman" w:cs="Times New Roman"/>
          <w:color w:val="000000"/>
          <w:sz w:val="22"/>
          <w:szCs w:val="22"/>
          <w:u w:val="none"/>
        </w:rPr>
        <w:t>Порядок</w:t>
      </w:r>
      <w:r w:rsidRPr="00904C90">
        <w:rPr>
          <w:rFonts w:ascii="Times New Roman" w:hAnsi="Times New Roman" w:cs="Times New Roman"/>
          <w:sz w:val="22"/>
          <w:szCs w:val="22"/>
        </w:rPr>
        <w:fldChar w:fldCharType="end"/>
      </w:r>
    </w:p>
    <w:p w:rsidR="00904C90" w:rsidRPr="00904C90" w:rsidRDefault="00904C90" w:rsidP="00904C90">
      <w:pPr>
        <w:pStyle w:val="ConsPlusNormal2"/>
        <w:jc w:val="center"/>
        <w:rPr>
          <w:rFonts w:ascii="Times New Roman" w:hAnsi="Times New Roman" w:cs="Times New Roman"/>
          <w:color w:val="000000"/>
          <w:sz w:val="22"/>
          <w:szCs w:val="22"/>
        </w:rPr>
      </w:pPr>
      <w:r w:rsidRPr="00904C90">
        <w:rPr>
          <w:rFonts w:ascii="Times New Roman" w:hAnsi="Times New Roman" w:cs="Times New Roman"/>
          <w:b/>
          <w:bCs/>
          <w:color w:val="000000"/>
          <w:sz w:val="22"/>
          <w:szCs w:val="22"/>
        </w:rPr>
        <w:t xml:space="preserve">определения объема и условия предоставления субсидий из бюджета </w:t>
      </w:r>
      <w:r w:rsidRPr="00904C90">
        <w:rPr>
          <w:rFonts w:ascii="Times New Roman" w:eastAsia="Times New Roman CYR" w:hAnsi="Times New Roman" w:cs="Times New Roman"/>
          <w:b/>
          <w:bCs/>
          <w:color w:val="000000"/>
          <w:sz w:val="22"/>
          <w:szCs w:val="22"/>
        </w:rPr>
        <w:t xml:space="preserve">Залучского сельского поселения </w:t>
      </w:r>
      <w:r w:rsidRPr="00904C90">
        <w:rPr>
          <w:rFonts w:ascii="Times New Roman" w:hAnsi="Times New Roman" w:cs="Times New Roman"/>
          <w:b/>
          <w:bCs/>
          <w:color w:val="000000"/>
          <w:sz w:val="22"/>
          <w:szCs w:val="22"/>
        </w:rPr>
        <w:t xml:space="preserve">муниципальным бюджетным и автономным учреждениям </w:t>
      </w:r>
      <w:r w:rsidRPr="00904C90">
        <w:rPr>
          <w:rFonts w:ascii="Times New Roman" w:eastAsia="Times New Roman CYR" w:hAnsi="Times New Roman" w:cs="Times New Roman"/>
          <w:b/>
          <w:bCs/>
          <w:color w:val="000000"/>
          <w:sz w:val="22"/>
          <w:szCs w:val="22"/>
        </w:rPr>
        <w:t>Залучского сельского поселения</w:t>
      </w:r>
      <w:r w:rsidRPr="00904C90">
        <w:rPr>
          <w:rFonts w:ascii="Times New Roman" w:hAnsi="Times New Roman" w:cs="Times New Roman"/>
          <w:b/>
          <w:bCs/>
          <w:color w:val="000000"/>
          <w:sz w:val="22"/>
          <w:szCs w:val="22"/>
        </w:rPr>
        <w:t xml:space="preserve"> на иные цели</w:t>
      </w:r>
    </w:p>
    <w:p w:rsidR="00904C90" w:rsidRPr="00904C90" w:rsidRDefault="00904C90" w:rsidP="00904C90">
      <w:pPr>
        <w:pStyle w:val="ConsPlusTitle"/>
        <w:jc w:val="center"/>
        <w:rPr>
          <w:rFonts w:ascii="Times New Roman" w:hAnsi="Times New Roman" w:cs="Times New Roman"/>
          <w:color w:val="000000"/>
          <w:sz w:val="22"/>
          <w:szCs w:val="22"/>
        </w:rPr>
      </w:pPr>
      <w:r w:rsidRPr="00904C90">
        <w:rPr>
          <w:rFonts w:ascii="Times New Roman" w:hAnsi="Times New Roman" w:cs="Times New Roman"/>
          <w:color w:val="000000"/>
          <w:sz w:val="22"/>
          <w:szCs w:val="22"/>
        </w:rPr>
        <w:t xml:space="preserve"> 1. Общие положения</w:t>
      </w:r>
    </w:p>
    <w:p w:rsidR="00904C90" w:rsidRPr="00904C90" w:rsidRDefault="00904C90" w:rsidP="00904C90">
      <w:pPr>
        <w:pStyle w:val="ConsPlusNormal2"/>
        <w:ind w:firstLineChars="129" w:firstLine="284"/>
        <w:jc w:val="both"/>
        <w:rPr>
          <w:rFonts w:ascii="Times New Roman" w:hAnsi="Times New Roman" w:cs="Times New Roman"/>
          <w:color w:val="000000"/>
          <w:sz w:val="22"/>
          <w:szCs w:val="22"/>
        </w:rPr>
      </w:pPr>
      <w:r w:rsidRPr="00904C90">
        <w:rPr>
          <w:rFonts w:ascii="Times New Roman" w:hAnsi="Times New Roman" w:cs="Times New Roman"/>
          <w:color w:val="000000"/>
          <w:sz w:val="22"/>
          <w:szCs w:val="22"/>
        </w:rPr>
        <w:t xml:space="preserve">    1.1. Настоящий Порядок устанавливает правила определения объема и условия предоставления из бюджета </w:t>
      </w:r>
      <w:r w:rsidRPr="00904C90">
        <w:rPr>
          <w:rFonts w:ascii="Times New Roman" w:eastAsia="Times New Roman CYR" w:hAnsi="Times New Roman" w:cs="Times New Roman"/>
          <w:color w:val="000000"/>
          <w:sz w:val="22"/>
          <w:szCs w:val="22"/>
        </w:rPr>
        <w:t xml:space="preserve">Залучского сельского поселения </w:t>
      </w:r>
      <w:r w:rsidRPr="00904C90">
        <w:rPr>
          <w:rFonts w:ascii="Times New Roman" w:hAnsi="Times New Roman" w:cs="Times New Roman"/>
          <w:color w:val="000000"/>
          <w:sz w:val="22"/>
          <w:szCs w:val="22"/>
        </w:rPr>
        <w:t xml:space="preserve">(далее - </w:t>
      </w:r>
      <w:r w:rsidRPr="00904C90">
        <w:rPr>
          <w:rFonts w:ascii="Times New Roman" w:eastAsia="Times New Roman CYR" w:hAnsi="Times New Roman" w:cs="Times New Roman"/>
          <w:color w:val="000000"/>
          <w:sz w:val="22"/>
          <w:szCs w:val="22"/>
        </w:rPr>
        <w:t>Залучское сельское поселение</w:t>
      </w:r>
      <w:r w:rsidRPr="00904C90">
        <w:rPr>
          <w:rFonts w:ascii="Times New Roman" w:hAnsi="Times New Roman" w:cs="Times New Roman"/>
          <w:color w:val="000000"/>
          <w:sz w:val="22"/>
          <w:szCs w:val="22"/>
        </w:rPr>
        <w:t xml:space="preserve">) муниципальным бюджетным и автономным учреждениям </w:t>
      </w:r>
      <w:r w:rsidRPr="00904C90">
        <w:rPr>
          <w:rFonts w:ascii="Times New Roman" w:eastAsia="Times New Roman CYR" w:hAnsi="Times New Roman" w:cs="Times New Roman"/>
          <w:color w:val="000000"/>
          <w:sz w:val="22"/>
          <w:szCs w:val="22"/>
        </w:rPr>
        <w:t>Залучского сельского поселения</w:t>
      </w:r>
      <w:r w:rsidRPr="00904C90">
        <w:rPr>
          <w:rFonts w:ascii="Times New Roman" w:hAnsi="Times New Roman" w:cs="Times New Roman"/>
          <w:color w:val="000000"/>
          <w:sz w:val="22"/>
          <w:szCs w:val="22"/>
        </w:rPr>
        <w:t xml:space="preserve"> (далее - учреждения), функции и полномочия учредителя которых осуществляют главные распорядители (распорядители) и получатели средств бюджета Залучского сельского поселения, субсидий на иные цели </w:t>
      </w:r>
      <w:r w:rsidRPr="00904C90">
        <w:rPr>
          <w:rFonts w:ascii="Times New Roman" w:eastAsia="SimSun" w:hAnsi="Times New Roman" w:cs="Times New Roman"/>
          <w:color w:val="000000"/>
          <w:sz w:val="22"/>
          <w:szCs w:val="22"/>
          <w:shd w:val="clear" w:color="auto" w:fill="FFFFFF"/>
        </w:rPr>
        <w:t>в соответствии с абзацем вторым пункта 1 статьи 78.1 Бюджетного кодекса Российской Федерации</w:t>
      </w:r>
      <w:r w:rsidRPr="00904C90">
        <w:rPr>
          <w:rFonts w:ascii="Times New Roman" w:hAnsi="Times New Roman" w:cs="Times New Roman"/>
          <w:color w:val="000000"/>
          <w:sz w:val="22"/>
          <w:szCs w:val="22"/>
        </w:rPr>
        <w:t xml:space="preserve"> (далее - целевая субсидия).</w:t>
      </w:r>
    </w:p>
    <w:p w:rsidR="00904C90" w:rsidRPr="00904C90" w:rsidRDefault="00904C90" w:rsidP="00904C90">
      <w:pPr>
        <w:pStyle w:val="ConsPlusNormal2"/>
        <w:ind w:firstLineChars="129" w:firstLine="284"/>
        <w:jc w:val="both"/>
        <w:rPr>
          <w:rFonts w:ascii="Times New Roman" w:hAnsi="Times New Roman" w:cs="Times New Roman"/>
          <w:strike/>
          <w:color w:val="000000"/>
          <w:sz w:val="22"/>
          <w:szCs w:val="22"/>
        </w:rPr>
      </w:pPr>
      <w:bookmarkStart w:id="1" w:name="P40"/>
      <w:bookmarkEnd w:id="1"/>
      <w:r w:rsidRPr="00904C90">
        <w:rPr>
          <w:rFonts w:ascii="Times New Roman" w:hAnsi="Times New Roman" w:cs="Times New Roman"/>
          <w:color w:val="000000"/>
          <w:sz w:val="22"/>
          <w:szCs w:val="22"/>
        </w:rPr>
        <w:t xml:space="preserve">   1.2. </w:t>
      </w:r>
      <w:r w:rsidRPr="00904C90">
        <w:rPr>
          <w:rFonts w:ascii="Times New Roman" w:eastAsia="SimSun" w:hAnsi="Times New Roman" w:cs="Times New Roman"/>
          <w:color w:val="000000"/>
          <w:sz w:val="22"/>
          <w:szCs w:val="22"/>
          <w:shd w:val="clear" w:color="auto" w:fill="FFFFFF"/>
        </w:rPr>
        <w:t>Целевые субсидии учреждениям предоставляются в пределах лимитов бюджетных обязательств, доведенных в установленном порядке главным распорядителям (распорядителям) и получателям средств бюджета Залучского сельского поселения (далее - учредители) на соответствующий финансовый год (и  плановый период) на цели, указанные в пункте 1.3 настоящего Порядка.</w:t>
      </w:r>
    </w:p>
    <w:p w:rsidR="00904C90" w:rsidRPr="00904C90" w:rsidRDefault="00904C90" w:rsidP="00B32E36">
      <w:pPr>
        <w:pStyle w:val="af0"/>
        <w:spacing w:before="0" w:beforeAutospacing="0" w:after="0"/>
        <w:ind w:firstLineChars="129" w:firstLine="284"/>
        <w:jc w:val="both"/>
        <w:textAlignment w:val="baseline"/>
        <w:rPr>
          <w:sz w:val="22"/>
          <w:szCs w:val="22"/>
        </w:rPr>
      </w:pPr>
      <w:r w:rsidRPr="00904C90">
        <w:rPr>
          <w:color w:val="000000"/>
          <w:sz w:val="22"/>
          <w:szCs w:val="22"/>
        </w:rPr>
        <w:t xml:space="preserve">  1.3. Целевые с</w:t>
      </w:r>
      <w:r w:rsidRPr="00904C90">
        <w:rPr>
          <w:rFonts w:eastAsia="Segoe UI"/>
          <w:sz w:val="22"/>
          <w:szCs w:val="22"/>
          <w:shd w:val="clear" w:color="auto" w:fill="FFFFFF"/>
        </w:rPr>
        <w:t>убсидии предоставляются в целях финансового обеспечения расходов, не связанных с финансовым обеспечением выполнения муниципального задания на оказание муниципальных услуг (выполнение работ), в том числе на: </w:t>
      </w:r>
    </w:p>
    <w:p w:rsidR="00904C90" w:rsidRPr="00904C90" w:rsidRDefault="00904C90" w:rsidP="00B32E36">
      <w:pPr>
        <w:pStyle w:val="af0"/>
        <w:spacing w:before="0" w:beforeAutospacing="0" w:after="0"/>
        <w:ind w:firstLineChars="129" w:firstLine="284"/>
        <w:jc w:val="both"/>
        <w:textAlignment w:val="baseline"/>
        <w:rPr>
          <w:sz w:val="22"/>
          <w:szCs w:val="22"/>
        </w:rPr>
      </w:pPr>
      <w:r w:rsidRPr="00904C90">
        <w:rPr>
          <w:rFonts w:eastAsia="Segoe UI"/>
          <w:sz w:val="22"/>
          <w:szCs w:val="22"/>
          <w:shd w:val="clear" w:color="auto" w:fill="FFFFFF"/>
        </w:rPr>
        <w:t>а) Проведение мероприятий в рамках муниципальных  программ </w:t>
      </w:r>
      <w:r w:rsidRPr="00904C90">
        <w:rPr>
          <w:sz w:val="22"/>
          <w:szCs w:val="22"/>
          <w:shd w:val="clear" w:color="auto" w:fill="FFFFFF"/>
        </w:rPr>
        <w:t> </w:t>
      </w:r>
      <w:r w:rsidRPr="00904C90">
        <w:rPr>
          <w:rFonts w:eastAsia="Segoe UI"/>
          <w:sz w:val="22"/>
          <w:szCs w:val="22"/>
          <w:shd w:val="clear" w:color="auto" w:fill="FFFFFF"/>
        </w:rPr>
        <w:t>и ведомственных целевых программ, региональных проектов и (или) федеральных проектов, обеспечивающих достижение целей, показателей и  соответствующих национальных проектов (программ).  </w:t>
      </w:r>
    </w:p>
    <w:p w:rsidR="00904C90" w:rsidRPr="00904C90" w:rsidRDefault="00904C90" w:rsidP="00B32E36">
      <w:pPr>
        <w:pStyle w:val="af0"/>
        <w:spacing w:before="0" w:beforeAutospacing="0" w:after="0"/>
        <w:ind w:firstLineChars="129" w:firstLine="284"/>
        <w:jc w:val="both"/>
        <w:textAlignment w:val="baseline"/>
        <w:rPr>
          <w:sz w:val="22"/>
          <w:szCs w:val="22"/>
        </w:rPr>
      </w:pPr>
      <w:r w:rsidRPr="00904C90">
        <w:rPr>
          <w:rFonts w:eastAsia="Segoe UI"/>
          <w:sz w:val="22"/>
          <w:szCs w:val="22"/>
          <w:shd w:val="clear" w:color="auto" w:fill="FFFFFF"/>
        </w:rPr>
        <w:t>В случае предоставления субсидии в целях реализации мероприятий, обеспечивающих достижение целей, показателей и результатов регионального и (или) федерального проекта, входящего в состав соответствующего национального проекта (программы), в наименовании субсидии дополнительно указывается наименование регионального и (или) федерального проекта, входящего в состав национального проекта (программы) и наименование национального проекта (программы).  </w:t>
      </w:r>
    </w:p>
    <w:p w:rsidR="00904C90" w:rsidRPr="00904C90" w:rsidRDefault="00904C90" w:rsidP="00B32E36">
      <w:pPr>
        <w:pStyle w:val="af0"/>
        <w:spacing w:before="0" w:beforeAutospacing="0" w:after="0"/>
        <w:ind w:firstLineChars="129" w:firstLine="284"/>
        <w:jc w:val="both"/>
        <w:textAlignment w:val="baseline"/>
        <w:rPr>
          <w:sz w:val="22"/>
          <w:szCs w:val="22"/>
        </w:rPr>
      </w:pPr>
      <w:r w:rsidRPr="00904C90">
        <w:rPr>
          <w:rFonts w:eastAsia="Segoe UI"/>
          <w:sz w:val="22"/>
          <w:szCs w:val="22"/>
          <w:shd w:val="clear" w:color="auto" w:fill="FFFFFF"/>
        </w:rPr>
        <w:t>б) Выполнение работ по текущему и капитальному ремонту недвижимого имущества, закрепленного за учреждениями на праве оперативного управления, находящегося в безвозмездном пользовании, аренде. </w:t>
      </w:r>
    </w:p>
    <w:p w:rsidR="00904C90" w:rsidRPr="00904C90" w:rsidRDefault="00904C90" w:rsidP="00B32E36">
      <w:pPr>
        <w:pStyle w:val="af0"/>
        <w:spacing w:before="0" w:beforeAutospacing="0" w:after="0"/>
        <w:ind w:firstLineChars="129" w:firstLine="284"/>
        <w:jc w:val="both"/>
        <w:textAlignment w:val="baseline"/>
        <w:rPr>
          <w:sz w:val="22"/>
          <w:szCs w:val="22"/>
        </w:rPr>
      </w:pPr>
      <w:r w:rsidRPr="00904C90">
        <w:rPr>
          <w:rFonts w:eastAsia="Segoe UI"/>
          <w:sz w:val="22"/>
          <w:szCs w:val="22"/>
          <w:shd w:val="clear" w:color="auto" w:fill="FFFFFF"/>
        </w:rPr>
        <w:t>в) Осуществление мероприятий по приобретению и ремонту объектов движимого имущества. </w:t>
      </w:r>
    </w:p>
    <w:p w:rsidR="00904C90" w:rsidRPr="00904C90" w:rsidRDefault="00904C90" w:rsidP="00B32E36">
      <w:pPr>
        <w:pStyle w:val="af0"/>
        <w:spacing w:before="0" w:beforeAutospacing="0" w:after="0"/>
        <w:ind w:firstLineChars="129" w:firstLine="284"/>
        <w:jc w:val="both"/>
        <w:textAlignment w:val="baseline"/>
        <w:rPr>
          <w:sz w:val="22"/>
          <w:szCs w:val="22"/>
        </w:rPr>
      </w:pPr>
      <w:r w:rsidRPr="00904C90">
        <w:rPr>
          <w:rFonts w:eastAsia="Segoe UI"/>
          <w:sz w:val="22"/>
          <w:szCs w:val="22"/>
          <w:shd w:val="clear" w:color="auto" w:fill="FFFFFF"/>
        </w:rPr>
        <w:t>г) Погашение кредиторской задолженности отчетного периода и ему предшествующих. </w:t>
      </w:r>
    </w:p>
    <w:p w:rsidR="00904C90" w:rsidRPr="00904C90" w:rsidRDefault="00904C90" w:rsidP="00B32E36">
      <w:pPr>
        <w:pStyle w:val="af0"/>
        <w:spacing w:before="0" w:beforeAutospacing="0" w:after="0"/>
        <w:ind w:firstLineChars="129" w:firstLine="284"/>
        <w:jc w:val="both"/>
        <w:textAlignment w:val="baseline"/>
        <w:rPr>
          <w:sz w:val="22"/>
          <w:szCs w:val="22"/>
        </w:rPr>
      </w:pPr>
      <w:r w:rsidRPr="00904C90">
        <w:rPr>
          <w:rFonts w:eastAsia="Segoe UI"/>
          <w:sz w:val="22"/>
          <w:szCs w:val="22"/>
          <w:shd w:val="clear" w:color="auto" w:fill="FFFFFF"/>
        </w:rPr>
        <w:t>д) Исполнение судебных актов, вступивших в законную силу, исполнительных документов по искам, принятым в отношении учреждений по обязательствам Залучского сельского поселения, а также по обязательствам учреждений в рамках осуществления ими основных видов деятельности, не связанных с оказанием платных услуг. </w:t>
      </w:r>
    </w:p>
    <w:p w:rsidR="00904C90" w:rsidRPr="00904C90" w:rsidRDefault="00904C90" w:rsidP="00B32E36">
      <w:pPr>
        <w:pStyle w:val="af0"/>
        <w:spacing w:before="0" w:beforeAutospacing="0" w:after="0"/>
        <w:ind w:firstLineChars="129" w:firstLine="284"/>
        <w:jc w:val="both"/>
        <w:textAlignment w:val="baseline"/>
        <w:rPr>
          <w:sz w:val="22"/>
          <w:szCs w:val="22"/>
        </w:rPr>
      </w:pPr>
      <w:r w:rsidRPr="00904C90">
        <w:rPr>
          <w:rFonts w:eastAsia="Segoe UI"/>
          <w:sz w:val="22"/>
          <w:szCs w:val="22"/>
          <w:shd w:val="clear" w:color="auto" w:fill="FFFFFF"/>
        </w:rPr>
        <w:t>е) Проведение восстановительных работ в случае наступления аварийной (чрезвычайной) ситуации, в том числе в результате аварии, опасного природного явления, катастрофы, стихийного или иного бедствия на территории Залучского сельского поселения. </w:t>
      </w:r>
    </w:p>
    <w:p w:rsidR="00904C90" w:rsidRPr="00904C90" w:rsidRDefault="00904C90" w:rsidP="00B32E36">
      <w:pPr>
        <w:pStyle w:val="af0"/>
        <w:spacing w:before="0" w:beforeAutospacing="0" w:after="0"/>
        <w:ind w:firstLineChars="129" w:firstLine="284"/>
        <w:jc w:val="both"/>
        <w:textAlignment w:val="baseline"/>
        <w:rPr>
          <w:sz w:val="22"/>
          <w:szCs w:val="22"/>
        </w:rPr>
      </w:pPr>
      <w:r w:rsidRPr="00904C90">
        <w:rPr>
          <w:rFonts w:eastAsia="Segoe UI"/>
          <w:sz w:val="22"/>
          <w:szCs w:val="22"/>
          <w:shd w:val="clear" w:color="auto" w:fill="FFFFFF"/>
        </w:rPr>
        <w:t>ж) Оказание учреждениям поддержки при реализации ограничительных мер, направленных на предотвращение распространения заболевания, представляющего опасность для окружающих, эпидемий (пандемий), и обеспечение санитарно-эпидемиологического благополучия населения. </w:t>
      </w:r>
    </w:p>
    <w:p w:rsidR="00904C90" w:rsidRPr="00904C90" w:rsidRDefault="00904C90" w:rsidP="00B32E36">
      <w:pPr>
        <w:pStyle w:val="af0"/>
        <w:spacing w:before="0" w:beforeAutospacing="0" w:after="0"/>
        <w:ind w:firstLineChars="129" w:firstLine="284"/>
        <w:jc w:val="both"/>
        <w:textAlignment w:val="baseline"/>
        <w:rPr>
          <w:rFonts w:eastAsia="Segoe UI"/>
          <w:sz w:val="22"/>
          <w:szCs w:val="22"/>
          <w:shd w:val="clear" w:color="auto" w:fill="FFFFFF"/>
        </w:rPr>
      </w:pPr>
      <w:r w:rsidRPr="00904C90">
        <w:rPr>
          <w:rFonts w:eastAsia="Segoe UI"/>
          <w:sz w:val="22"/>
          <w:szCs w:val="22"/>
          <w:shd w:val="clear" w:color="auto" w:fill="FFFFFF"/>
        </w:rPr>
        <w:t>з) Осуществление прочих мероприятий, не относящихся к оказанию муниципальных услуг (выполнению работ), предусмотренных соответствующими нормативными правовыми актами, договорами, соглашениями, регламентирующими цели и реализацию указанных мероприятий. </w:t>
      </w:r>
    </w:p>
    <w:p w:rsidR="00904C90" w:rsidRPr="00904C90" w:rsidRDefault="00904C90" w:rsidP="00B32E36">
      <w:pPr>
        <w:pStyle w:val="af0"/>
        <w:spacing w:before="0" w:beforeAutospacing="0" w:after="0"/>
        <w:ind w:firstLineChars="129" w:firstLine="284"/>
        <w:jc w:val="both"/>
        <w:textAlignment w:val="baseline"/>
        <w:rPr>
          <w:sz w:val="22"/>
          <w:szCs w:val="22"/>
        </w:rPr>
      </w:pPr>
      <w:r w:rsidRPr="00904C90">
        <w:rPr>
          <w:rFonts w:eastAsia="Segoe UI"/>
          <w:sz w:val="22"/>
          <w:szCs w:val="22"/>
          <w:shd w:val="clear" w:color="auto" w:fill="FFFFFF"/>
        </w:rPr>
        <w:t>1.4. Результаты предоставления целевой субсидии должны быть конкретными, измеримыми и соответствовать результатам муниципальной программы, ведомственной целевой программы, регионального проекта и (или) федерального проекта, входящего в состав соответствующего национального проекта (программы), в случае, если целевая субсидия предоставляется для реализации такого проекта (программы). </w:t>
      </w:r>
    </w:p>
    <w:p w:rsidR="00904C90" w:rsidRPr="00904C90" w:rsidRDefault="00904C90" w:rsidP="00B32E36">
      <w:pPr>
        <w:pStyle w:val="af0"/>
        <w:spacing w:before="0" w:beforeAutospacing="0" w:after="0"/>
        <w:ind w:firstLineChars="129" w:firstLine="284"/>
        <w:jc w:val="both"/>
        <w:textAlignment w:val="baseline"/>
        <w:rPr>
          <w:sz w:val="22"/>
          <w:szCs w:val="22"/>
        </w:rPr>
      </w:pPr>
      <w:r w:rsidRPr="00904C90">
        <w:rPr>
          <w:rFonts w:eastAsia="Segoe UI"/>
          <w:sz w:val="22"/>
          <w:szCs w:val="22"/>
          <w:shd w:val="clear" w:color="auto" w:fill="FFFFFF"/>
        </w:rPr>
        <w:lastRenderedPageBreak/>
        <w:t>При возможности осуществления такой детализации, должны быть установлены показатели, необходимые для достижения результатов предоставления целевой субсидии, включая показатели в части материальных и нематериальных объектов и (или) услуг, планируемых к получению при достижении результатов соответствующих проектов (программ). </w:t>
      </w:r>
    </w:p>
    <w:p w:rsidR="00904C90" w:rsidRPr="00904C90" w:rsidRDefault="00904C90" w:rsidP="00B32E36">
      <w:pPr>
        <w:pStyle w:val="af0"/>
        <w:spacing w:before="0" w:beforeAutospacing="0" w:after="0"/>
        <w:ind w:firstLineChars="129" w:firstLine="284"/>
        <w:jc w:val="both"/>
        <w:textAlignment w:val="baseline"/>
        <w:rPr>
          <w:rFonts w:eastAsia="SimSun"/>
          <w:color w:val="000000"/>
          <w:sz w:val="22"/>
          <w:szCs w:val="22"/>
          <w:shd w:val="clear" w:color="auto" w:fill="FFFFFF"/>
        </w:rPr>
      </w:pPr>
      <w:r w:rsidRPr="00904C90">
        <w:rPr>
          <w:rFonts w:eastAsia="Segoe UI"/>
          <w:sz w:val="22"/>
          <w:szCs w:val="22"/>
          <w:shd w:val="clear" w:color="auto" w:fill="FFFFFF"/>
        </w:rPr>
        <w:t xml:space="preserve">1.5. </w:t>
      </w:r>
      <w:r w:rsidRPr="00904C90">
        <w:rPr>
          <w:rFonts w:eastAsia="SimSun"/>
          <w:color w:val="000000"/>
          <w:sz w:val="22"/>
          <w:szCs w:val="22"/>
          <w:shd w:val="clear" w:color="auto" w:fill="FFFFFF"/>
        </w:rPr>
        <w:t>Положения, установленные пунктом 1.4 настоящего Порядка, не применяются при предоставлении субсидий на осуществление выплат физическим лицам, проведение мероприятий по реорганизации или ликвидации учреждения, предоставлении субсидии в соответствии с подпунктом "е" пункта 1.3. настоящего Порядка, если иное не установлено Правительством Российской Федерации. </w:t>
      </w:r>
    </w:p>
    <w:p w:rsidR="00904C90" w:rsidRPr="00904C90" w:rsidRDefault="00904C90" w:rsidP="00B32E36">
      <w:pPr>
        <w:pStyle w:val="af0"/>
        <w:spacing w:before="0" w:beforeAutospacing="0" w:after="0"/>
        <w:ind w:firstLineChars="129" w:firstLine="284"/>
        <w:jc w:val="both"/>
        <w:textAlignment w:val="baseline"/>
        <w:rPr>
          <w:rFonts w:eastAsia="SimSun"/>
          <w:color w:val="000000"/>
          <w:sz w:val="22"/>
          <w:szCs w:val="22"/>
          <w:shd w:val="clear" w:color="auto" w:fill="FFFFFF"/>
        </w:rPr>
      </w:pPr>
      <w:r w:rsidRPr="00904C90">
        <w:rPr>
          <w:rFonts w:eastAsia="SimSun"/>
          <w:color w:val="000000"/>
          <w:sz w:val="22"/>
          <w:szCs w:val="22"/>
          <w:shd w:val="clear" w:color="auto" w:fill="FFFFFF"/>
        </w:rPr>
        <w:t>1.6. Если предоставление целевой субсидии планируется осуществлять по результатам отбора, в том числе по итогам конкурса, критерии отбора получателей субсидии, имеющих право на получение субсидии и  отбираемых исходя из указанных критериев отбора, устанавливаются отдельным правовым актом Администрации Залучского сельского поселения, с указанием в таком акте способов и порядка проведения такого отбора. </w:t>
      </w:r>
    </w:p>
    <w:p w:rsidR="00904C90" w:rsidRPr="00904C90" w:rsidRDefault="00904C90" w:rsidP="00904C90">
      <w:pPr>
        <w:pStyle w:val="ConsPlusNormal2"/>
        <w:ind w:firstLineChars="129" w:firstLine="284"/>
        <w:jc w:val="both"/>
        <w:rPr>
          <w:rFonts w:ascii="Times New Roman" w:hAnsi="Times New Roman" w:cs="Times New Roman"/>
          <w:color w:val="000000"/>
          <w:sz w:val="22"/>
          <w:szCs w:val="22"/>
        </w:rPr>
      </w:pPr>
      <w:r w:rsidRPr="00904C90">
        <w:rPr>
          <w:rFonts w:ascii="Times New Roman" w:hAnsi="Times New Roman" w:cs="Times New Roman"/>
          <w:color w:val="000000"/>
          <w:sz w:val="22"/>
          <w:szCs w:val="22"/>
        </w:rPr>
        <w:t>1.7. Перечень учредителей, предоставляющих учреждениям целевые субсидии  приведен в приложении к настоящему Порядку.</w:t>
      </w:r>
    </w:p>
    <w:p w:rsidR="00904C90" w:rsidRPr="00904C90" w:rsidRDefault="00904C90" w:rsidP="00904C90">
      <w:pPr>
        <w:pStyle w:val="ConsPlusTitle"/>
        <w:ind w:firstLineChars="129" w:firstLine="285"/>
        <w:jc w:val="center"/>
        <w:rPr>
          <w:rFonts w:ascii="Times New Roman" w:hAnsi="Times New Roman" w:cs="Times New Roman"/>
          <w:color w:val="000000"/>
          <w:sz w:val="22"/>
          <w:szCs w:val="22"/>
        </w:rPr>
      </w:pPr>
      <w:r w:rsidRPr="00904C90">
        <w:rPr>
          <w:rFonts w:ascii="Times New Roman" w:hAnsi="Times New Roman" w:cs="Times New Roman"/>
          <w:color w:val="000000"/>
          <w:sz w:val="22"/>
          <w:szCs w:val="22"/>
        </w:rPr>
        <w:t>2. Условия и порядок предоставления субсидий</w:t>
      </w:r>
    </w:p>
    <w:p w:rsidR="00904C90" w:rsidRPr="00904C90" w:rsidRDefault="00904C90" w:rsidP="00904C90">
      <w:pPr>
        <w:pStyle w:val="ConsPlusNormal2"/>
        <w:ind w:firstLineChars="129" w:firstLine="284"/>
        <w:jc w:val="both"/>
        <w:rPr>
          <w:rFonts w:ascii="Times New Roman" w:hAnsi="Times New Roman" w:cs="Times New Roman"/>
          <w:color w:val="000000"/>
          <w:sz w:val="22"/>
          <w:szCs w:val="22"/>
        </w:rPr>
      </w:pPr>
      <w:r w:rsidRPr="00904C90">
        <w:rPr>
          <w:rFonts w:ascii="Times New Roman" w:hAnsi="Times New Roman" w:cs="Times New Roman"/>
          <w:color w:val="000000"/>
          <w:sz w:val="22"/>
          <w:szCs w:val="22"/>
        </w:rPr>
        <w:t xml:space="preserve">  </w:t>
      </w:r>
      <w:bookmarkStart w:id="2" w:name="P102"/>
      <w:bookmarkEnd w:id="2"/>
      <w:r w:rsidRPr="00904C90">
        <w:rPr>
          <w:rFonts w:ascii="Times New Roman" w:hAnsi="Times New Roman" w:cs="Times New Roman"/>
          <w:color w:val="000000"/>
          <w:sz w:val="22"/>
          <w:szCs w:val="22"/>
        </w:rPr>
        <w:t xml:space="preserve"> 2.1. Для получения целевой субсидии учреждение представляет  учредителю следующие документы:</w:t>
      </w:r>
    </w:p>
    <w:p w:rsidR="00904C90" w:rsidRPr="00904C90" w:rsidRDefault="00904C90" w:rsidP="00904C90">
      <w:pPr>
        <w:pStyle w:val="ConsPlusNormal2"/>
        <w:ind w:firstLineChars="129" w:firstLine="284"/>
        <w:jc w:val="both"/>
        <w:rPr>
          <w:rFonts w:ascii="Times New Roman" w:hAnsi="Times New Roman" w:cs="Times New Roman"/>
          <w:color w:val="000000"/>
          <w:sz w:val="22"/>
          <w:szCs w:val="22"/>
        </w:rPr>
      </w:pPr>
      <w:r w:rsidRPr="00904C90">
        <w:rPr>
          <w:rFonts w:ascii="Times New Roman" w:hAnsi="Times New Roman" w:cs="Times New Roman"/>
          <w:color w:val="000000"/>
          <w:sz w:val="22"/>
          <w:szCs w:val="22"/>
        </w:rPr>
        <w:t xml:space="preserve">заявку на предоставление целевой субсидии в виде письма на фирменном бланке учреждения за подписью руководителя учреждения  или иного уполномоченного лица (далее - заявка); </w:t>
      </w:r>
    </w:p>
    <w:p w:rsidR="00904C90" w:rsidRPr="00904C90" w:rsidRDefault="00904C90" w:rsidP="00904C90">
      <w:pPr>
        <w:pStyle w:val="ConsPlusNormal2"/>
        <w:ind w:firstLineChars="129" w:firstLine="284"/>
        <w:jc w:val="both"/>
        <w:rPr>
          <w:rFonts w:ascii="Times New Roman" w:hAnsi="Times New Roman" w:cs="Times New Roman"/>
          <w:color w:val="000000"/>
          <w:sz w:val="22"/>
          <w:szCs w:val="22"/>
        </w:rPr>
      </w:pPr>
      <w:r w:rsidRPr="00904C90">
        <w:rPr>
          <w:rFonts w:ascii="Times New Roman" w:hAnsi="Times New Roman" w:cs="Times New Roman"/>
          <w:color w:val="000000"/>
          <w:sz w:val="22"/>
          <w:szCs w:val="22"/>
        </w:rPr>
        <w:t xml:space="preserve">  пояснительную записку, содержащую обоснование необходимости предоставления бюджетных средств на цели, установленные в соответствии с </w:t>
      </w:r>
      <w:hyperlink w:anchor="P40" w:history="1">
        <w:r w:rsidRPr="00904C90">
          <w:rPr>
            <w:rStyle w:val="a5"/>
            <w:color w:val="000000"/>
            <w:sz w:val="22"/>
            <w:szCs w:val="22"/>
          </w:rPr>
          <w:t>пунктом 1.</w:t>
        </w:r>
      </w:hyperlink>
      <w:r w:rsidRPr="00904C90">
        <w:rPr>
          <w:rFonts w:ascii="Times New Roman" w:hAnsi="Times New Roman" w:cs="Times New Roman"/>
          <w:sz w:val="22"/>
          <w:szCs w:val="22"/>
          <w:u w:val="single"/>
        </w:rPr>
        <w:t>3</w:t>
      </w:r>
      <w:r w:rsidRPr="00904C90">
        <w:rPr>
          <w:rFonts w:ascii="Times New Roman" w:hAnsi="Times New Roman" w:cs="Times New Roman"/>
          <w:color w:val="000000"/>
          <w:sz w:val="22"/>
          <w:szCs w:val="22"/>
        </w:rPr>
        <w:t xml:space="preserve"> настоящего Порядка, включая расчет - обоснование суммы субсидии, в том числе предварительную смету на выполнение соответствующих работ (оказание услуг), проведение мероприятий, приобретение имущества (за исключением недвижимого имущества), а также предложения поставщиков (подрядчиков, исполнителей), статистические данные и (или) иную информацию;</w:t>
      </w:r>
    </w:p>
    <w:p w:rsidR="00904C90" w:rsidRPr="00904C90" w:rsidRDefault="00904C90" w:rsidP="00904C90">
      <w:pPr>
        <w:pStyle w:val="ConsPlusNormal2"/>
        <w:ind w:firstLineChars="129" w:firstLine="284"/>
        <w:jc w:val="both"/>
        <w:rPr>
          <w:rFonts w:ascii="Times New Roman" w:hAnsi="Times New Roman" w:cs="Times New Roman"/>
          <w:color w:val="000000"/>
          <w:sz w:val="22"/>
          <w:szCs w:val="22"/>
        </w:rPr>
      </w:pPr>
      <w:r w:rsidRPr="00904C90">
        <w:rPr>
          <w:rFonts w:ascii="Times New Roman" w:hAnsi="Times New Roman" w:cs="Times New Roman"/>
          <w:color w:val="000000"/>
          <w:sz w:val="22"/>
          <w:szCs w:val="22"/>
        </w:rPr>
        <w:t>перечень объектов, подлежащих ремонту, акт обследования таких объектов и дефектную ведомость, предварительную смету расходов, в случае если целью предоставления субсидии является проведение ремонта (реставрации);</w:t>
      </w:r>
    </w:p>
    <w:p w:rsidR="00904C90" w:rsidRPr="00904C90" w:rsidRDefault="00904C90" w:rsidP="00904C90">
      <w:pPr>
        <w:pStyle w:val="ConsPlusNormal2"/>
        <w:ind w:firstLineChars="129" w:firstLine="284"/>
        <w:jc w:val="both"/>
        <w:rPr>
          <w:rFonts w:ascii="Times New Roman" w:hAnsi="Times New Roman" w:cs="Times New Roman"/>
          <w:color w:val="000000"/>
          <w:sz w:val="22"/>
          <w:szCs w:val="22"/>
        </w:rPr>
      </w:pPr>
      <w:r w:rsidRPr="00904C90">
        <w:rPr>
          <w:rFonts w:ascii="Times New Roman" w:hAnsi="Times New Roman" w:cs="Times New Roman"/>
          <w:color w:val="000000"/>
          <w:sz w:val="22"/>
          <w:szCs w:val="22"/>
        </w:rPr>
        <w:t>программу мероприятий, в случае если целью предоставления субсидии является проведение мероприятий, в том числе конференций, симпозиумов, выставок;</w:t>
      </w:r>
    </w:p>
    <w:p w:rsidR="00904C90" w:rsidRPr="00904C90" w:rsidRDefault="00904C90" w:rsidP="00904C90">
      <w:pPr>
        <w:pStyle w:val="ConsPlusNormal2"/>
        <w:ind w:firstLineChars="129" w:firstLine="284"/>
        <w:jc w:val="both"/>
        <w:rPr>
          <w:rFonts w:ascii="Times New Roman" w:hAnsi="Times New Roman" w:cs="Times New Roman"/>
          <w:color w:val="000000"/>
          <w:sz w:val="22"/>
          <w:szCs w:val="22"/>
        </w:rPr>
      </w:pPr>
      <w:r w:rsidRPr="00904C90">
        <w:rPr>
          <w:rFonts w:ascii="Times New Roman" w:hAnsi="Times New Roman" w:cs="Times New Roman"/>
          <w:color w:val="000000"/>
          <w:sz w:val="22"/>
          <w:szCs w:val="22"/>
        </w:rPr>
        <w:t>информацию о планируемом к приобретению имуществе, в случае если целью предоставления субсидии является приобретение имущества;</w:t>
      </w:r>
    </w:p>
    <w:p w:rsidR="00904C90" w:rsidRPr="00904C90" w:rsidRDefault="00904C90" w:rsidP="00904C90">
      <w:pPr>
        <w:pStyle w:val="ConsPlusNormal2"/>
        <w:ind w:firstLineChars="129" w:firstLine="284"/>
        <w:jc w:val="both"/>
        <w:rPr>
          <w:rFonts w:ascii="Times New Roman" w:hAnsi="Times New Roman" w:cs="Times New Roman"/>
          <w:color w:val="000000"/>
          <w:sz w:val="22"/>
          <w:szCs w:val="22"/>
        </w:rPr>
      </w:pPr>
      <w:r w:rsidRPr="00904C90">
        <w:rPr>
          <w:rFonts w:ascii="Times New Roman" w:hAnsi="Times New Roman" w:cs="Times New Roman"/>
          <w:color w:val="000000"/>
          <w:sz w:val="22"/>
          <w:szCs w:val="22"/>
        </w:rPr>
        <w:t>информацию о количестве физических лиц (среднегодовом количестве), являющихся получателями выплат, и видах таких выплат, в случае если целью предоставления субсидии является осуществление указанных выплат;</w:t>
      </w:r>
    </w:p>
    <w:p w:rsidR="00904C90" w:rsidRPr="00904C90" w:rsidRDefault="00904C90" w:rsidP="00904C90">
      <w:pPr>
        <w:pStyle w:val="ConsPlusNormal2"/>
        <w:ind w:firstLineChars="129" w:firstLine="284"/>
        <w:jc w:val="both"/>
        <w:rPr>
          <w:rFonts w:ascii="Times New Roman" w:hAnsi="Times New Roman" w:cs="Times New Roman"/>
          <w:color w:val="000000"/>
          <w:sz w:val="22"/>
          <w:szCs w:val="22"/>
        </w:rPr>
      </w:pPr>
      <w:r w:rsidRPr="00904C90">
        <w:rPr>
          <w:rFonts w:ascii="Times New Roman" w:hAnsi="Times New Roman" w:cs="Times New Roman"/>
          <w:color w:val="000000"/>
          <w:sz w:val="22"/>
          <w:szCs w:val="22"/>
        </w:rPr>
        <w:t>иную информацию в зависимости от цели предоставления субсидии.</w:t>
      </w:r>
    </w:p>
    <w:p w:rsidR="00904C90" w:rsidRPr="00904C90" w:rsidRDefault="00904C90" w:rsidP="00904C90">
      <w:pPr>
        <w:pStyle w:val="ConsPlusNormal2"/>
        <w:ind w:firstLineChars="129" w:firstLine="284"/>
        <w:jc w:val="both"/>
        <w:rPr>
          <w:rFonts w:ascii="Times New Roman" w:eastAsia="SimSun" w:hAnsi="Times New Roman" w:cs="Times New Roman"/>
          <w:color w:val="000000"/>
          <w:sz w:val="22"/>
          <w:szCs w:val="22"/>
          <w:shd w:val="clear" w:color="auto" w:fill="FFFFFF"/>
        </w:rPr>
      </w:pPr>
      <w:r w:rsidRPr="00904C90">
        <w:rPr>
          <w:rFonts w:ascii="Times New Roman" w:eastAsia="SimSun" w:hAnsi="Times New Roman" w:cs="Times New Roman"/>
          <w:color w:val="000000"/>
          <w:sz w:val="22"/>
          <w:szCs w:val="22"/>
          <w:shd w:val="clear" w:color="auto" w:fill="FFFFFF"/>
        </w:rPr>
        <w:t>Обоснование суммы субсидии на приобретение товаров, работ, услуг проводится учреждением с учетом требований законодательства Российской Федерации о контрактной системе в сфере закупок. </w:t>
      </w:r>
    </w:p>
    <w:p w:rsidR="00904C90" w:rsidRPr="00904C90" w:rsidRDefault="00904C90" w:rsidP="00904C90">
      <w:pPr>
        <w:pStyle w:val="af0"/>
        <w:spacing w:after="0"/>
        <w:ind w:firstLineChars="129" w:firstLine="284"/>
        <w:jc w:val="both"/>
        <w:textAlignment w:val="baseline"/>
        <w:rPr>
          <w:sz w:val="22"/>
          <w:szCs w:val="22"/>
        </w:rPr>
      </w:pPr>
      <w:r w:rsidRPr="00904C90">
        <w:rPr>
          <w:rFonts w:eastAsia="SimSun"/>
          <w:color w:val="000000"/>
          <w:sz w:val="22"/>
          <w:szCs w:val="22"/>
          <w:shd w:val="clear" w:color="auto" w:fill="FFFFFF"/>
        </w:rPr>
        <w:t xml:space="preserve">2.2. </w:t>
      </w:r>
      <w:r w:rsidRPr="00904C90">
        <w:rPr>
          <w:rFonts w:eastAsia="Segoe UI"/>
          <w:sz w:val="22"/>
          <w:szCs w:val="22"/>
          <w:shd w:val="clear" w:color="auto" w:fill="FFFFFF"/>
        </w:rPr>
        <w:t>Для получения субсидии на цели, установленные подпунктом "д" пункта 1.3 настоящего Порядка, учреждение представляет в заявку с приложением копии судебного решения и исполнительного документа в течение 5 рабочих дней со дня получения уведомления о поступлении исполнительного документа. </w:t>
      </w:r>
    </w:p>
    <w:p w:rsidR="00904C90" w:rsidRPr="00904C90" w:rsidRDefault="00904C90" w:rsidP="00B32E36">
      <w:pPr>
        <w:pStyle w:val="af0"/>
        <w:spacing w:before="0" w:beforeAutospacing="0" w:after="0"/>
        <w:ind w:firstLineChars="129" w:firstLine="284"/>
        <w:jc w:val="both"/>
        <w:textAlignment w:val="baseline"/>
        <w:rPr>
          <w:sz w:val="22"/>
          <w:szCs w:val="22"/>
        </w:rPr>
      </w:pPr>
      <w:r w:rsidRPr="00904C90">
        <w:rPr>
          <w:rFonts w:eastAsia="Segoe UI"/>
          <w:sz w:val="22"/>
          <w:szCs w:val="22"/>
          <w:shd w:val="clear" w:color="auto" w:fill="FFFFFF"/>
        </w:rPr>
        <w:t>2.3. Для предоставления субсидий по подпункту "г" пункта 1.3 учредитель обобщает данные годовой бюджетной отчетности и мониторинга кредиторской задолженности по состоянию на 1 января текущего финансового года и информирует подведомственные учреждения о наличии свободных остатков лимитов бюджетных обязательств для заключения соглашений о предоставлении целевой субсидии.  </w:t>
      </w:r>
    </w:p>
    <w:p w:rsidR="00904C90" w:rsidRPr="00904C90" w:rsidRDefault="00904C90" w:rsidP="00B32E36">
      <w:pPr>
        <w:pStyle w:val="af0"/>
        <w:spacing w:before="0" w:beforeAutospacing="0" w:after="0"/>
        <w:ind w:firstLineChars="129" w:firstLine="284"/>
        <w:jc w:val="both"/>
        <w:textAlignment w:val="baseline"/>
        <w:rPr>
          <w:rFonts w:eastAsia="Segoe UI"/>
          <w:sz w:val="22"/>
          <w:szCs w:val="22"/>
          <w:shd w:val="clear" w:color="auto" w:fill="FFFFFF"/>
        </w:rPr>
      </w:pPr>
      <w:r w:rsidRPr="00904C90">
        <w:rPr>
          <w:rFonts w:eastAsia="Segoe UI"/>
          <w:sz w:val="22"/>
          <w:szCs w:val="22"/>
          <w:shd w:val="clear" w:color="auto" w:fill="FFFFFF"/>
        </w:rPr>
        <w:t>В случае выявления кредиторской задолженности за отчетный и предшествующие ему периоды после окончания сроков сдачи годовой бюджетной отчетности, учреждение представляет учредителю заявку с приложением актов сверки с поставщиками товаров, услуг (работ). </w:t>
      </w:r>
    </w:p>
    <w:p w:rsidR="00904C90" w:rsidRPr="00904C90" w:rsidRDefault="00904C90" w:rsidP="00B32E36">
      <w:pPr>
        <w:pStyle w:val="af0"/>
        <w:spacing w:before="0" w:beforeAutospacing="0" w:after="0"/>
        <w:ind w:firstLineChars="129" w:firstLine="284"/>
        <w:jc w:val="both"/>
        <w:textAlignment w:val="baseline"/>
        <w:rPr>
          <w:rFonts w:eastAsia="Segoe UI"/>
          <w:sz w:val="22"/>
          <w:szCs w:val="22"/>
          <w:shd w:val="clear" w:color="auto" w:fill="FFFFFF"/>
        </w:rPr>
      </w:pPr>
      <w:r w:rsidRPr="00904C90">
        <w:rPr>
          <w:rFonts w:eastAsia="Segoe UI"/>
          <w:sz w:val="22"/>
          <w:szCs w:val="22"/>
          <w:shd w:val="clear" w:color="auto" w:fill="FFFFFF"/>
        </w:rPr>
        <w:t xml:space="preserve">2.4. </w:t>
      </w:r>
      <w:r w:rsidRPr="00904C90">
        <w:rPr>
          <w:rFonts w:eastAsia="SimSun"/>
          <w:color w:val="000000"/>
          <w:sz w:val="22"/>
          <w:szCs w:val="22"/>
          <w:shd w:val="clear" w:color="auto" w:fill="FFFFFF"/>
        </w:rPr>
        <w:t>Для получения субсидии на цели, установленные подпунктами "е" и "ж" пункта 1.3 настоящего Порядка, учреждение представляет учредителю информацию и документы в соответствии с пунктом 2.1 настоящего Порядка в течение 3 рабочих дней с даты возникновения документально подтвержденной потребности.  </w:t>
      </w:r>
    </w:p>
    <w:p w:rsidR="00904C90" w:rsidRPr="00904C90" w:rsidRDefault="00904C90" w:rsidP="00904C90">
      <w:pPr>
        <w:pStyle w:val="ConsPlusNormal2"/>
        <w:ind w:firstLineChars="129" w:firstLine="284"/>
        <w:jc w:val="both"/>
        <w:rPr>
          <w:rFonts w:ascii="Times New Roman" w:hAnsi="Times New Roman" w:cs="Times New Roman"/>
          <w:color w:val="000000"/>
          <w:sz w:val="22"/>
          <w:szCs w:val="22"/>
        </w:rPr>
      </w:pPr>
      <w:r w:rsidRPr="00904C90">
        <w:rPr>
          <w:rFonts w:ascii="Times New Roman" w:hAnsi="Times New Roman" w:cs="Times New Roman"/>
          <w:color w:val="000000"/>
          <w:sz w:val="22"/>
          <w:szCs w:val="22"/>
        </w:rPr>
        <w:lastRenderedPageBreak/>
        <w:t xml:space="preserve">2.5. Учредитель рассматривает представленные учреждением документы, указанные в </w:t>
      </w:r>
      <w:hyperlink w:anchor="P102" w:history="1">
        <w:r w:rsidRPr="00904C90">
          <w:rPr>
            <w:rStyle w:val="a5"/>
            <w:color w:val="000000"/>
            <w:sz w:val="22"/>
            <w:szCs w:val="22"/>
          </w:rPr>
          <w:t>пунктах 2.</w:t>
        </w:r>
      </w:hyperlink>
      <w:r w:rsidRPr="00904C90">
        <w:rPr>
          <w:rFonts w:ascii="Times New Roman" w:hAnsi="Times New Roman" w:cs="Times New Roman"/>
          <w:sz w:val="22"/>
          <w:szCs w:val="22"/>
        </w:rPr>
        <w:t>1-2.4</w:t>
      </w:r>
      <w:r w:rsidRPr="00904C90">
        <w:rPr>
          <w:rFonts w:ascii="Times New Roman" w:hAnsi="Times New Roman" w:cs="Times New Roman"/>
          <w:color w:val="000000"/>
          <w:sz w:val="22"/>
          <w:szCs w:val="22"/>
        </w:rPr>
        <w:t xml:space="preserve"> настоящего Порядка, и принимает решение об обоснованности предоставления целевой субсидии учреждению в течение 5 рабочих дней.</w:t>
      </w:r>
    </w:p>
    <w:p w:rsidR="00904C90" w:rsidRPr="00904C90" w:rsidRDefault="00904C90" w:rsidP="00904C90">
      <w:pPr>
        <w:pStyle w:val="ConsPlusNormal2"/>
        <w:ind w:firstLineChars="129" w:firstLine="284"/>
        <w:jc w:val="both"/>
        <w:rPr>
          <w:rFonts w:ascii="Times New Roman" w:hAnsi="Times New Roman" w:cs="Times New Roman"/>
          <w:color w:val="000000"/>
          <w:sz w:val="22"/>
          <w:szCs w:val="22"/>
        </w:rPr>
      </w:pPr>
      <w:r w:rsidRPr="00904C90">
        <w:rPr>
          <w:rFonts w:ascii="Times New Roman" w:eastAsia="SimSun" w:hAnsi="Times New Roman" w:cs="Times New Roman"/>
          <w:color w:val="000000"/>
          <w:sz w:val="22"/>
          <w:szCs w:val="22"/>
          <w:shd w:val="clear" w:color="auto" w:fill="FFFFFF"/>
        </w:rPr>
        <w:t>В случае отсутствия свободных остатков лимитов бюджетных обязательств период рассмотрения указанных в абзаце первом настоящего пункта документов увеличивается </w:t>
      </w:r>
      <w:r w:rsidRPr="00904C90">
        <w:rPr>
          <w:rFonts w:ascii="Times New Roman" w:hAnsi="Times New Roman" w:cs="Times New Roman"/>
          <w:color w:val="000000"/>
          <w:sz w:val="22"/>
          <w:szCs w:val="22"/>
          <w:shd w:val="clear" w:color="auto" w:fill="FFFFFF"/>
        </w:rPr>
        <w:t> </w:t>
      </w:r>
      <w:r w:rsidRPr="00904C90">
        <w:rPr>
          <w:rFonts w:ascii="Times New Roman" w:eastAsia="SimSun" w:hAnsi="Times New Roman" w:cs="Times New Roman"/>
          <w:color w:val="000000"/>
          <w:sz w:val="22"/>
          <w:szCs w:val="22"/>
          <w:shd w:val="clear" w:color="auto" w:fill="FFFFFF"/>
        </w:rPr>
        <w:t xml:space="preserve">на срок, необходимый учредителю для направления в </w:t>
      </w:r>
      <w:r w:rsidRPr="00904C90">
        <w:rPr>
          <w:rFonts w:ascii="Times New Roman" w:eastAsia="SimSun" w:hAnsi="Times New Roman" w:cs="Times New Roman"/>
          <w:iCs/>
          <w:sz w:val="22"/>
          <w:szCs w:val="22"/>
          <w:shd w:val="clear" w:color="auto" w:fill="FFFFFF"/>
        </w:rPr>
        <w:t>Администрацию Залучского сельского поселения (иной уполномоченный орган)</w:t>
      </w:r>
      <w:r w:rsidRPr="00904C90">
        <w:rPr>
          <w:rFonts w:ascii="Times New Roman" w:eastAsia="SimSun" w:hAnsi="Times New Roman" w:cs="Times New Roman"/>
          <w:color w:val="000000"/>
          <w:sz w:val="22"/>
          <w:szCs w:val="22"/>
          <w:shd w:val="clear" w:color="auto" w:fill="FFFFFF"/>
        </w:rPr>
        <w:t xml:space="preserve"> обращения о перераспределении и (или) доведении дополнительных объемов лимитов бюджетных обязательств.  </w:t>
      </w:r>
    </w:p>
    <w:p w:rsidR="00904C90" w:rsidRPr="00904C90" w:rsidRDefault="00904C90" w:rsidP="00904C90">
      <w:pPr>
        <w:pStyle w:val="ConsPlusNormal2"/>
        <w:ind w:firstLineChars="129" w:firstLine="284"/>
        <w:jc w:val="both"/>
        <w:rPr>
          <w:rFonts w:ascii="Times New Roman" w:hAnsi="Times New Roman" w:cs="Times New Roman"/>
          <w:color w:val="000000"/>
          <w:sz w:val="22"/>
          <w:szCs w:val="22"/>
        </w:rPr>
      </w:pPr>
      <w:r w:rsidRPr="00904C90">
        <w:rPr>
          <w:rFonts w:ascii="Times New Roman" w:hAnsi="Times New Roman" w:cs="Times New Roman"/>
          <w:color w:val="000000"/>
          <w:sz w:val="22"/>
          <w:szCs w:val="22"/>
        </w:rPr>
        <w:t>2.6. Основаниями для отказа учреждению в предоставлении целевой субсидии являются:</w:t>
      </w:r>
    </w:p>
    <w:p w:rsidR="00904C90" w:rsidRPr="00904C90" w:rsidRDefault="00904C90" w:rsidP="00904C90">
      <w:pPr>
        <w:pStyle w:val="ConsPlusNormal2"/>
        <w:ind w:firstLineChars="129" w:firstLine="284"/>
        <w:jc w:val="both"/>
        <w:rPr>
          <w:rFonts w:ascii="Times New Roman" w:hAnsi="Times New Roman" w:cs="Times New Roman"/>
          <w:color w:val="000000"/>
          <w:sz w:val="22"/>
          <w:szCs w:val="22"/>
        </w:rPr>
      </w:pPr>
      <w:r w:rsidRPr="00904C90">
        <w:rPr>
          <w:rFonts w:ascii="Times New Roman" w:hAnsi="Times New Roman" w:cs="Times New Roman"/>
          <w:color w:val="000000"/>
          <w:sz w:val="22"/>
          <w:szCs w:val="22"/>
        </w:rPr>
        <w:t xml:space="preserve">несоответствие представленных учреждением документов требованиям, определенным </w:t>
      </w:r>
      <w:hyperlink w:anchor="P102" w:history="1">
        <w:r w:rsidRPr="00904C90">
          <w:rPr>
            <w:rStyle w:val="a5"/>
            <w:color w:val="000000"/>
            <w:sz w:val="22"/>
            <w:szCs w:val="22"/>
          </w:rPr>
          <w:t>пунктом 2.</w:t>
        </w:r>
      </w:hyperlink>
      <w:r w:rsidRPr="00904C90">
        <w:rPr>
          <w:rFonts w:ascii="Times New Roman" w:hAnsi="Times New Roman" w:cs="Times New Roman"/>
          <w:sz w:val="22"/>
          <w:szCs w:val="22"/>
        </w:rPr>
        <w:t>1-2.4</w:t>
      </w:r>
      <w:r w:rsidRPr="00904C90">
        <w:rPr>
          <w:rFonts w:ascii="Times New Roman" w:hAnsi="Times New Roman" w:cs="Times New Roman"/>
          <w:color w:val="000000"/>
          <w:sz w:val="22"/>
          <w:szCs w:val="22"/>
        </w:rPr>
        <w:t xml:space="preserve"> настоящего Порядка, или непредставление (представление не в полном объеме) указанных документов;</w:t>
      </w:r>
    </w:p>
    <w:p w:rsidR="00904C90" w:rsidRPr="00904C90" w:rsidRDefault="00904C90" w:rsidP="00904C90">
      <w:pPr>
        <w:pStyle w:val="ConsPlusNormal2"/>
        <w:ind w:firstLineChars="129" w:firstLine="284"/>
        <w:jc w:val="both"/>
        <w:rPr>
          <w:rFonts w:ascii="Times New Roman" w:hAnsi="Times New Roman" w:cs="Times New Roman"/>
          <w:color w:val="000000"/>
          <w:sz w:val="22"/>
          <w:szCs w:val="22"/>
        </w:rPr>
      </w:pPr>
      <w:r w:rsidRPr="00904C90">
        <w:rPr>
          <w:rFonts w:ascii="Times New Roman" w:hAnsi="Times New Roman" w:cs="Times New Roman"/>
          <w:color w:val="000000"/>
          <w:sz w:val="22"/>
          <w:szCs w:val="22"/>
        </w:rPr>
        <w:t>недостоверность информации, содержащейся в документах, представленных учреждением.</w:t>
      </w:r>
    </w:p>
    <w:p w:rsidR="00904C90" w:rsidRPr="00904C90" w:rsidRDefault="00904C90" w:rsidP="00904C90">
      <w:pPr>
        <w:pStyle w:val="ConsPlusNormal2"/>
        <w:ind w:firstLineChars="129" w:firstLine="284"/>
        <w:jc w:val="both"/>
        <w:rPr>
          <w:rFonts w:ascii="Times New Roman" w:hAnsi="Times New Roman" w:cs="Times New Roman"/>
          <w:color w:val="000000"/>
          <w:sz w:val="22"/>
          <w:szCs w:val="22"/>
        </w:rPr>
      </w:pPr>
      <w:r w:rsidRPr="00904C90">
        <w:rPr>
          <w:rFonts w:ascii="Times New Roman" w:hAnsi="Times New Roman" w:cs="Times New Roman"/>
          <w:color w:val="000000"/>
          <w:sz w:val="22"/>
          <w:szCs w:val="22"/>
        </w:rPr>
        <w:t xml:space="preserve">2.7. Размер целевой субсидии определяется на основании документов, представленных учреждением согласно </w:t>
      </w:r>
      <w:hyperlink w:anchor="P102" w:history="1">
        <w:r w:rsidRPr="00904C90">
          <w:rPr>
            <w:rStyle w:val="a5"/>
            <w:color w:val="000000"/>
            <w:sz w:val="22"/>
            <w:szCs w:val="22"/>
          </w:rPr>
          <w:t>пункта 2.</w:t>
        </w:r>
      </w:hyperlink>
      <w:r w:rsidRPr="00904C90">
        <w:rPr>
          <w:rFonts w:ascii="Times New Roman" w:hAnsi="Times New Roman" w:cs="Times New Roman"/>
          <w:sz w:val="22"/>
          <w:szCs w:val="22"/>
          <w:u w:val="single"/>
        </w:rPr>
        <w:t>1-2.4</w:t>
      </w:r>
      <w:r w:rsidRPr="00904C90">
        <w:rPr>
          <w:rFonts w:ascii="Times New Roman" w:hAnsi="Times New Roman" w:cs="Times New Roman"/>
          <w:color w:val="000000"/>
          <w:sz w:val="22"/>
          <w:szCs w:val="22"/>
        </w:rPr>
        <w:t xml:space="preserve"> настоящего Порядка в пределах лимитов бюджетных обязательств, предусмотренных учредителям, с учетом требований, установленных правовыми актами, техническими регламентами, стандартами, правилами, порядками, в зависимости от цели субсидии предоставления субсидии, за исключением случаев, когда размер целевой субсидии определен решением о бюджете, решениями Президента Российской Федерации, Правительства Российской Федерации, Губернатора Новгородской области, Правительства Новгородской области, правовыми актами администрации </w:t>
      </w:r>
      <w:r w:rsidRPr="00904C90">
        <w:rPr>
          <w:rFonts w:ascii="Times New Roman" w:eastAsia="Times New Roman CYR" w:hAnsi="Times New Roman" w:cs="Times New Roman"/>
          <w:color w:val="000000"/>
          <w:sz w:val="22"/>
          <w:szCs w:val="22"/>
        </w:rPr>
        <w:t>Залучского сельского поселения</w:t>
      </w:r>
      <w:r w:rsidRPr="00904C90">
        <w:rPr>
          <w:rFonts w:ascii="Times New Roman" w:hAnsi="Times New Roman" w:cs="Times New Roman"/>
          <w:color w:val="000000"/>
          <w:sz w:val="22"/>
          <w:szCs w:val="22"/>
        </w:rPr>
        <w:t>.</w:t>
      </w:r>
    </w:p>
    <w:p w:rsidR="00904C90" w:rsidRPr="00904C90" w:rsidRDefault="00904C90" w:rsidP="00904C90">
      <w:pPr>
        <w:pStyle w:val="ConsPlusNormal2"/>
        <w:ind w:firstLineChars="129" w:firstLine="284"/>
        <w:jc w:val="both"/>
        <w:rPr>
          <w:rFonts w:ascii="Times New Roman" w:hAnsi="Times New Roman" w:cs="Times New Roman"/>
          <w:color w:val="000000"/>
          <w:sz w:val="22"/>
          <w:szCs w:val="22"/>
        </w:rPr>
      </w:pPr>
      <w:r w:rsidRPr="00904C90">
        <w:rPr>
          <w:rFonts w:ascii="Times New Roman" w:hAnsi="Times New Roman" w:cs="Times New Roman"/>
          <w:color w:val="000000"/>
          <w:sz w:val="22"/>
          <w:szCs w:val="22"/>
        </w:rPr>
        <w:t>2.8. Предоставление целевой субсидии учреждениям осуществляется на основании заключаемых между учреждениями и главными распорядителями соглашений о предоставлении целевой субсидии (далее - Соглашение), утвержденной распоряжением учредителя.</w:t>
      </w:r>
    </w:p>
    <w:p w:rsidR="00904C90" w:rsidRPr="00904C90" w:rsidRDefault="00904C90" w:rsidP="00904C90">
      <w:pPr>
        <w:pStyle w:val="ConsPlusNormal2"/>
        <w:ind w:firstLineChars="129" w:firstLine="284"/>
        <w:jc w:val="both"/>
        <w:rPr>
          <w:rFonts w:ascii="Times New Roman" w:hAnsi="Times New Roman" w:cs="Times New Roman"/>
          <w:color w:val="000000"/>
          <w:sz w:val="22"/>
          <w:szCs w:val="22"/>
        </w:rPr>
      </w:pPr>
      <w:r w:rsidRPr="00904C90">
        <w:rPr>
          <w:rFonts w:ascii="Times New Roman" w:hAnsi="Times New Roman" w:cs="Times New Roman"/>
          <w:color w:val="000000"/>
          <w:sz w:val="22"/>
          <w:szCs w:val="22"/>
        </w:rPr>
        <w:t>2.9. Соглашения заключаются на один финансовый год (и плановый период) после доведения до учредителей лимитов бюджетных обязательств на осуществление соответствующих полномочий.</w:t>
      </w:r>
    </w:p>
    <w:p w:rsidR="00904C90" w:rsidRPr="00904C90" w:rsidRDefault="00904C90" w:rsidP="00904C90">
      <w:pPr>
        <w:pStyle w:val="ConsPlusNormal2"/>
        <w:ind w:firstLineChars="129" w:firstLine="284"/>
        <w:jc w:val="both"/>
        <w:rPr>
          <w:rFonts w:ascii="Times New Roman" w:hAnsi="Times New Roman" w:cs="Times New Roman"/>
          <w:color w:val="000000"/>
          <w:sz w:val="22"/>
          <w:szCs w:val="22"/>
        </w:rPr>
      </w:pPr>
      <w:r w:rsidRPr="00904C90">
        <w:rPr>
          <w:rFonts w:ascii="Times New Roman" w:hAnsi="Times New Roman" w:cs="Times New Roman"/>
          <w:color w:val="000000"/>
          <w:sz w:val="22"/>
          <w:szCs w:val="22"/>
        </w:rPr>
        <w:t>2.10. Соглашение должно предусматривать:</w:t>
      </w:r>
    </w:p>
    <w:p w:rsidR="00904C90" w:rsidRPr="00904C90" w:rsidRDefault="00904C90" w:rsidP="00904C90">
      <w:pPr>
        <w:pStyle w:val="ConsPlusNormal2"/>
        <w:ind w:firstLineChars="129" w:firstLine="284"/>
        <w:jc w:val="both"/>
        <w:rPr>
          <w:rFonts w:ascii="Times New Roman" w:hAnsi="Times New Roman" w:cs="Times New Roman"/>
          <w:color w:val="000000"/>
          <w:sz w:val="22"/>
          <w:szCs w:val="22"/>
        </w:rPr>
      </w:pPr>
      <w:r w:rsidRPr="00904C90">
        <w:rPr>
          <w:rFonts w:ascii="Times New Roman" w:hAnsi="Times New Roman" w:cs="Times New Roman"/>
          <w:color w:val="000000"/>
          <w:sz w:val="22"/>
          <w:szCs w:val="22"/>
        </w:rPr>
        <w:t xml:space="preserve">1) цели предоставления целевой субсидии в соответствии </w:t>
      </w:r>
      <w:r w:rsidRPr="00904C90">
        <w:rPr>
          <w:rFonts w:ascii="Times New Roman" w:hAnsi="Times New Roman" w:cs="Times New Roman"/>
          <w:color w:val="000000"/>
          <w:sz w:val="22"/>
          <w:szCs w:val="22"/>
          <w:u w:val="single"/>
        </w:rPr>
        <w:t>с пунктом 1.3</w:t>
      </w:r>
      <w:r w:rsidRPr="00904C90">
        <w:rPr>
          <w:rFonts w:ascii="Times New Roman" w:hAnsi="Times New Roman" w:cs="Times New Roman"/>
          <w:color w:val="000000"/>
          <w:sz w:val="22"/>
          <w:szCs w:val="22"/>
        </w:rPr>
        <w:t xml:space="preserve"> настоящего Порядка;</w:t>
      </w:r>
    </w:p>
    <w:p w:rsidR="00904C90" w:rsidRPr="00904C90" w:rsidRDefault="00904C90" w:rsidP="00904C90">
      <w:pPr>
        <w:pStyle w:val="ConsPlusNormal2"/>
        <w:ind w:firstLineChars="129" w:firstLine="284"/>
        <w:jc w:val="both"/>
        <w:rPr>
          <w:rFonts w:ascii="Times New Roman" w:hAnsi="Times New Roman" w:cs="Times New Roman"/>
          <w:strike/>
          <w:color w:val="000000"/>
          <w:sz w:val="22"/>
          <w:szCs w:val="22"/>
        </w:rPr>
      </w:pPr>
      <w:bookmarkStart w:id="3" w:name="P118"/>
      <w:bookmarkEnd w:id="3"/>
      <w:r w:rsidRPr="00904C90">
        <w:rPr>
          <w:rFonts w:ascii="Times New Roman" w:hAnsi="Times New Roman" w:cs="Times New Roman"/>
          <w:color w:val="000000"/>
          <w:sz w:val="22"/>
          <w:szCs w:val="22"/>
        </w:rPr>
        <w:t xml:space="preserve">2) значения результатов предоставления целевой субсидии в соответствии </w:t>
      </w:r>
      <w:r w:rsidRPr="00904C90">
        <w:rPr>
          <w:rFonts w:ascii="Times New Roman" w:hAnsi="Times New Roman" w:cs="Times New Roman"/>
          <w:color w:val="000000"/>
          <w:sz w:val="22"/>
          <w:szCs w:val="22"/>
          <w:u w:val="single"/>
        </w:rPr>
        <w:t>с пунктами 1.4-1.5</w:t>
      </w:r>
      <w:r w:rsidRPr="00904C90">
        <w:rPr>
          <w:rFonts w:ascii="Times New Roman" w:hAnsi="Times New Roman" w:cs="Times New Roman"/>
          <w:color w:val="000000"/>
          <w:sz w:val="22"/>
          <w:szCs w:val="22"/>
        </w:rPr>
        <w:t xml:space="preserve"> настоящего Порядка;</w:t>
      </w:r>
    </w:p>
    <w:p w:rsidR="00904C90" w:rsidRPr="00904C90" w:rsidRDefault="00904C90" w:rsidP="00904C90">
      <w:pPr>
        <w:pStyle w:val="ConsPlusNormal2"/>
        <w:ind w:firstLineChars="129" w:firstLine="284"/>
        <w:jc w:val="both"/>
        <w:rPr>
          <w:rFonts w:ascii="Times New Roman" w:hAnsi="Times New Roman" w:cs="Times New Roman"/>
          <w:color w:val="000000"/>
          <w:sz w:val="22"/>
          <w:szCs w:val="22"/>
        </w:rPr>
      </w:pPr>
      <w:r w:rsidRPr="00904C90">
        <w:rPr>
          <w:rFonts w:ascii="Times New Roman" w:hAnsi="Times New Roman" w:cs="Times New Roman"/>
          <w:color w:val="000000"/>
          <w:sz w:val="22"/>
          <w:szCs w:val="22"/>
        </w:rPr>
        <w:t>3) размер целевой субсидии;</w:t>
      </w:r>
    </w:p>
    <w:p w:rsidR="00904C90" w:rsidRPr="00904C90" w:rsidRDefault="00904C90" w:rsidP="00904C90">
      <w:pPr>
        <w:pStyle w:val="ConsPlusNormal2"/>
        <w:ind w:firstLineChars="129" w:firstLine="284"/>
        <w:jc w:val="both"/>
        <w:rPr>
          <w:rFonts w:ascii="Times New Roman" w:hAnsi="Times New Roman" w:cs="Times New Roman"/>
          <w:color w:val="000000"/>
          <w:sz w:val="22"/>
          <w:szCs w:val="22"/>
        </w:rPr>
      </w:pPr>
      <w:r w:rsidRPr="00904C90">
        <w:rPr>
          <w:rFonts w:ascii="Times New Roman" w:hAnsi="Times New Roman" w:cs="Times New Roman"/>
          <w:color w:val="000000"/>
          <w:sz w:val="22"/>
          <w:szCs w:val="22"/>
        </w:rPr>
        <w:t>4) сроки (график) перечисления целевой субсидии;</w:t>
      </w:r>
    </w:p>
    <w:p w:rsidR="00904C90" w:rsidRPr="00904C90" w:rsidRDefault="00904C90" w:rsidP="00904C90">
      <w:pPr>
        <w:pStyle w:val="ConsPlusNormal2"/>
        <w:ind w:firstLineChars="129" w:firstLine="284"/>
        <w:jc w:val="both"/>
        <w:rPr>
          <w:rFonts w:ascii="Times New Roman" w:hAnsi="Times New Roman" w:cs="Times New Roman"/>
          <w:color w:val="000000"/>
          <w:sz w:val="22"/>
          <w:szCs w:val="22"/>
        </w:rPr>
      </w:pPr>
      <w:r w:rsidRPr="00904C90">
        <w:rPr>
          <w:rFonts w:ascii="Times New Roman" w:hAnsi="Times New Roman" w:cs="Times New Roman"/>
          <w:color w:val="000000"/>
          <w:sz w:val="22"/>
          <w:szCs w:val="22"/>
        </w:rPr>
        <w:t>5) сроки предоставления отчетности;</w:t>
      </w:r>
    </w:p>
    <w:p w:rsidR="00904C90" w:rsidRPr="00904C90" w:rsidRDefault="00904C90" w:rsidP="00904C90">
      <w:pPr>
        <w:pStyle w:val="ConsPlusNormal2"/>
        <w:ind w:firstLineChars="129" w:firstLine="284"/>
        <w:jc w:val="both"/>
        <w:rPr>
          <w:rFonts w:ascii="Times New Roman" w:hAnsi="Times New Roman" w:cs="Times New Roman"/>
          <w:color w:val="000000"/>
          <w:sz w:val="22"/>
          <w:szCs w:val="22"/>
        </w:rPr>
      </w:pPr>
      <w:r w:rsidRPr="00904C90">
        <w:rPr>
          <w:rFonts w:ascii="Times New Roman" w:hAnsi="Times New Roman" w:cs="Times New Roman"/>
          <w:color w:val="000000"/>
          <w:sz w:val="22"/>
          <w:szCs w:val="22"/>
        </w:rPr>
        <w:t>6) порядок и сроки возврата сумм целевой субсидии в случае несоблюдения учреждением целей, условий и порядка предоставления целевых субсидий, определенных Соглашением;</w:t>
      </w:r>
    </w:p>
    <w:p w:rsidR="00904C90" w:rsidRPr="00904C90" w:rsidRDefault="00904C90" w:rsidP="00904C90">
      <w:pPr>
        <w:pStyle w:val="ConsPlusNormal2"/>
        <w:ind w:firstLineChars="129" w:firstLine="284"/>
        <w:jc w:val="both"/>
        <w:rPr>
          <w:rFonts w:ascii="Times New Roman" w:hAnsi="Times New Roman" w:cs="Times New Roman"/>
          <w:color w:val="000000"/>
          <w:sz w:val="22"/>
          <w:szCs w:val="22"/>
        </w:rPr>
      </w:pPr>
      <w:r w:rsidRPr="00904C90">
        <w:rPr>
          <w:rFonts w:ascii="Times New Roman" w:hAnsi="Times New Roman" w:cs="Times New Roman"/>
          <w:color w:val="000000"/>
          <w:sz w:val="22"/>
          <w:szCs w:val="22"/>
        </w:rPr>
        <w:t>7) основания и порядок внесения изменений в Соглашение, в том числе в случае уменьшения учредителю ранее доведенных лимитов бюджетных обязательств на предоставление целевой субсидии;</w:t>
      </w:r>
    </w:p>
    <w:p w:rsidR="00904C90" w:rsidRPr="00904C90" w:rsidRDefault="00904C90" w:rsidP="00904C90">
      <w:pPr>
        <w:pStyle w:val="ConsPlusNormal2"/>
        <w:ind w:firstLineChars="129" w:firstLine="284"/>
        <w:jc w:val="both"/>
        <w:rPr>
          <w:rFonts w:ascii="Times New Roman" w:hAnsi="Times New Roman" w:cs="Times New Roman"/>
          <w:color w:val="000000"/>
          <w:sz w:val="22"/>
          <w:szCs w:val="22"/>
        </w:rPr>
      </w:pPr>
      <w:r w:rsidRPr="00904C90">
        <w:rPr>
          <w:rFonts w:ascii="Times New Roman" w:hAnsi="Times New Roman" w:cs="Times New Roman"/>
          <w:color w:val="000000"/>
          <w:sz w:val="22"/>
          <w:szCs w:val="22"/>
        </w:rPr>
        <w:t>8) основания для досрочного прекращения Соглашения по решению  учредителя в одностороннем порядке, в том числе в связи с:</w:t>
      </w:r>
    </w:p>
    <w:p w:rsidR="00904C90" w:rsidRPr="00904C90" w:rsidRDefault="00904C90" w:rsidP="00904C90">
      <w:pPr>
        <w:pStyle w:val="ConsPlusNormal2"/>
        <w:ind w:firstLineChars="129" w:firstLine="284"/>
        <w:jc w:val="both"/>
        <w:rPr>
          <w:rFonts w:ascii="Times New Roman" w:hAnsi="Times New Roman" w:cs="Times New Roman"/>
          <w:color w:val="000000"/>
          <w:sz w:val="22"/>
          <w:szCs w:val="22"/>
        </w:rPr>
      </w:pPr>
      <w:r w:rsidRPr="00904C90">
        <w:rPr>
          <w:rFonts w:ascii="Times New Roman" w:hAnsi="Times New Roman" w:cs="Times New Roman"/>
          <w:color w:val="000000"/>
          <w:sz w:val="22"/>
          <w:szCs w:val="22"/>
        </w:rPr>
        <w:t>- реорганизацией или ликвидацией учреждения;</w:t>
      </w:r>
    </w:p>
    <w:p w:rsidR="00904C90" w:rsidRPr="00904C90" w:rsidRDefault="00904C90" w:rsidP="00904C90">
      <w:pPr>
        <w:pStyle w:val="ConsPlusNormal2"/>
        <w:ind w:firstLineChars="129" w:firstLine="284"/>
        <w:jc w:val="both"/>
        <w:rPr>
          <w:rFonts w:ascii="Times New Roman" w:hAnsi="Times New Roman" w:cs="Times New Roman"/>
          <w:color w:val="000000"/>
          <w:sz w:val="22"/>
          <w:szCs w:val="22"/>
        </w:rPr>
      </w:pPr>
      <w:r w:rsidRPr="00904C90">
        <w:rPr>
          <w:rFonts w:ascii="Times New Roman" w:hAnsi="Times New Roman" w:cs="Times New Roman"/>
          <w:color w:val="000000"/>
          <w:sz w:val="22"/>
          <w:szCs w:val="22"/>
        </w:rPr>
        <w:t>- нарушением учреждением целей и условий предоставления целевой субсидии, установленных настоящим Порядком и (или) Соглашением;</w:t>
      </w:r>
    </w:p>
    <w:p w:rsidR="00904C90" w:rsidRPr="00904C90" w:rsidRDefault="00904C90" w:rsidP="00904C90">
      <w:pPr>
        <w:pStyle w:val="ConsPlusNormal2"/>
        <w:ind w:firstLineChars="129" w:firstLine="284"/>
        <w:jc w:val="both"/>
        <w:rPr>
          <w:rFonts w:ascii="Times New Roman" w:hAnsi="Times New Roman" w:cs="Times New Roman"/>
          <w:color w:val="000000"/>
          <w:sz w:val="22"/>
          <w:szCs w:val="22"/>
        </w:rPr>
      </w:pPr>
      <w:r w:rsidRPr="00904C90">
        <w:rPr>
          <w:rFonts w:ascii="Times New Roman" w:hAnsi="Times New Roman" w:cs="Times New Roman"/>
          <w:color w:val="000000"/>
          <w:sz w:val="22"/>
          <w:szCs w:val="22"/>
        </w:rPr>
        <w:t>9) запрет на расторжение Соглашения учреждением в одностороннем порядке;</w:t>
      </w:r>
    </w:p>
    <w:p w:rsidR="00904C90" w:rsidRPr="00904C90" w:rsidRDefault="00904C90" w:rsidP="00904C90">
      <w:pPr>
        <w:pStyle w:val="ConsPlusNormal2"/>
        <w:ind w:firstLineChars="129" w:firstLine="284"/>
        <w:jc w:val="both"/>
        <w:rPr>
          <w:rFonts w:ascii="Times New Roman" w:hAnsi="Times New Roman" w:cs="Times New Roman"/>
          <w:color w:val="000000"/>
          <w:sz w:val="22"/>
          <w:szCs w:val="22"/>
        </w:rPr>
      </w:pPr>
      <w:r w:rsidRPr="00904C90">
        <w:rPr>
          <w:rFonts w:ascii="Times New Roman" w:hAnsi="Times New Roman" w:cs="Times New Roman"/>
          <w:color w:val="000000"/>
          <w:sz w:val="22"/>
          <w:szCs w:val="22"/>
        </w:rPr>
        <w:t>10) иные положения (при необходимости).</w:t>
      </w:r>
    </w:p>
    <w:p w:rsidR="00904C90" w:rsidRPr="00904C90" w:rsidRDefault="00904C90" w:rsidP="00904C90">
      <w:pPr>
        <w:pStyle w:val="ConsPlusNormal2"/>
        <w:ind w:firstLineChars="129" w:firstLine="284"/>
        <w:jc w:val="both"/>
        <w:rPr>
          <w:rFonts w:ascii="Times New Roman" w:hAnsi="Times New Roman" w:cs="Times New Roman"/>
          <w:color w:val="000000"/>
          <w:sz w:val="22"/>
          <w:szCs w:val="22"/>
        </w:rPr>
      </w:pPr>
      <w:r w:rsidRPr="00904C90">
        <w:rPr>
          <w:rFonts w:ascii="Times New Roman" w:hAnsi="Times New Roman" w:cs="Times New Roman"/>
          <w:color w:val="000000"/>
          <w:sz w:val="22"/>
          <w:szCs w:val="22"/>
        </w:rPr>
        <w:t>2.11. Учреждения на первое число месяца, предшествующего месяцу, в котором планируется заключение Соглашения либо принятие решения о предоставлении целевой субсидии, должны соответствовать следующим требованиям:</w:t>
      </w:r>
    </w:p>
    <w:p w:rsidR="00904C90" w:rsidRPr="00904C90" w:rsidRDefault="00904C90" w:rsidP="00904C90">
      <w:pPr>
        <w:pStyle w:val="ConsPlusNormal2"/>
        <w:ind w:firstLineChars="129" w:firstLine="284"/>
        <w:jc w:val="both"/>
        <w:rPr>
          <w:rFonts w:ascii="Times New Roman" w:hAnsi="Times New Roman" w:cs="Times New Roman"/>
          <w:color w:val="000000"/>
          <w:sz w:val="22"/>
          <w:szCs w:val="22"/>
        </w:rPr>
      </w:pPr>
      <w:r w:rsidRPr="00904C90">
        <w:rPr>
          <w:rFonts w:ascii="Times New Roman" w:hAnsi="Times New Roman" w:cs="Times New Roman"/>
          <w:color w:val="000000"/>
          <w:sz w:val="22"/>
          <w:szCs w:val="22"/>
        </w:rPr>
        <w:t xml:space="preserve">требование об отсутствии у учреждения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просроченной задолженности по возврату в  бюджет Залучского сельского поселения субсидий, бюджетных инвестиций, предоставленных в том числе в соответствии с иными правовыми актами, за исключением случаев предоставления </w:t>
      </w:r>
      <w:r w:rsidRPr="00904C90">
        <w:rPr>
          <w:rFonts w:ascii="Times New Roman" w:hAnsi="Times New Roman" w:cs="Times New Roman"/>
          <w:color w:val="000000"/>
          <w:sz w:val="22"/>
          <w:szCs w:val="22"/>
        </w:rPr>
        <w:lastRenderedPageBreak/>
        <w:t xml:space="preserve">субсидии на осуществление мероприятий по реорганизации или ликвидации учреждения, предотвращение аварийной (чрезвычайной) ситуации, ликвидацию последствий и осуществление восстановительных работ в случае наступления аварийной (чрезвычайной) ситуации, погашение задолженности по судебным актам, вступившим в законную силу, исполнительным документам, а также иных случаев, установленных федеральными законами, нормативными правовыми актами Правительства Российской Федерации, Правительства Новгородской области,  администрации </w:t>
      </w:r>
      <w:r w:rsidRPr="00904C90">
        <w:rPr>
          <w:rFonts w:ascii="Times New Roman" w:eastAsia="Times New Roman CYR" w:hAnsi="Times New Roman" w:cs="Times New Roman"/>
          <w:color w:val="000000"/>
          <w:sz w:val="22"/>
          <w:szCs w:val="22"/>
        </w:rPr>
        <w:t>Старорусского муниципального района,</w:t>
      </w:r>
      <w:r w:rsidRPr="00904C90">
        <w:rPr>
          <w:rFonts w:ascii="Times New Roman" w:hAnsi="Times New Roman" w:cs="Times New Roman"/>
          <w:color w:val="000000"/>
          <w:sz w:val="22"/>
          <w:szCs w:val="22"/>
        </w:rPr>
        <w:t xml:space="preserve"> правовыми актами администрации </w:t>
      </w:r>
      <w:r w:rsidRPr="00904C90">
        <w:rPr>
          <w:rFonts w:ascii="Times New Roman" w:eastAsia="Times New Roman CYR" w:hAnsi="Times New Roman" w:cs="Times New Roman"/>
          <w:color w:val="000000"/>
          <w:sz w:val="22"/>
          <w:szCs w:val="22"/>
        </w:rPr>
        <w:t>Залучского сельского поселения</w:t>
      </w:r>
      <w:r w:rsidRPr="00904C90">
        <w:rPr>
          <w:rFonts w:ascii="Times New Roman" w:hAnsi="Times New Roman" w:cs="Times New Roman"/>
          <w:color w:val="000000"/>
          <w:sz w:val="22"/>
          <w:szCs w:val="22"/>
        </w:rPr>
        <w:t>;</w:t>
      </w:r>
    </w:p>
    <w:p w:rsidR="00904C90" w:rsidRPr="00904C90" w:rsidRDefault="00904C90" w:rsidP="00904C90">
      <w:pPr>
        <w:pStyle w:val="ConsPlusNormal2"/>
        <w:ind w:firstLineChars="129" w:firstLine="284"/>
        <w:jc w:val="both"/>
        <w:rPr>
          <w:rFonts w:ascii="Times New Roman" w:hAnsi="Times New Roman" w:cs="Times New Roman"/>
          <w:color w:val="000000"/>
          <w:sz w:val="22"/>
          <w:szCs w:val="22"/>
        </w:rPr>
      </w:pPr>
      <w:r w:rsidRPr="00904C90">
        <w:rPr>
          <w:rFonts w:ascii="Times New Roman" w:hAnsi="Times New Roman" w:cs="Times New Roman"/>
          <w:color w:val="000000"/>
          <w:sz w:val="22"/>
          <w:szCs w:val="22"/>
        </w:rPr>
        <w:t>иные требования (при необходимости).</w:t>
      </w:r>
    </w:p>
    <w:p w:rsidR="00904C90" w:rsidRPr="00904C90" w:rsidRDefault="00904C90" w:rsidP="00904C90">
      <w:pPr>
        <w:pStyle w:val="ConsPlusNormal2"/>
        <w:ind w:firstLineChars="129" w:firstLine="284"/>
        <w:jc w:val="both"/>
        <w:rPr>
          <w:rFonts w:ascii="Times New Roman" w:hAnsi="Times New Roman" w:cs="Times New Roman"/>
          <w:color w:val="000000"/>
          <w:sz w:val="22"/>
          <w:szCs w:val="22"/>
        </w:rPr>
      </w:pPr>
      <w:bookmarkStart w:id="4" w:name="P132"/>
      <w:bookmarkEnd w:id="4"/>
      <w:r w:rsidRPr="00904C90">
        <w:rPr>
          <w:rFonts w:ascii="Times New Roman" w:hAnsi="Times New Roman" w:cs="Times New Roman"/>
          <w:color w:val="000000"/>
          <w:sz w:val="22"/>
          <w:szCs w:val="22"/>
        </w:rPr>
        <w:t>2.12. Перечисление целевой субсидии осуществляется в соответствии с графиком перечисления субсидии, отраженным в Соглашении и являющимся его неотъемлемой частью.</w:t>
      </w:r>
    </w:p>
    <w:p w:rsidR="00904C90" w:rsidRPr="00904C90" w:rsidRDefault="00904C90" w:rsidP="00904C90">
      <w:pPr>
        <w:pStyle w:val="ConsPlusNormal2"/>
        <w:ind w:firstLineChars="129" w:firstLine="284"/>
        <w:jc w:val="both"/>
        <w:rPr>
          <w:rFonts w:ascii="Times New Roman" w:hAnsi="Times New Roman" w:cs="Times New Roman"/>
          <w:color w:val="000000"/>
          <w:sz w:val="22"/>
          <w:szCs w:val="22"/>
        </w:rPr>
      </w:pPr>
      <w:r w:rsidRPr="00904C90">
        <w:rPr>
          <w:rFonts w:ascii="Times New Roman" w:hAnsi="Times New Roman" w:cs="Times New Roman"/>
          <w:color w:val="000000"/>
          <w:sz w:val="22"/>
          <w:szCs w:val="22"/>
        </w:rPr>
        <w:t>2.13. При изменении размера предоставляемых целевых субсидий в Соглашения вносятся изменения путем заключения дополнительных соглашений.</w:t>
      </w:r>
    </w:p>
    <w:p w:rsidR="00904C90" w:rsidRPr="00904C90" w:rsidRDefault="00904C90" w:rsidP="00904C90">
      <w:pPr>
        <w:pStyle w:val="af0"/>
        <w:spacing w:after="0"/>
        <w:ind w:firstLineChars="129" w:firstLine="284"/>
        <w:jc w:val="both"/>
        <w:textAlignment w:val="baseline"/>
        <w:rPr>
          <w:sz w:val="22"/>
          <w:szCs w:val="22"/>
        </w:rPr>
      </w:pPr>
      <w:r w:rsidRPr="00904C90">
        <w:rPr>
          <w:rFonts w:eastAsia="Segoe UI"/>
          <w:sz w:val="22"/>
          <w:szCs w:val="22"/>
          <w:shd w:val="clear" w:color="auto" w:fill="FFFFFF"/>
        </w:rPr>
        <w:t>2.14. Если для достижения целей предоставления субсидии предусматривается последующее предоставление учреждением средств иным лицам (за исключением средств, предоставляемых в целях реализации решений Президента Российской Федерации, исполнения контрактов (договоров) на поставку товаров, выполнение работ, оказание услуг), в том числе в форме гранта, в соглашение о предоставлении учреждением субсидии таким лицам включаются следующие положения: </w:t>
      </w:r>
    </w:p>
    <w:p w:rsidR="00904C90" w:rsidRPr="00904C90" w:rsidRDefault="00904C90" w:rsidP="00904C90">
      <w:pPr>
        <w:pStyle w:val="af0"/>
        <w:spacing w:after="0"/>
        <w:ind w:firstLineChars="129" w:firstLine="284"/>
        <w:jc w:val="both"/>
        <w:textAlignment w:val="baseline"/>
        <w:rPr>
          <w:sz w:val="22"/>
          <w:szCs w:val="22"/>
        </w:rPr>
      </w:pPr>
      <w:r w:rsidRPr="00904C90">
        <w:rPr>
          <w:rFonts w:eastAsia="Segoe UI"/>
          <w:sz w:val="22"/>
          <w:szCs w:val="22"/>
          <w:shd w:val="clear" w:color="auto" w:fill="FFFFFF"/>
        </w:rPr>
        <w:t> об установлении критериев отбора получателей субсидии, имеющих право на получение субсидии и отбираемых исходя из указанных критериев отбора, с указанием способов и порядка проведения такого отбора; </w:t>
      </w:r>
    </w:p>
    <w:p w:rsidR="00904C90" w:rsidRPr="00904C90" w:rsidRDefault="00904C90" w:rsidP="00904C90">
      <w:pPr>
        <w:pStyle w:val="af0"/>
        <w:spacing w:after="0"/>
        <w:ind w:firstLineChars="129" w:firstLine="284"/>
        <w:jc w:val="both"/>
        <w:textAlignment w:val="baseline"/>
        <w:rPr>
          <w:sz w:val="22"/>
          <w:szCs w:val="22"/>
        </w:rPr>
      </w:pPr>
      <w:r w:rsidRPr="00904C90">
        <w:rPr>
          <w:rFonts w:eastAsia="Segoe UI"/>
          <w:sz w:val="22"/>
          <w:szCs w:val="22"/>
          <w:shd w:val="clear" w:color="auto" w:fill="FFFFFF"/>
        </w:rPr>
        <w:t>об установлении порядка и сроков представления отчетности и иной информации с целью осуществления контроля за соблюдением получателем порядка, целей и условий предоставления субсидии не позднее сроков, указанных в разделе 3 настоящего Порядка; </w:t>
      </w:r>
    </w:p>
    <w:p w:rsidR="00904C90" w:rsidRPr="00904C90" w:rsidRDefault="00904C90" w:rsidP="00904C90">
      <w:pPr>
        <w:pStyle w:val="af0"/>
        <w:spacing w:after="0"/>
        <w:ind w:firstLineChars="129" w:firstLine="284"/>
        <w:jc w:val="both"/>
        <w:textAlignment w:val="baseline"/>
        <w:rPr>
          <w:sz w:val="22"/>
          <w:szCs w:val="22"/>
        </w:rPr>
      </w:pPr>
      <w:r w:rsidRPr="00904C90">
        <w:rPr>
          <w:rFonts w:eastAsia="Segoe UI"/>
          <w:sz w:val="22"/>
          <w:szCs w:val="22"/>
          <w:shd w:val="clear" w:color="auto" w:fill="FFFFFF"/>
        </w:rPr>
        <w:t>об установлении порядка и сроков осуществления контроля за соблюдением целей и условий предоставления субсидии и ответственности за их несоблюдение; </w:t>
      </w:r>
    </w:p>
    <w:p w:rsidR="00904C90" w:rsidRPr="00904C90" w:rsidRDefault="00904C90" w:rsidP="00904C90">
      <w:pPr>
        <w:pStyle w:val="af0"/>
        <w:spacing w:after="0"/>
        <w:ind w:firstLineChars="129" w:firstLine="284"/>
        <w:jc w:val="both"/>
        <w:textAlignment w:val="baseline"/>
        <w:rPr>
          <w:sz w:val="22"/>
          <w:szCs w:val="22"/>
        </w:rPr>
      </w:pPr>
      <w:r w:rsidRPr="00904C90">
        <w:rPr>
          <w:rFonts w:eastAsia="Segoe UI"/>
          <w:sz w:val="22"/>
          <w:szCs w:val="22"/>
          <w:shd w:val="clear" w:color="auto" w:fill="FFFFFF"/>
        </w:rPr>
        <w:t>об установлении порядка и сроков возврата неиспользованных остатков субсидии, возврата субсидии в соответствии с разделом 4  настоящего Порядка. </w:t>
      </w:r>
    </w:p>
    <w:p w:rsidR="00904C90" w:rsidRPr="00904C90" w:rsidRDefault="00904C90" w:rsidP="00904C90">
      <w:pPr>
        <w:pStyle w:val="ConsPlusNormal2"/>
        <w:ind w:firstLineChars="129" w:firstLine="284"/>
        <w:jc w:val="both"/>
        <w:rPr>
          <w:rFonts w:ascii="Times New Roman" w:hAnsi="Times New Roman" w:cs="Times New Roman"/>
          <w:strike/>
          <w:color w:val="000000"/>
          <w:sz w:val="22"/>
          <w:szCs w:val="22"/>
        </w:rPr>
      </w:pPr>
      <w:r w:rsidRPr="00904C90">
        <w:rPr>
          <w:rFonts w:ascii="Times New Roman" w:hAnsi="Times New Roman" w:cs="Times New Roman"/>
          <w:color w:val="000000"/>
          <w:sz w:val="22"/>
          <w:szCs w:val="22"/>
        </w:rPr>
        <w:t>2.15. Целевые с</w:t>
      </w:r>
      <w:r w:rsidRPr="00904C90">
        <w:rPr>
          <w:rFonts w:ascii="Times New Roman" w:eastAsia="SimSun" w:hAnsi="Times New Roman" w:cs="Times New Roman"/>
          <w:color w:val="000000"/>
          <w:sz w:val="22"/>
          <w:szCs w:val="22"/>
          <w:shd w:val="clear" w:color="auto" w:fill="FFFFFF"/>
        </w:rPr>
        <w:t>убсидии перечисляются на счета, открытые учреждениями в территориальном органе Федерального казначейства в установленном порядке. </w:t>
      </w:r>
    </w:p>
    <w:p w:rsidR="00904C90" w:rsidRPr="00904C90" w:rsidRDefault="00904C90" w:rsidP="00904C90">
      <w:pPr>
        <w:pStyle w:val="ConsPlusTitle"/>
        <w:ind w:firstLineChars="129" w:firstLine="285"/>
        <w:jc w:val="center"/>
        <w:rPr>
          <w:rFonts w:ascii="Times New Roman" w:hAnsi="Times New Roman" w:cs="Times New Roman"/>
          <w:color w:val="000000"/>
          <w:sz w:val="22"/>
          <w:szCs w:val="22"/>
        </w:rPr>
      </w:pPr>
      <w:r w:rsidRPr="00904C90">
        <w:rPr>
          <w:rFonts w:ascii="Times New Roman" w:hAnsi="Times New Roman" w:cs="Times New Roman"/>
          <w:color w:val="000000"/>
          <w:sz w:val="22"/>
          <w:szCs w:val="22"/>
        </w:rPr>
        <w:t>3. Требования к отчетности</w:t>
      </w:r>
    </w:p>
    <w:p w:rsidR="00904C90" w:rsidRPr="00904C90" w:rsidRDefault="00904C90" w:rsidP="00904C90">
      <w:pPr>
        <w:pStyle w:val="ConsPlusNormal2"/>
        <w:ind w:firstLineChars="129" w:firstLine="284"/>
        <w:jc w:val="both"/>
        <w:rPr>
          <w:rFonts w:ascii="Times New Roman" w:hAnsi="Times New Roman" w:cs="Times New Roman"/>
          <w:color w:val="000000"/>
          <w:sz w:val="22"/>
          <w:szCs w:val="22"/>
        </w:rPr>
      </w:pPr>
      <w:r w:rsidRPr="00904C90">
        <w:rPr>
          <w:rFonts w:ascii="Times New Roman" w:hAnsi="Times New Roman" w:cs="Times New Roman"/>
          <w:color w:val="000000"/>
          <w:sz w:val="22"/>
          <w:szCs w:val="22"/>
        </w:rPr>
        <w:t xml:space="preserve">3.1. Учреждения ежеквартально </w:t>
      </w:r>
      <w:r w:rsidRPr="00904C90">
        <w:rPr>
          <w:rFonts w:ascii="Times New Roman" w:hAnsi="Times New Roman" w:cs="Times New Roman"/>
          <w:sz w:val="22"/>
          <w:szCs w:val="22"/>
        </w:rPr>
        <w:t>до 10 числа месяца, следующего за отчетным кварталом,</w:t>
      </w:r>
      <w:r w:rsidRPr="00904C90">
        <w:rPr>
          <w:rFonts w:ascii="Times New Roman" w:hAnsi="Times New Roman" w:cs="Times New Roman"/>
          <w:color w:val="000000"/>
          <w:sz w:val="22"/>
          <w:szCs w:val="22"/>
        </w:rPr>
        <w:t xml:space="preserve"> предоставляют учредителю отчет о достижении результатов предоставления целевой субсидии (при их установлении) и отчет об осуществлении расходов, источником финансового обеспечения которых является целевая субсидия.</w:t>
      </w:r>
    </w:p>
    <w:p w:rsidR="00904C90" w:rsidRPr="00904C90" w:rsidRDefault="00904C90" w:rsidP="00904C90">
      <w:pPr>
        <w:pStyle w:val="ConsPlusNormal2"/>
        <w:ind w:firstLineChars="129" w:firstLine="284"/>
        <w:jc w:val="both"/>
        <w:rPr>
          <w:rFonts w:ascii="Times New Roman" w:hAnsi="Times New Roman" w:cs="Times New Roman"/>
          <w:color w:val="000000"/>
          <w:sz w:val="22"/>
          <w:szCs w:val="22"/>
        </w:rPr>
      </w:pPr>
      <w:r w:rsidRPr="00904C90">
        <w:rPr>
          <w:rFonts w:ascii="Times New Roman" w:hAnsi="Times New Roman" w:cs="Times New Roman"/>
          <w:color w:val="000000"/>
          <w:sz w:val="22"/>
          <w:szCs w:val="22"/>
        </w:rPr>
        <w:t xml:space="preserve">3.2. Отчеты предоставляются нарастающим итогом с начала года по состоянию на 1 число квартала, следующего за отчетным. </w:t>
      </w:r>
    </w:p>
    <w:p w:rsidR="00904C90" w:rsidRPr="00904C90" w:rsidRDefault="00904C90" w:rsidP="00904C90">
      <w:pPr>
        <w:pStyle w:val="ConsPlusNormal2"/>
        <w:ind w:firstLineChars="129" w:firstLine="284"/>
        <w:jc w:val="both"/>
        <w:rPr>
          <w:rFonts w:ascii="Times New Roman" w:hAnsi="Times New Roman" w:cs="Times New Roman"/>
          <w:color w:val="000000"/>
          <w:sz w:val="22"/>
          <w:szCs w:val="22"/>
        </w:rPr>
      </w:pPr>
      <w:r w:rsidRPr="00904C90">
        <w:rPr>
          <w:rFonts w:ascii="Times New Roman" w:hAnsi="Times New Roman" w:cs="Times New Roman"/>
          <w:color w:val="000000"/>
          <w:sz w:val="22"/>
          <w:szCs w:val="22"/>
        </w:rPr>
        <w:t>3.3. Формы отчетов устанавливаются в Соглашении.</w:t>
      </w:r>
    </w:p>
    <w:p w:rsidR="00904C90" w:rsidRPr="00904C90" w:rsidRDefault="00904C90" w:rsidP="00904C90">
      <w:pPr>
        <w:pStyle w:val="ConsPlusNormal2"/>
        <w:ind w:firstLineChars="129" w:firstLine="284"/>
        <w:jc w:val="both"/>
        <w:rPr>
          <w:rFonts w:ascii="Times New Roman" w:hAnsi="Times New Roman" w:cs="Times New Roman"/>
          <w:color w:val="000000"/>
          <w:sz w:val="22"/>
          <w:szCs w:val="22"/>
        </w:rPr>
      </w:pPr>
      <w:r w:rsidRPr="00904C90">
        <w:rPr>
          <w:rFonts w:ascii="Times New Roman" w:hAnsi="Times New Roman" w:cs="Times New Roman"/>
          <w:color w:val="000000"/>
          <w:sz w:val="22"/>
          <w:szCs w:val="22"/>
        </w:rPr>
        <w:t xml:space="preserve">3.4. </w:t>
      </w:r>
      <w:r w:rsidRPr="00904C90">
        <w:rPr>
          <w:rFonts w:ascii="Times New Roman" w:eastAsia="SimSun" w:hAnsi="Times New Roman" w:cs="Times New Roman"/>
          <w:color w:val="000000"/>
          <w:sz w:val="22"/>
          <w:szCs w:val="22"/>
          <w:shd w:val="clear" w:color="auto" w:fill="FFFFFF"/>
        </w:rPr>
        <w:t>В соглашении могут быть установлены дополнительные сроки представления учреждением отчетности, а также право учредителя запрашивать иную информацию с целью осуществления контроля за соблюдением учреждением порядка, целей и условий предоставления субсидии.   </w:t>
      </w:r>
    </w:p>
    <w:p w:rsidR="00904C90" w:rsidRPr="00904C90" w:rsidRDefault="00904C90" w:rsidP="00904C90">
      <w:pPr>
        <w:pStyle w:val="ConsPlusTitle"/>
        <w:ind w:firstLineChars="129" w:firstLine="285"/>
        <w:jc w:val="center"/>
        <w:rPr>
          <w:rFonts w:ascii="Times New Roman" w:hAnsi="Times New Roman" w:cs="Times New Roman"/>
          <w:color w:val="000000"/>
          <w:sz w:val="22"/>
          <w:szCs w:val="22"/>
        </w:rPr>
      </w:pPr>
      <w:r w:rsidRPr="00904C90">
        <w:rPr>
          <w:rFonts w:ascii="Times New Roman" w:hAnsi="Times New Roman" w:cs="Times New Roman"/>
          <w:color w:val="000000"/>
          <w:sz w:val="22"/>
          <w:szCs w:val="22"/>
        </w:rPr>
        <w:t>4. Порядок осуществления контроля за соблюдением целей,</w:t>
      </w:r>
      <w:r>
        <w:rPr>
          <w:rFonts w:ascii="Times New Roman" w:hAnsi="Times New Roman" w:cs="Times New Roman"/>
          <w:color w:val="000000"/>
          <w:sz w:val="22"/>
          <w:szCs w:val="22"/>
        </w:rPr>
        <w:t xml:space="preserve"> </w:t>
      </w:r>
      <w:r w:rsidRPr="00904C90">
        <w:rPr>
          <w:rFonts w:ascii="Times New Roman" w:hAnsi="Times New Roman" w:cs="Times New Roman"/>
          <w:color w:val="000000"/>
          <w:sz w:val="22"/>
          <w:szCs w:val="22"/>
        </w:rPr>
        <w:t>условий и порядка предоставления целевых субсидий</w:t>
      </w:r>
      <w:r>
        <w:rPr>
          <w:rFonts w:ascii="Times New Roman" w:hAnsi="Times New Roman" w:cs="Times New Roman"/>
          <w:color w:val="000000"/>
          <w:sz w:val="22"/>
          <w:szCs w:val="22"/>
        </w:rPr>
        <w:t xml:space="preserve"> </w:t>
      </w:r>
      <w:r w:rsidRPr="00904C90">
        <w:rPr>
          <w:rFonts w:ascii="Times New Roman" w:hAnsi="Times New Roman" w:cs="Times New Roman"/>
          <w:color w:val="000000"/>
          <w:sz w:val="22"/>
          <w:szCs w:val="22"/>
        </w:rPr>
        <w:t>и ответственность за их соблюдение</w:t>
      </w:r>
    </w:p>
    <w:p w:rsidR="00904C90" w:rsidRPr="00904C90" w:rsidRDefault="00904C90" w:rsidP="00904C90">
      <w:pPr>
        <w:pStyle w:val="ConsPlusNormal2"/>
        <w:ind w:firstLineChars="129" w:firstLine="284"/>
        <w:jc w:val="both"/>
        <w:rPr>
          <w:rFonts w:ascii="Times New Roman" w:hAnsi="Times New Roman" w:cs="Times New Roman"/>
          <w:color w:val="000000"/>
          <w:sz w:val="22"/>
          <w:szCs w:val="22"/>
        </w:rPr>
      </w:pPr>
      <w:r w:rsidRPr="00904C90">
        <w:rPr>
          <w:rFonts w:ascii="Times New Roman" w:hAnsi="Times New Roman" w:cs="Times New Roman"/>
          <w:color w:val="000000"/>
          <w:sz w:val="22"/>
          <w:szCs w:val="22"/>
        </w:rPr>
        <w:t>4.1. Не использованные в текущем финансовом году остатки целевых субсидий подлежат перечислению в бюджет Залучского сельского поселения.</w:t>
      </w:r>
    </w:p>
    <w:p w:rsidR="00904C90" w:rsidRPr="00904C90" w:rsidRDefault="00904C90" w:rsidP="00904C90">
      <w:pPr>
        <w:pStyle w:val="ConsPlusNormal2"/>
        <w:ind w:firstLineChars="129" w:firstLine="284"/>
        <w:jc w:val="both"/>
        <w:rPr>
          <w:rFonts w:ascii="Times New Roman" w:hAnsi="Times New Roman" w:cs="Times New Roman"/>
          <w:color w:val="000000"/>
          <w:sz w:val="22"/>
          <w:szCs w:val="22"/>
        </w:rPr>
      </w:pPr>
      <w:r w:rsidRPr="00904C90">
        <w:rPr>
          <w:rFonts w:ascii="Times New Roman" w:hAnsi="Times New Roman" w:cs="Times New Roman"/>
          <w:color w:val="000000"/>
          <w:sz w:val="22"/>
          <w:szCs w:val="22"/>
        </w:rPr>
        <w:t>Остатки средств, не перечисленные учреждением в местный бюджет могут быть использованы в очередном финансовом году при наличии потребности в направлении их на те же цели в соответствии с решением учредителя.</w:t>
      </w:r>
    </w:p>
    <w:p w:rsidR="00904C90" w:rsidRPr="00904C90" w:rsidRDefault="00904C90" w:rsidP="00904C90">
      <w:pPr>
        <w:pStyle w:val="ConsPlusNormal2"/>
        <w:ind w:firstLineChars="129" w:firstLine="284"/>
        <w:jc w:val="both"/>
        <w:rPr>
          <w:rFonts w:ascii="Times New Roman" w:hAnsi="Times New Roman" w:cs="Times New Roman"/>
          <w:color w:val="000000"/>
          <w:sz w:val="22"/>
          <w:szCs w:val="22"/>
        </w:rPr>
      </w:pPr>
      <w:r w:rsidRPr="00904C90">
        <w:rPr>
          <w:rFonts w:ascii="Times New Roman" w:hAnsi="Times New Roman" w:cs="Times New Roman"/>
          <w:color w:val="000000"/>
          <w:sz w:val="22"/>
          <w:szCs w:val="22"/>
        </w:rPr>
        <w:lastRenderedPageBreak/>
        <w:t xml:space="preserve">4.2. Принятие решения об использовании в очередном финансовом году не использованных в текущем финансовом году остатков средств целевых субсидий осуществляется учредителем при наличии неисполненных на 1 января текущего финансового года обязательств, принятых учреждениями, источником финансового обеспечения которых являются неиспользованные остатки целевой субсидии, </w:t>
      </w:r>
      <w:r w:rsidRPr="00904C90">
        <w:rPr>
          <w:rFonts w:ascii="Times New Roman" w:hAnsi="Times New Roman" w:cs="Times New Roman"/>
          <w:sz w:val="22"/>
          <w:szCs w:val="22"/>
        </w:rPr>
        <w:t>на основании годовой бюджетной отчетности учреждения с приложением к ней копий документов, подтверждающих наличие неисполненных принятых обязательств учреждения (за исключением документов, содержащих сведения, составляющих государственную тайну),</w:t>
      </w:r>
      <w:r w:rsidRPr="00904C90">
        <w:rPr>
          <w:rFonts w:ascii="Times New Roman" w:hAnsi="Times New Roman" w:cs="Times New Roman"/>
          <w:color w:val="000000"/>
          <w:sz w:val="22"/>
          <w:szCs w:val="22"/>
        </w:rPr>
        <w:t xml:space="preserve"> и (или) обязательств, подлежащих принятию в очередном финансовом году в соответствии с конкурсными процедурами и (или) отборами, представленных учреждениями учредителям</w:t>
      </w:r>
      <w:bookmarkStart w:id="5" w:name="P151"/>
      <w:bookmarkEnd w:id="5"/>
    </w:p>
    <w:p w:rsidR="00904C90" w:rsidRPr="00904C90" w:rsidRDefault="00904C90" w:rsidP="00904C90">
      <w:pPr>
        <w:pStyle w:val="ConsPlusNormal2"/>
        <w:ind w:firstLineChars="129" w:firstLine="284"/>
        <w:jc w:val="both"/>
        <w:rPr>
          <w:rFonts w:ascii="Times New Roman" w:hAnsi="Times New Roman" w:cs="Times New Roman"/>
          <w:sz w:val="22"/>
          <w:szCs w:val="22"/>
        </w:rPr>
      </w:pPr>
      <w:r w:rsidRPr="00904C90">
        <w:rPr>
          <w:rFonts w:ascii="Times New Roman" w:hAnsi="Times New Roman" w:cs="Times New Roman"/>
          <w:color w:val="000000"/>
          <w:sz w:val="22"/>
          <w:szCs w:val="22"/>
        </w:rPr>
        <w:t xml:space="preserve">4.3. С целью принятия учредителем решения об использовании учреждением в текущем финансовом году остатков средств целевых субсидий, учреждениями учредителю предоставляется информация о наличии неисполненных обязательств, источником финансового обеспечения которых являются не использованные на 1 января текущего финансового года остатки целевых субсидий и (или) средства от возврата ранее произведенных учреждениями выплат, а также документы (копии документов), подтверждающих наличие и объем указанных обязательств учреждения (за исключением обязательств по выплатам физическим лицам), </w:t>
      </w:r>
      <w:r w:rsidRPr="00904C90">
        <w:rPr>
          <w:rFonts w:ascii="Times New Roman" w:hAnsi="Times New Roman" w:cs="Times New Roman"/>
          <w:sz w:val="22"/>
          <w:szCs w:val="22"/>
        </w:rPr>
        <w:t>в течение 10 рабочих дней с даты принятия учредителем годовой бюджетной отчетности учреждения.</w:t>
      </w:r>
    </w:p>
    <w:p w:rsidR="00904C90" w:rsidRPr="00904C90" w:rsidRDefault="00904C90" w:rsidP="00904C90">
      <w:pPr>
        <w:pStyle w:val="ConsPlusNormal2"/>
        <w:ind w:firstLineChars="129" w:firstLine="284"/>
        <w:jc w:val="both"/>
        <w:rPr>
          <w:rFonts w:ascii="Times New Roman" w:hAnsi="Times New Roman" w:cs="Times New Roman"/>
          <w:sz w:val="22"/>
          <w:szCs w:val="22"/>
        </w:rPr>
      </w:pPr>
      <w:r w:rsidRPr="00904C90">
        <w:rPr>
          <w:rFonts w:ascii="Times New Roman" w:hAnsi="Times New Roman" w:cs="Times New Roman"/>
          <w:color w:val="000000"/>
          <w:sz w:val="22"/>
          <w:szCs w:val="22"/>
        </w:rPr>
        <w:t xml:space="preserve">Учредитель принимает решение об использовании учреждением в текущем финансовом году остатков средств целевых субсидий </w:t>
      </w:r>
      <w:r w:rsidRPr="00904C90">
        <w:rPr>
          <w:rFonts w:ascii="Times New Roman" w:hAnsi="Times New Roman" w:cs="Times New Roman"/>
          <w:sz w:val="22"/>
          <w:szCs w:val="22"/>
        </w:rPr>
        <w:t xml:space="preserve">в течение 10 рабочих дней с момента поступления указанной в </w:t>
      </w:r>
      <w:hyperlink w:anchor="P151" w:history="1">
        <w:r w:rsidRPr="00904C90">
          <w:rPr>
            <w:rStyle w:val="a5"/>
            <w:sz w:val="22"/>
            <w:szCs w:val="22"/>
          </w:rPr>
          <w:t xml:space="preserve">абзаце первом </w:t>
        </w:r>
      </w:hyperlink>
      <w:r w:rsidRPr="00904C90">
        <w:rPr>
          <w:rFonts w:ascii="Times New Roman" w:hAnsi="Times New Roman" w:cs="Times New Roman"/>
          <w:sz w:val="22"/>
          <w:szCs w:val="22"/>
        </w:rPr>
        <w:t>настоящего пункта информации.</w:t>
      </w:r>
    </w:p>
    <w:p w:rsidR="00904C90" w:rsidRPr="00904C90" w:rsidRDefault="00904C90" w:rsidP="00904C90">
      <w:pPr>
        <w:pStyle w:val="ConsPlusNormal2"/>
        <w:ind w:firstLineChars="129" w:firstLine="284"/>
        <w:jc w:val="both"/>
        <w:rPr>
          <w:rFonts w:ascii="Times New Roman" w:hAnsi="Times New Roman" w:cs="Times New Roman"/>
          <w:color w:val="000000"/>
          <w:sz w:val="22"/>
          <w:szCs w:val="22"/>
        </w:rPr>
      </w:pPr>
      <w:r w:rsidRPr="00904C90">
        <w:rPr>
          <w:rFonts w:ascii="Times New Roman" w:hAnsi="Times New Roman" w:cs="Times New Roman"/>
          <w:color w:val="000000"/>
          <w:sz w:val="22"/>
          <w:szCs w:val="22"/>
        </w:rPr>
        <w:t>4.4. Учредителями, осуществляется обязательный контроль соблюдения условий и целей предоставления целевых субсидий.</w:t>
      </w:r>
    </w:p>
    <w:p w:rsidR="00904C90" w:rsidRPr="00904C90" w:rsidRDefault="00904C90" w:rsidP="00904C90">
      <w:pPr>
        <w:pStyle w:val="ConsPlusNormal2"/>
        <w:ind w:firstLineChars="129" w:firstLine="284"/>
        <w:jc w:val="both"/>
        <w:rPr>
          <w:rFonts w:ascii="Times New Roman" w:hAnsi="Times New Roman" w:cs="Times New Roman"/>
          <w:color w:val="000000"/>
          <w:sz w:val="22"/>
          <w:szCs w:val="22"/>
        </w:rPr>
      </w:pPr>
      <w:r w:rsidRPr="00904C90">
        <w:rPr>
          <w:rFonts w:ascii="Times New Roman" w:eastAsia="SimSun" w:hAnsi="Times New Roman" w:cs="Times New Roman"/>
          <w:color w:val="000000"/>
          <w:sz w:val="22"/>
          <w:szCs w:val="22"/>
          <w:shd w:val="clear" w:color="auto" w:fill="FFFFFF"/>
        </w:rPr>
        <w:t>В целях осуществления контроля учредителем проводится проверка отчетности, предоставленной в соответствии с разделом 3 настоящего Порядка, а также иные контрольные действия, установленные в Соглашениях.   </w:t>
      </w:r>
    </w:p>
    <w:p w:rsidR="00904C90" w:rsidRPr="00904C90" w:rsidRDefault="00904C90" w:rsidP="00904C90">
      <w:pPr>
        <w:pStyle w:val="ConsPlusNormal2"/>
        <w:ind w:firstLineChars="129" w:firstLine="284"/>
        <w:jc w:val="both"/>
        <w:rPr>
          <w:rFonts w:ascii="Times New Roman" w:hAnsi="Times New Roman" w:cs="Times New Roman"/>
          <w:sz w:val="22"/>
          <w:szCs w:val="22"/>
        </w:rPr>
      </w:pPr>
      <w:r w:rsidRPr="00904C90">
        <w:rPr>
          <w:rFonts w:ascii="Times New Roman" w:hAnsi="Times New Roman" w:cs="Times New Roman"/>
          <w:color w:val="000000"/>
          <w:sz w:val="22"/>
          <w:szCs w:val="22"/>
        </w:rPr>
        <w:t xml:space="preserve">4.5. В случае несоблюдения учреждением целей и условий, установленных при предоставлении целевой субсидии, выявленных по результатам контрольных действий учредителя и (или) уполномоченного органа муниципального (государственного) финансового контроля, а также в случае не достижения результатов предоставления целевых субсидий,  </w:t>
      </w:r>
      <w:r w:rsidRPr="00904C90">
        <w:rPr>
          <w:rFonts w:ascii="Times New Roman" w:eastAsia="SimSun" w:hAnsi="Times New Roman" w:cs="Times New Roman"/>
          <w:color w:val="000000"/>
          <w:sz w:val="22"/>
          <w:szCs w:val="22"/>
          <w:shd w:val="clear" w:color="auto" w:fill="FFFFFF"/>
        </w:rPr>
        <w:t xml:space="preserve">учреждение обязано вернуть сумму полученной субсидии </w:t>
      </w:r>
      <w:r w:rsidRPr="00904C90">
        <w:rPr>
          <w:rFonts w:ascii="Times New Roman" w:hAnsi="Times New Roman" w:cs="Times New Roman"/>
          <w:color w:val="000000"/>
          <w:sz w:val="22"/>
          <w:szCs w:val="22"/>
        </w:rPr>
        <w:t xml:space="preserve">в бюджет </w:t>
      </w:r>
      <w:r w:rsidRPr="00904C90">
        <w:rPr>
          <w:rFonts w:ascii="Times New Roman" w:eastAsia="Times New Roman CYR" w:hAnsi="Times New Roman" w:cs="Times New Roman"/>
          <w:color w:val="000000"/>
          <w:sz w:val="22"/>
          <w:szCs w:val="22"/>
        </w:rPr>
        <w:t>Залучского сельского поселения</w:t>
      </w:r>
      <w:r w:rsidRPr="00904C90">
        <w:rPr>
          <w:rFonts w:ascii="Times New Roman" w:hAnsi="Times New Roman" w:cs="Times New Roman"/>
          <w:color w:val="000000"/>
          <w:sz w:val="22"/>
          <w:szCs w:val="22"/>
        </w:rPr>
        <w:t xml:space="preserve"> </w:t>
      </w:r>
      <w:r w:rsidRPr="00904C90">
        <w:rPr>
          <w:rFonts w:ascii="Times New Roman" w:hAnsi="Times New Roman" w:cs="Times New Roman"/>
          <w:sz w:val="22"/>
          <w:szCs w:val="22"/>
        </w:rPr>
        <w:t>в течение 5 рабочих дней с даты получения соответствующего требования от учредителя.</w:t>
      </w:r>
    </w:p>
    <w:p w:rsidR="00904C90" w:rsidRPr="00904C90" w:rsidRDefault="00904C90" w:rsidP="00904C90">
      <w:pPr>
        <w:pStyle w:val="af0"/>
        <w:spacing w:after="0"/>
        <w:ind w:firstLineChars="129" w:firstLine="284"/>
        <w:jc w:val="both"/>
        <w:textAlignment w:val="baseline"/>
        <w:rPr>
          <w:sz w:val="22"/>
          <w:szCs w:val="22"/>
        </w:rPr>
      </w:pPr>
      <w:r w:rsidRPr="00904C90">
        <w:rPr>
          <w:sz w:val="22"/>
          <w:szCs w:val="22"/>
        </w:rPr>
        <w:t xml:space="preserve">4.6. </w:t>
      </w:r>
      <w:r w:rsidRPr="00904C90">
        <w:rPr>
          <w:rFonts w:eastAsia="Segoe UI"/>
          <w:sz w:val="22"/>
          <w:szCs w:val="22"/>
          <w:shd w:val="clear" w:color="auto" w:fill="FFFFFF"/>
        </w:rPr>
        <w:t>В случае недостижения  в сроки, установленные Соглашением, результатов, предусмотренных пунктом 1.4 настоящего Порядка, иных показателей (при их установлении), учреждение обязано вернуть сумму полученной целевой субсидии в объеме, рассчитанном по следующей формуле: </w:t>
      </w:r>
    </w:p>
    <w:p w:rsidR="00904C90" w:rsidRPr="00904C90" w:rsidRDefault="00904C90" w:rsidP="00904C90">
      <w:pPr>
        <w:pStyle w:val="af0"/>
        <w:spacing w:after="0"/>
        <w:ind w:firstLineChars="129" w:firstLine="284"/>
        <w:jc w:val="both"/>
        <w:textAlignment w:val="baseline"/>
        <w:rPr>
          <w:sz w:val="22"/>
          <w:szCs w:val="22"/>
        </w:rPr>
      </w:pPr>
      <w:r w:rsidRPr="00904C90">
        <w:rPr>
          <w:rFonts w:eastAsia="Segoe UI"/>
          <w:sz w:val="22"/>
          <w:szCs w:val="22"/>
          <w:shd w:val="clear" w:color="auto" w:fill="FFFFFF"/>
          <w:lang w:val="en-US"/>
        </w:rPr>
        <w:t>V</w:t>
      </w:r>
      <w:r w:rsidRPr="00904C90">
        <w:rPr>
          <w:rFonts w:eastAsia="Segoe UI"/>
          <w:sz w:val="22"/>
          <w:szCs w:val="22"/>
          <w:shd w:val="clear" w:color="auto" w:fill="FFFFFF"/>
        </w:rPr>
        <w:t>=(</w:t>
      </w:r>
      <w:r w:rsidRPr="00904C90">
        <w:rPr>
          <w:rFonts w:eastAsia="Segoe UI"/>
          <w:sz w:val="22"/>
          <w:szCs w:val="22"/>
          <w:shd w:val="clear" w:color="auto" w:fill="FFFFFF"/>
          <w:lang w:val="en-US"/>
        </w:rPr>
        <w:t>Vc</w:t>
      </w:r>
      <w:r w:rsidRPr="00904C90">
        <w:rPr>
          <w:rFonts w:eastAsia="Segoe UI"/>
          <w:sz w:val="22"/>
          <w:szCs w:val="22"/>
          <w:shd w:val="clear" w:color="auto" w:fill="FFFFFF"/>
        </w:rPr>
        <w:t>*</w:t>
      </w:r>
      <w:r w:rsidRPr="00904C90">
        <w:rPr>
          <w:rFonts w:eastAsia="Segoe UI"/>
          <w:sz w:val="22"/>
          <w:szCs w:val="22"/>
          <w:shd w:val="clear" w:color="auto" w:fill="FFFFFF"/>
          <w:lang w:val="en-US"/>
        </w:rPr>
        <w:t>k</w:t>
      </w:r>
      <w:r w:rsidRPr="00904C90">
        <w:rPr>
          <w:rFonts w:eastAsia="Segoe UI"/>
          <w:sz w:val="22"/>
          <w:szCs w:val="22"/>
          <w:shd w:val="clear" w:color="auto" w:fill="FFFFFF"/>
        </w:rPr>
        <w:t>*(</w:t>
      </w:r>
      <w:r w:rsidRPr="00904C90">
        <w:rPr>
          <w:rFonts w:eastAsia="Segoe UI"/>
          <w:sz w:val="22"/>
          <w:szCs w:val="22"/>
          <w:shd w:val="clear" w:color="auto" w:fill="FFFFFF"/>
          <w:lang w:val="en-US"/>
        </w:rPr>
        <w:t>m</w:t>
      </w:r>
      <w:r w:rsidRPr="00904C90">
        <w:rPr>
          <w:rFonts w:eastAsia="Segoe UI"/>
          <w:sz w:val="22"/>
          <w:szCs w:val="22"/>
          <w:shd w:val="clear" w:color="auto" w:fill="FFFFFF"/>
        </w:rPr>
        <w:t>/</w:t>
      </w:r>
      <w:r w:rsidRPr="00904C90">
        <w:rPr>
          <w:rFonts w:eastAsia="Segoe UI"/>
          <w:sz w:val="22"/>
          <w:szCs w:val="22"/>
          <w:shd w:val="clear" w:color="auto" w:fill="FFFFFF"/>
          <w:lang w:val="en-US"/>
        </w:rPr>
        <w:t>n</w:t>
      </w:r>
      <w:r w:rsidRPr="00904C90">
        <w:rPr>
          <w:rFonts w:eastAsia="Segoe UI"/>
          <w:sz w:val="22"/>
          <w:szCs w:val="22"/>
          <w:shd w:val="clear" w:color="auto" w:fill="FFFFFF"/>
        </w:rPr>
        <w:t>)) * 0,1, где: </w:t>
      </w:r>
    </w:p>
    <w:p w:rsidR="00904C90" w:rsidRPr="00904C90" w:rsidRDefault="00904C90" w:rsidP="00904C90">
      <w:pPr>
        <w:pStyle w:val="af0"/>
        <w:spacing w:before="0" w:beforeAutospacing="0" w:after="0"/>
        <w:ind w:firstLineChars="129" w:firstLine="284"/>
        <w:jc w:val="both"/>
        <w:textAlignment w:val="baseline"/>
        <w:rPr>
          <w:sz w:val="22"/>
          <w:szCs w:val="22"/>
        </w:rPr>
      </w:pPr>
      <w:r w:rsidRPr="00904C90">
        <w:rPr>
          <w:rFonts w:eastAsia="Segoe UI"/>
          <w:sz w:val="22"/>
          <w:szCs w:val="22"/>
          <w:shd w:val="clear" w:color="auto" w:fill="FFFFFF"/>
        </w:rPr>
        <w:t>Vс - размер субсидии, предоставленной учреждению в отчетном финансовом году; </w:t>
      </w:r>
    </w:p>
    <w:p w:rsidR="00904C90" w:rsidRPr="00904C90" w:rsidRDefault="00904C90" w:rsidP="00904C90">
      <w:pPr>
        <w:pStyle w:val="af0"/>
        <w:spacing w:before="0" w:beforeAutospacing="0" w:after="0"/>
        <w:ind w:firstLineChars="129" w:firstLine="284"/>
        <w:jc w:val="both"/>
        <w:textAlignment w:val="baseline"/>
        <w:rPr>
          <w:sz w:val="22"/>
          <w:szCs w:val="22"/>
        </w:rPr>
      </w:pPr>
      <w:r w:rsidRPr="00904C90">
        <w:rPr>
          <w:rFonts w:eastAsia="Segoe UI"/>
          <w:sz w:val="22"/>
          <w:szCs w:val="22"/>
          <w:shd w:val="clear" w:color="auto" w:fill="FFFFFF"/>
        </w:rPr>
        <w:t>m - количество результатов (показателей результативности) использования субсидии, по которым индекс, отражающий уровень недостижения j-го результата (показателя результативности) использования субсидии, имеет положительное значение; </w:t>
      </w:r>
    </w:p>
    <w:p w:rsidR="00904C90" w:rsidRPr="00904C90" w:rsidRDefault="00904C90" w:rsidP="00904C90">
      <w:pPr>
        <w:pStyle w:val="af0"/>
        <w:spacing w:before="0" w:beforeAutospacing="0" w:after="0"/>
        <w:ind w:firstLineChars="129" w:firstLine="284"/>
        <w:jc w:val="both"/>
        <w:textAlignment w:val="baseline"/>
        <w:rPr>
          <w:sz w:val="22"/>
          <w:szCs w:val="22"/>
        </w:rPr>
      </w:pPr>
      <w:r w:rsidRPr="00904C90">
        <w:rPr>
          <w:rFonts w:eastAsia="Segoe UI"/>
          <w:sz w:val="22"/>
          <w:szCs w:val="22"/>
          <w:shd w:val="clear" w:color="auto" w:fill="FFFFFF"/>
        </w:rPr>
        <w:t>n - общее количество результатов (показателей результативности) использования субсидии; </w:t>
      </w:r>
    </w:p>
    <w:p w:rsidR="00904C90" w:rsidRPr="00904C90" w:rsidRDefault="00904C90" w:rsidP="00904C90">
      <w:pPr>
        <w:pStyle w:val="af0"/>
        <w:spacing w:before="0" w:beforeAutospacing="0" w:after="0"/>
        <w:ind w:firstLineChars="129" w:firstLine="284"/>
        <w:jc w:val="both"/>
        <w:textAlignment w:val="baseline"/>
        <w:rPr>
          <w:sz w:val="22"/>
          <w:szCs w:val="22"/>
        </w:rPr>
      </w:pPr>
      <w:r w:rsidRPr="00904C90">
        <w:rPr>
          <w:rFonts w:eastAsia="Segoe UI"/>
          <w:sz w:val="22"/>
          <w:szCs w:val="22"/>
          <w:shd w:val="clear" w:color="auto" w:fill="FFFFFF"/>
        </w:rPr>
        <w:t>k - коэффициент возврата субсидии. </w:t>
      </w:r>
    </w:p>
    <w:p w:rsidR="00904C90" w:rsidRPr="00904C90" w:rsidRDefault="00904C90" w:rsidP="00904C90">
      <w:pPr>
        <w:pStyle w:val="af0"/>
        <w:spacing w:before="0" w:beforeAutospacing="0" w:after="0"/>
        <w:ind w:firstLineChars="129" w:firstLine="284"/>
        <w:jc w:val="both"/>
        <w:textAlignment w:val="baseline"/>
        <w:rPr>
          <w:sz w:val="22"/>
          <w:szCs w:val="22"/>
        </w:rPr>
      </w:pPr>
      <w:r w:rsidRPr="00904C90">
        <w:rPr>
          <w:rFonts w:eastAsia="Segoe UI"/>
          <w:sz w:val="22"/>
          <w:szCs w:val="22"/>
          <w:shd w:val="clear" w:color="auto" w:fill="FFFFFF"/>
        </w:rPr>
        <w:t>4.7. Коэффициент возврата субсидии рассчитывается по формуле: </w:t>
      </w:r>
    </w:p>
    <w:p w:rsidR="00904C90" w:rsidRPr="00904C90" w:rsidRDefault="00904C90" w:rsidP="00904C90">
      <w:pPr>
        <w:pStyle w:val="af0"/>
        <w:spacing w:before="0" w:beforeAutospacing="0" w:after="0"/>
        <w:ind w:firstLineChars="129" w:firstLine="284"/>
        <w:jc w:val="both"/>
        <w:textAlignment w:val="baseline"/>
        <w:rPr>
          <w:sz w:val="22"/>
          <w:szCs w:val="22"/>
        </w:rPr>
      </w:pPr>
      <w:r w:rsidRPr="00904C90">
        <w:rPr>
          <w:rFonts w:eastAsia="Segoe UI"/>
          <w:sz w:val="22"/>
          <w:szCs w:val="22"/>
          <w:shd w:val="clear" w:color="auto" w:fill="FFFFFF"/>
          <w:lang w:val="en-US"/>
        </w:rPr>
        <w:t>K</w:t>
      </w:r>
      <w:r w:rsidRPr="00904C90">
        <w:rPr>
          <w:rFonts w:eastAsia="Segoe UI"/>
          <w:sz w:val="22"/>
          <w:szCs w:val="22"/>
          <w:shd w:val="clear" w:color="auto" w:fill="FFFFFF"/>
        </w:rPr>
        <w:t>=∑(</w:t>
      </w:r>
      <w:r w:rsidRPr="00904C90">
        <w:rPr>
          <w:rFonts w:eastAsia="Segoe UI"/>
          <w:sz w:val="22"/>
          <w:szCs w:val="22"/>
          <w:shd w:val="clear" w:color="auto" w:fill="FFFFFF"/>
          <w:lang w:val="en-US"/>
        </w:rPr>
        <w:t>Dj</w:t>
      </w:r>
      <w:r w:rsidRPr="00904C90">
        <w:rPr>
          <w:rFonts w:eastAsia="Segoe UI"/>
          <w:sz w:val="22"/>
          <w:szCs w:val="22"/>
          <w:shd w:val="clear" w:color="auto" w:fill="FFFFFF"/>
        </w:rPr>
        <w:t>/</w:t>
      </w:r>
      <w:r w:rsidRPr="00904C90">
        <w:rPr>
          <w:rFonts w:eastAsia="Segoe UI"/>
          <w:sz w:val="22"/>
          <w:szCs w:val="22"/>
          <w:shd w:val="clear" w:color="auto" w:fill="FFFFFF"/>
          <w:lang w:val="en-US"/>
        </w:rPr>
        <w:t>m</w:t>
      </w:r>
      <w:r w:rsidRPr="00904C90">
        <w:rPr>
          <w:rFonts w:eastAsia="Segoe UI"/>
          <w:sz w:val="22"/>
          <w:szCs w:val="22"/>
          <w:shd w:val="clear" w:color="auto" w:fill="FFFFFF"/>
        </w:rPr>
        <w:t>), где: </w:t>
      </w:r>
    </w:p>
    <w:p w:rsidR="00904C90" w:rsidRPr="00904C90" w:rsidRDefault="00904C90" w:rsidP="00904C90">
      <w:pPr>
        <w:pStyle w:val="af0"/>
        <w:spacing w:before="0" w:beforeAutospacing="0" w:after="0"/>
        <w:ind w:firstLineChars="129" w:firstLine="284"/>
        <w:jc w:val="both"/>
        <w:textAlignment w:val="baseline"/>
        <w:rPr>
          <w:sz w:val="22"/>
          <w:szCs w:val="22"/>
        </w:rPr>
      </w:pPr>
      <w:r w:rsidRPr="00904C90">
        <w:rPr>
          <w:rFonts w:eastAsia="Segoe UI"/>
          <w:sz w:val="22"/>
          <w:szCs w:val="22"/>
          <w:shd w:val="clear" w:color="auto" w:fill="FFFFFF"/>
        </w:rPr>
        <w:t>Dj - индекс, отражающий уровень недостижения j-го результата (показателя результативности) использования субсидии. </w:t>
      </w:r>
    </w:p>
    <w:p w:rsidR="00904C90" w:rsidRPr="00904C90" w:rsidRDefault="00904C90" w:rsidP="00904C90">
      <w:pPr>
        <w:pStyle w:val="af0"/>
        <w:spacing w:before="0" w:beforeAutospacing="0" w:after="0"/>
        <w:ind w:firstLineChars="129" w:firstLine="284"/>
        <w:jc w:val="both"/>
        <w:textAlignment w:val="baseline"/>
        <w:rPr>
          <w:sz w:val="22"/>
          <w:szCs w:val="22"/>
        </w:rPr>
      </w:pPr>
      <w:r w:rsidRPr="00904C90">
        <w:rPr>
          <w:rFonts w:eastAsia="Segoe UI"/>
          <w:sz w:val="22"/>
          <w:szCs w:val="22"/>
          <w:shd w:val="clear" w:color="auto" w:fill="FFFFFF"/>
        </w:rPr>
        <w:t>При расчете коэффициента возврата субсидии используются только положительные значения индекса, отражающего уровень недостижения j-го результата (показателя результативности) использования субсидии. </w:t>
      </w:r>
    </w:p>
    <w:p w:rsidR="00904C90" w:rsidRPr="00904C90" w:rsidRDefault="00904C90" w:rsidP="00904C90">
      <w:pPr>
        <w:pStyle w:val="af0"/>
        <w:spacing w:before="0" w:beforeAutospacing="0" w:after="0"/>
        <w:ind w:firstLineChars="129" w:firstLine="284"/>
        <w:jc w:val="both"/>
        <w:textAlignment w:val="baseline"/>
        <w:rPr>
          <w:sz w:val="22"/>
          <w:szCs w:val="22"/>
        </w:rPr>
      </w:pPr>
      <w:r w:rsidRPr="00904C90">
        <w:rPr>
          <w:rFonts w:eastAsia="Segoe UI"/>
          <w:sz w:val="22"/>
          <w:szCs w:val="22"/>
          <w:shd w:val="clear" w:color="auto" w:fill="FFFFFF"/>
        </w:rPr>
        <w:t>4.8. Индекс, отражающий уровень недостижения j-го результата (показателя результативности) использования субсидии, определяется: </w:t>
      </w:r>
    </w:p>
    <w:p w:rsidR="00904C90" w:rsidRPr="00904C90" w:rsidRDefault="00904C90" w:rsidP="00904C90">
      <w:pPr>
        <w:pStyle w:val="af0"/>
        <w:spacing w:before="0" w:beforeAutospacing="0" w:after="0"/>
        <w:ind w:firstLineChars="129" w:firstLine="284"/>
        <w:jc w:val="both"/>
        <w:textAlignment w:val="baseline"/>
        <w:rPr>
          <w:sz w:val="22"/>
          <w:szCs w:val="22"/>
        </w:rPr>
      </w:pPr>
      <w:r w:rsidRPr="00904C90">
        <w:rPr>
          <w:rFonts w:eastAsia="Segoe UI"/>
          <w:sz w:val="22"/>
          <w:szCs w:val="22"/>
          <w:shd w:val="clear" w:color="auto" w:fill="FFFFFF"/>
        </w:rPr>
        <w:lastRenderedPageBreak/>
        <w:t>а) для результатов (показателей результативности) использования субсидии, по которым большее значение фактически достигнутого значения отражает большую эффективность использования субсидии, - по формуле: </w:t>
      </w:r>
    </w:p>
    <w:p w:rsidR="00904C90" w:rsidRPr="00904C90" w:rsidRDefault="00904C90" w:rsidP="00904C90">
      <w:pPr>
        <w:pStyle w:val="af0"/>
        <w:spacing w:before="0" w:beforeAutospacing="0" w:after="0"/>
        <w:ind w:firstLineChars="129" w:firstLine="284"/>
        <w:jc w:val="both"/>
        <w:textAlignment w:val="baseline"/>
        <w:rPr>
          <w:sz w:val="22"/>
          <w:szCs w:val="22"/>
        </w:rPr>
      </w:pPr>
      <w:r w:rsidRPr="00904C90">
        <w:rPr>
          <w:rFonts w:eastAsia="Segoe UI"/>
          <w:sz w:val="22"/>
          <w:szCs w:val="22"/>
          <w:shd w:val="clear" w:color="auto" w:fill="FFFFFF"/>
        </w:rPr>
        <w:t>Dj=1-(</w:t>
      </w:r>
      <w:r w:rsidRPr="00904C90">
        <w:rPr>
          <w:rFonts w:eastAsia="Segoe UI"/>
          <w:sz w:val="22"/>
          <w:szCs w:val="22"/>
          <w:shd w:val="clear" w:color="auto" w:fill="FFFFFF"/>
          <w:lang w:val="en-US"/>
        </w:rPr>
        <w:t>Tfj</w:t>
      </w:r>
      <w:r w:rsidRPr="00904C90">
        <w:rPr>
          <w:rFonts w:eastAsia="Segoe UI"/>
          <w:sz w:val="22"/>
          <w:szCs w:val="22"/>
          <w:shd w:val="clear" w:color="auto" w:fill="FFFFFF"/>
        </w:rPr>
        <w:t>/</w:t>
      </w:r>
      <w:r w:rsidRPr="00904C90">
        <w:rPr>
          <w:rFonts w:eastAsia="Segoe UI"/>
          <w:sz w:val="22"/>
          <w:szCs w:val="22"/>
          <w:shd w:val="clear" w:color="auto" w:fill="FFFFFF"/>
          <w:lang w:val="en-US"/>
        </w:rPr>
        <w:t>Tpj</w:t>
      </w:r>
      <w:r w:rsidRPr="00904C90">
        <w:rPr>
          <w:rFonts w:eastAsia="Segoe UI"/>
          <w:sz w:val="22"/>
          <w:szCs w:val="22"/>
          <w:shd w:val="clear" w:color="auto" w:fill="FFFFFF"/>
        </w:rPr>
        <w:t>), где: </w:t>
      </w:r>
    </w:p>
    <w:p w:rsidR="00904C90" w:rsidRPr="00904C90" w:rsidRDefault="00904C90" w:rsidP="00904C90">
      <w:pPr>
        <w:pStyle w:val="af0"/>
        <w:spacing w:before="0" w:beforeAutospacing="0" w:after="0"/>
        <w:ind w:firstLineChars="129" w:firstLine="284"/>
        <w:jc w:val="both"/>
        <w:textAlignment w:val="baseline"/>
        <w:rPr>
          <w:sz w:val="22"/>
          <w:szCs w:val="22"/>
        </w:rPr>
      </w:pPr>
      <w:r w:rsidRPr="00904C90">
        <w:rPr>
          <w:rFonts w:eastAsia="Segoe UI"/>
          <w:sz w:val="22"/>
          <w:szCs w:val="22"/>
          <w:shd w:val="clear" w:color="auto" w:fill="FFFFFF"/>
        </w:rPr>
        <w:t>Tfj - фактически достигнутое значение j-го результата (показателя результативности) использования субсидии на отчетную дату; </w:t>
      </w:r>
    </w:p>
    <w:p w:rsidR="00904C90" w:rsidRPr="00904C90" w:rsidRDefault="00904C90" w:rsidP="00904C90">
      <w:pPr>
        <w:pStyle w:val="af0"/>
        <w:spacing w:before="0" w:beforeAutospacing="0" w:after="0"/>
        <w:ind w:firstLineChars="129" w:firstLine="284"/>
        <w:jc w:val="both"/>
        <w:textAlignment w:val="baseline"/>
        <w:rPr>
          <w:sz w:val="22"/>
          <w:szCs w:val="22"/>
        </w:rPr>
      </w:pPr>
      <w:r w:rsidRPr="00904C90">
        <w:rPr>
          <w:rFonts w:eastAsia="Segoe UI"/>
          <w:sz w:val="22"/>
          <w:szCs w:val="22"/>
          <w:shd w:val="clear" w:color="auto" w:fill="FFFFFF"/>
        </w:rPr>
        <w:t>Tpj - плановое значение j-го результата (показателя результативности) использования субсидии, установленное соглашением; </w:t>
      </w:r>
    </w:p>
    <w:p w:rsidR="00904C90" w:rsidRPr="00904C90" w:rsidRDefault="00904C90" w:rsidP="00904C90">
      <w:pPr>
        <w:pStyle w:val="af0"/>
        <w:spacing w:before="0" w:beforeAutospacing="0" w:after="0"/>
        <w:ind w:firstLineChars="129" w:firstLine="284"/>
        <w:jc w:val="both"/>
        <w:textAlignment w:val="baseline"/>
        <w:rPr>
          <w:sz w:val="22"/>
          <w:szCs w:val="22"/>
        </w:rPr>
      </w:pPr>
      <w:r w:rsidRPr="00904C90">
        <w:rPr>
          <w:rFonts w:eastAsia="Segoe UI"/>
          <w:sz w:val="22"/>
          <w:szCs w:val="22"/>
          <w:shd w:val="clear" w:color="auto" w:fill="FFFFFF"/>
        </w:rPr>
        <w:t>б) для результатов (показателей результативности) использования субсидии, по которым большее значение фактически достигнутого значения отражает меньшую эффективность использования субсидии, - по формуле: </w:t>
      </w:r>
    </w:p>
    <w:p w:rsidR="00904C90" w:rsidRPr="00904C90" w:rsidRDefault="00904C90" w:rsidP="00904C90">
      <w:pPr>
        <w:pStyle w:val="af0"/>
        <w:spacing w:before="0" w:beforeAutospacing="0" w:after="0"/>
        <w:ind w:firstLineChars="129" w:firstLine="284"/>
        <w:jc w:val="both"/>
        <w:textAlignment w:val="baseline"/>
        <w:rPr>
          <w:sz w:val="22"/>
          <w:szCs w:val="22"/>
        </w:rPr>
      </w:pPr>
      <w:r w:rsidRPr="00904C90">
        <w:rPr>
          <w:rFonts w:eastAsia="Segoe UI"/>
          <w:sz w:val="22"/>
          <w:szCs w:val="22"/>
          <w:shd w:val="clear" w:color="auto" w:fill="FFFFFF"/>
        </w:rPr>
        <w:t>Dj=1-(Tpj/Tfj). </w:t>
      </w:r>
    </w:p>
    <w:p w:rsidR="00904C90" w:rsidRPr="00904C90" w:rsidRDefault="00904C90" w:rsidP="00904C90">
      <w:pPr>
        <w:pStyle w:val="ConsPlusNormal2"/>
        <w:ind w:firstLineChars="129" w:firstLine="284"/>
        <w:jc w:val="both"/>
        <w:rPr>
          <w:rFonts w:ascii="Times New Roman" w:hAnsi="Times New Roman" w:cs="Times New Roman"/>
          <w:color w:val="000000"/>
          <w:sz w:val="22"/>
          <w:szCs w:val="22"/>
        </w:rPr>
      </w:pPr>
      <w:r w:rsidRPr="00904C90">
        <w:rPr>
          <w:rFonts w:ascii="Times New Roman" w:hAnsi="Times New Roman" w:cs="Times New Roman"/>
          <w:color w:val="000000"/>
          <w:sz w:val="22"/>
          <w:szCs w:val="22"/>
        </w:rPr>
        <w:t>4.9. В случае невыполнения в установленный срок требования о возврате целевой субсидии учредитель обеспечивает ее взыскание в судебном порядке в соответствии с законодательством Российской Федерации.</w:t>
      </w:r>
    </w:p>
    <w:p w:rsidR="00904C90" w:rsidRPr="00904C90" w:rsidRDefault="00904C90" w:rsidP="00904C90">
      <w:pPr>
        <w:pStyle w:val="ConsPlusNormal2"/>
        <w:ind w:firstLineChars="129" w:firstLine="284"/>
        <w:jc w:val="both"/>
        <w:rPr>
          <w:rFonts w:ascii="Times New Roman" w:hAnsi="Times New Roman" w:cs="Times New Roman"/>
          <w:color w:val="000000"/>
          <w:sz w:val="22"/>
          <w:szCs w:val="22"/>
        </w:rPr>
      </w:pPr>
      <w:r w:rsidRPr="00904C90">
        <w:rPr>
          <w:rFonts w:ascii="Times New Roman" w:hAnsi="Times New Roman" w:cs="Times New Roman"/>
          <w:color w:val="000000"/>
          <w:sz w:val="22"/>
          <w:szCs w:val="22"/>
        </w:rPr>
        <w:t>4.10. Руководитель учреждения несет ответственность за использование целевых субсидий в соответствии с условиями, предусмотренными Соглашением, и законодательством Российской Федерации.</w:t>
      </w:r>
    </w:p>
    <w:p w:rsidR="00904C90" w:rsidRPr="00904C90" w:rsidRDefault="00904C90" w:rsidP="00904C90">
      <w:pPr>
        <w:pStyle w:val="ConsPlusNormal2"/>
        <w:jc w:val="right"/>
        <w:rPr>
          <w:rFonts w:ascii="Times New Roman" w:hAnsi="Times New Roman" w:cs="Times New Roman"/>
          <w:color w:val="000000"/>
          <w:sz w:val="22"/>
          <w:szCs w:val="22"/>
        </w:rPr>
      </w:pPr>
      <w:r w:rsidRPr="00904C90">
        <w:rPr>
          <w:rFonts w:ascii="Times New Roman" w:hAnsi="Times New Roman" w:cs="Times New Roman"/>
          <w:color w:val="000000"/>
          <w:sz w:val="22"/>
          <w:szCs w:val="22"/>
        </w:rPr>
        <w:t>Приложение №1</w:t>
      </w:r>
    </w:p>
    <w:p w:rsidR="00904C90" w:rsidRPr="00904C90" w:rsidRDefault="00904C90" w:rsidP="00904C90">
      <w:pPr>
        <w:pStyle w:val="ConsPlusNormal2"/>
        <w:jc w:val="right"/>
        <w:rPr>
          <w:rFonts w:ascii="Times New Roman" w:hAnsi="Times New Roman" w:cs="Times New Roman"/>
          <w:color w:val="000000"/>
          <w:sz w:val="22"/>
          <w:szCs w:val="22"/>
        </w:rPr>
      </w:pPr>
      <w:r w:rsidRPr="00904C90">
        <w:rPr>
          <w:rFonts w:ascii="Times New Roman" w:hAnsi="Times New Roman" w:cs="Times New Roman"/>
          <w:color w:val="000000"/>
          <w:sz w:val="22"/>
          <w:szCs w:val="22"/>
        </w:rPr>
        <w:t>к Порядку</w:t>
      </w:r>
      <w:r>
        <w:rPr>
          <w:rFonts w:ascii="Times New Roman" w:hAnsi="Times New Roman" w:cs="Times New Roman"/>
          <w:color w:val="000000"/>
          <w:sz w:val="22"/>
          <w:szCs w:val="22"/>
        </w:rPr>
        <w:t xml:space="preserve"> </w:t>
      </w:r>
      <w:r w:rsidRPr="00904C90">
        <w:rPr>
          <w:rFonts w:ascii="Times New Roman" w:hAnsi="Times New Roman" w:cs="Times New Roman"/>
          <w:color w:val="000000"/>
          <w:sz w:val="22"/>
          <w:szCs w:val="22"/>
        </w:rPr>
        <w:t>определения объема и условия</w:t>
      </w:r>
      <w:r>
        <w:rPr>
          <w:rFonts w:ascii="Times New Roman" w:hAnsi="Times New Roman" w:cs="Times New Roman"/>
          <w:color w:val="000000"/>
          <w:sz w:val="22"/>
          <w:szCs w:val="22"/>
        </w:rPr>
        <w:t xml:space="preserve"> </w:t>
      </w:r>
      <w:r w:rsidRPr="00904C90">
        <w:rPr>
          <w:rFonts w:ascii="Times New Roman" w:hAnsi="Times New Roman" w:cs="Times New Roman"/>
          <w:color w:val="000000"/>
          <w:sz w:val="22"/>
          <w:szCs w:val="22"/>
        </w:rPr>
        <w:t>предоставления субсидий из бюджета</w:t>
      </w:r>
      <w:r>
        <w:rPr>
          <w:rFonts w:ascii="Times New Roman" w:hAnsi="Times New Roman" w:cs="Times New Roman"/>
          <w:color w:val="000000"/>
          <w:sz w:val="22"/>
          <w:szCs w:val="22"/>
        </w:rPr>
        <w:t xml:space="preserve"> </w:t>
      </w:r>
      <w:r w:rsidRPr="00904C90">
        <w:rPr>
          <w:rFonts w:ascii="Times New Roman" w:eastAsia="Times New Roman CYR" w:hAnsi="Times New Roman" w:cs="Times New Roman"/>
          <w:color w:val="000000"/>
          <w:sz w:val="22"/>
          <w:szCs w:val="22"/>
        </w:rPr>
        <w:t>Залучского сельского поселения</w:t>
      </w:r>
      <w:r>
        <w:rPr>
          <w:rFonts w:ascii="Times New Roman" w:eastAsia="Times New Roman CYR" w:hAnsi="Times New Roman" w:cs="Times New Roman"/>
          <w:color w:val="000000"/>
          <w:sz w:val="22"/>
          <w:szCs w:val="22"/>
        </w:rPr>
        <w:t xml:space="preserve"> </w:t>
      </w:r>
      <w:r w:rsidRPr="00904C90">
        <w:rPr>
          <w:rFonts w:ascii="Times New Roman" w:hAnsi="Times New Roman" w:cs="Times New Roman"/>
          <w:color w:val="000000"/>
          <w:sz w:val="22"/>
          <w:szCs w:val="22"/>
        </w:rPr>
        <w:t xml:space="preserve">муниципальным бюджетным </w:t>
      </w:r>
    </w:p>
    <w:p w:rsidR="00904C90" w:rsidRPr="00904C90" w:rsidRDefault="00904C90" w:rsidP="00904C90">
      <w:pPr>
        <w:pStyle w:val="ConsPlusNormal2"/>
        <w:jc w:val="right"/>
        <w:rPr>
          <w:rFonts w:ascii="Times New Roman" w:hAnsi="Times New Roman" w:cs="Times New Roman"/>
          <w:color w:val="000000"/>
          <w:sz w:val="22"/>
          <w:szCs w:val="22"/>
        </w:rPr>
      </w:pPr>
      <w:r w:rsidRPr="00904C90">
        <w:rPr>
          <w:rFonts w:ascii="Times New Roman" w:hAnsi="Times New Roman" w:cs="Times New Roman"/>
          <w:color w:val="000000"/>
          <w:sz w:val="22"/>
          <w:szCs w:val="22"/>
        </w:rPr>
        <w:t>и автономным учреждениям</w:t>
      </w:r>
      <w:r>
        <w:rPr>
          <w:rFonts w:ascii="Times New Roman" w:hAnsi="Times New Roman" w:cs="Times New Roman"/>
          <w:color w:val="000000"/>
          <w:sz w:val="22"/>
          <w:szCs w:val="22"/>
        </w:rPr>
        <w:t xml:space="preserve"> </w:t>
      </w:r>
      <w:r w:rsidRPr="00904C90">
        <w:rPr>
          <w:rFonts w:ascii="Times New Roman" w:eastAsia="Times New Roman CYR" w:hAnsi="Times New Roman" w:cs="Times New Roman"/>
          <w:color w:val="000000"/>
          <w:sz w:val="22"/>
          <w:szCs w:val="22"/>
        </w:rPr>
        <w:t>Залучского сельского поселения</w:t>
      </w:r>
      <w:r>
        <w:rPr>
          <w:rFonts w:ascii="Times New Roman" w:eastAsia="Times New Roman CYR" w:hAnsi="Times New Roman" w:cs="Times New Roman"/>
          <w:color w:val="000000"/>
          <w:sz w:val="22"/>
          <w:szCs w:val="22"/>
        </w:rPr>
        <w:t xml:space="preserve"> </w:t>
      </w:r>
      <w:r w:rsidRPr="00904C90">
        <w:rPr>
          <w:rFonts w:ascii="Times New Roman" w:hAnsi="Times New Roman" w:cs="Times New Roman"/>
          <w:color w:val="000000"/>
          <w:sz w:val="22"/>
          <w:szCs w:val="22"/>
        </w:rPr>
        <w:t>на иные цели</w:t>
      </w:r>
    </w:p>
    <w:p w:rsidR="00904C90" w:rsidRPr="00904C90" w:rsidRDefault="00904C90" w:rsidP="00904C90">
      <w:pPr>
        <w:pStyle w:val="ConsPlusTitle"/>
        <w:jc w:val="center"/>
        <w:rPr>
          <w:rFonts w:ascii="Times New Roman" w:hAnsi="Times New Roman" w:cs="Times New Roman"/>
          <w:color w:val="000000"/>
          <w:sz w:val="22"/>
          <w:szCs w:val="22"/>
        </w:rPr>
      </w:pPr>
      <w:bookmarkStart w:id="6" w:name="P174"/>
      <w:bookmarkEnd w:id="6"/>
      <w:r w:rsidRPr="00904C90">
        <w:rPr>
          <w:rFonts w:ascii="Times New Roman" w:hAnsi="Times New Roman" w:cs="Times New Roman"/>
          <w:bCs w:val="0"/>
          <w:color w:val="000000"/>
          <w:sz w:val="22"/>
          <w:szCs w:val="22"/>
        </w:rPr>
        <w:t xml:space="preserve">Перечень главных распорядителей (распорядителей) и получателей бюджетных средств </w:t>
      </w:r>
      <w:r w:rsidRPr="00904C90">
        <w:rPr>
          <w:rFonts w:ascii="Times New Roman" w:eastAsia="Times New Roman CYR" w:hAnsi="Times New Roman" w:cs="Times New Roman"/>
          <w:bCs w:val="0"/>
          <w:color w:val="000000"/>
          <w:sz w:val="22"/>
          <w:szCs w:val="22"/>
        </w:rPr>
        <w:t>Залучского сельского поселения Старорусского муниципального района Новгородской области</w:t>
      </w:r>
      <w:r w:rsidRPr="00904C90">
        <w:rPr>
          <w:rFonts w:ascii="Times New Roman" w:hAnsi="Times New Roman" w:cs="Times New Roman"/>
          <w:bCs w:val="0"/>
          <w:color w:val="000000"/>
          <w:sz w:val="22"/>
          <w:szCs w:val="22"/>
        </w:rPr>
        <w:t xml:space="preserve">, предоставляющих муниципальным бюджетным и автономным учреждениям </w:t>
      </w:r>
      <w:r w:rsidRPr="00904C90">
        <w:rPr>
          <w:rFonts w:ascii="Times New Roman" w:eastAsia="Times New Roman CYR" w:hAnsi="Times New Roman" w:cs="Times New Roman"/>
          <w:bCs w:val="0"/>
          <w:color w:val="000000"/>
          <w:sz w:val="22"/>
          <w:szCs w:val="22"/>
        </w:rPr>
        <w:t>Залучского сельского поселения Старорусского муниципального района Новгородской области</w:t>
      </w:r>
      <w:r w:rsidRPr="00904C90">
        <w:rPr>
          <w:rFonts w:ascii="Times New Roman" w:hAnsi="Times New Roman" w:cs="Times New Roman"/>
          <w:bCs w:val="0"/>
          <w:color w:val="000000"/>
          <w:sz w:val="22"/>
          <w:szCs w:val="22"/>
        </w:rPr>
        <w:t xml:space="preserve"> субсидии на иные цели</w:t>
      </w:r>
    </w:p>
    <w:p w:rsidR="00904C90" w:rsidRPr="00904C90" w:rsidRDefault="00904C90" w:rsidP="00904C90">
      <w:pPr>
        <w:pStyle w:val="ConsPlusNormal2"/>
        <w:ind w:firstLine="540"/>
        <w:jc w:val="both"/>
        <w:rPr>
          <w:rFonts w:ascii="Times New Roman" w:hAnsi="Times New Roman" w:cs="Times New Roman"/>
          <w:color w:val="000000"/>
          <w:sz w:val="22"/>
          <w:szCs w:val="22"/>
        </w:rPr>
      </w:pPr>
      <w:r w:rsidRPr="00904C90">
        <w:rPr>
          <w:rFonts w:ascii="Times New Roman" w:hAnsi="Times New Roman" w:cs="Times New Roman"/>
          <w:color w:val="000000"/>
          <w:sz w:val="22"/>
          <w:szCs w:val="22"/>
        </w:rPr>
        <w:t>1.  Администрация Залучского сельского поселения Старорусского района новгородской области</w:t>
      </w:r>
    </w:p>
    <w:p w:rsidR="00904C90" w:rsidRPr="00B32E36" w:rsidRDefault="00904C90" w:rsidP="00904C90">
      <w:pPr>
        <w:jc w:val="center"/>
        <w:rPr>
          <w:b/>
          <w:sz w:val="22"/>
          <w:szCs w:val="22"/>
        </w:rPr>
      </w:pPr>
      <w:r w:rsidRPr="00B32E36">
        <w:rPr>
          <w:b/>
          <w:sz w:val="22"/>
          <w:szCs w:val="22"/>
        </w:rPr>
        <w:t>Администрация Залучского сельского поселения</w:t>
      </w:r>
    </w:p>
    <w:p w:rsidR="00904C90" w:rsidRPr="00B32E36" w:rsidRDefault="00904C90" w:rsidP="00904C90">
      <w:pPr>
        <w:jc w:val="center"/>
        <w:rPr>
          <w:b/>
          <w:sz w:val="22"/>
          <w:szCs w:val="22"/>
        </w:rPr>
      </w:pPr>
      <w:r w:rsidRPr="00B32E36">
        <w:rPr>
          <w:b/>
          <w:sz w:val="22"/>
          <w:szCs w:val="22"/>
        </w:rPr>
        <w:t>П О С Т А Н О В Л Е Н И Е</w:t>
      </w:r>
    </w:p>
    <w:p w:rsidR="00904C90" w:rsidRPr="00B32E36" w:rsidRDefault="00904C90" w:rsidP="00904C90">
      <w:pPr>
        <w:jc w:val="center"/>
        <w:rPr>
          <w:b/>
          <w:sz w:val="22"/>
          <w:szCs w:val="22"/>
        </w:rPr>
      </w:pPr>
      <w:r w:rsidRPr="00B32E36">
        <w:rPr>
          <w:b/>
          <w:sz w:val="22"/>
          <w:szCs w:val="22"/>
        </w:rPr>
        <w:t>от 07.12.2020 №  93</w:t>
      </w:r>
    </w:p>
    <w:p w:rsidR="00904C90" w:rsidRPr="00904C90" w:rsidRDefault="00904C90" w:rsidP="00904C90">
      <w:pPr>
        <w:jc w:val="center"/>
        <w:rPr>
          <w:sz w:val="22"/>
          <w:szCs w:val="22"/>
        </w:rPr>
      </w:pPr>
      <w:r w:rsidRPr="00904C90">
        <w:rPr>
          <w:sz w:val="22"/>
          <w:szCs w:val="22"/>
        </w:rPr>
        <w:t>с. Залучье</w:t>
      </w:r>
    </w:p>
    <w:p w:rsidR="00904C90" w:rsidRPr="00904C90" w:rsidRDefault="00904C90" w:rsidP="00904C90">
      <w:pPr>
        <w:jc w:val="center"/>
        <w:rPr>
          <w:b/>
          <w:sz w:val="22"/>
          <w:szCs w:val="22"/>
        </w:rPr>
      </w:pPr>
      <w:r w:rsidRPr="00904C90">
        <w:rPr>
          <w:b/>
          <w:sz w:val="22"/>
          <w:szCs w:val="22"/>
        </w:rPr>
        <w:t>О внесении изменений в постановление № 91 от 30.11.2020 «О проведении конференции граждан  по вопросу участия Залучского сельского поселения в Приоритетных проектах в 2021 году»</w:t>
      </w:r>
    </w:p>
    <w:p w:rsidR="00904C90" w:rsidRPr="00904C90" w:rsidRDefault="00904C90" w:rsidP="00904C90">
      <w:pPr>
        <w:jc w:val="center"/>
        <w:rPr>
          <w:sz w:val="22"/>
          <w:szCs w:val="22"/>
        </w:rPr>
      </w:pPr>
    </w:p>
    <w:p w:rsidR="00904C90" w:rsidRPr="00904C90" w:rsidRDefault="00904C90" w:rsidP="00904C90">
      <w:pPr>
        <w:jc w:val="both"/>
        <w:rPr>
          <w:b/>
          <w:sz w:val="22"/>
          <w:szCs w:val="22"/>
        </w:rPr>
      </w:pPr>
      <w:r w:rsidRPr="00904C90">
        <w:rPr>
          <w:sz w:val="22"/>
          <w:szCs w:val="22"/>
        </w:rPr>
        <w:t>В соответствии с Федеральным законом от 06.03.2003  № 131-ФЗ «Об общих принципах организации местного самоуправления в Российской Федерации», постановлением Правительства Новгородской области от 20.06.2019 № 229 «Об утверждении государственной программы Новгородской области «Государственная поддержка развития местного самоуправления в Новгородской области и социально ориентированных некоммерческих организаций Новгородской области на 2019-2026 годы», государственной программой Новгородской области «Совершенствование и содержание дорожного хозяйства Новгородской области (за исключением автомобильных дорог федерального значения) на 2014-2022 годы», Уставом Залучского сельского поселения, утверждённого решением Совета депутатов Залучского сельского поселения от 23.12.2010  № 12,  порядком  назначения и проведения конференции (собрания делегатов) граждан Залучского сельского поселения, утвержденного решением Совета депутатов Залучского сельского поселения от 27.11.2020 №17, Администрация Залучского сельского поселения</w:t>
      </w:r>
      <w:r w:rsidRPr="00904C90">
        <w:rPr>
          <w:b/>
          <w:sz w:val="22"/>
          <w:szCs w:val="22"/>
        </w:rPr>
        <w:t xml:space="preserve"> </w:t>
      </w:r>
    </w:p>
    <w:p w:rsidR="00904C90" w:rsidRPr="00904C90" w:rsidRDefault="00904C90" w:rsidP="00904C90">
      <w:pPr>
        <w:ind w:firstLine="708"/>
        <w:jc w:val="both"/>
        <w:rPr>
          <w:sz w:val="22"/>
          <w:szCs w:val="22"/>
        </w:rPr>
      </w:pPr>
      <w:r w:rsidRPr="00904C90">
        <w:rPr>
          <w:b/>
          <w:sz w:val="22"/>
          <w:szCs w:val="22"/>
        </w:rPr>
        <w:t>ПОСТАНОВЛЯЕТ:</w:t>
      </w:r>
      <w:r w:rsidRPr="00904C90">
        <w:rPr>
          <w:sz w:val="22"/>
          <w:szCs w:val="22"/>
        </w:rPr>
        <w:t xml:space="preserve"> </w:t>
      </w:r>
    </w:p>
    <w:p w:rsidR="00904C90" w:rsidRPr="00904C90" w:rsidRDefault="00904C90" w:rsidP="00904C90">
      <w:pPr>
        <w:ind w:firstLine="708"/>
        <w:jc w:val="both"/>
        <w:rPr>
          <w:sz w:val="22"/>
          <w:szCs w:val="22"/>
        </w:rPr>
      </w:pPr>
      <w:r w:rsidRPr="00904C90">
        <w:rPr>
          <w:sz w:val="22"/>
          <w:szCs w:val="22"/>
        </w:rPr>
        <w:t>1. В</w:t>
      </w:r>
      <w:r w:rsidRPr="00904C90">
        <w:rPr>
          <w:rFonts w:eastAsia="Lucida Sans Unicode"/>
          <w:kern w:val="1"/>
          <w:sz w:val="22"/>
          <w:szCs w:val="22"/>
          <w:lang w:eastAsia="zh-CN" w:bidi="hi-IN"/>
        </w:rPr>
        <w:t>нести изменения в постановление № 91 от 30.11.2020 «О проведении конференции граждан  по вопросу участия Залучского сельского поселения в Приоритетных проектах в 2021 году» и</w:t>
      </w:r>
      <w:r w:rsidRPr="00904C90">
        <w:rPr>
          <w:sz w:val="22"/>
          <w:szCs w:val="22"/>
        </w:rPr>
        <w:t>зложив п.2 постановления  в новой редакции:</w:t>
      </w:r>
    </w:p>
    <w:p w:rsidR="00904C90" w:rsidRPr="00904C90" w:rsidRDefault="00904C90" w:rsidP="00904C90">
      <w:pPr>
        <w:ind w:firstLine="708"/>
        <w:jc w:val="both"/>
        <w:rPr>
          <w:sz w:val="22"/>
          <w:szCs w:val="22"/>
        </w:rPr>
      </w:pPr>
      <w:r w:rsidRPr="00904C90">
        <w:rPr>
          <w:sz w:val="22"/>
          <w:szCs w:val="22"/>
        </w:rPr>
        <w:t xml:space="preserve"> «2. Датой проведения конференции  назначить  17 декабря 2020 года, время  проведения - 15.00 часов, место проведения  – МАУК «Залучский СДК», расположенный по адресу: с. Залучье ул. Советская д.18.».</w:t>
      </w:r>
    </w:p>
    <w:p w:rsidR="00904C90" w:rsidRPr="00904C90" w:rsidRDefault="00904C90" w:rsidP="00904C90">
      <w:pPr>
        <w:pStyle w:val="Standard"/>
        <w:spacing w:line="360" w:lineRule="atLeast"/>
        <w:jc w:val="both"/>
        <w:rPr>
          <w:sz w:val="22"/>
          <w:szCs w:val="22"/>
        </w:rPr>
      </w:pPr>
      <w:r w:rsidRPr="00904C90">
        <w:rPr>
          <w:rFonts w:eastAsia="Lucida Sans Unicode"/>
          <w:sz w:val="22"/>
          <w:szCs w:val="22"/>
        </w:rPr>
        <w:lastRenderedPageBreak/>
        <w:t xml:space="preserve">     </w:t>
      </w:r>
      <w:r w:rsidRPr="00904C90">
        <w:rPr>
          <w:sz w:val="22"/>
          <w:szCs w:val="22"/>
        </w:rPr>
        <w:t xml:space="preserve"> </w:t>
      </w:r>
      <w:r w:rsidRPr="00904C90">
        <w:rPr>
          <w:rStyle w:val="41"/>
          <w:rFonts w:eastAsia="Lucida Sans Unicode"/>
          <w:kern w:val="1"/>
          <w:sz w:val="22"/>
          <w:szCs w:val="22"/>
        </w:rPr>
        <w:t xml:space="preserve"> </w:t>
      </w:r>
      <w:r w:rsidRPr="00904C90">
        <w:rPr>
          <w:sz w:val="22"/>
          <w:szCs w:val="22"/>
        </w:rPr>
        <w:t xml:space="preserve"> 2. Опубликовать настоящее постановление в муниципальной газете «Залучский вестник» и разместить на официальном сайте Администрации Залучского сельского поселения в информационно-телекоммуникационной сети "Интернет".</w:t>
      </w:r>
    </w:p>
    <w:p w:rsidR="00904C90" w:rsidRPr="00904C90" w:rsidRDefault="00904C90" w:rsidP="00904C90">
      <w:pPr>
        <w:jc w:val="both"/>
        <w:rPr>
          <w:b/>
          <w:sz w:val="22"/>
          <w:szCs w:val="22"/>
        </w:rPr>
      </w:pPr>
      <w:r w:rsidRPr="00904C90">
        <w:rPr>
          <w:rFonts w:eastAsia="Lucida Sans Unicode"/>
          <w:b/>
          <w:bCs/>
          <w:color w:val="000000"/>
          <w:kern w:val="1"/>
          <w:sz w:val="22"/>
          <w:szCs w:val="22"/>
          <w:lang w:eastAsia="zh-CN" w:bidi="hi-IN"/>
        </w:rPr>
        <w:t xml:space="preserve"> </w:t>
      </w:r>
      <w:r w:rsidRPr="00904C90">
        <w:rPr>
          <w:b/>
          <w:sz w:val="22"/>
          <w:szCs w:val="22"/>
        </w:rPr>
        <w:t xml:space="preserve"> Глава Администрации</w:t>
      </w:r>
      <w:r>
        <w:rPr>
          <w:b/>
          <w:sz w:val="22"/>
          <w:szCs w:val="22"/>
        </w:rPr>
        <w:t xml:space="preserve"> </w:t>
      </w:r>
      <w:r w:rsidRPr="00904C90">
        <w:rPr>
          <w:b/>
          <w:sz w:val="22"/>
          <w:szCs w:val="22"/>
        </w:rPr>
        <w:t>Залучского сельского поселения                                      Е.Н. Пятина</w:t>
      </w:r>
    </w:p>
    <w:p w:rsidR="00904C90" w:rsidRPr="00904C90" w:rsidRDefault="00904C90" w:rsidP="00904C90">
      <w:pPr>
        <w:jc w:val="center"/>
        <w:rPr>
          <w:b/>
          <w:sz w:val="22"/>
          <w:szCs w:val="22"/>
        </w:rPr>
      </w:pPr>
      <w:r w:rsidRPr="00904C90">
        <w:rPr>
          <w:b/>
          <w:sz w:val="22"/>
          <w:szCs w:val="22"/>
        </w:rPr>
        <w:t>АДМИНИСТРАЦИЯ ЗАЛУЧСКОГО СЕЛЬСКОГО ПОСЕЛЕНИЯ</w:t>
      </w:r>
    </w:p>
    <w:p w:rsidR="00904C90" w:rsidRPr="00904C90" w:rsidRDefault="00904C90" w:rsidP="00904C90">
      <w:pPr>
        <w:jc w:val="center"/>
        <w:rPr>
          <w:b/>
          <w:sz w:val="22"/>
          <w:szCs w:val="22"/>
        </w:rPr>
      </w:pPr>
      <w:r w:rsidRPr="00904C90">
        <w:rPr>
          <w:b/>
          <w:sz w:val="22"/>
          <w:szCs w:val="22"/>
        </w:rPr>
        <w:t xml:space="preserve">П О С Т А Н О В Л Е Н И Е </w:t>
      </w:r>
    </w:p>
    <w:p w:rsidR="00904C90" w:rsidRPr="00904C90" w:rsidRDefault="00904C90" w:rsidP="00904C90">
      <w:pPr>
        <w:widowControl w:val="0"/>
        <w:suppressAutoHyphens/>
        <w:jc w:val="center"/>
        <w:rPr>
          <w:rFonts w:eastAsia="Lucida Sans Unicode" w:cs="Tahoma"/>
          <w:b/>
          <w:color w:val="000000"/>
          <w:sz w:val="22"/>
          <w:szCs w:val="22"/>
          <w:lang w:eastAsia="en-US" w:bidi="en-US"/>
        </w:rPr>
      </w:pPr>
      <w:r w:rsidRPr="00904C90">
        <w:rPr>
          <w:rFonts w:eastAsia="Lucida Sans Unicode" w:cs="Tahoma"/>
          <w:b/>
          <w:color w:val="000000"/>
          <w:sz w:val="22"/>
          <w:szCs w:val="22"/>
          <w:lang w:eastAsia="en-US" w:bidi="en-US"/>
        </w:rPr>
        <w:t>от  07.12.2020 №  94</w:t>
      </w:r>
    </w:p>
    <w:p w:rsidR="00904C90" w:rsidRPr="00904C90" w:rsidRDefault="00904C90" w:rsidP="00904C90">
      <w:pPr>
        <w:widowControl w:val="0"/>
        <w:suppressAutoHyphens/>
        <w:jc w:val="center"/>
        <w:rPr>
          <w:rFonts w:eastAsia="Lucida Sans Unicode" w:cs="Tahoma"/>
          <w:color w:val="000000"/>
          <w:sz w:val="22"/>
          <w:szCs w:val="22"/>
          <w:lang w:eastAsia="en-US" w:bidi="en-US"/>
        </w:rPr>
      </w:pPr>
      <w:r w:rsidRPr="00904C90">
        <w:rPr>
          <w:rFonts w:eastAsia="Lucida Sans Unicode" w:cs="Tahoma"/>
          <w:color w:val="000000"/>
          <w:sz w:val="22"/>
          <w:szCs w:val="22"/>
          <w:lang w:eastAsia="en-US" w:bidi="en-US"/>
        </w:rPr>
        <w:t>с. Залучье</w:t>
      </w:r>
    </w:p>
    <w:tbl>
      <w:tblPr>
        <w:tblW w:w="15984" w:type="dxa"/>
        <w:tblLayout w:type="fixed"/>
        <w:tblLook w:val="0000"/>
      </w:tblPr>
      <w:tblGrid>
        <w:gridCol w:w="15984"/>
      </w:tblGrid>
      <w:tr w:rsidR="00904C90" w:rsidRPr="00904C90" w:rsidTr="00904C90">
        <w:trPr>
          <w:trHeight w:val="533"/>
        </w:trPr>
        <w:tc>
          <w:tcPr>
            <w:tcW w:w="15984" w:type="dxa"/>
          </w:tcPr>
          <w:p w:rsidR="00904C90" w:rsidRPr="00904C90" w:rsidRDefault="00904C90" w:rsidP="0025350F">
            <w:pPr>
              <w:autoSpaceDE w:val="0"/>
              <w:autoSpaceDN w:val="0"/>
              <w:adjustRightInd w:val="0"/>
              <w:jc w:val="center"/>
              <w:rPr>
                <w:rFonts w:eastAsia="Lucida Sans Unicode"/>
                <w:b/>
                <w:color w:val="000000"/>
                <w:lang w:eastAsia="en-US" w:bidi="en-US"/>
              </w:rPr>
            </w:pPr>
            <w:r w:rsidRPr="00904C90">
              <w:rPr>
                <w:rFonts w:eastAsia="Lucida Sans Unicode"/>
                <w:b/>
                <w:color w:val="000000"/>
                <w:sz w:val="22"/>
                <w:szCs w:val="22"/>
                <w:lang w:eastAsia="en-US" w:bidi="en-US"/>
              </w:rPr>
              <w:t>«О внесении изменений в постановление Администрации Залучского сельского поселения от 07.07.2014 № 45 «</w:t>
            </w:r>
            <w:r w:rsidRPr="00904C90">
              <w:rPr>
                <w:b/>
                <w:bCs/>
                <w:sz w:val="22"/>
                <w:szCs w:val="22"/>
              </w:rPr>
              <w:t>О единой комиссии по осуществлению закупок</w:t>
            </w:r>
            <w:r w:rsidRPr="00904C90">
              <w:rPr>
                <w:rFonts w:eastAsia="Lucida Sans Unicode"/>
                <w:b/>
                <w:color w:val="000000"/>
                <w:sz w:val="22"/>
                <w:szCs w:val="22"/>
                <w:lang w:eastAsia="en-US" w:bidi="en-US"/>
              </w:rPr>
              <w:t>»</w:t>
            </w:r>
          </w:p>
        </w:tc>
      </w:tr>
    </w:tbl>
    <w:p w:rsidR="00904C90" w:rsidRPr="00904C90" w:rsidRDefault="00904C90" w:rsidP="00904C90">
      <w:pPr>
        <w:rPr>
          <w:sz w:val="22"/>
          <w:szCs w:val="22"/>
        </w:rPr>
      </w:pPr>
    </w:p>
    <w:p w:rsidR="00904C90" w:rsidRPr="00904C90" w:rsidRDefault="00904C90" w:rsidP="00904C90">
      <w:pPr>
        <w:autoSpaceDE w:val="0"/>
        <w:autoSpaceDN w:val="0"/>
        <w:adjustRightInd w:val="0"/>
        <w:ind w:firstLine="567"/>
        <w:jc w:val="both"/>
        <w:rPr>
          <w:b/>
          <w:sz w:val="22"/>
          <w:szCs w:val="22"/>
        </w:rPr>
      </w:pPr>
      <w:r w:rsidRPr="00904C90">
        <w:rPr>
          <w:sz w:val="22"/>
          <w:szCs w:val="22"/>
        </w:rPr>
        <w:t xml:space="preserve">Руководствуясь статьей 39 Федерального </w:t>
      </w:r>
      <w:hyperlink r:id="rId10" w:history="1">
        <w:r w:rsidRPr="00904C90">
          <w:rPr>
            <w:sz w:val="22"/>
            <w:szCs w:val="22"/>
          </w:rPr>
          <w:t>закона</w:t>
        </w:r>
      </w:hyperlink>
      <w:r w:rsidRPr="00904C90">
        <w:rPr>
          <w:sz w:val="22"/>
          <w:szCs w:val="22"/>
        </w:rPr>
        <w:t xml:space="preserve"> от 5 апреля 2013 года № 44-ФЗ «О контрактной системе в сфере закупок товаров, работ, услуг для обеспечения государственных и муниципальных нужд» </w:t>
      </w:r>
      <w:r w:rsidRPr="00904C90">
        <w:rPr>
          <w:b/>
          <w:sz w:val="22"/>
          <w:szCs w:val="22"/>
        </w:rPr>
        <w:t>ПОСТАНОВЛЯЮ:</w:t>
      </w:r>
    </w:p>
    <w:p w:rsidR="00904C90" w:rsidRPr="00904C90" w:rsidRDefault="00904C90" w:rsidP="00904C90">
      <w:pPr>
        <w:widowControl w:val="0"/>
        <w:numPr>
          <w:ilvl w:val="0"/>
          <w:numId w:val="33"/>
        </w:numPr>
        <w:suppressAutoHyphens/>
        <w:autoSpaceDE w:val="0"/>
        <w:ind w:left="0" w:firstLine="567"/>
        <w:jc w:val="both"/>
        <w:rPr>
          <w:rFonts w:eastAsia="Lucida Sans Unicode"/>
          <w:color w:val="000000"/>
          <w:sz w:val="22"/>
          <w:szCs w:val="22"/>
          <w:lang w:eastAsia="en-US" w:bidi="en-US"/>
        </w:rPr>
      </w:pPr>
      <w:r w:rsidRPr="00904C90">
        <w:rPr>
          <w:rFonts w:eastAsia="Lucida Sans Unicode"/>
          <w:color w:val="000000"/>
          <w:sz w:val="22"/>
          <w:szCs w:val="22"/>
          <w:lang w:eastAsia="en-US" w:bidi="en-US"/>
        </w:rPr>
        <w:t xml:space="preserve">Изложить состав комиссии </w:t>
      </w:r>
      <w:r w:rsidRPr="00904C90">
        <w:rPr>
          <w:sz w:val="22"/>
          <w:szCs w:val="22"/>
          <w:lang w:eastAsia="zh-CN"/>
        </w:rPr>
        <w:t xml:space="preserve">по осуществлению закупок путем проведения конкурсов, аукционов, запросов котировок и запросов предложений для определения поставщиков (подрядчиков, исполнителей) в целях заключения с ними контрактов на поставки товаров, выполнение работ, оказание услуг для муниципальных нужд Залучского сельского поселения </w:t>
      </w:r>
      <w:r w:rsidRPr="00904C90">
        <w:rPr>
          <w:rFonts w:eastAsia="Lucida Sans Unicode"/>
          <w:color w:val="000000"/>
          <w:sz w:val="22"/>
          <w:szCs w:val="22"/>
          <w:lang w:eastAsia="en-US" w:bidi="en-US"/>
        </w:rPr>
        <w:t xml:space="preserve">от </w:t>
      </w:r>
      <w:r w:rsidRPr="00904C90">
        <w:rPr>
          <w:sz w:val="22"/>
          <w:szCs w:val="22"/>
          <w:lang w:eastAsia="zh-CN"/>
        </w:rPr>
        <w:t>07.07.2014 № 45</w:t>
      </w:r>
      <w:r w:rsidRPr="00904C90">
        <w:rPr>
          <w:rFonts w:eastAsia="Lucida Sans Unicode"/>
          <w:color w:val="000000"/>
          <w:sz w:val="22"/>
          <w:szCs w:val="22"/>
          <w:lang w:eastAsia="en-US" w:bidi="en-US"/>
        </w:rPr>
        <w:t xml:space="preserve"> в новой редакции.</w:t>
      </w:r>
    </w:p>
    <w:p w:rsidR="00904C90" w:rsidRPr="00904C90" w:rsidRDefault="00904C90" w:rsidP="00904C90">
      <w:pPr>
        <w:widowControl w:val="0"/>
        <w:numPr>
          <w:ilvl w:val="0"/>
          <w:numId w:val="33"/>
        </w:numPr>
        <w:suppressAutoHyphens/>
        <w:autoSpaceDE w:val="0"/>
        <w:ind w:left="0" w:firstLine="567"/>
        <w:jc w:val="both"/>
        <w:rPr>
          <w:sz w:val="22"/>
          <w:szCs w:val="22"/>
          <w:lang w:eastAsia="zh-CN"/>
        </w:rPr>
      </w:pPr>
      <w:r w:rsidRPr="00904C90">
        <w:rPr>
          <w:sz w:val="22"/>
          <w:szCs w:val="22"/>
          <w:lang w:eastAsia="zh-CN"/>
        </w:rPr>
        <w:t>Признать постановление Администрации Залучского сельского поселения от 16.01.2017 № 8 утратившим силу.</w:t>
      </w:r>
    </w:p>
    <w:p w:rsidR="00904C90" w:rsidRPr="00904C90" w:rsidRDefault="00904C90" w:rsidP="00904C90">
      <w:pPr>
        <w:widowControl w:val="0"/>
        <w:numPr>
          <w:ilvl w:val="0"/>
          <w:numId w:val="33"/>
        </w:numPr>
        <w:suppressAutoHyphens/>
        <w:autoSpaceDE w:val="0"/>
        <w:ind w:left="0" w:firstLine="567"/>
        <w:jc w:val="both"/>
        <w:rPr>
          <w:sz w:val="22"/>
          <w:szCs w:val="22"/>
          <w:lang w:eastAsia="zh-CN"/>
        </w:rPr>
      </w:pPr>
      <w:r w:rsidRPr="00904C90">
        <w:rPr>
          <w:sz w:val="22"/>
          <w:szCs w:val="22"/>
          <w:lang w:eastAsia="ar-SA"/>
        </w:rPr>
        <w:t>Опубликовать настоящее постановление в газете «Залучский вестник».</w:t>
      </w:r>
    </w:p>
    <w:p w:rsidR="00904C90" w:rsidRPr="00904C90" w:rsidRDefault="00904C90" w:rsidP="00904C90">
      <w:pPr>
        <w:spacing w:line="10" w:lineRule="atLeast"/>
        <w:rPr>
          <w:rFonts w:eastAsia="Calibri"/>
          <w:b/>
          <w:sz w:val="22"/>
          <w:szCs w:val="22"/>
          <w:lang w:eastAsia="en-US"/>
        </w:rPr>
      </w:pPr>
      <w:r w:rsidRPr="00904C90">
        <w:rPr>
          <w:rFonts w:eastAsia="Calibri"/>
          <w:b/>
          <w:sz w:val="22"/>
          <w:szCs w:val="22"/>
          <w:lang w:eastAsia="en-US"/>
        </w:rPr>
        <w:t>Глава Администрации</w:t>
      </w:r>
      <w:r>
        <w:rPr>
          <w:rFonts w:eastAsia="Calibri"/>
          <w:b/>
          <w:sz w:val="22"/>
          <w:szCs w:val="22"/>
          <w:lang w:eastAsia="en-US"/>
        </w:rPr>
        <w:t xml:space="preserve"> </w:t>
      </w:r>
      <w:r w:rsidRPr="00904C90">
        <w:rPr>
          <w:rFonts w:eastAsia="Calibri"/>
          <w:b/>
          <w:sz w:val="22"/>
          <w:szCs w:val="22"/>
          <w:lang w:eastAsia="en-US"/>
        </w:rPr>
        <w:t>Залучского сельского поселения                                        Е.Н. Пятина</w:t>
      </w:r>
    </w:p>
    <w:p w:rsidR="00904C90" w:rsidRPr="00904C90" w:rsidRDefault="00904C90" w:rsidP="00904C90">
      <w:pPr>
        <w:suppressAutoHyphens/>
        <w:autoSpaceDE w:val="0"/>
        <w:jc w:val="right"/>
        <w:rPr>
          <w:rFonts w:eastAsia="Arial"/>
          <w:sz w:val="22"/>
          <w:szCs w:val="22"/>
          <w:lang w:eastAsia="ar-SA"/>
        </w:rPr>
      </w:pPr>
      <w:r w:rsidRPr="00904C90">
        <w:rPr>
          <w:rFonts w:eastAsia="Arial"/>
          <w:sz w:val="22"/>
          <w:szCs w:val="22"/>
          <w:lang w:eastAsia="ar-SA"/>
        </w:rPr>
        <w:t>УТВЕРЖДЕНО</w:t>
      </w:r>
      <w:r>
        <w:rPr>
          <w:rFonts w:eastAsia="Arial"/>
          <w:sz w:val="22"/>
          <w:szCs w:val="22"/>
          <w:lang w:eastAsia="ar-SA"/>
        </w:rPr>
        <w:t>:</w:t>
      </w:r>
    </w:p>
    <w:p w:rsidR="00904C90" w:rsidRPr="00904C90" w:rsidRDefault="00904C90" w:rsidP="00904C90">
      <w:pPr>
        <w:suppressAutoHyphens/>
        <w:autoSpaceDE w:val="0"/>
        <w:jc w:val="right"/>
        <w:rPr>
          <w:sz w:val="22"/>
          <w:szCs w:val="22"/>
          <w:lang w:eastAsia="ar-SA"/>
        </w:rPr>
      </w:pPr>
      <w:r w:rsidRPr="00904C90">
        <w:rPr>
          <w:rFonts w:eastAsia="Arial"/>
          <w:sz w:val="22"/>
          <w:szCs w:val="22"/>
          <w:lang w:eastAsia="ar-SA"/>
        </w:rPr>
        <w:t>постановлением Администрации      Залучского сельского поселения</w:t>
      </w:r>
      <w:r>
        <w:rPr>
          <w:rFonts w:eastAsia="Arial"/>
          <w:sz w:val="22"/>
          <w:szCs w:val="22"/>
          <w:lang w:eastAsia="ar-SA"/>
        </w:rPr>
        <w:t xml:space="preserve"> </w:t>
      </w:r>
      <w:r w:rsidRPr="00904C90">
        <w:rPr>
          <w:sz w:val="22"/>
          <w:szCs w:val="22"/>
          <w:lang w:eastAsia="ar-SA"/>
        </w:rPr>
        <w:t xml:space="preserve">     от 07.12.2020 № 94  </w:t>
      </w:r>
    </w:p>
    <w:p w:rsidR="00904C90" w:rsidRPr="00904C90" w:rsidRDefault="00904C90" w:rsidP="00904C90">
      <w:pPr>
        <w:suppressAutoHyphens/>
        <w:autoSpaceDE w:val="0"/>
        <w:jc w:val="center"/>
        <w:rPr>
          <w:rFonts w:eastAsia="Arial"/>
          <w:b/>
          <w:sz w:val="22"/>
          <w:szCs w:val="22"/>
          <w:lang w:eastAsia="ar-SA"/>
        </w:rPr>
      </w:pPr>
      <w:r w:rsidRPr="00904C90">
        <w:rPr>
          <w:rFonts w:eastAsia="Arial"/>
          <w:b/>
          <w:sz w:val="22"/>
          <w:szCs w:val="22"/>
          <w:lang w:eastAsia="ar-SA"/>
        </w:rPr>
        <w:t>СОСТАВ</w:t>
      </w:r>
    </w:p>
    <w:p w:rsidR="00904C90" w:rsidRPr="00904C90" w:rsidRDefault="00904C90" w:rsidP="00904C90">
      <w:pPr>
        <w:widowControl w:val="0"/>
        <w:suppressAutoHyphens/>
        <w:autoSpaceDE w:val="0"/>
        <w:jc w:val="center"/>
        <w:rPr>
          <w:b/>
          <w:sz w:val="22"/>
          <w:szCs w:val="22"/>
          <w:lang w:eastAsia="zh-CN"/>
        </w:rPr>
      </w:pPr>
      <w:r w:rsidRPr="00904C90">
        <w:rPr>
          <w:b/>
          <w:sz w:val="22"/>
          <w:szCs w:val="22"/>
          <w:lang w:eastAsia="zh-CN"/>
        </w:rPr>
        <w:t>Комиссии по осуществлению закупок путем проведения конкурсов, аукционов, запросов котировок и запросов предложений для определения поставщиков (подрядчиков, исполнителей) в целях заключения с ними контрактов на поставки товаров, выполнение работ, оказание услуг для муниципальных нужд Залучского сельского поселения</w:t>
      </w:r>
    </w:p>
    <w:p w:rsidR="00904C90" w:rsidRPr="00904C90" w:rsidRDefault="00904C90" w:rsidP="00904C90">
      <w:pPr>
        <w:widowControl w:val="0"/>
        <w:suppressAutoHyphens/>
        <w:autoSpaceDE w:val="0"/>
        <w:jc w:val="center"/>
        <w:rPr>
          <w:b/>
          <w:sz w:val="22"/>
          <w:szCs w:val="22"/>
          <w:lang w:eastAsia="zh-CN"/>
        </w:rPr>
      </w:pPr>
      <w:r w:rsidRPr="00904C90">
        <w:rPr>
          <w:b/>
          <w:sz w:val="22"/>
          <w:szCs w:val="22"/>
        </w:rPr>
        <w:t>(далее - Единая комиссия)</w:t>
      </w:r>
    </w:p>
    <w:p w:rsidR="00904C90" w:rsidRPr="00904C90" w:rsidRDefault="00904C90" w:rsidP="00904C90">
      <w:pPr>
        <w:widowControl w:val="0"/>
        <w:suppressAutoHyphens/>
        <w:autoSpaceDE w:val="0"/>
        <w:ind w:firstLine="567"/>
        <w:jc w:val="both"/>
        <w:rPr>
          <w:sz w:val="22"/>
          <w:szCs w:val="22"/>
          <w:lang w:eastAsia="ar-SA"/>
        </w:rPr>
      </w:pPr>
    </w:p>
    <w:tbl>
      <w:tblPr>
        <w:tblW w:w="15984" w:type="dxa"/>
        <w:tblLook w:val="01E0"/>
      </w:tblPr>
      <w:tblGrid>
        <w:gridCol w:w="3528"/>
        <w:gridCol w:w="12456"/>
      </w:tblGrid>
      <w:tr w:rsidR="00904C90" w:rsidRPr="00904C90" w:rsidTr="00B32E36">
        <w:tc>
          <w:tcPr>
            <w:tcW w:w="3528" w:type="dxa"/>
            <w:shd w:val="clear" w:color="auto" w:fill="auto"/>
          </w:tcPr>
          <w:p w:rsidR="00904C90" w:rsidRPr="00904C90" w:rsidRDefault="00904C90" w:rsidP="0025350F">
            <w:pPr>
              <w:widowControl w:val="0"/>
              <w:suppressAutoHyphens/>
              <w:autoSpaceDE w:val="0"/>
              <w:autoSpaceDN w:val="0"/>
              <w:adjustRightInd w:val="0"/>
            </w:pPr>
            <w:r w:rsidRPr="00904C90">
              <w:rPr>
                <w:sz w:val="22"/>
                <w:szCs w:val="22"/>
              </w:rPr>
              <w:t xml:space="preserve">Председатель комиссии     </w:t>
            </w:r>
          </w:p>
        </w:tc>
        <w:tc>
          <w:tcPr>
            <w:tcW w:w="12456" w:type="dxa"/>
            <w:shd w:val="clear" w:color="auto" w:fill="auto"/>
          </w:tcPr>
          <w:p w:rsidR="00904C90" w:rsidRPr="00904C90" w:rsidRDefault="00904C90" w:rsidP="0025350F">
            <w:pPr>
              <w:widowControl w:val="0"/>
              <w:suppressAutoHyphens/>
              <w:autoSpaceDE w:val="0"/>
              <w:autoSpaceDN w:val="0"/>
              <w:adjustRightInd w:val="0"/>
              <w:jc w:val="both"/>
            </w:pPr>
            <w:r w:rsidRPr="00904C90">
              <w:rPr>
                <w:sz w:val="22"/>
                <w:szCs w:val="22"/>
              </w:rPr>
              <w:t xml:space="preserve">Пятина Елена Николаевна - Глава Администрации Залучского сельского поселения </w:t>
            </w:r>
          </w:p>
        </w:tc>
      </w:tr>
      <w:tr w:rsidR="00904C90" w:rsidRPr="00904C90" w:rsidTr="00B32E36">
        <w:tc>
          <w:tcPr>
            <w:tcW w:w="3528" w:type="dxa"/>
            <w:shd w:val="clear" w:color="auto" w:fill="auto"/>
          </w:tcPr>
          <w:p w:rsidR="00904C90" w:rsidRPr="00904C90" w:rsidRDefault="00904C90" w:rsidP="0025350F">
            <w:pPr>
              <w:widowControl w:val="0"/>
              <w:suppressAutoHyphens/>
              <w:autoSpaceDE w:val="0"/>
              <w:autoSpaceDN w:val="0"/>
              <w:adjustRightInd w:val="0"/>
            </w:pPr>
            <w:r w:rsidRPr="00904C90">
              <w:rPr>
                <w:sz w:val="22"/>
                <w:szCs w:val="22"/>
              </w:rPr>
              <w:t xml:space="preserve">Заместитель председателя комиссии                              </w:t>
            </w:r>
          </w:p>
        </w:tc>
        <w:tc>
          <w:tcPr>
            <w:tcW w:w="12456" w:type="dxa"/>
            <w:shd w:val="clear" w:color="auto" w:fill="auto"/>
          </w:tcPr>
          <w:p w:rsidR="00904C90" w:rsidRPr="00904C90" w:rsidRDefault="00904C90" w:rsidP="0025350F">
            <w:pPr>
              <w:widowControl w:val="0"/>
              <w:suppressAutoHyphens/>
              <w:autoSpaceDE w:val="0"/>
              <w:autoSpaceDN w:val="0"/>
              <w:adjustRightInd w:val="0"/>
              <w:jc w:val="both"/>
            </w:pPr>
            <w:r w:rsidRPr="00904C90">
              <w:rPr>
                <w:sz w:val="22"/>
                <w:szCs w:val="22"/>
              </w:rPr>
              <w:t xml:space="preserve">Васильева Мария Александровна - заместитель Главы Администрации Залучского сельского поселения  </w:t>
            </w:r>
          </w:p>
        </w:tc>
      </w:tr>
      <w:tr w:rsidR="00904C90" w:rsidRPr="00904C90" w:rsidTr="00B32E36">
        <w:tc>
          <w:tcPr>
            <w:tcW w:w="3528" w:type="dxa"/>
            <w:shd w:val="clear" w:color="auto" w:fill="auto"/>
          </w:tcPr>
          <w:p w:rsidR="00904C90" w:rsidRPr="00904C90" w:rsidRDefault="00904C90" w:rsidP="0025350F">
            <w:pPr>
              <w:widowControl w:val="0"/>
              <w:suppressAutoHyphens/>
              <w:autoSpaceDE w:val="0"/>
              <w:autoSpaceDN w:val="0"/>
              <w:adjustRightInd w:val="0"/>
            </w:pPr>
            <w:r w:rsidRPr="00904C90">
              <w:rPr>
                <w:sz w:val="22"/>
                <w:szCs w:val="22"/>
              </w:rPr>
              <w:t>Секретарь комиссии</w:t>
            </w:r>
          </w:p>
        </w:tc>
        <w:tc>
          <w:tcPr>
            <w:tcW w:w="12456" w:type="dxa"/>
            <w:shd w:val="clear" w:color="auto" w:fill="auto"/>
          </w:tcPr>
          <w:p w:rsidR="00904C90" w:rsidRPr="00904C90" w:rsidRDefault="00904C90" w:rsidP="0025350F">
            <w:pPr>
              <w:widowControl w:val="0"/>
              <w:suppressAutoHyphens/>
              <w:autoSpaceDE w:val="0"/>
              <w:autoSpaceDN w:val="0"/>
              <w:adjustRightInd w:val="0"/>
              <w:jc w:val="both"/>
            </w:pPr>
            <w:r w:rsidRPr="00904C90">
              <w:rPr>
                <w:sz w:val="22"/>
                <w:szCs w:val="22"/>
              </w:rPr>
              <w:t>Серко Татьяна Ивановна – ведущий специалист Администрации Залучского сельского поселения</w:t>
            </w:r>
          </w:p>
        </w:tc>
      </w:tr>
      <w:tr w:rsidR="00904C90" w:rsidRPr="00904C90" w:rsidTr="00B32E36">
        <w:tc>
          <w:tcPr>
            <w:tcW w:w="3528" w:type="dxa"/>
            <w:shd w:val="clear" w:color="auto" w:fill="auto"/>
          </w:tcPr>
          <w:p w:rsidR="00904C90" w:rsidRPr="00904C90" w:rsidRDefault="00904C90" w:rsidP="0025350F">
            <w:pPr>
              <w:widowControl w:val="0"/>
              <w:suppressAutoHyphens/>
              <w:autoSpaceDE w:val="0"/>
              <w:autoSpaceDN w:val="0"/>
              <w:adjustRightInd w:val="0"/>
              <w:jc w:val="both"/>
            </w:pPr>
          </w:p>
        </w:tc>
        <w:tc>
          <w:tcPr>
            <w:tcW w:w="12456" w:type="dxa"/>
            <w:shd w:val="clear" w:color="auto" w:fill="auto"/>
          </w:tcPr>
          <w:p w:rsidR="00904C90" w:rsidRPr="00904C90" w:rsidRDefault="00904C90" w:rsidP="0025350F">
            <w:pPr>
              <w:widowControl w:val="0"/>
              <w:suppressAutoHyphens/>
              <w:autoSpaceDE w:val="0"/>
              <w:autoSpaceDN w:val="0"/>
              <w:adjustRightInd w:val="0"/>
              <w:jc w:val="both"/>
            </w:pPr>
            <w:r w:rsidRPr="00904C90">
              <w:rPr>
                <w:sz w:val="22"/>
                <w:szCs w:val="22"/>
              </w:rPr>
              <w:t xml:space="preserve"> </w:t>
            </w:r>
          </w:p>
        </w:tc>
      </w:tr>
      <w:tr w:rsidR="00904C90" w:rsidRPr="00904C90" w:rsidTr="00B32E36">
        <w:tc>
          <w:tcPr>
            <w:tcW w:w="3528" w:type="dxa"/>
            <w:shd w:val="clear" w:color="auto" w:fill="auto"/>
          </w:tcPr>
          <w:p w:rsidR="00904C90" w:rsidRPr="00904C90" w:rsidRDefault="00904C90" w:rsidP="0025350F">
            <w:pPr>
              <w:widowControl w:val="0"/>
              <w:suppressAutoHyphens/>
              <w:autoSpaceDE w:val="0"/>
              <w:autoSpaceDN w:val="0"/>
              <w:adjustRightInd w:val="0"/>
              <w:jc w:val="both"/>
            </w:pPr>
            <w:r w:rsidRPr="00904C90">
              <w:rPr>
                <w:sz w:val="22"/>
                <w:szCs w:val="22"/>
              </w:rPr>
              <w:t>Члены комиссии:</w:t>
            </w:r>
          </w:p>
        </w:tc>
        <w:tc>
          <w:tcPr>
            <w:tcW w:w="12456" w:type="dxa"/>
            <w:shd w:val="clear" w:color="auto" w:fill="auto"/>
          </w:tcPr>
          <w:p w:rsidR="00904C90" w:rsidRPr="00904C90" w:rsidRDefault="00904C90" w:rsidP="0025350F">
            <w:pPr>
              <w:widowControl w:val="0"/>
              <w:suppressAutoHyphens/>
              <w:autoSpaceDE w:val="0"/>
              <w:autoSpaceDN w:val="0"/>
              <w:adjustRightInd w:val="0"/>
              <w:jc w:val="both"/>
            </w:pPr>
            <w:r w:rsidRPr="00904C90">
              <w:rPr>
                <w:sz w:val="22"/>
                <w:szCs w:val="22"/>
              </w:rPr>
              <w:t>Родионова Наталья Сергеевна - ведущий специалист Администрации Залучского сельского поселения</w:t>
            </w:r>
          </w:p>
          <w:p w:rsidR="00904C90" w:rsidRPr="00904C90" w:rsidRDefault="00904C90" w:rsidP="0025350F">
            <w:pPr>
              <w:widowControl w:val="0"/>
              <w:suppressAutoHyphens/>
              <w:autoSpaceDE w:val="0"/>
              <w:autoSpaceDN w:val="0"/>
              <w:adjustRightInd w:val="0"/>
              <w:jc w:val="both"/>
            </w:pPr>
            <w:r w:rsidRPr="00904C90">
              <w:rPr>
                <w:sz w:val="22"/>
                <w:szCs w:val="22"/>
              </w:rPr>
              <w:t xml:space="preserve">Александрова Надежда Николаевна – главный специалист Залучского сельского поселения </w:t>
            </w:r>
          </w:p>
        </w:tc>
      </w:tr>
    </w:tbl>
    <w:p w:rsidR="00904C90" w:rsidRPr="00904C90" w:rsidRDefault="00904C90" w:rsidP="00904C90">
      <w:pPr>
        <w:pStyle w:val="ConsPlusNormal2"/>
        <w:ind w:firstLine="540"/>
        <w:jc w:val="both"/>
        <w:rPr>
          <w:sz w:val="22"/>
          <w:szCs w:val="22"/>
        </w:rPr>
      </w:pPr>
    </w:p>
    <w:p w:rsidR="0010644B" w:rsidRPr="0010644B" w:rsidRDefault="0010644B" w:rsidP="0010644B">
      <w:pPr>
        <w:autoSpaceDE w:val="0"/>
        <w:autoSpaceDN w:val="0"/>
        <w:adjustRightInd w:val="0"/>
        <w:jc w:val="center"/>
        <w:rPr>
          <w:b/>
          <w:sz w:val="22"/>
          <w:szCs w:val="22"/>
        </w:rPr>
      </w:pPr>
      <w:r w:rsidRPr="0010644B">
        <w:rPr>
          <w:b/>
          <w:sz w:val="22"/>
          <w:szCs w:val="22"/>
        </w:rPr>
        <w:t>ИНФОРМАЦИЯ</w:t>
      </w:r>
    </w:p>
    <w:p w:rsidR="0010644B" w:rsidRPr="0010644B" w:rsidRDefault="0010644B" w:rsidP="0010644B">
      <w:pPr>
        <w:jc w:val="center"/>
        <w:rPr>
          <w:b/>
          <w:sz w:val="22"/>
          <w:szCs w:val="22"/>
        </w:rPr>
      </w:pPr>
      <w:r w:rsidRPr="0010644B">
        <w:rPr>
          <w:b/>
          <w:sz w:val="22"/>
          <w:szCs w:val="22"/>
        </w:rPr>
        <w:t>об итогах публичных слушаний о проекте изменений в Устав Залучского сельского поселения</w:t>
      </w:r>
    </w:p>
    <w:p w:rsidR="0010644B" w:rsidRPr="0010644B" w:rsidRDefault="0010644B" w:rsidP="0010644B">
      <w:pPr>
        <w:jc w:val="both"/>
        <w:rPr>
          <w:sz w:val="22"/>
          <w:szCs w:val="22"/>
        </w:rPr>
      </w:pPr>
      <w:r w:rsidRPr="0010644B">
        <w:rPr>
          <w:sz w:val="22"/>
          <w:szCs w:val="22"/>
        </w:rPr>
        <w:lastRenderedPageBreak/>
        <w:t xml:space="preserve">        15декабря 2020 года в 15.30 часов в здании Администрации Залучского сельского поселения состоялись публичные слушания по проекту изменений в Устав Залучского сельского поселения.</w:t>
      </w:r>
    </w:p>
    <w:p w:rsidR="0010644B" w:rsidRPr="0010644B" w:rsidRDefault="0010644B" w:rsidP="0010644B">
      <w:pPr>
        <w:rPr>
          <w:sz w:val="22"/>
          <w:szCs w:val="22"/>
        </w:rPr>
      </w:pPr>
      <w:r w:rsidRPr="0010644B">
        <w:rPr>
          <w:sz w:val="22"/>
          <w:szCs w:val="22"/>
        </w:rPr>
        <w:t xml:space="preserve">        Замечаний и предложений к указанному проекту решения не поступило.</w:t>
      </w:r>
    </w:p>
    <w:p w:rsidR="0010644B" w:rsidRPr="0010644B" w:rsidRDefault="0010644B" w:rsidP="0010644B">
      <w:pPr>
        <w:jc w:val="both"/>
        <w:rPr>
          <w:sz w:val="22"/>
          <w:szCs w:val="22"/>
        </w:rPr>
      </w:pPr>
      <w:r w:rsidRPr="0010644B">
        <w:rPr>
          <w:sz w:val="22"/>
          <w:szCs w:val="22"/>
        </w:rPr>
        <w:t>Заинтересованные лица могут ознакомиться с протоколом публичных слушаний в Администрации поселения по адресу: с.Залучье, ул.Рендакова д.12.</w:t>
      </w:r>
    </w:p>
    <w:p w:rsidR="0010644B" w:rsidRPr="0010644B" w:rsidRDefault="0010644B" w:rsidP="0010644B">
      <w:pPr>
        <w:rPr>
          <w:sz w:val="22"/>
          <w:szCs w:val="22"/>
        </w:rPr>
      </w:pPr>
    </w:p>
    <w:p w:rsidR="0010644B" w:rsidRDefault="0010644B" w:rsidP="0010644B">
      <w:pPr>
        <w:rPr>
          <w:b/>
          <w:sz w:val="28"/>
          <w:szCs w:val="28"/>
        </w:rPr>
      </w:pPr>
      <w:r>
        <w:rPr>
          <w:b/>
          <w:sz w:val="28"/>
          <w:szCs w:val="28"/>
        </w:rPr>
        <w:t xml:space="preserve">   </w:t>
      </w:r>
    </w:p>
    <w:p w:rsidR="00904C90" w:rsidRPr="00904C90" w:rsidRDefault="00904C90" w:rsidP="00904C90">
      <w:pPr>
        <w:rPr>
          <w:sz w:val="22"/>
          <w:szCs w:val="22"/>
        </w:rPr>
      </w:pPr>
    </w:p>
    <w:p w:rsidR="007C1816" w:rsidRPr="007C1816" w:rsidRDefault="007C1816" w:rsidP="00D64118">
      <w:pPr>
        <w:spacing w:line="192" w:lineRule="auto"/>
        <w:jc w:val="both"/>
        <w:rPr>
          <w:sz w:val="22"/>
          <w:szCs w:val="22"/>
        </w:rPr>
      </w:pPr>
    </w:p>
    <w:p w:rsidR="00D86D8E" w:rsidRPr="007C1816" w:rsidRDefault="00D86D8E" w:rsidP="00D64118">
      <w:pPr>
        <w:spacing w:line="192" w:lineRule="auto"/>
        <w:jc w:val="both"/>
        <w:rPr>
          <w:sz w:val="22"/>
          <w:szCs w:val="22"/>
        </w:rPr>
      </w:pPr>
    </w:p>
    <w:tbl>
      <w:tblPr>
        <w:tblpPr w:leftFromText="180" w:rightFromText="180" w:vertAnchor="text" w:horzAnchor="margin" w:tblpY="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27"/>
        <w:gridCol w:w="6258"/>
        <w:gridCol w:w="3801"/>
      </w:tblGrid>
      <w:tr w:rsidR="00217A82" w:rsidRPr="00B72099" w:rsidTr="00217A82">
        <w:trPr>
          <w:trHeight w:val="1895"/>
        </w:trPr>
        <w:tc>
          <w:tcPr>
            <w:tcW w:w="4727" w:type="dxa"/>
            <w:tcBorders>
              <w:top w:val="thinThickSmallGap" w:sz="24" w:space="0" w:color="auto"/>
              <w:left w:val="thinThickSmallGap" w:sz="24" w:space="0" w:color="auto"/>
              <w:bottom w:val="thinThickSmallGap" w:sz="24" w:space="0" w:color="auto"/>
              <w:right w:val="thinThickSmallGap" w:sz="24" w:space="0" w:color="auto"/>
            </w:tcBorders>
          </w:tcPr>
          <w:p w:rsidR="00217A82" w:rsidRPr="00B72099" w:rsidRDefault="00217A82" w:rsidP="00217A82">
            <w:pPr>
              <w:jc w:val="center"/>
              <w:rPr>
                <w:b/>
                <w:color w:val="0000FF"/>
                <w:sz w:val="20"/>
                <w:szCs w:val="20"/>
              </w:rPr>
            </w:pPr>
          </w:p>
          <w:p w:rsidR="00217A82" w:rsidRPr="00B72099" w:rsidRDefault="00217A82" w:rsidP="00217A82">
            <w:pPr>
              <w:jc w:val="center"/>
              <w:rPr>
                <w:b/>
                <w:color w:val="0000FF"/>
                <w:sz w:val="20"/>
                <w:szCs w:val="20"/>
              </w:rPr>
            </w:pPr>
          </w:p>
          <w:p w:rsidR="00217A82" w:rsidRPr="00B72099" w:rsidRDefault="00217A82" w:rsidP="00217A82">
            <w:pPr>
              <w:jc w:val="center"/>
              <w:rPr>
                <w:b/>
                <w:color w:val="0000FF"/>
                <w:sz w:val="20"/>
                <w:szCs w:val="20"/>
              </w:rPr>
            </w:pPr>
          </w:p>
          <w:p w:rsidR="00217A82" w:rsidRPr="00B72099" w:rsidRDefault="00217A82" w:rsidP="00217A82">
            <w:pPr>
              <w:jc w:val="center"/>
              <w:rPr>
                <w:b/>
                <w:color w:val="0000FF"/>
                <w:sz w:val="20"/>
                <w:szCs w:val="20"/>
              </w:rPr>
            </w:pPr>
            <w:r w:rsidRPr="00B72099">
              <w:rPr>
                <w:b/>
                <w:color w:val="0000FF"/>
                <w:sz w:val="20"/>
                <w:szCs w:val="20"/>
              </w:rPr>
              <w:t>Муниципальная газета</w:t>
            </w:r>
          </w:p>
          <w:p w:rsidR="00217A82" w:rsidRPr="00B72099" w:rsidRDefault="00217A82" w:rsidP="00217A82">
            <w:pPr>
              <w:jc w:val="center"/>
              <w:rPr>
                <w:b/>
                <w:color w:val="0000FF"/>
                <w:sz w:val="20"/>
                <w:szCs w:val="20"/>
              </w:rPr>
            </w:pPr>
            <w:r w:rsidRPr="00B72099">
              <w:rPr>
                <w:b/>
                <w:sz w:val="20"/>
                <w:szCs w:val="20"/>
              </w:rPr>
              <w:t xml:space="preserve"> </w:t>
            </w:r>
            <w:r w:rsidRPr="00B72099">
              <w:rPr>
                <w:b/>
                <w:color w:val="0000FF"/>
                <w:sz w:val="20"/>
                <w:szCs w:val="20"/>
              </w:rPr>
              <w:t>«Залучский вестник»</w:t>
            </w:r>
          </w:p>
          <w:p w:rsidR="00217A82" w:rsidRPr="00B72099" w:rsidRDefault="00217A82" w:rsidP="00217A82">
            <w:pPr>
              <w:rPr>
                <w:sz w:val="20"/>
                <w:szCs w:val="20"/>
              </w:rPr>
            </w:pPr>
          </w:p>
        </w:tc>
        <w:tc>
          <w:tcPr>
            <w:tcW w:w="6258" w:type="dxa"/>
            <w:tcBorders>
              <w:top w:val="thinThickSmallGap" w:sz="24" w:space="0" w:color="auto"/>
              <w:left w:val="thinThickSmallGap" w:sz="24" w:space="0" w:color="auto"/>
              <w:bottom w:val="thinThickSmallGap" w:sz="24" w:space="0" w:color="auto"/>
              <w:right w:val="thinThickSmallGap" w:sz="24" w:space="0" w:color="auto"/>
            </w:tcBorders>
          </w:tcPr>
          <w:p w:rsidR="00217A82" w:rsidRPr="00B72099" w:rsidRDefault="00217A82" w:rsidP="00217A82">
            <w:pPr>
              <w:rPr>
                <w:b/>
                <w:sz w:val="20"/>
                <w:szCs w:val="20"/>
              </w:rPr>
            </w:pPr>
          </w:p>
          <w:p w:rsidR="00217A82" w:rsidRPr="00B72099" w:rsidRDefault="00217A82" w:rsidP="00217A82">
            <w:pPr>
              <w:rPr>
                <w:b/>
                <w:sz w:val="20"/>
                <w:szCs w:val="20"/>
                <w:lang w:eastAsia="ar-SA"/>
              </w:rPr>
            </w:pPr>
            <w:r w:rsidRPr="00B72099">
              <w:rPr>
                <w:b/>
                <w:sz w:val="20"/>
                <w:szCs w:val="20"/>
              </w:rPr>
              <w:t>Адрес редакции-издателя: 175224</w:t>
            </w:r>
          </w:p>
          <w:p w:rsidR="00217A82" w:rsidRPr="00B72099" w:rsidRDefault="00217A82" w:rsidP="00217A82">
            <w:pPr>
              <w:rPr>
                <w:b/>
                <w:sz w:val="20"/>
                <w:szCs w:val="20"/>
              </w:rPr>
            </w:pPr>
            <w:r w:rsidRPr="00B72099">
              <w:rPr>
                <w:b/>
                <w:sz w:val="20"/>
                <w:szCs w:val="20"/>
              </w:rPr>
              <w:t>Новгородская область, Старорусский район</w:t>
            </w:r>
          </w:p>
          <w:p w:rsidR="00217A82" w:rsidRPr="00B72099" w:rsidRDefault="00217A82" w:rsidP="00217A82">
            <w:pPr>
              <w:rPr>
                <w:b/>
                <w:sz w:val="20"/>
                <w:szCs w:val="20"/>
              </w:rPr>
            </w:pPr>
            <w:r w:rsidRPr="00B72099">
              <w:rPr>
                <w:b/>
                <w:sz w:val="20"/>
                <w:szCs w:val="20"/>
              </w:rPr>
              <w:t xml:space="preserve">с. Залучье, ул. Рендакова, д. 12 </w:t>
            </w:r>
          </w:p>
          <w:p w:rsidR="00217A82" w:rsidRPr="00B72099" w:rsidRDefault="00217A82" w:rsidP="00217A82">
            <w:pPr>
              <w:rPr>
                <w:b/>
                <w:sz w:val="20"/>
                <w:szCs w:val="20"/>
              </w:rPr>
            </w:pPr>
            <w:r w:rsidRPr="00B72099">
              <w:rPr>
                <w:b/>
                <w:sz w:val="20"/>
                <w:szCs w:val="20"/>
              </w:rPr>
              <w:t xml:space="preserve">E-mail: </w:t>
            </w:r>
            <w:r w:rsidRPr="00B72099">
              <w:rPr>
                <w:b/>
                <w:sz w:val="20"/>
                <w:szCs w:val="20"/>
                <w:lang w:val="en-US"/>
              </w:rPr>
              <w:t>zaadmin</w:t>
            </w:r>
            <w:r w:rsidRPr="00B72099">
              <w:rPr>
                <w:b/>
                <w:sz w:val="20"/>
                <w:szCs w:val="20"/>
              </w:rPr>
              <w:t>@</w:t>
            </w:r>
            <w:r w:rsidRPr="00B72099">
              <w:rPr>
                <w:b/>
                <w:sz w:val="20"/>
                <w:szCs w:val="20"/>
                <w:lang w:val="en-US"/>
              </w:rPr>
              <w:t>novgorod</w:t>
            </w:r>
            <w:r w:rsidRPr="00B72099">
              <w:rPr>
                <w:b/>
                <w:sz w:val="20"/>
                <w:szCs w:val="20"/>
              </w:rPr>
              <w:t>.</w:t>
            </w:r>
            <w:r w:rsidRPr="00B72099">
              <w:rPr>
                <w:b/>
                <w:sz w:val="20"/>
                <w:szCs w:val="20"/>
                <w:lang w:val="en-US"/>
              </w:rPr>
              <w:t>net</w:t>
            </w:r>
          </w:p>
          <w:p w:rsidR="00217A82" w:rsidRPr="00B72099" w:rsidRDefault="00217A82" w:rsidP="00217A82">
            <w:pPr>
              <w:rPr>
                <w:b/>
                <w:sz w:val="20"/>
                <w:szCs w:val="20"/>
              </w:rPr>
            </w:pPr>
            <w:r w:rsidRPr="00B72099">
              <w:rPr>
                <w:b/>
                <w:sz w:val="20"/>
                <w:szCs w:val="20"/>
              </w:rPr>
              <w:t>Главный редактор</w:t>
            </w:r>
            <w:r w:rsidR="00193C90">
              <w:rPr>
                <w:b/>
                <w:sz w:val="20"/>
                <w:szCs w:val="20"/>
              </w:rPr>
              <w:t>: Е.Н.Пятина</w:t>
            </w:r>
          </w:p>
          <w:p w:rsidR="00217A82" w:rsidRPr="00B72099" w:rsidRDefault="00217A82" w:rsidP="00217A82">
            <w:pPr>
              <w:rPr>
                <w:b/>
                <w:sz w:val="20"/>
                <w:szCs w:val="20"/>
              </w:rPr>
            </w:pPr>
            <w:r w:rsidRPr="00B72099">
              <w:rPr>
                <w:b/>
                <w:sz w:val="20"/>
                <w:szCs w:val="20"/>
              </w:rPr>
              <w:t>Телефон: 74-225</w:t>
            </w:r>
          </w:p>
          <w:p w:rsidR="00217A82" w:rsidRPr="00B72099" w:rsidRDefault="00217A82" w:rsidP="00217A82">
            <w:pPr>
              <w:rPr>
                <w:sz w:val="20"/>
                <w:szCs w:val="20"/>
              </w:rPr>
            </w:pPr>
            <w:r w:rsidRPr="00B72099">
              <w:rPr>
                <w:b/>
                <w:sz w:val="20"/>
                <w:szCs w:val="20"/>
              </w:rPr>
              <w:t>Факс: 74-291</w:t>
            </w:r>
          </w:p>
        </w:tc>
        <w:tc>
          <w:tcPr>
            <w:tcW w:w="3801" w:type="dxa"/>
            <w:tcBorders>
              <w:top w:val="thinThickSmallGap" w:sz="24" w:space="0" w:color="auto"/>
              <w:left w:val="thinThickSmallGap" w:sz="24" w:space="0" w:color="auto"/>
              <w:bottom w:val="thinThickSmallGap" w:sz="24" w:space="0" w:color="auto"/>
              <w:right w:val="thinThickSmallGap" w:sz="24" w:space="0" w:color="auto"/>
            </w:tcBorders>
          </w:tcPr>
          <w:p w:rsidR="00217A82" w:rsidRPr="00B72099" w:rsidRDefault="00217A82" w:rsidP="00217A82">
            <w:pPr>
              <w:rPr>
                <w:b/>
                <w:sz w:val="20"/>
                <w:szCs w:val="20"/>
              </w:rPr>
            </w:pPr>
            <w:r w:rsidRPr="00B72099">
              <w:rPr>
                <w:b/>
                <w:sz w:val="20"/>
                <w:szCs w:val="20"/>
              </w:rPr>
              <w:t>Номер газеты подписан к печати</w:t>
            </w:r>
          </w:p>
          <w:p w:rsidR="00217A82" w:rsidRPr="00B72099" w:rsidRDefault="00904C90" w:rsidP="00217A82">
            <w:pPr>
              <w:rPr>
                <w:b/>
                <w:sz w:val="20"/>
                <w:szCs w:val="20"/>
              </w:rPr>
            </w:pPr>
            <w:r>
              <w:rPr>
                <w:b/>
                <w:sz w:val="20"/>
                <w:szCs w:val="20"/>
              </w:rPr>
              <w:t>16.12</w:t>
            </w:r>
            <w:r w:rsidR="00A54B34">
              <w:rPr>
                <w:b/>
                <w:sz w:val="20"/>
                <w:szCs w:val="20"/>
              </w:rPr>
              <w:t>.</w:t>
            </w:r>
            <w:r w:rsidR="00CC7DF7">
              <w:rPr>
                <w:b/>
                <w:sz w:val="20"/>
                <w:szCs w:val="20"/>
              </w:rPr>
              <w:t>2020г.</w:t>
            </w:r>
            <w:r w:rsidR="00217A82" w:rsidRPr="00B72099">
              <w:rPr>
                <w:b/>
                <w:sz w:val="20"/>
                <w:szCs w:val="20"/>
              </w:rPr>
              <w:t xml:space="preserve">  в </w:t>
            </w:r>
            <w:r w:rsidR="00C92173">
              <w:rPr>
                <w:b/>
                <w:sz w:val="20"/>
                <w:szCs w:val="20"/>
              </w:rPr>
              <w:t>1</w:t>
            </w:r>
            <w:r w:rsidR="001F1CD4">
              <w:rPr>
                <w:b/>
                <w:sz w:val="20"/>
                <w:szCs w:val="20"/>
              </w:rPr>
              <w:t>6</w:t>
            </w:r>
            <w:r w:rsidR="00217A82" w:rsidRPr="00B72099">
              <w:rPr>
                <w:b/>
                <w:sz w:val="20"/>
                <w:szCs w:val="20"/>
              </w:rPr>
              <w:t>.00 часов</w:t>
            </w:r>
          </w:p>
          <w:p w:rsidR="00217A82" w:rsidRPr="00B72099" w:rsidRDefault="00217A82" w:rsidP="00217A82">
            <w:pPr>
              <w:rPr>
                <w:b/>
                <w:sz w:val="20"/>
                <w:szCs w:val="20"/>
              </w:rPr>
            </w:pPr>
          </w:p>
          <w:p w:rsidR="00217A82" w:rsidRPr="00B72099" w:rsidRDefault="00217A82" w:rsidP="00217A82">
            <w:pPr>
              <w:rPr>
                <w:b/>
                <w:sz w:val="20"/>
                <w:szCs w:val="20"/>
              </w:rPr>
            </w:pPr>
            <w:r w:rsidRPr="00B72099">
              <w:rPr>
                <w:b/>
                <w:sz w:val="20"/>
                <w:szCs w:val="20"/>
              </w:rPr>
              <w:t>Тираж  5 экземпляров</w:t>
            </w:r>
          </w:p>
          <w:p w:rsidR="00217A82" w:rsidRPr="00B72099" w:rsidRDefault="00217A82" w:rsidP="00217A82">
            <w:pPr>
              <w:rPr>
                <w:b/>
                <w:sz w:val="20"/>
                <w:szCs w:val="20"/>
              </w:rPr>
            </w:pPr>
          </w:p>
          <w:p w:rsidR="00217A82" w:rsidRPr="00B72099" w:rsidRDefault="00217A82" w:rsidP="00217A82">
            <w:pPr>
              <w:rPr>
                <w:b/>
                <w:sz w:val="20"/>
                <w:szCs w:val="20"/>
              </w:rPr>
            </w:pPr>
          </w:p>
          <w:p w:rsidR="00217A82" w:rsidRPr="00B72099" w:rsidRDefault="00217A82" w:rsidP="00217A82">
            <w:pPr>
              <w:rPr>
                <w:b/>
                <w:sz w:val="20"/>
                <w:szCs w:val="20"/>
              </w:rPr>
            </w:pPr>
            <w:r w:rsidRPr="00B72099">
              <w:rPr>
                <w:b/>
                <w:sz w:val="20"/>
                <w:szCs w:val="20"/>
              </w:rPr>
              <w:t>Материалы этого выпуска публикуются бесплатно</w:t>
            </w:r>
          </w:p>
          <w:p w:rsidR="00217A82" w:rsidRPr="00B72099" w:rsidRDefault="00217A82" w:rsidP="00217A82">
            <w:pPr>
              <w:rPr>
                <w:b/>
                <w:sz w:val="20"/>
                <w:szCs w:val="20"/>
              </w:rPr>
            </w:pPr>
          </w:p>
          <w:p w:rsidR="00217A82" w:rsidRPr="00B72099" w:rsidRDefault="00217A82" w:rsidP="00217A82">
            <w:pPr>
              <w:rPr>
                <w:sz w:val="20"/>
                <w:szCs w:val="20"/>
              </w:rPr>
            </w:pPr>
          </w:p>
        </w:tc>
      </w:tr>
    </w:tbl>
    <w:p w:rsidR="007E045D" w:rsidRDefault="007E045D">
      <w:pPr>
        <w:rPr>
          <w:sz w:val="20"/>
          <w:szCs w:val="20"/>
        </w:rPr>
      </w:pPr>
    </w:p>
    <w:p w:rsidR="00A74363" w:rsidRPr="00B72099" w:rsidRDefault="00A74363">
      <w:pPr>
        <w:rPr>
          <w:sz w:val="20"/>
          <w:szCs w:val="20"/>
        </w:rPr>
      </w:pPr>
    </w:p>
    <w:sectPr w:rsidR="00A74363" w:rsidRPr="00B72099" w:rsidSect="00C3212A">
      <w:headerReference w:type="default" r:id="rId11"/>
      <w:type w:val="continuous"/>
      <w:pgSz w:w="16838" w:h="11906" w:orient="landscape"/>
      <w:pgMar w:top="1701" w:right="567" w:bottom="567"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0BB8" w:rsidRDefault="00050BB8">
      <w:r>
        <w:separator/>
      </w:r>
    </w:p>
  </w:endnote>
  <w:endnote w:type="continuationSeparator" w:id="1">
    <w:p w:rsidR="00050BB8" w:rsidRDefault="00050B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1002AFF" w:usb1="C0000002" w:usb2="00000008" w:usb3="00000000" w:csb0="000101FF" w:csb1="00000000"/>
  </w:font>
  <w:font w:name="PragmaticaC">
    <w:altName w:val="Courier New"/>
    <w:panose1 w:val="00000000000000000000"/>
    <w:charset w:val="00"/>
    <w:family w:val="decorative"/>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Mangal">
    <w:panose1 w:val="02040503050203030202"/>
    <w:charset w:val="00"/>
    <w:family w:val="roman"/>
    <w:pitch w:val="variable"/>
    <w:sig w:usb0="00008003" w:usb1="00000000" w:usb2="00000000" w:usb3="00000000" w:csb0="00000001" w:csb1="00000000"/>
  </w:font>
  <w:font w:name="OpenSymbol">
    <w:charset w:val="00"/>
    <w:family w:val="auto"/>
    <w:pitch w:val="variable"/>
    <w:sig w:usb0="800000AF" w:usb1="1001ECEA"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font77">
    <w:altName w:val="MS Mincho"/>
    <w:charset w:val="80"/>
    <w:family w:val="roman"/>
    <w:pitch w:val="default"/>
    <w:sig w:usb0="00000000" w:usb1="00000000" w:usb2="00000000" w:usb3="00000000" w:csb0="00000000" w:csb1="00000000"/>
  </w:font>
  <w:font w:name="font237">
    <w:altName w:val="Arial Unicode MS"/>
    <w:charset w:val="80"/>
    <w:family w:val="roman"/>
    <w:pitch w:val="default"/>
    <w:sig w:usb0="00000000" w:usb1="00000000" w:usb2="00000000" w:usb3="00000000" w:csb0="00000000" w:csb1="00000000"/>
  </w:font>
  <w:font w:name="Segoe UI">
    <w:panose1 w:val="020B0502040204020203"/>
    <w:charset w:val="CC"/>
    <w:family w:val="swiss"/>
    <w:pitch w:val="variable"/>
    <w:sig w:usb0="E10022FF" w:usb1="C000E47F" w:usb2="00000029" w:usb3="00000000" w:csb0="000001DF" w:csb1="00000000"/>
  </w:font>
  <w:font w:name="font74">
    <w:altName w:val="Arial Unicode MS"/>
    <w:charset w:val="80"/>
    <w:family w:val="roman"/>
    <w:pitch w:val="default"/>
    <w:sig w:usb0="00000000" w:usb1="00000000" w:usb2="00000000" w:usb3="00000000" w:csb0="00000000" w:csb1="00000000"/>
  </w:font>
  <w:font w:name="Bookman Old Style">
    <w:panose1 w:val="02050604050505020204"/>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0BB8" w:rsidRDefault="00050BB8">
      <w:r>
        <w:separator/>
      </w:r>
    </w:p>
  </w:footnote>
  <w:footnote w:type="continuationSeparator" w:id="1">
    <w:p w:rsidR="00050BB8" w:rsidRDefault="00050BB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5074" w:rsidRDefault="003B5074">
    <w:pPr>
      <w:pStyle w:val="af3"/>
    </w:pPr>
  </w:p>
  <w:p w:rsidR="003B5074" w:rsidRDefault="003B5074">
    <w:pPr>
      <w:pStyle w:val="af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FA301E4"/>
    <w:multiLevelType w:val="singleLevel"/>
    <w:tmpl w:val="9FA301E4"/>
    <w:lvl w:ilvl="0">
      <w:start w:val="1"/>
      <w:numFmt w:val="decimal"/>
      <w:suff w:val="space"/>
      <w:lvlText w:val="%1."/>
      <w:lvlJc w:val="left"/>
    </w:lvl>
  </w:abstractNum>
  <w:abstractNum w:abstractNumId="1">
    <w:nsid w:val="D786636F"/>
    <w:multiLevelType w:val="singleLevel"/>
    <w:tmpl w:val="D786636F"/>
    <w:lvl w:ilvl="0">
      <w:start w:val="1"/>
      <w:numFmt w:val="decimal"/>
      <w:suff w:val="space"/>
      <w:lvlText w:val="%1."/>
      <w:lvlJc w:val="left"/>
    </w:lvl>
  </w:abstractNum>
  <w:abstractNum w:abstractNumId="2">
    <w:nsid w:val="FFFFFF7C"/>
    <w:multiLevelType w:val="singleLevel"/>
    <w:tmpl w:val="A2D655DC"/>
    <w:lvl w:ilvl="0">
      <w:start w:val="1"/>
      <w:numFmt w:val="decimal"/>
      <w:lvlText w:val="%1."/>
      <w:lvlJc w:val="left"/>
      <w:pPr>
        <w:tabs>
          <w:tab w:val="num" w:pos="1492"/>
        </w:tabs>
        <w:ind w:left="1492" w:hanging="360"/>
      </w:pPr>
      <w:rPr>
        <w:rFonts w:cs="Times New Roman"/>
      </w:rPr>
    </w:lvl>
  </w:abstractNum>
  <w:abstractNum w:abstractNumId="3">
    <w:nsid w:val="FFFFFF7D"/>
    <w:multiLevelType w:val="singleLevel"/>
    <w:tmpl w:val="2C145DF2"/>
    <w:lvl w:ilvl="0">
      <w:start w:val="1"/>
      <w:numFmt w:val="decimal"/>
      <w:lvlText w:val="%1."/>
      <w:lvlJc w:val="left"/>
      <w:pPr>
        <w:tabs>
          <w:tab w:val="num" w:pos="1209"/>
        </w:tabs>
        <w:ind w:left="1209" w:hanging="360"/>
      </w:pPr>
      <w:rPr>
        <w:rFonts w:cs="Times New Roman"/>
      </w:rPr>
    </w:lvl>
  </w:abstractNum>
  <w:abstractNum w:abstractNumId="4">
    <w:nsid w:val="FFFFFF7E"/>
    <w:multiLevelType w:val="singleLevel"/>
    <w:tmpl w:val="4FE8EBFE"/>
    <w:lvl w:ilvl="0">
      <w:start w:val="1"/>
      <w:numFmt w:val="decimal"/>
      <w:lvlText w:val="%1."/>
      <w:lvlJc w:val="left"/>
      <w:pPr>
        <w:tabs>
          <w:tab w:val="num" w:pos="926"/>
        </w:tabs>
        <w:ind w:left="926" w:hanging="360"/>
      </w:pPr>
      <w:rPr>
        <w:rFonts w:cs="Times New Roman"/>
      </w:rPr>
    </w:lvl>
  </w:abstractNum>
  <w:abstractNum w:abstractNumId="5">
    <w:nsid w:val="FFFFFF7F"/>
    <w:multiLevelType w:val="singleLevel"/>
    <w:tmpl w:val="94C245FC"/>
    <w:lvl w:ilvl="0">
      <w:start w:val="1"/>
      <w:numFmt w:val="decimal"/>
      <w:lvlText w:val="%1."/>
      <w:lvlJc w:val="left"/>
      <w:pPr>
        <w:tabs>
          <w:tab w:val="num" w:pos="643"/>
        </w:tabs>
        <w:ind w:left="643" w:hanging="360"/>
      </w:pPr>
      <w:rPr>
        <w:rFonts w:cs="Times New Roman"/>
      </w:rPr>
    </w:lvl>
  </w:abstractNum>
  <w:abstractNum w:abstractNumId="6">
    <w:nsid w:val="FFFFFF80"/>
    <w:multiLevelType w:val="singleLevel"/>
    <w:tmpl w:val="E34C91EE"/>
    <w:lvl w:ilvl="0">
      <w:start w:val="1"/>
      <w:numFmt w:val="bullet"/>
      <w:lvlText w:val=""/>
      <w:lvlJc w:val="left"/>
      <w:pPr>
        <w:tabs>
          <w:tab w:val="num" w:pos="1492"/>
        </w:tabs>
        <w:ind w:left="1492" w:hanging="360"/>
      </w:pPr>
      <w:rPr>
        <w:rFonts w:ascii="Symbol" w:hAnsi="Symbol" w:hint="default"/>
      </w:rPr>
    </w:lvl>
  </w:abstractNum>
  <w:abstractNum w:abstractNumId="7">
    <w:nsid w:val="FFFFFF81"/>
    <w:multiLevelType w:val="singleLevel"/>
    <w:tmpl w:val="3D44DD56"/>
    <w:lvl w:ilvl="0">
      <w:start w:val="1"/>
      <w:numFmt w:val="bullet"/>
      <w:lvlText w:val=""/>
      <w:lvlJc w:val="left"/>
      <w:pPr>
        <w:tabs>
          <w:tab w:val="num" w:pos="1209"/>
        </w:tabs>
        <w:ind w:left="1209" w:hanging="360"/>
      </w:pPr>
      <w:rPr>
        <w:rFonts w:ascii="Symbol" w:hAnsi="Symbol" w:hint="default"/>
      </w:rPr>
    </w:lvl>
  </w:abstractNum>
  <w:abstractNum w:abstractNumId="8">
    <w:nsid w:val="FFFFFF82"/>
    <w:multiLevelType w:val="singleLevel"/>
    <w:tmpl w:val="A49A104A"/>
    <w:lvl w:ilvl="0">
      <w:start w:val="1"/>
      <w:numFmt w:val="bullet"/>
      <w:lvlText w:val=""/>
      <w:lvlJc w:val="left"/>
      <w:pPr>
        <w:tabs>
          <w:tab w:val="num" w:pos="926"/>
        </w:tabs>
        <w:ind w:left="926" w:hanging="360"/>
      </w:pPr>
      <w:rPr>
        <w:rFonts w:ascii="Symbol" w:hAnsi="Symbol" w:hint="default"/>
      </w:rPr>
    </w:lvl>
  </w:abstractNum>
  <w:abstractNum w:abstractNumId="9">
    <w:nsid w:val="FFFFFF83"/>
    <w:multiLevelType w:val="singleLevel"/>
    <w:tmpl w:val="06486D32"/>
    <w:lvl w:ilvl="0">
      <w:start w:val="1"/>
      <w:numFmt w:val="bullet"/>
      <w:lvlText w:val=""/>
      <w:lvlJc w:val="left"/>
      <w:pPr>
        <w:tabs>
          <w:tab w:val="num" w:pos="643"/>
        </w:tabs>
        <w:ind w:left="643" w:hanging="360"/>
      </w:pPr>
      <w:rPr>
        <w:rFonts w:ascii="Symbol" w:hAnsi="Symbol" w:hint="default"/>
      </w:rPr>
    </w:lvl>
  </w:abstractNum>
  <w:abstractNum w:abstractNumId="10">
    <w:nsid w:val="FFFFFF88"/>
    <w:multiLevelType w:val="singleLevel"/>
    <w:tmpl w:val="CB1A620A"/>
    <w:lvl w:ilvl="0">
      <w:start w:val="1"/>
      <w:numFmt w:val="decimal"/>
      <w:lvlText w:val="%1."/>
      <w:lvlJc w:val="left"/>
      <w:pPr>
        <w:tabs>
          <w:tab w:val="num" w:pos="360"/>
        </w:tabs>
        <w:ind w:left="360" w:hanging="360"/>
      </w:pPr>
      <w:rPr>
        <w:rFonts w:cs="Times New Roman"/>
      </w:rPr>
    </w:lvl>
  </w:abstractNum>
  <w:abstractNum w:abstractNumId="11">
    <w:nsid w:val="FFFFFF89"/>
    <w:multiLevelType w:val="singleLevel"/>
    <w:tmpl w:val="154C6FCA"/>
    <w:lvl w:ilvl="0">
      <w:start w:val="1"/>
      <w:numFmt w:val="bullet"/>
      <w:lvlText w:val=""/>
      <w:lvlJc w:val="left"/>
      <w:pPr>
        <w:tabs>
          <w:tab w:val="num" w:pos="360"/>
        </w:tabs>
        <w:ind w:left="360" w:hanging="360"/>
      </w:pPr>
      <w:rPr>
        <w:rFonts w:ascii="Symbol" w:hAnsi="Symbol" w:hint="default"/>
      </w:rPr>
    </w:lvl>
  </w:abstractNum>
  <w:abstractNum w:abstractNumId="12">
    <w:nsid w:val="FFFFFFFE"/>
    <w:multiLevelType w:val="singleLevel"/>
    <w:tmpl w:val="FFFFFFFF"/>
    <w:lvl w:ilvl="0">
      <w:numFmt w:val="decimal"/>
      <w:lvlText w:val="*"/>
      <w:lvlJc w:val="left"/>
      <w:pPr>
        <w:ind w:left="0" w:firstLine="0"/>
      </w:pPr>
    </w:lvl>
  </w:abstractNum>
  <w:abstractNum w:abstractNumId="13">
    <w:nsid w:val="00000001"/>
    <w:multiLevelType w:val="multilevel"/>
    <w:tmpl w:val="00000001"/>
    <w:name w:val="WWNum23"/>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4">
    <w:nsid w:val="00000002"/>
    <w:multiLevelType w:val="multilevel"/>
    <w:tmpl w:val="00000002"/>
    <w:name w:val="WWNum24"/>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5">
    <w:nsid w:val="00000003"/>
    <w:multiLevelType w:val="multilevel"/>
    <w:tmpl w:val="00000003"/>
    <w:name w:val="WWNum26"/>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6">
    <w:nsid w:val="0CC6B1A4"/>
    <w:multiLevelType w:val="singleLevel"/>
    <w:tmpl w:val="0CC6B1A4"/>
    <w:lvl w:ilvl="0">
      <w:start w:val="1"/>
      <w:numFmt w:val="decimal"/>
      <w:suff w:val="space"/>
      <w:lvlText w:val="%1."/>
      <w:lvlJc w:val="left"/>
    </w:lvl>
  </w:abstractNum>
  <w:abstractNum w:abstractNumId="17">
    <w:nsid w:val="2316463E"/>
    <w:multiLevelType w:val="hybridMultilevel"/>
    <w:tmpl w:val="A482B65C"/>
    <w:lvl w:ilvl="0" w:tplc="870A01FE">
      <w:start w:val="1"/>
      <w:numFmt w:val="decimal"/>
      <w:lvlText w:val="%1."/>
      <w:lvlJc w:val="left"/>
      <w:pPr>
        <w:ind w:left="293" w:hanging="360"/>
      </w:pPr>
      <w:rPr>
        <w:rFonts w:hint="default"/>
      </w:rPr>
    </w:lvl>
    <w:lvl w:ilvl="1" w:tplc="04190019" w:tentative="1">
      <w:start w:val="1"/>
      <w:numFmt w:val="lowerLetter"/>
      <w:lvlText w:val="%2."/>
      <w:lvlJc w:val="left"/>
      <w:pPr>
        <w:ind w:left="1013" w:hanging="360"/>
      </w:pPr>
    </w:lvl>
    <w:lvl w:ilvl="2" w:tplc="0419001B" w:tentative="1">
      <w:start w:val="1"/>
      <w:numFmt w:val="lowerRoman"/>
      <w:lvlText w:val="%3."/>
      <w:lvlJc w:val="right"/>
      <w:pPr>
        <w:ind w:left="1733" w:hanging="180"/>
      </w:pPr>
    </w:lvl>
    <w:lvl w:ilvl="3" w:tplc="0419000F" w:tentative="1">
      <w:start w:val="1"/>
      <w:numFmt w:val="decimal"/>
      <w:lvlText w:val="%4."/>
      <w:lvlJc w:val="left"/>
      <w:pPr>
        <w:ind w:left="2453" w:hanging="360"/>
      </w:pPr>
    </w:lvl>
    <w:lvl w:ilvl="4" w:tplc="04190019" w:tentative="1">
      <w:start w:val="1"/>
      <w:numFmt w:val="lowerLetter"/>
      <w:lvlText w:val="%5."/>
      <w:lvlJc w:val="left"/>
      <w:pPr>
        <w:ind w:left="3173" w:hanging="360"/>
      </w:pPr>
    </w:lvl>
    <w:lvl w:ilvl="5" w:tplc="0419001B" w:tentative="1">
      <w:start w:val="1"/>
      <w:numFmt w:val="lowerRoman"/>
      <w:lvlText w:val="%6."/>
      <w:lvlJc w:val="right"/>
      <w:pPr>
        <w:ind w:left="3893" w:hanging="180"/>
      </w:pPr>
    </w:lvl>
    <w:lvl w:ilvl="6" w:tplc="0419000F" w:tentative="1">
      <w:start w:val="1"/>
      <w:numFmt w:val="decimal"/>
      <w:lvlText w:val="%7."/>
      <w:lvlJc w:val="left"/>
      <w:pPr>
        <w:ind w:left="4613" w:hanging="360"/>
      </w:pPr>
    </w:lvl>
    <w:lvl w:ilvl="7" w:tplc="04190019" w:tentative="1">
      <w:start w:val="1"/>
      <w:numFmt w:val="lowerLetter"/>
      <w:lvlText w:val="%8."/>
      <w:lvlJc w:val="left"/>
      <w:pPr>
        <w:ind w:left="5333" w:hanging="360"/>
      </w:pPr>
    </w:lvl>
    <w:lvl w:ilvl="8" w:tplc="0419001B" w:tentative="1">
      <w:start w:val="1"/>
      <w:numFmt w:val="lowerRoman"/>
      <w:lvlText w:val="%9."/>
      <w:lvlJc w:val="right"/>
      <w:pPr>
        <w:ind w:left="6053" w:hanging="180"/>
      </w:pPr>
    </w:lvl>
  </w:abstractNum>
  <w:abstractNum w:abstractNumId="18">
    <w:nsid w:val="24FE7000"/>
    <w:multiLevelType w:val="hybridMultilevel"/>
    <w:tmpl w:val="2ED27B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A51BBD7"/>
    <w:multiLevelType w:val="multilevel"/>
    <w:tmpl w:val="2A51BBD7"/>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20">
    <w:nsid w:val="338A6F25"/>
    <w:multiLevelType w:val="hybridMultilevel"/>
    <w:tmpl w:val="53FEA1AE"/>
    <w:lvl w:ilvl="0" w:tplc="3FD41E9C">
      <w:start w:val="1"/>
      <w:numFmt w:val="decimal"/>
      <w:lvlText w:val="%1."/>
      <w:lvlJc w:val="left"/>
      <w:pPr>
        <w:tabs>
          <w:tab w:val="num" w:pos="720"/>
        </w:tabs>
        <w:ind w:left="720" w:hanging="360"/>
      </w:pPr>
      <w:rPr>
        <w:rFonts w:ascii="Times New Roman" w:eastAsia="Times New Roman" w:hAnsi="Times New Roman" w:cs="Times New Roman"/>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35524294"/>
    <w:multiLevelType w:val="hybridMultilevel"/>
    <w:tmpl w:val="AAEA4F22"/>
    <w:lvl w:ilvl="0" w:tplc="6F74518A">
      <w:start w:val="7"/>
      <w:numFmt w:val="decimal"/>
      <w:lvlText w:val="%1."/>
      <w:lvlJc w:val="left"/>
      <w:pPr>
        <w:tabs>
          <w:tab w:val="num" w:pos="1080"/>
        </w:tabs>
        <w:ind w:left="1080" w:hanging="360"/>
      </w:pPr>
      <w:rPr>
        <w:rFonts w:hint="default"/>
        <w:b/>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2">
    <w:nsid w:val="369C2DC9"/>
    <w:multiLevelType w:val="hybridMultilevel"/>
    <w:tmpl w:val="F5F07ADA"/>
    <w:lvl w:ilvl="0" w:tplc="6552846E">
      <w:start w:val="1"/>
      <w:numFmt w:val="decimal"/>
      <w:lvlText w:val="%1."/>
      <w:lvlJc w:val="left"/>
      <w:pPr>
        <w:ind w:left="960" w:hanging="360"/>
      </w:pPr>
      <w:rPr>
        <w:rFonts w:eastAsia="Cambria" w:hint="default"/>
        <w:color w:val="000000"/>
        <w:sz w:val="28"/>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3">
    <w:nsid w:val="39133D68"/>
    <w:multiLevelType w:val="hybridMultilevel"/>
    <w:tmpl w:val="825A5194"/>
    <w:lvl w:ilvl="0" w:tplc="5C746C56">
      <w:start w:val="1"/>
      <w:numFmt w:val="decimal"/>
      <w:lvlText w:val="%1."/>
      <w:lvlJc w:val="left"/>
      <w:pPr>
        <w:ind w:left="435" w:hanging="360"/>
      </w:pPr>
      <w:rPr>
        <w:rFonts w:cs="Times New Roman" w:hint="default"/>
      </w:rPr>
    </w:lvl>
    <w:lvl w:ilvl="1" w:tplc="04190019" w:tentative="1">
      <w:start w:val="1"/>
      <w:numFmt w:val="lowerLetter"/>
      <w:lvlText w:val="%2."/>
      <w:lvlJc w:val="left"/>
      <w:pPr>
        <w:ind w:left="1155" w:hanging="360"/>
      </w:pPr>
      <w:rPr>
        <w:rFonts w:cs="Times New Roman"/>
      </w:rPr>
    </w:lvl>
    <w:lvl w:ilvl="2" w:tplc="0419001B" w:tentative="1">
      <w:start w:val="1"/>
      <w:numFmt w:val="lowerRoman"/>
      <w:lvlText w:val="%3."/>
      <w:lvlJc w:val="right"/>
      <w:pPr>
        <w:ind w:left="1875" w:hanging="180"/>
      </w:pPr>
      <w:rPr>
        <w:rFonts w:cs="Times New Roman"/>
      </w:rPr>
    </w:lvl>
    <w:lvl w:ilvl="3" w:tplc="0419000F" w:tentative="1">
      <w:start w:val="1"/>
      <w:numFmt w:val="decimal"/>
      <w:lvlText w:val="%4."/>
      <w:lvlJc w:val="left"/>
      <w:pPr>
        <w:ind w:left="2595" w:hanging="360"/>
      </w:pPr>
      <w:rPr>
        <w:rFonts w:cs="Times New Roman"/>
      </w:rPr>
    </w:lvl>
    <w:lvl w:ilvl="4" w:tplc="04190019" w:tentative="1">
      <w:start w:val="1"/>
      <w:numFmt w:val="lowerLetter"/>
      <w:lvlText w:val="%5."/>
      <w:lvlJc w:val="left"/>
      <w:pPr>
        <w:ind w:left="3315" w:hanging="360"/>
      </w:pPr>
      <w:rPr>
        <w:rFonts w:cs="Times New Roman"/>
      </w:rPr>
    </w:lvl>
    <w:lvl w:ilvl="5" w:tplc="0419001B" w:tentative="1">
      <w:start w:val="1"/>
      <w:numFmt w:val="lowerRoman"/>
      <w:lvlText w:val="%6."/>
      <w:lvlJc w:val="right"/>
      <w:pPr>
        <w:ind w:left="4035" w:hanging="180"/>
      </w:pPr>
      <w:rPr>
        <w:rFonts w:cs="Times New Roman"/>
      </w:rPr>
    </w:lvl>
    <w:lvl w:ilvl="6" w:tplc="0419000F" w:tentative="1">
      <w:start w:val="1"/>
      <w:numFmt w:val="decimal"/>
      <w:lvlText w:val="%7."/>
      <w:lvlJc w:val="left"/>
      <w:pPr>
        <w:ind w:left="4755" w:hanging="360"/>
      </w:pPr>
      <w:rPr>
        <w:rFonts w:cs="Times New Roman"/>
      </w:rPr>
    </w:lvl>
    <w:lvl w:ilvl="7" w:tplc="04190019" w:tentative="1">
      <w:start w:val="1"/>
      <w:numFmt w:val="lowerLetter"/>
      <w:lvlText w:val="%8."/>
      <w:lvlJc w:val="left"/>
      <w:pPr>
        <w:ind w:left="5475" w:hanging="360"/>
      </w:pPr>
      <w:rPr>
        <w:rFonts w:cs="Times New Roman"/>
      </w:rPr>
    </w:lvl>
    <w:lvl w:ilvl="8" w:tplc="0419001B" w:tentative="1">
      <w:start w:val="1"/>
      <w:numFmt w:val="lowerRoman"/>
      <w:lvlText w:val="%9."/>
      <w:lvlJc w:val="right"/>
      <w:pPr>
        <w:ind w:left="6195" w:hanging="180"/>
      </w:pPr>
      <w:rPr>
        <w:rFonts w:cs="Times New Roman"/>
      </w:rPr>
    </w:lvl>
  </w:abstractNum>
  <w:abstractNum w:abstractNumId="24">
    <w:nsid w:val="41353E8A"/>
    <w:multiLevelType w:val="hybridMultilevel"/>
    <w:tmpl w:val="98CEBB22"/>
    <w:lvl w:ilvl="0" w:tplc="6E66C6F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5">
    <w:nsid w:val="4A043591"/>
    <w:multiLevelType w:val="hybridMultilevel"/>
    <w:tmpl w:val="ED4640C4"/>
    <w:lvl w:ilvl="0" w:tplc="4CBAF14E">
      <w:numFmt w:val="bullet"/>
      <w:lvlText w:val=""/>
      <w:lvlJc w:val="left"/>
      <w:pPr>
        <w:ind w:left="1069" w:hanging="360"/>
      </w:pPr>
      <w:rPr>
        <w:rFonts w:ascii="Symbol" w:eastAsia="Times New Roman" w:hAnsi="Symbol"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6">
    <w:nsid w:val="4A044B4B"/>
    <w:multiLevelType w:val="hybridMultilevel"/>
    <w:tmpl w:val="BFBE89EA"/>
    <w:lvl w:ilvl="0" w:tplc="68F2981A">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7">
    <w:nsid w:val="4DCB1844"/>
    <w:multiLevelType w:val="hybridMultilevel"/>
    <w:tmpl w:val="D826E91E"/>
    <w:lvl w:ilvl="0" w:tplc="AA227C36">
      <w:start w:val="4"/>
      <w:numFmt w:val="decimal"/>
      <w:lvlText w:val="%1."/>
      <w:lvlJc w:val="left"/>
      <w:pPr>
        <w:tabs>
          <w:tab w:val="num" w:pos="900"/>
        </w:tabs>
        <w:ind w:left="900" w:hanging="360"/>
      </w:pPr>
      <w:rPr>
        <w:rFonts w:hint="default"/>
      </w:rPr>
    </w:lvl>
    <w:lvl w:ilvl="1" w:tplc="C5827E86">
      <w:numFmt w:val="none"/>
      <w:lvlText w:val=""/>
      <w:lvlJc w:val="left"/>
      <w:pPr>
        <w:tabs>
          <w:tab w:val="num" w:pos="360"/>
        </w:tabs>
      </w:pPr>
    </w:lvl>
    <w:lvl w:ilvl="2" w:tplc="3CFE519E">
      <w:numFmt w:val="none"/>
      <w:lvlText w:val=""/>
      <w:lvlJc w:val="left"/>
      <w:pPr>
        <w:tabs>
          <w:tab w:val="num" w:pos="360"/>
        </w:tabs>
      </w:pPr>
    </w:lvl>
    <w:lvl w:ilvl="3" w:tplc="6FC66CD2">
      <w:numFmt w:val="none"/>
      <w:lvlText w:val=""/>
      <w:lvlJc w:val="left"/>
      <w:pPr>
        <w:tabs>
          <w:tab w:val="num" w:pos="360"/>
        </w:tabs>
      </w:pPr>
    </w:lvl>
    <w:lvl w:ilvl="4" w:tplc="16646D12">
      <w:numFmt w:val="none"/>
      <w:lvlText w:val=""/>
      <w:lvlJc w:val="left"/>
      <w:pPr>
        <w:tabs>
          <w:tab w:val="num" w:pos="360"/>
        </w:tabs>
      </w:pPr>
    </w:lvl>
    <w:lvl w:ilvl="5" w:tplc="AD38A9AC">
      <w:numFmt w:val="none"/>
      <w:lvlText w:val=""/>
      <w:lvlJc w:val="left"/>
      <w:pPr>
        <w:tabs>
          <w:tab w:val="num" w:pos="360"/>
        </w:tabs>
      </w:pPr>
    </w:lvl>
    <w:lvl w:ilvl="6" w:tplc="94AE7356">
      <w:numFmt w:val="none"/>
      <w:lvlText w:val=""/>
      <w:lvlJc w:val="left"/>
      <w:pPr>
        <w:tabs>
          <w:tab w:val="num" w:pos="360"/>
        </w:tabs>
      </w:pPr>
    </w:lvl>
    <w:lvl w:ilvl="7" w:tplc="27F2F022">
      <w:numFmt w:val="none"/>
      <w:lvlText w:val=""/>
      <w:lvlJc w:val="left"/>
      <w:pPr>
        <w:tabs>
          <w:tab w:val="num" w:pos="360"/>
        </w:tabs>
      </w:pPr>
    </w:lvl>
    <w:lvl w:ilvl="8" w:tplc="F56EFF1C">
      <w:numFmt w:val="none"/>
      <w:lvlText w:val=""/>
      <w:lvlJc w:val="left"/>
      <w:pPr>
        <w:tabs>
          <w:tab w:val="num" w:pos="360"/>
        </w:tabs>
      </w:pPr>
    </w:lvl>
  </w:abstractNum>
  <w:abstractNum w:abstractNumId="28">
    <w:nsid w:val="5661034E"/>
    <w:multiLevelType w:val="hybridMultilevel"/>
    <w:tmpl w:val="5838E4E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5ABE6868"/>
    <w:multiLevelType w:val="hybridMultilevel"/>
    <w:tmpl w:val="CFD018DC"/>
    <w:lvl w:ilvl="0" w:tplc="C41AD6F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nsid w:val="69372B26"/>
    <w:multiLevelType w:val="hybridMultilevel"/>
    <w:tmpl w:val="5AE0C9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0"/>
  </w:num>
  <w:num w:numId="2">
    <w:abstractNumId w:val="30"/>
  </w:num>
  <w:num w:numId="3">
    <w:abstractNumId w:val="21"/>
  </w:num>
  <w:num w:numId="4">
    <w:abstractNumId w:val="12"/>
    <w:lvlOverride w:ilvl="0">
      <w:lvl w:ilvl="0">
        <w:numFmt w:val="bullet"/>
        <w:lvlText w:val=""/>
        <w:legacy w:legacy="1" w:legacySpace="0" w:legacyIndent="283"/>
        <w:lvlJc w:val="left"/>
        <w:pPr>
          <w:ind w:left="283" w:hanging="283"/>
        </w:pPr>
        <w:rPr>
          <w:rFonts w:ascii="Wingdings" w:hAnsi="Wingdings" w:hint="default"/>
          <w:b w:val="0"/>
          <w:i w:val="0"/>
          <w:strike w:val="0"/>
          <w:dstrike w:val="0"/>
          <w:sz w:val="20"/>
          <w:u w:val="none"/>
          <w:effect w:val="none"/>
        </w:rPr>
      </w:lvl>
    </w:lvlOverride>
  </w:num>
  <w:num w:numId="5">
    <w:abstractNumId w:val="17"/>
  </w:num>
  <w:num w:numId="6">
    <w:abstractNumId w:val="1"/>
  </w:num>
  <w:num w:numId="7">
    <w:abstractNumId w:val="0"/>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15"/>
  </w:num>
  <w:num w:numId="12">
    <w:abstractNumId w:val="13"/>
  </w:num>
  <w:num w:numId="13">
    <w:abstractNumId w:val="27"/>
  </w:num>
  <w:num w:numId="14">
    <w:abstractNumId w:val="28"/>
  </w:num>
  <w:num w:numId="15">
    <w:abstractNumId w:val="25"/>
  </w:num>
  <w:num w:numId="16">
    <w:abstractNumId w:val="23"/>
  </w:num>
  <w:num w:numId="17">
    <w:abstractNumId w:val="11"/>
  </w:num>
  <w:num w:numId="18">
    <w:abstractNumId w:val="9"/>
  </w:num>
  <w:num w:numId="19">
    <w:abstractNumId w:val="8"/>
  </w:num>
  <w:num w:numId="20">
    <w:abstractNumId w:val="7"/>
  </w:num>
  <w:num w:numId="21">
    <w:abstractNumId w:val="6"/>
  </w:num>
  <w:num w:numId="22">
    <w:abstractNumId w:val="10"/>
  </w:num>
  <w:num w:numId="23">
    <w:abstractNumId w:val="5"/>
  </w:num>
  <w:num w:numId="24">
    <w:abstractNumId w:val="4"/>
  </w:num>
  <w:num w:numId="25">
    <w:abstractNumId w:val="3"/>
  </w:num>
  <w:num w:numId="26">
    <w:abstractNumId w:val="2"/>
  </w:num>
  <w:num w:numId="27">
    <w:abstractNumId w:val="19"/>
  </w:num>
  <w:num w:numId="28">
    <w:abstractNumId w:val="22"/>
  </w:num>
  <w:num w:numId="29">
    <w:abstractNumId w:val="18"/>
  </w:num>
  <w:num w:numId="30">
    <w:abstractNumId w:val="16"/>
  </w:num>
  <w:num w:numId="31">
    <w:abstractNumId w:val="24"/>
  </w:num>
  <w:num w:numId="32">
    <w:abstractNumId w:val="26"/>
  </w:num>
  <w:num w:numId="33">
    <w:abstractNumId w:val="29"/>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217A82"/>
    <w:rsid w:val="00000042"/>
    <w:rsid w:val="00000876"/>
    <w:rsid w:val="00000A33"/>
    <w:rsid w:val="00000DC6"/>
    <w:rsid w:val="00001B36"/>
    <w:rsid w:val="00002198"/>
    <w:rsid w:val="00002B0C"/>
    <w:rsid w:val="0000312F"/>
    <w:rsid w:val="0000360D"/>
    <w:rsid w:val="00003A16"/>
    <w:rsid w:val="00003D81"/>
    <w:rsid w:val="00003DF5"/>
    <w:rsid w:val="00004A17"/>
    <w:rsid w:val="00005340"/>
    <w:rsid w:val="00005695"/>
    <w:rsid w:val="0000632B"/>
    <w:rsid w:val="00006A27"/>
    <w:rsid w:val="00006C06"/>
    <w:rsid w:val="00006C4B"/>
    <w:rsid w:val="00006C6E"/>
    <w:rsid w:val="00006EA4"/>
    <w:rsid w:val="00007388"/>
    <w:rsid w:val="00007564"/>
    <w:rsid w:val="000075C6"/>
    <w:rsid w:val="0001091D"/>
    <w:rsid w:val="00010A1A"/>
    <w:rsid w:val="00010DD0"/>
    <w:rsid w:val="00010E8E"/>
    <w:rsid w:val="0001190F"/>
    <w:rsid w:val="000121D4"/>
    <w:rsid w:val="00013432"/>
    <w:rsid w:val="00013AC1"/>
    <w:rsid w:val="00013D85"/>
    <w:rsid w:val="00013E7A"/>
    <w:rsid w:val="00013F30"/>
    <w:rsid w:val="00013FC5"/>
    <w:rsid w:val="00014708"/>
    <w:rsid w:val="00014949"/>
    <w:rsid w:val="00014A46"/>
    <w:rsid w:val="00014DD6"/>
    <w:rsid w:val="00014F1A"/>
    <w:rsid w:val="000151FB"/>
    <w:rsid w:val="00015466"/>
    <w:rsid w:val="0001555C"/>
    <w:rsid w:val="00015DBC"/>
    <w:rsid w:val="00016A9E"/>
    <w:rsid w:val="000171B7"/>
    <w:rsid w:val="0001749E"/>
    <w:rsid w:val="000174F3"/>
    <w:rsid w:val="0001792A"/>
    <w:rsid w:val="000179AB"/>
    <w:rsid w:val="000179FA"/>
    <w:rsid w:val="00017FBD"/>
    <w:rsid w:val="00020100"/>
    <w:rsid w:val="00020389"/>
    <w:rsid w:val="0002068D"/>
    <w:rsid w:val="000207D1"/>
    <w:rsid w:val="000210AD"/>
    <w:rsid w:val="0002174A"/>
    <w:rsid w:val="00021A1A"/>
    <w:rsid w:val="0002213E"/>
    <w:rsid w:val="00022565"/>
    <w:rsid w:val="000229AF"/>
    <w:rsid w:val="00022B72"/>
    <w:rsid w:val="000231B3"/>
    <w:rsid w:val="000231BA"/>
    <w:rsid w:val="0002329A"/>
    <w:rsid w:val="000235D7"/>
    <w:rsid w:val="00023813"/>
    <w:rsid w:val="00023AE7"/>
    <w:rsid w:val="00023FF0"/>
    <w:rsid w:val="000249E4"/>
    <w:rsid w:val="00024CF8"/>
    <w:rsid w:val="000255E5"/>
    <w:rsid w:val="00025F91"/>
    <w:rsid w:val="0002630A"/>
    <w:rsid w:val="00026771"/>
    <w:rsid w:val="00026984"/>
    <w:rsid w:val="00026EEC"/>
    <w:rsid w:val="000302D1"/>
    <w:rsid w:val="00030947"/>
    <w:rsid w:val="00030D13"/>
    <w:rsid w:val="00030F90"/>
    <w:rsid w:val="000312A1"/>
    <w:rsid w:val="000315A6"/>
    <w:rsid w:val="000320C9"/>
    <w:rsid w:val="000321FA"/>
    <w:rsid w:val="0003284B"/>
    <w:rsid w:val="00032DB9"/>
    <w:rsid w:val="00032E47"/>
    <w:rsid w:val="0003300F"/>
    <w:rsid w:val="000330F9"/>
    <w:rsid w:val="00033247"/>
    <w:rsid w:val="00033B6E"/>
    <w:rsid w:val="0003520C"/>
    <w:rsid w:val="0003556D"/>
    <w:rsid w:val="00035A1E"/>
    <w:rsid w:val="000363F2"/>
    <w:rsid w:val="0003684C"/>
    <w:rsid w:val="00037093"/>
    <w:rsid w:val="00037E49"/>
    <w:rsid w:val="000403FE"/>
    <w:rsid w:val="00040477"/>
    <w:rsid w:val="0004071C"/>
    <w:rsid w:val="000409D9"/>
    <w:rsid w:val="00041276"/>
    <w:rsid w:val="000416BC"/>
    <w:rsid w:val="00041A81"/>
    <w:rsid w:val="00042233"/>
    <w:rsid w:val="000422B2"/>
    <w:rsid w:val="00042F77"/>
    <w:rsid w:val="00042F96"/>
    <w:rsid w:val="000433F5"/>
    <w:rsid w:val="00043C4D"/>
    <w:rsid w:val="000444A8"/>
    <w:rsid w:val="00044703"/>
    <w:rsid w:val="00044BD3"/>
    <w:rsid w:val="00045358"/>
    <w:rsid w:val="0004545C"/>
    <w:rsid w:val="00045A77"/>
    <w:rsid w:val="00045BAC"/>
    <w:rsid w:val="0004713A"/>
    <w:rsid w:val="00047193"/>
    <w:rsid w:val="00047544"/>
    <w:rsid w:val="00047A0B"/>
    <w:rsid w:val="000508D6"/>
    <w:rsid w:val="00050B2F"/>
    <w:rsid w:val="00050BB8"/>
    <w:rsid w:val="00050F08"/>
    <w:rsid w:val="0005188D"/>
    <w:rsid w:val="00051BC8"/>
    <w:rsid w:val="00051E4F"/>
    <w:rsid w:val="00051FD5"/>
    <w:rsid w:val="00052B4F"/>
    <w:rsid w:val="000533A0"/>
    <w:rsid w:val="0005342D"/>
    <w:rsid w:val="000537D3"/>
    <w:rsid w:val="00053E8F"/>
    <w:rsid w:val="00053F13"/>
    <w:rsid w:val="00054194"/>
    <w:rsid w:val="000547DD"/>
    <w:rsid w:val="000550C9"/>
    <w:rsid w:val="0005526B"/>
    <w:rsid w:val="00055E2A"/>
    <w:rsid w:val="00056224"/>
    <w:rsid w:val="0005623B"/>
    <w:rsid w:val="00056BF1"/>
    <w:rsid w:val="00057284"/>
    <w:rsid w:val="00057883"/>
    <w:rsid w:val="00057942"/>
    <w:rsid w:val="00057B5D"/>
    <w:rsid w:val="00057BA0"/>
    <w:rsid w:val="000612FD"/>
    <w:rsid w:val="00061AD7"/>
    <w:rsid w:val="000622A9"/>
    <w:rsid w:val="00062580"/>
    <w:rsid w:val="000625C0"/>
    <w:rsid w:val="0006264F"/>
    <w:rsid w:val="00062924"/>
    <w:rsid w:val="00062CBF"/>
    <w:rsid w:val="00062EAF"/>
    <w:rsid w:val="00062F6C"/>
    <w:rsid w:val="000632FD"/>
    <w:rsid w:val="00063392"/>
    <w:rsid w:val="00063612"/>
    <w:rsid w:val="000637F6"/>
    <w:rsid w:val="00063C7D"/>
    <w:rsid w:val="00064098"/>
    <w:rsid w:val="000640E2"/>
    <w:rsid w:val="00064168"/>
    <w:rsid w:val="0006436C"/>
    <w:rsid w:val="00064D07"/>
    <w:rsid w:val="00065A55"/>
    <w:rsid w:val="00065AA3"/>
    <w:rsid w:val="00065C68"/>
    <w:rsid w:val="00066422"/>
    <w:rsid w:val="0006673C"/>
    <w:rsid w:val="000668FA"/>
    <w:rsid w:val="0006695B"/>
    <w:rsid w:val="00066C06"/>
    <w:rsid w:val="00066C08"/>
    <w:rsid w:val="00066F78"/>
    <w:rsid w:val="000670D0"/>
    <w:rsid w:val="000672A4"/>
    <w:rsid w:val="000675DE"/>
    <w:rsid w:val="0006767F"/>
    <w:rsid w:val="00067681"/>
    <w:rsid w:val="00067C9E"/>
    <w:rsid w:val="00070AC4"/>
    <w:rsid w:val="00071BCB"/>
    <w:rsid w:val="00071F03"/>
    <w:rsid w:val="00072247"/>
    <w:rsid w:val="0007240C"/>
    <w:rsid w:val="00072927"/>
    <w:rsid w:val="00072F67"/>
    <w:rsid w:val="00073154"/>
    <w:rsid w:val="000732D3"/>
    <w:rsid w:val="00073931"/>
    <w:rsid w:val="000742A7"/>
    <w:rsid w:val="00074889"/>
    <w:rsid w:val="00074F71"/>
    <w:rsid w:val="00075ED5"/>
    <w:rsid w:val="00076589"/>
    <w:rsid w:val="0007664F"/>
    <w:rsid w:val="0007727B"/>
    <w:rsid w:val="000773AD"/>
    <w:rsid w:val="00077601"/>
    <w:rsid w:val="0007762A"/>
    <w:rsid w:val="000778F7"/>
    <w:rsid w:val="0007796B"/>
    <w:rsid w:val="00077D6F"/>
    <w:rsid w:val="00077E6F"/>
    <w:rsid w:val="00077F3E"/>
    <w:rsid w:val="0008023F"/>
    <w:rsid w:val="0008046A"/>
    <w:rsid w:val="00080912"/>
    <w:rsid w:val="00080A04"/>
    <w:rsid w:val="000810D5"/>
    <w:rsid w:val="00081167"/>
    <w:rsid w:val="000813B8"/>
    <w:rsid w:val="0008155A"/>
    <w:rsid w:val="00081885"/>
    <w:rsid w:val="00081934"/>
    <w:rsid w:val="00081CDB"/>
    <w:rsid w:val="00081E76"/>
    <w:rsid w:val="00081EA8"/>
    <w:rsid w:val="00082864"/>
    <w:rsid w:val="00082AFA"/>
    <w:rsid w:val="0008340E"/>
    <w:rsid w:val="00083AFC"/>
    <w:rsid w:val="00083EF7"/>
    <w:rsid w:val="00084B42"/>
    <w:rsid w:val="00084E16"/>
    <w:rsid w:val="000850C1"/>
    <w:rsid w:val="000850D9"/>
    <w:rsid w:val="00085107"/>
    <w:rsid w:val="0008524C"/>
    <w:rsid w:val="000852D9"/>
    <w:rsid w:val="00085C18"/>
    <w:rsid w:val="00086729"/>
    <w:rsid w:val="00086BDA"/>
    <w:rsid w:val="000900E0"/>
    <w:rsid w:val="0009037F"/>
    <w:rsid w:val="00090558"/>
    <w:rsid w:val="0009099C"/>
    <w:rsid w:val="00090ADF"/>
    <w:rsid w:val="00092254"/>
    <w:rsid w:val="0009273E"/>
    <w:rsid w:val="00092853"/>
    <w:rsid w:val="00092BDB"/>
    <w:rsid w:val="00093131"/>
    <w:rsid w:val="000933D2"/>
    <w:rsid w:val="00093413"/>
    <w:rsid w:val="000934CB"/>
    <w:rsid w:val="00093D8E"/>
    <w:rsid w:val="00094280"/>
    <w:rsid w:val="0009475A"/>
    <w:rsid w:val="00094DC1"/>
    <w:rsid w:val="0009576B"/>
    <w:rsid w:val="00095F5D"/>
    <w:rsid w:val="000962B7"/>
    <w:rsid w:val="0009699B"/>
    <w:rsid w:val="00096A11"/>
    <w:rsid w:val="00097A6F"/>
    <w:rsid w:val="000A037B"/>
    <w:rsid w:val="000A0544"/>
    <w:rsid w:val="000A0562"/>
    <w:rsid w:val="000A08D8"/>
    <w:rsid w:val="000A0AB2"/>
    <w:rsid w:val="000A0ABF"/>
    <w:rsid w:val="000A0BB5"/>
    <w:rsid w:val="000A18FD"/>
    <w:rsid w:val="000A20C3"/>
    <w:rsid w:val="000A311E"/>
    <w:rsid w:val="000A3C5E"/>
    <w:rsid w:val="000A3D90"/>
    <w:rsid w:val="000A44C0"/>
    <w:rsid w:val="000A4531"/>
    <w:rsid w:val="000A480C"/>
    <w:rsid w:val="000A4836"/>
    <w:rsid w:val="000A5284"/>
    <w:rsid w:val="000A6A3C"/>
    <w:rsid w:val="000A6CC4"/>
    <w:rsid w:val="000A6CDB"/>
    <w:rsid w:val="000A7750"/>
    <w:rsid w:val="000A7F61"/>
    <w:rsid w:val="000A7FA6"/>
    <w:rsid w:val="000B0175"/>
    <w:rsid w:val="000B041D"/>
    <w:rsid w:val="000B04FE"/>
    <w:rsid w:val="000B0DC4"/>
    <w:rsid w:val="000B2606"/>
    <w:rsid w:val="000B2AFE"/>
    <w:rsid w:val="000B2F6F"/>
    <w:rsid w:val="000B313B"/>
    <w:rsid w:val="000B366D"/>
    <w:rsid w:val="000B399A"/>
    <w:rsid w:val="000B3D5A"/>
    <w:rsid w:val="000B40AC"/>
    <w:rsid w:val="000B4558"/>
    <w:rsid w:val="000B48C2"/>
    <w:rsid w:val="000B4C8B"/>
    <w:rsid w:val="000B5335"/>
    <w:rsid w:val="000B5469"/>
    <w:rsid w:val="000B548A"/>
    <w:rsid w:val="000B5A74"/>
    <w:rsid w:val="000B5AF0"/>
    <w:rsid w:val="000B6F72"/>
    <w:rsid w:val="000B704A"/>
    <w:rsid w:val="000B71E5"/>
    <w:rsid w:val="000B7420"/>
    <w:rsid w:val="000B7F85"/>
    <w:rsid w:val="000C0053"/>
    <w:rsid w:val="000C042D"/>
    <w:rsid w:val="000C064E"/>
    <w:rsid w:val="000C06E2"/>
    <w:rsid w:val="000C0CCC"/>
    <w:rsid w:val="000C10F0"/>
    <w:rsid w:val="000C1528"/>
    <w:rsid w:val="000C1B99"/>
    <w:rsid w:val="000C1CC6"/>
    <w:rsid w:val="000C1F22"/>
    <w:rsid w:val="000C2B61"/>
    <w:rsid w:val="000C32FE"/>
    <w:rsid w:val="000C45D5"/>
    <w:rsid w:val="000C52A7"/>
    <w:rsid w:val="000C532F"/>
    <w:rsid w:val="000C53D0"/>
    <w:rsid w:val="000C5793"/>
    <w:rsid w:val="000C5C59"/>
    <w:rsid w:val="000C5E7A"/>
    <w:rsid w:val="000C5EA0"/>
    <w:rsid w:val="000C5F14"/>
    <w:rsid w:val="000C6775"/>
    <w:rsid w:val="000C67C4"/>
    <w:rsid w:val="000C6E5D"/>
    <w:rsid w:val="000D0CDD"/>
    <w:rsid w:val="000D1731"/>
    <w:rsid w:val="000D178E"/>
    <w:rsid w:val="000D2FBB"/>
    <w:rsid w:val="000D309B"/>
    <w:rsid w:val="000D398C"/>
    <w:rsid w:val="000D3A2A"/>
    <w:rsid w:val="000D4445"/>
    <w:rsid w:val="000D56CB"/>
    <w:rsid w:val="000D6714"/>
    <w:rsid w:val="000D69DD"/>
    <w:rsid w:val="000D6A13"/>
    <w:rsid w:val="000D6E71"/>
    <w:rsid w:val="000D7199"/>
    <w:rsid w:val="000E13A7"/>
    <w:rsid w:val="000E1CC3"/>
    <w:rsid w:val="000E2063"/>
    <w:rsid w:val="000E2250"/>
    <w:rsid w:val="000E2992"/>
    <w:rsid w:val="000E2B97"/>
    <w:rsid w:val="000E31F8"/>
    <w:rsid w:val="000E329A"/>
    <w:rsid w:val="000E3A0C"/>
    <w:rsid w:val="000E4313"/>
    <w:rsid w:val="000E475D"/>
    <w:rsid w:val="000E4B51"/>
    <w:rsid w:val="000E50C7"/>
    <w:rsid w:val="000E554E"/>
    <w:rsid w:val="000E5BFD"/>
    <w:rsid w:val="000E6B1F"/>
    <w:rsid w:val="000E6F32"/>
    <w:rsid w:val="000E704F"/>
    <w:rsid w:val="000E72A5"/>
    <w:rsid w:val="000E7380"/>
    <w:rsid w:val="000F0222"/>
    <w:rsid w:val="000F0521"/>
    <w:rsid w:val="000F0BFF"/>
    <w:rsid w:val="000F1100"/>
    <w:rsid w:val="000F14A8"/>
    <w:rsid w:val="000F15ED"/>
    <w:rsid w:val="000F2385"/>
    <w:rsid w:val="000F24DF"/>
    <w:rsid w:val="000F2BFC"/>
    <w:rsid w:val="000F39E2"/>
    <w:rsid w:val="000F4531"/>
    <w:rsid w:val="000F45AA"/>
    <w:rsid w:val="000F488B"/>
    <w:rsid w:val="000F4C1B"/>
    <w:rsid w:val="000F4D20"/>
    <w:rsid w:val="000F5A18"/>
    <w:rsid w:val="000F5EB1"/>
    <w:rsid w:val="000F5EC7"/>
    <w:rsid w:val="000F653D"/>
    <w:rsid w:val="000F69B2"/>
    <w:rsid w:val="000F6FA1"/>
    <w:rsid w:val="000F7133"/>
    <w:rsid w:val="000F737E"/>
    <w:rsid w:val="000F7400"/>
    <w:rsid w:val="000F7B0D"/>
    <w:rsid w:val="00100452"/>
    <w:rsid w:val="00100AA2"/>
    <w:rsid w:val="00100C33"/>
    <w:rsid w:val="001010D9"/>
    <w:rsid w:val="0010113D"/>
    <w:rsid w:val="001013B5"/>
    <w:rsid w:val="001019B8"/>
    <w:rsid w:val="001022E2"/>
    <w:rsid w:val="00102F13"/>
    <w:rsid w:val="0010328D"/>
    <w:rsid w:val="00103D71"/>
    <w:rsid w:val="00103D86"/>
    <w:rsid w:val="0010404A"/>
    <w:rsid w:val="00104528"/>
    <w:rsid w:val="00105007"/>
    <w:rsid w:val="0010559F"/>
    <w:rsid w:val="00105AF4"/>
    <w:rsid w:val="00105E59"/>
    <w:rsid w:val="001062F1"/>
    <w:rsid w:val="0010638D"/>
    <w:rsid w:val="0010644B"/>
    <w:rsid w:val="00106687"/>
    <w:rsid w:val="00106F6F"/>
    <w:rsid w:val="001070FA"/>
    <w:rsid w:val="001072AC"/>
    <w:rsid w:val="00107369"/>
    <w:rsid w:val="0010768C"/>
    <w:rsid w:val="0011011A"/>
    <w:rsid w:val="00110A8B"/>
    <w:rsid w:val="00110D56"/>
    <w:rsid w:val="001112CF"/>
    <w:rsid w:val="0011144D"/>
    <w:rsid w:val="0011146D"/>
    <w:rsid w:val="0011173C"/>
    <w:rsid w:val="00111D56"/>
    <w:rsid w:val="001121BD"/>
    <w:rsid w:val="001122BA"/>
    <w:rsid w:val="00112695"/>
    <w:rsid w:val="001127F1"/>
    <w:rsid w:val="00112CFD"/>
    <w:rsid w:val="00113548"/>
    <w:rsid w:val="00113764"/>
    <w:rsid w:val="001137ED"/>
    <w:rsid w:val="00114086"/>
    <w:rsid w:val="00114307"/>
    <w:rsid w:val="001144AE"/>
    <w:rsid w:val="00114619"/>
    <w:rsid w:val="0011467C"/>
    <w:rsid w:val="001149E1"/>
    <w:rsid w:val="00114BEE"/>
    <w:rsid w:val="00114DEF"/>
    <w:rsid w:val="0011517D"/>
    <w:rsid w:val="0011631B"/>
    <w:rsid w:val="00116A31"/>
    <w:rsid w:val="00116B2A"/>
    <w:rsid w:val="0011732F"/>
    <w:rsid w:val="0011756D"/>
    <w:rsid w:val="00117C5B"/>
    <w:rsid w:val="00117C6F"/>
    <w:rsid w:val="00120690"/>
    <w:rsid w:val="00120990"/>
    <w:rsid w:val="001216B4"/>
    <w:rsid w:val="00121E22"/>
    <w:rsid w:val="00121FA9"/>
    <w:rsid w:val="0012200D"/>
    <w:rsid w:val="00122762"/>
    <w:rsid w:val="001228CF"/>
    <w:rsid w:val="00122991"/>
    <w:rsid w:val="00122A5B"/>
    <w:rsid w:val="0012322A"/>
    <w:rsid w:val="001232A7"/>
    <w:rsid w:val="00123499"/>
    <w:rsid w:val="00123D4B"/>
    <w:rsid w:val="00123DC0"/>
    <w:rsid w:val="00124162"/>
    <w:rsid w:val="001251BD"/>
    <w:rsid w:val="001256F0"/>
    <w:rsid w:val="0012621F"/>
    <w:rsid w:val="00126440"/>
    <w:rsid w:val="001267C4"/>
    <w:rsid w:val="00126869"/>
    <w:rsid w:val="00126A08"/>
    <w:rsid w:val="0012706E"/>
    <w:rsid w:val="001279B4"/>
    <w:rsid w:val="00130319"/>
    <w:rsid w:val="00130840"/>
    <w:rsid w:val="00130B21"/>
    <w:rsid w:val="00131CFB"/>
    <w:rsid w:val="00131DB1"/>
    <w:rsid w:val="0013232D"/>
    <w:rsid w:val="001335FB"/>
    <w:rsid w:val="00133688"/>
    <w:rsid w:val="00133A64"/>
    <w:rsid w:val="00135055"/>
    <w:rsid w:val="00135680"/>
    <w:rsid w:val="00135AC9"/>
    <w:rsid w:val="00135F65"/>
    <w:rsid w:val="001364B8"/>
    <w:rsid w:val="001364D1"/>
    <w:rsid w:val="001367A1"/>
    <w:rsid w:val="00136BB6"/>
    <w:rsid w:val="00136C3B"/>
    <w:rsid w:val="00137245"/>
    <w:rsid w:val="001377E6"/>
    <w:rsid w:val="001379EF"/>
    <w:rsid w:val="00137D0A"/>
    <w:rsid w:val="001401B5"/>
    <w:rsid w:val="001406FB"/>
    <w:rsid w:val="00140D2F"/>
    <w:rsid w:val="00141055"/>
    <w:rsid w:val="00141B67"/>
    <w:rsid w:val="0014278F"/>
    <w:rsid w:val="00143231"/>
    <w:rsid w:val="00143785"/>
    <w:rsid w:val="00144551"/>
    <w:rsid w:val="0014460B"/>
    <w:rsid w:val="00145B98"/>
    <w:rsid w:val="00146361"/>
    <w:rsid w:val="00146394"/>
    <w:rsid w:val="00146A70"/>
    <w:rsid w:val="001472AF"/>
    <w:rsid w:val="0014758C"/>
    <w:rsid w:val="00147860"/>
    <w:rsid w:val="001508D1"/>
    <w:rsid w:val="00151030"/>
    <w:rsid w:val="00151364"/>
    <w:rsid w:val="001516B1"/>
    <w:rsid w:val="00151740"/>
    <w:rsid w:val="00151789"/>
    <w:rsid w:val="00151EC2"/>
    <w:rsid w:val="00152505"/>
    <w:rsid w:val="00152C4C"/>
    <w:rsid w:val="00153944"/>
    <w:rsid w:val="001548CE"/>
    <w:rsid w:val="001548D4"/>
    <w:rsid w:val="00154C53"/>
    <w:rsid w:val="00154CFD"/>
    <w:rsid w:val="00155BB1"/>
    <w:rsid w:val="00156552"/>
    <w:rsid w:val="00156577"/>
    <w:rsid w:val="001566E9"/>
    <w:rsid w:val="00156925"/>
    <w:rsid w:val="00157AA1"/>
    <w:rsid w:val="00160465"/>
    <w:rsid w:val="00160CBE"/>
    <w:rsid w:val="00160DE2"/>
    <w:rsid w:val="00161024"/>
    <w:rsid w:val="00161462"/>
    <w:rsid w:val="0016188A"/>
    <w:rsid w:val="00161DD5"/>
    <w:rsid w:val="00162C50"/>
    <w:rsid w:val="00162D2C"/>
    <w:rsid w:val="00162E14"/>
    <w:rsid w:val="00162EB9"/>
    <w:rsid w:val="00162F08"/>
    <w:rsid w:val="00163D09"/>
    <w:rsid w:val="00164C8B"/>
    <w:rsid w:val="001654BE"/>
    <w:rsid w:val="00165504"/>
    <w:rsid w:val="001658CE"/>
    <w:rsid w:val="00166009"/>
    <w:rsid w:val="00166077"/>
    <w:rsid w:val="001660E0"/>
    <w:rsid w:val="00166159"/>
    <w:rsid w:val="00166FA3"/>
    <w:rsid w:val="00167C4B"/>
    <w:rsid w:val="00167D18"/>
    <w:rsid w:val="00170C32"/>
    <w:rsid w:val="001718B6"/>
    <w:rsid w:val="00171D15"/>
    <w:rsid w:val="00171D1C"/>
    <w:rsid w:val="001725DB"/>
    <w:rsid w:val="00172B22"/>
    <w:rsid w:val="00172DAB"/>
    <w:rsid w:val="0017332F"/>
    <w:rsid w:val="0017397B"/>
    <w:rsid w:val="00173DA7"/>
    <w:rsid w:val="00173F2A"/>
    <w:rsid w:val="00174708"/>
    <w:rsid w:val="001748D1"/>
    <w:rsid w:val="00176052"/>
    <w:rsid w:val="00176A17"/>
    <w:rsid w:val="00177598"/>
    <w:rsid w:val="00180654"/>
    <w:rsid w:val="00180BB2"/>
    <w:rsid w:val="0018162A"/>
    <w:rsid w:val="001816B2"/>
    <w:rsid w:val="00181E28"/>
    <w:rsid w:val="00182741"/>
    <w:rsid w:val="00182879"/>
    <w:rsid w:val="00182992"/>
    <w:rsid w:val="001831DF"/>
    <w:rsid w:val="001832E6"/>
    <w:rsid w:val="00183505"/>
    <w:rsid w:val="00183A89"/>
    <w:rsid w:val="00183CF1"/>
    <w:rsid w:val="00184230"/>
    <w:rsid w:val="00184CA6"/>
    <w:rsid w:val="0018576F"/>
    <w:rsid w:val="001857DB"/>
    <w:rsid w:val="00185B1F"/>
    <w:rsid w:val="001863D4"/>
    <w:rsid w:val="00186920"/>
    <w:rsid w:val="00186E75"/>
    <w:rsid w:val="00187E5D"/>
    <w:rsid w:val="00187EE4"/>
    <w:rsid w:val="00190AF4"/>
    <w:rsid w:val="00190B61"/>
    <w:rsid w:val="00191799"/>
    <w:rsid w:val="00192EB0"/>
    <w:rsid w:val="00193042"/>
    <w:rsid w:val="00193B7B"/>
    <w:rsid w:val="00193C90"/>
    <w:rsid w:val="00194629"/>
    <w:rsid w:val="001947E6"/>
    <w:rsid w:val="00194E15"/>
    <w:rsid w:val="001962F0"/>
    <w:rsid w:val="001970ED"/>
    <w:rsid w:val="001973CB"/>
    <w:rsid w:val="001978FF"/>
    <w:rsid w:val="00197C87"/>
    <w:rsid w:val="00197E3A"/>
    <w:rsid w:val="001A0E6C"/>
    <w:rsid w:val="001A1D19"/>
    <w:rsid w:val="001A1EA8"/>
    <w:rsid w:val="001A28E7"/>
    <w:rsid w:val="001A2901"/>
    <w:rsid w:val="001A3395"/>
    <w:rsid w:val="001A42EF"/>
    <w:rsid w:val="001A4331"/>
    <w:rsid w:val="001A43B1"/>
    <w:rsid w:val="001A4A7F"/>
    <w:rsid w:val="001A4EFA"/>
    <w:rsid w:val="001A4FCC"/>
    <w:rsid w:val="001A5265"/>
    <w:rsid w:val="001A56E2"/>
    <w:rsid w:val="001A6389"/>
    <w:rsid w:val="001A670E"/>
    <w:rsid w:val="001A6CC2"/>
    <w:rsid w:val="001A6E9B"/>
    <w:rsid w:val="001A6FCC"/>
    <w:rsid w:val="001A7C35"/>
    <w:rsid w:val="001B0057"/>
    <w:rsid w:val="001B0951"/>
    <w:rsid w:val="001B0DE7"/>
    <w:rsid w:val="001B14C1"/>
    <w:rsid w:val="001B16EB"/>
    <w:rsid w:val="001B17C5"/>
    <w:rsid w:val="001B1E75"/>
    <w:rsid w:val="001B3784"/>
    <w:rsid w:val="001B43C5"/>
    <w:rsid w:val="001B446A"/>
    <w:rsid w:val="001B45AC"/>
    <w:rsid w:val="001B4C26"/>
    <w:rsid w:val="001B4F5A"/>
    <w:rsid w:val="001B60DD"/>
    <w:rsid w:val="001B688B"/>
    <w:rsid w:val="001B7BE8"/>
    <w:rsid w:val="001B7EDE"/>
    <w:rsid w:val="001C084C"/>
    <w:rsid w:val="001C2203"/>
    <w:rsid w:val="001C2340"/>
    <w:rsid w:val="001C2615"/>
    <w:rsid w:val="001C274B"/>
    <w:rsid w:val="001C29EF"/>
    <w:rsid w:val="001C3BC4"/>
    <w:rsid w:val="001C511D"/>
    <w:rsid w:val="001C5719"/>
    <w:rsid w:val="001C5E73"/>
    <w:rsid w:val="001C5FC2"/>
    <w:rsid w:val="001C6507"/>
    <w:rsid w:val="001C65BE"/>
    <w:rsid w:val="001C7335"/>
    <w:rsid w:val="001C7704"/>
    <w:rsid w:val="001C7ACE"/>
    <w:rsid w:val="001C7BA9"/>
    <w:rsid w:val="001C7BE0"/>
    <w:rsid w:val="001C7DD6"/>
    <w:rsid w:val="001D17D7"/>
    <w:rsid w:val="001D1842"/>
    <w:rsid w:val="001D1B84"/>
    <w:rsid w:val="001D2937"/>
    <w:rsid w:val="001D2BEC"/>
    <w:rsid w:val="001D3330"/>
    <w:rsid w:val="001D4100"/>
    <w:rsid w:val="001D42C1"/>
    <w:rsid w:val="001D439A"/>
    <w:rsid w:val="001D447C"/>
    <w:rsid w:val="001D485C"/>
    <w:rsid w:val="001D5046"/>
    <w:rsid w:val="001D51F2"/>
    <w:rsid w:val="001D52E0"/>
    <w:rsid w:val="001D5D49"/>
    <w:rsid w:val="001D6527"/>
    <w:rsid w:val="001D6D1D"/>
    <w:rsid w:val="001D6D2B"/>
    <w:rsid w:val="001D7829"/>
    <w:rsid w:val="001D7B95"/>
    <w:rsid w:val="001D7D06"/>
    <w:rsid w:val="001D7FE0"/>
    <w:rsid w:val="001E037B"/>
    <w:rsid w:val="001E06F9"/>
    <w:rsid w:val="001E0943"/>
    <w:rsid w:val="001E0E5D"/>
    <w:rsid w:val="001E0FDE"/>
    <w:rsid w:val="001E1415"/>
    <w:rsid w:val="001E19AD"/>
    <w:rsid w:val="001E319A"/>
    <w:rsid w:val="001E4925"/>
    <w:rsid w:val="001E5C5C"/>
    <w:rsid w:val="001E64DD"/>
    <w:rsid w:val="001E6604"/>
    <w:rsid w:val="001E6E0D"/>
    <w:rsid w:val="001E73BB"/>
    <w:rsid w:val="001E73E9"/>
    <w:rsid w:val="001E7A5B"/>
    <w:rsid w:val="001E7D81"/>
    <w:rsid w:val="001E7E24"/>
    <w:rsid w:val="001F0D9E"/>
    <w:rsid w:val="001F0E0A"/>
    <w:rsid w:val="001F1267"/>
    <w:rsid w:val="001F1CD4"/>
    <w:rsid w:val="001F1DC1"/>
    <w:rsid w:val="001F1FDC"/>
    <w:rsid w:val="001F228B"/>
    <w:rsid w:val="001F2935"/>
    <w:rsid w:val="001F359D"/>
    <w:rsid w:val="001F37EE"/>
    <w:rsid w:val="001F4214"/>
    <w:rsid w:val="001F496B"/>
    <w:rsid w:val="001F4B2B"/>
    <w:rsid w:val="001F5434"/>
    <w:rsid w:val="001F551B"/>
    <w:rsid w:val="001F67B1"/>
    <w:rsid w:val="001F6C83"/>
    <w:rsid w:val="001F6FD6"/>
    <w:rsid w:val="001F74CB"/>
    <w:rsid w:val="001F7ACA"/>
    <w:rsid w:val="001F7B53"/>
    <w:rsid w:val="001F7EC6"/>
    <w:rsid w:val="0020025C"/>
    <w:rsid w:val="00200338"/>
    <w:rsid w:val="002007A5"/>
    <w:rsid w:val="00200D54"/>
    <w:rsid w:val="0020178C"/>
    <w:rsid w:val="002019DF"/>
    <w:rsid w:val="00201E4E"/>
    <w:rsid w:val="002022CD"/>
    <w:rsid w:val="0020301B"/>
    <w:rsid w:val="0020365A"/>
    <w:rsid w:val="00203AF2"/>
    <w:rsid w:val="0020426D"/>
    <w:rsid w:val="00204620"/>
    <w:rsid w:val="002048FF"/>
    <w:rsid w:val="00204ABC"/>
    <w:rsid w:val="00204B16"/>
    <w:rsid w:val="00204B1C"/>
    <w:rsid w:val="002050A3"/>
    <w:rsid w:val="00205E27"/>
    <w:rsid w:val="0020607A"/>
    <w:rsid w:val="00207078"/>
    <w:rsid w:val="002077F4"/>
    <w:rsid w:val="0021020F"/>
    <w:rsid w:val="0021051E"/>
    <w:rsid w:val="00210FA9"/>
    <w:rsid w:val="00212886"/>
    <w:rsid w:val="0021296B"/>
    <w:rsid w:val="00212C97"/>
    <w:rsid w:val="00212D38"/>
    <w:rsid w:val="00213440"/>
    <w:rsid w:val="00213F98"/>
    <w:rsid w:val="00214428"/>
    <w:rsid w:val="002144EC"/>
    <w:rsid w:val="0021485C"/>
    <w:rsid w:val="00214A90"/>
    <w:rsid w:val="00214AD9"/>
    <w:rsid w:val="00214FA1"/>
    <w:rsid w:val="00216346"/>
    <w:rsid w:val="0021636C"/>
    <w:rsid w:val="00216879"/>
    <w:rsid w:val="00216AF1"/>
    <w:rsid w:val="0021709F"/>
    <w:rsid w:val="002172D6"/>
    <w:rsid w:val="002173BA"/>
    <w:rsid w:val="00217A82"/>
    <w:rsid w:val="00217AAC"/>
    <w:rsid w:val="00217B93"/>
    <w:rsid w:val="00220253"/>
    <w:rsid w:val="002206E1"/>
    <w:rsid w:val="00220820"/>
    <w:rsid w:val="002208EA"/>
    <w:rsid w:val="002214AF"/>
    <w:rsid w:val="002217FB"/>
    <w:rsid w:val="00221AA4"/>
    <w:rsid w:val="00221E70"/>
    <w:rsid w:val="00221F77"/>
    <w:rsid w:val="002221EB"/>
    <w:rsid w:val="00222AFA"/>
    <w:rsid w:val="00222CBB"/>
    <w:rsid w:val="00223504"/>
    <w:rsid w:val="00223D42"/>
    <w:rsid w:val="00224A96"/>
    <w:rsid w:val="00224B72"/>
    <w:rsid w:val="00224CFA"/>
    <w:rsid w:val="00224DA5"/>
    <w:rsid w:val="00224F02"/>
    <w:rsid w:val="00225312"/>
    <w:rsid w:val="002260D4"/>
    <w:rsid w:val="00226354"/>
    <w:rsid w:val="002266D4"/>
    <w:rsid w:val="00226717"/>
    <w:rsid w:val="0022689E"/>
    <w:rsid w:val="002275A4"/>
    <w:rsid w:val="002276A7"/>
    <w:rsid w:val="002278D7"/>
    <w:rsid w:val="00230324"/>
    <w:rsid w:val="00230742"/>
    <w:rsid w:val="0023081B"/>
    <w:rsid w:val="00230CB6"/>
    <w:rsid w:val="00231025"/>
    <w:rsid w:val="00231A1B"/>
    <w:rsid w:val="00231CF8"/>
    <w:rsid w:val="00232B17"/>
    <w:rsid w:val="002334B4"/>
    <w:rsid w:val="00234352"/>
    <w:rsid w:val="00234807"/>
    <w:rsid w:val="002348A4"/>
    <w:rsid w:val="0023575D"/>
    <w:rsid w:val="0023599E"/>
    <w:rsid w:val="00235C25"/>
    <w:rsid w:val="002364B9"/>
    <w:rsid w:val="002369F6"/>
    <w:rsid w:val="00236C06"/>
    <w:rsid w:val="00237374"/>
    <w:rsid w:val="002401C2"/>
    <w:rsid w:val="002407BD"/>
    <w:rsid w:val="002414EF"/>
    <w:rsid w:val="0024162E"/>
    <w:rsid w:val="002416BA"/>
    <w:rsid w:val="00241784"/>
    <w:rsid w:val="00241CCB"/>
    <w:rsid w:val="00241D89"/>
    <w:rsid w:val="00241FCF"/>
    <w:rsid w:val="00242834"/>
    <w:rsid w:val="00242DDB"/>
    <w:rsid w:val="002431CF"/>
    <w:rsid w:val="002432CF"/>
    <w:rsid w:val="002437B6"/>
    <w:rsid w:val="00244395"/>
    <w:rsid w:val="00244699"/>
    <w:rsid w:val="002449B8"/>
    <w:rsid w:val="00246081"/>
    <w:rsid w:val="00246834"/>
    <w:rsid w:val="00246A53"/>
    <w:rsid w:val="00246A8F"/>
    <w:rsid w:val="00246BB1"/>
    <w:rsid w:val="00246C0F"/>
    <w:rsid w:val="00246C73"/>
    <w:rsid w:val="00246E95"/>
    <w:rsid w:val="00246F30"/>
    <w:rsid w:val="00247355"/>
    <w:rsid w:val="002476B7"/>
    <w:rsid w:val="002478E8"/>
    <w:rsid w:val="00247DE8"/>
    <w:rsid w:val="00247F84"/>
    <w:rsid w:val="00250158"/>
    <w:rsid w:val="002503EB"/>
    <w:rsid w:val="00250404"/>
    <w:rsid w:val="00251D31"/>
    <w:rsid w:val="00251FF1"/>
    <w:rsid w:val="002522D8"/>
    <w:rsid w:val="0025234A"/>
    <w:rsid w:val="00253083"/>
    <w:rsid w:val="00253706"/>
    <w:rsid w:val="00253773"/>
    <w:rsid w:val="002537F9"/>
    <w:rsid w:val="00253863"/>
    <w:rsid w:val="00253A60"/>
    <w:rsid w:val="00253ADC"/>
    <w:rsid w:val="00253CD2"/>
    <w:rsid w:val="002540B2"/>
    <w:rsid w:val="0025424F"/>
    <w:rsid w:val="00254683"/>
    <w:rsid w:val="00254943"/>
    <w:rsid w:val="00255219"/>
    <w:rsid w:val="002553AA"/>
    <w:rsid w:val="00255600"/>
    <w:rsid w:val="00255635"/>
    <w:rsid w:val="00255840"/>
    <w:rsid w:val="00255BB1"/>
    <w:rsid w:val="00255FFF"/>
    <w:rsid w:val="002564B6"/>
    <w:rsid w:val="00256AE0"/>
    <w:rsid w:val="00256DB3"/>
    <w:rsid w:val="00257172"/>
    <w:rsid w:val="002576CA"/>
    <w:rsid w:val="0026013E"/>
    <w:rsid w:val="002614D0"/>
    <w:rsid w:val="00261722"/>
    <w:rsid w:val="0026186C"/>
    <w:rsid w:val="00261A19"/>
    <w:rsid w:val="0026209A"/>
    <w:rsid w:val="002620BE"/>
    <w:rsid w:val="00262B66"/>
    <w:rsid w:val="00263326"/>
    <w:rsid w:val="0026391D"/>
    <w:rsid w:val="0026454F"/>
    <w:rsid w:val="00264D17"/>
    <w:rsid w:val="00264EC5"/>
    <w:rsid w:val="002651B2"/>
    <w:rsid w:val="002656A5"/>
    <w:rsid w:val="0026587B"/>
    <w:rsid w:val="00265EE7"/>
    <w:rsid w:val="00266147"/>
    <w:rsid w:val="002663DD"/>
    <w:rsid w:val="00266588"/>
    <w:rsid w:val="00266684"/>
    <w:rsid w:val="00266929"/>
    <w:rsid w:val="00267013"/>
    <w:rsid w:val="002672C7"/>
    <w:rsid w:val="00267F38"/>
    <w:rsid w:val="00270024"/>
    <w:rsid w:val="00270E3B"/>
    <w:rsid w:val="00271388"/>
    <w:rsid w:val="002723CD"/>
    <w:rsid w:val="002728A6"/>
    <w:rsid w:val="00272B60"/>
    <w:rsid w:val="00272BD0"/>
    <w:rsid w:val="00272CFA"/>
    <w:rsid w:val="00273B82"/>
    <w:rsid w:val="002745D0"/>
    <w:rsid w:val="0027473F"/>
    <w:rsid w:val="00274B92"/>
    <w:rsid w:val="00275085"/>
    <w:rsid w:val="00275350"/>
    <w:rsid w:val="00275D5D"/>
    <w:rsid w:val="002766E8"/>
    <w:rsid w:val="00276A75"/>
    <w:rsid w:val="00276CD8"/>
    <w:rsid w:val="0028005D"/>
    <w:rsid w:val="002804B5"/>
    <w:rsid w:val="00280AE1"/>
    <w:rsid w:val="00281089"/>
    <w:rsid w:val="002815B6"/>
    <w:rsid w:val="0028210A"/>
    <w:rsid w:val="0028230A"/>
    <w:rsid w:val="00282AC2"/>
    <w:rsid w:val="00282C67"/>
    <w:rsid w:val="00282F5E"/>
    <w:rsid w:val="002833F2"/>
    <w:rsid w:val="00283DC8"/>
    <w:rsid w:val="00284C96"/>
    <w:rsid w:val="0028553D"/>
    <w:rsid w:val="00285B8F"/>
    <w:rsid w:val="00285F9F"/>
    <w:rsid w:val="0028659D"/>
    <w:rsid w:val="0028681B"/>
    <w:rsid w:val="00287474"/>
    <w:rsid w:val="00287650"/>
    <w:rsid w:val="002876AB"/>
    <w:rsid w:val="002907CF"/>
    <w:rsid w:val="00290A79"/>
    <w:rsid w:val="00290E5D"/>
    <w:rsid w:val="00290E7D"/>
    <w:rsid w:val="00290FF8"/>
    <w:rsid w:val="00291BB7"/>
    <w:rsid w:val="00291D89"/>
    <w:rsid w:val="00292241"/>
    <w:rsid w:val="002924DD"/>
    <w:rsid w:val="002929CC"/>
    <w:rsid w:val="00292DE5"/>
    <w:rsid w:val="00293257"/>
    <w:rsid w:val="00293558"/>
    <w:rsid w:val="002944DF"/>
    <w:rsid w:val="002945B3"/>
    <w:rsid w:val="00295915"/>
    <w:rsid w:val="00295B68"/>
    <w:rsid w:val="00295BCB"/>
    <w:rsid w:val="002962E7"/>
    <w:rsid w:val="00296530"/>
    <w:rsid w:val="00296847"/>
    <w:rsid w:val="00296AFD"/>
    <w:rsid w:val="00296B43"/>
    <w:rsid w:val="002979F9"/>
    <w:rsid w:val="00297BEB"/>
    <w:rsid w:val="00297E7F"/>
    <w:rsid w:val="002A0623"/>
    <w:rsid w:val="002A07CE"/>
    <w:rsid w:val="002A0DFA"/>
    <w:rsid w:val="002A10F5"/>
    <w:rsid w:val="002A1B67"/>
    <w:rsid w:val="002A1B98"/>
    <w:rsid w:val="002A1F16"/>
    <w:rsid w:val="002A1F1A"/>
    <w:rsid w:val="002A26B9"/>
    <w:rsid w:val="002A2C73"/>
    <w:rsid w:val="002A336E"/>
    <w:rsid w:val="002A35EA"/>
    <w:rsid w:val="002A3DED"/>
    <w:rsid w:val="002A4D54"/>
    <w:rsid w:val="002A4FD7"/>
    <w:rsid w:val="002A5FD7"/>
    <w:rsid w:val="002A63E3"/>
    <w:rsid w:val="002A662E"/>
    <w:rsid w:val="002A6799"/>
    <w:rsid w:val="002A6C06"/>
    <w:rsid w:val="002A700B"/>
    <w:rsid w:val="002A716A"/>
    <w:rsid w:val="002A766A"/>
    <w:rsid w:val="002A7790"/>
    <w:rsid w:val="002A7C08"/>
    <w:rsid w:val="002A7FD0"/>
    <w:rsid w:val="002B0C0A"/>
    <w:rsid w:val="002B107D"/>
    <w:rsid w:val="002B173A"/>
    <w:rsid w:val="002B2209"/>
    <w:rsid w:val="002B2411"/>
    <w:rsid w:val="002B2603"/>
    <w:rsid w:val="002B2AFD"/>
    <w:rsid w:val="002B3A8C"/>
    <w:rsid w:val="002B3BC0"/>
    <w:rsid w:val="002B3F21"/>
    <w:rsid w:val="002B482D"/>
    <w:rsid w:val="002B550E"/>
    <w:rsid w:val="002B5C1E"/>
    <w:rsid w:val="002B6333"/>
    <w:rsid w:val="002B671F"/>
    <w:rsid w:val="002B696F"/>
    <w:rsid w:val="002B7FCE"/>
    <w:rsid w:val="002C027B"/>
    <w:rsid w:val="002C0791"/>
    <w:rsid w:val="002C0842"/>
    <w:rsid w:val="002C08B4"/>
    <w:rsid w:val="002C0B17"/>
    <w:rsid w:val="002C1884"/>
    <w:rsid w:val="002C18F6"/>
    <w:rsid w:val="002C1A31"/>
    <w:rsid w:val="002C1C49"/>
    <w:rsid w:val="002C2D3F"/>
    <w:rsid w:val="002C3CDE"/>
    <w:rsid w:val="002C3DC6"/>
    <w:rsid w:val="002C3F4E"/>
    <w:rsid w:val="002C4042"/>
    <w:rsid w:val="002C4165"/>
    <w:rsid w:val="002C417D"/>
    <w:rsid w:val="002C42F3"/>
    <w:rsid w:val="002C5261"/>
    <w:rsid w:val="002C52A1"/>
    <w:rsid w:val="002C5C5A"/>
    <w:rsid w:val="002C62ED"/>
    <w:rsid w:val="002C73C5"/>
    <w:rsid w:val="002C73F7"/>
    <w:rsid w:val="002C77B5"/>
    <w:rsid w:val="002C77E5"/>
    <w:rsid w:val="002C7971"/>
    <w:rsid w:val="002C7E4C"/>
    <w:rsid w:val="002D07F4"/>
    <w:rsid w:val="002D16D5"/>
    <w:rsid w:val="002D1716"/>
    <w:rsid w:val="002D186A"/>
    <w:rsid w:val="002D210F"/>
    <w:rsid w:val="002D2A27"/>
    <w:rsid w:val="002D2C09"/>
    <w:rsid w:val="002D35C3"/>
    <w:rsid w:val="002D3A99"/>
    <w:rsid w:val="002D3C0F"/>
    <w:rsid w:val="002D3C24"/>
    <w:rsid w:val="002D3EC0"/>
    <w:rsid w:val="002D434A"/>
    <w:rsid w:val="002D4954"/>
    <w:rsid w:val="002D49E1"/>
    <w:rsid w:val="002D4C2E"/>
    <w:rsid w:val="002D5892"/>
    <w:rsid w:val="002D64ED"/>
    <w:rsid w:val="002D65FA"/>
    <w:rsid w:val="002D6CDE"/>
    <w:rsid w:val="002D6DE8"/>
    <w:rsid w:val="002D7022"/>
    <w:rsid w:val="002D7C33"/>
    <w:rsid w:val="002E050A"/>
    <w:rsid w:val="002E0A13"/>
    <w:rsid w:val="002E0C16"/>
    <w:rsid w:val="002E197D"/>
    <w:rsid w:val="002E1BDF"/>
    <w:rsid w:val="002E2E0B"/>
    <w:rsid w:val="002E3509"/>
    <w:rsid w:val="002E3A3E"/>
    <w:rsid w:val="002E3BC6"/>
    <w:rsid w:val="002E40A4"/>
    <w:rsid w:val="002E492A"/>
    <w:rsid w:val="002E4B08"/>
    <w:rsid w:val="002E4B2B"/>
    <w:rsid w:val="002E4BB0"/>
    <w:rsid w:val="002E4CC1"/>
    <w:rsid w:val="002E4EED"/>
    <w:rsid w:val="002E5574"/>
    <w:rsid w:val="002E5750"/>
    <w:rsid w:val="002E5B7B"/>
    <w:rsid w:val="002E603F"/>
    <w:rsid w:val="002E6288"/>
    <w:rsid w:val="002E6765"/>
    <w:rsid w:val="002E6D2B"/>
    <w:rsid w:val="002E6DB6"/>
    <w:rsid w:val="002E7499"/>
    <w:rsid w:val="002E774D"/>
    <w:rsid w:val="002E7963"/>
    <w:rsid w:val="002E7B2D"/>
    <w:rsid w:val="002F0497"/>
    <w:rsid w:val="002F06F4"/>
    <w:rsid w:val="002F09AD"/>
    <w:rsid w:val="002F21BE"/>
    <w:rsid w:val="002F3F33"/>
    <w:rsid w:val="002F3F6A"/>
    <w:rsid w:val="002F4024"/>
    <w:rsid w:val="002F478D"/>
    <w:rsid w:val="002F48E7"/>
    <w:rsid w:val="002F48FB"/>
    <w:rsid w:val="002F4AEE"/>
    <w:rsid w:val="002F4FF4"/>
    <w:rsid w:val="002F515B"/>
    <w:rsid w:val="002F5612"/>
    <w:rsid w:val="002F6546"/>
    <w:rsid w:val="002F65A2"/>
    <w:rsid w:val="002F6890"/>
    <w:rsid w:val="002F689B"/>
    <w:rsid w:val="002F6C6E"/>
    <w:rsid w:val="002F6CC8"/>
    <w:rsid w:val="002F72DD"/>
    <w:rsid w:val="002F770C"/>
    <w:rsid w:val="003000CF"/>
    <w:rsid w:val="003016B7"/>
    <w:rsid w:val="0030180A"/>
    <w:rsid w:val="00301C8B"/>
    <w:rsid w:val="0030216F"/>
    <w:rsid w:val="003028A4"/>
    <w:rsid w:val="0030388B"/>
    <w:rsid w:val="0030396B"/>
    <w:rsid w:val="003039C6"/>
    <w:rsid w:val="00304F0D"/>
    <w:rsid w:val="0030614A"/>
    <w:rsid w:val="003061D5"/>
    <w:rsid w:val="00306404"/>
    <w:rsid w:val="003066DE"/>
    <w:rsid w:val="00306954"/>
    <w:rsid w:val="00306FE9"/>
    <w:rsid w:val="003073A7"/>
    <w:rsid w:val="003076DC"/>
    <w:rsid w:val="003079EB"/>
    <w:rsid w:val="00307DDA"/>
    <w:rsid w:val="003100D2"/>
    <w:rsid w:val="0031027D"/>
    <w:rsid w:val="00310463"/>
    <w:rsid w:val="00311596"/>
    <w:rsid w:val="0031222A"/>
    <w:rsid w:val="003122DF"/>
    <w:rsid w:val="00312591"/>
    <w:rsid w:val="00312FFA"/>
    <w:rsid w:val="003138B8"/>
    <w:rsid w:val="00313EC0"/>
    <w:rsid w:val="0031467A"/>
    <w:rsid w:val="0031469D"/>
    <w:rsid w:val="003149FB"/>
    <w:rsid w:val="00314AF4"/>
    <w:rsid w:val="00315605"/>
    <w:rsid w:val="00315DA3"/>
    <w:rsid w:val="003162E2"/>
    <w:rsid w:val="003163DE"/>
    <w:rsid w:val="003166EF"/>
    <w:rsid w:val="00316C2C"/>
    <w:rsid w:val="003170C7"/>
    <w:rsid w:val="00317CA9"/>
    <w:rsid w:val="00320619"/>
    <w:rsid w:val="00320B3A"/>
    <w:rsid w:val="00320BEC"/>
    <w:rsid w:val="00320DB2"/>
    <w:rsid w:val="0032161F"/>
    <w:rsid w:val="003217BC"/>
    <w:rsid w:val="003218E2"/>
    <w:rsid w:val="003220ED"/>
    <w:rsid w:val="00322732"/>
    <w:rsid w:val="003230CC"/>
    <w:rsid w:val="00323212"/>
    <w:rsid w:val="00323597"/>
    <w:rsid w:val="0032360E"/>
    <w:rsid w:val="00323E62"/>
    <w:rsid w:val="00323F29"/>
    <w:rsid w:val="0032418E"/>
    <w:rsid w:val="00324206"/>
    <w:rsid w:val="003245E6"/>
    <w:rsid w:val="00325699"/>
    <w:rsid w:val="00325E1E"/>
    <w:rsid w:val="00325E41"/>
    <w:rsid w:val="003260CD"/>
    <w:rsid w:val="00326143"/>
    <w:rsid w:val="003266FF"/>
    <w:rsid w:val="0032690B"/>
    <w:rsid w:val="00326B76"/>
    <w:rsid w:val="00327656"/>
    <w:rsid w:val="00327796"/>
    <w:rsid w:val="00327ACB"/>
    <w:rsid w:val="00327BAD"/>
    <w:rsid w:val="00327D2F"/>
    <w:rsid w:val="00330484"/>
    <w:rsid w:val="00330BF5"/>
    <w:rsid w:val="0033146C"/>
    <w:rsid w:val="003318D0"/>
    <w:rsid w:val="00331A33"/>
    <w:rsid w:val="00331CE8"/>
    <w:rsid w:val="00332C40"/>
    <w:rsid w:val="00333807"/>
    <w:rsid w:val="0033398E"/>
    <w:rsid w:val="00333A69"/>
    <w:rsid w:val="00333BFE"/>
    <w:rsid w:val="003342EC"/>
    <w:rsid w:val="00334AF8"/>
    <w:rsid w:val="00335468"/>
    <w:rsid w:val="00336540"/>
    <w:rsid w:val="00336A6F"/>
    <w:rsid w:val="00336A8B"/>
    <w:rsid w:val="00336AAB"/>
    <w:rsid w:val="00336AB3"/>
    <w:rsid w:val="0033708D"/>
    <w:rsid w:val="003371A9"/>
    <w:rsid w:val="00337345"/>
    <w:rsid w:val="00337AB4"/>
    <w:rsid w:val="0034008A"/>
    <w:rsid w:val="00340BE2"/>
    <w:rsid w:val="00340C81"/>
    <w:rsid w:val="00340F2D"/>
    <w:rsid w:val="003419B6"/>
    <w:rsid w:val="00341BD3"/>
    <w:rsid w:val="00342198"/>
    <w:rsid w:val="0034244C"/>
    <w:rsid w:val="00342BDC"/>
    <w:rsid w:val="00343959"/>
    <w:rsid w:val="003439B8"/>
    <w:rsid w:val="00343E8D"/>
    <w:rsid w:val="0034470C"/>
    <w:rsid w:val="003447A8"/>
    <w:rsid w:val="003448C6"/>
    <w:rsid w:val="003449B4"/>
    <w:rsid w:val="0034535D"/>
    <w:rsid w:val="0034575C"/>
    <w:rsid w:val="00345CF4"/>
    <w:rsid w:val="00346587"/>
    <w:rsid w:val="00346AC8"/>
    <w:rsid w:val="00347ED2"/>
    <w:rsid w:val="0035015D"/>
    <w:rsid w:val="0035085E"/>
    <w:rsid w:val="00352673"/>
    <w:rsid w:val="00352C01"/>
    <w:rsid w:val="003531CC"/>
    <w:rsid w:val="003531FC"/>
    <w:rsid w:val="003536EE"/>
    <w:rsid w:val="00353762"/>
    <w:rsid w:val="00353CD8"/>
    <w:rsid w:val="00354C77"/>
    <w:rsid w:val="00354E15"/>
    <w:rsid w:val="00354FED"/>
    <w:rsid w:val="003550A1"/>
    <w:rsid w:val="00355BA8"/>
    <w:rsid w:val="00355D6C"/>
    <w:rsid w:val="0035744D"/>
    <w:rsid w:val="00357D55"/>
    <w:rsid w:val="00357E65"/>
    <w:rsid w:val="0036041F"/>
    <w:rsid w:val="0036059F"/>
    <w:rsid w:val="00361312"/>
    <w:rsid w:val="003614CA"/>
    <w:rsid w:val="003614D6"/>
    <w:rsid w:val="00361CE5"/>
    <w:rsid w:val="00362148"/>
    <w:rsid w:val="003636FD"/>
    <w:rsid w:val="00363F56"/>
    <w:rsid w:val="00364136"/>
    <w:rsid w:val="0036432B"/>
    <w:rsid w:val="003647B8"/>
    <w:rsid w:val="00364CF7"/>
    <w:rsid w:val="00365F66"/>
    <w:rsid w:val="00367636"/>
    <w:rsid w:val="0036781F"/>
    <w:rsid w:val="0037011F"/>
    <w:rsid w:val="00370390"/>
    <w:rsid w:val="003706D9"/>
    <w:rsid w:val="0037096E"/>
    <w:rsid w:val="003714A0"/>
    <w:rsid w:val="00371C74"/>
    <w:rsid w:val="00373BFA"/>
    <w:rsid w:val="003749B3"/>
    <w:rsid w:val="00374DED"/>
    <w:rsid w:val="003751FB"/>
    <w:rsid w:val="00375519"/>
    <w:rsid w:val="003755C0"/>
    <w:rsid w:val="00375623"/>
    <w:rsid w:val="0037563F"/>
    <w:rsid w:val="003763ED"/>
    <w:rsid w:val="00376500"/>
    <w:rsid w:val="003767B6"/>
    <w:rsid w:val="00376A35"/>
    <w:rsid w:val="003775F6"/>
    <w:rsid w:val="00377FB4"/>
    <w:rsid w:val="003801EB"/>
    <w:rsid w:val="00380452"/>
    <w:rsid w:val="00380FC9"/>
    <w:rsid w:val="00381472"/>
    <w:rsid w:val="00381A5A"/>
    <w:rsid w:val="00381AF6"/>
    <w:rsid w:val="00381BDD"/>
    <w:rsid w:val="00382035"/>
    <w:rsid w:val="00382196"/>
    <w:rsid w:val="00382382"/>
    <w:rsid w:val="003825C8"/>
    <w:rsid w:val="0038262C"/>
    <w:rsid w:val="00383008"/>
    <w:rsid w:val="00383A56"/>
    <w:rsid w:val="0038494B"/>
    <w:rsid w:val="00384D79"/>
    <w:rsid w:val="00385EC3"/>
    <w:rsid w:val="003866AF"/>
    <w:rsid w:val="0038694F"/>
    <w:rsid w:val="00387BD8"/>
    <w:rsid w:val="00387F38"/>
    <w:rsid w:val="003904C8"/>
    <w:rsid w:val="0039051C"/>
    <w:rsid w:val="00390C2E"/>
    <w:rsid w:val="00391CB1"/>
    <w:rsid w:val="00391ECE"/>
    <w:rsid w:val="003920C5"/>
    <w:rsid w:val="00392401"/>
    <w:rsid w:val="003942CC"/>
    <w:rsid w:val="0039476E"/>
    <w:rsid w:val="00394CAB"/>
    <w:rsid w:val="00394DD9"/>
    <w:rsid w:val="0039527C"/>
    <w:rsid w:val="0039535A"/>
    <w:rsid w:val="003959FD"/>
    <w:rsid w:val="00395BF1"/>
    <w:rsid w:val="00395D70"/>
    <w:rsid w:val="00396897"/>
    <w:rsid w:val="003970B6"/>
    <w:rsid w:val="003A00C4"/>
    <w:rsid w:val="003A085C"/>
    <w:rsid w:val="003A1088"/>
    <w:rsid w:val="003A15CD"/>
    <w:rsid w:val="003A198F"/>
    <w:rsid w:val="003A220B"/>
    <w:rsid w:val="003A24AD"/>
    <w:rsid w:val="003A26D6"/>
    <w:rsid w:val="003A292C"/>
    <w:rsid w:val="003A3DE3"/>
    <w:rsid w:val="003A40F7"/>
    <w:rsid w:val="003A4207"/>
    <w:rsid w:val="003A5454"/>
    <w:rsid w:val="003A54C3"/>
    <w:rsid w:val="003A5ED4"/>
    <w:rsid w:val="003A6940"/>
    <w:rsid w:val="003A6BF3"/>
    <w:rsid w:val="003A7445"/>
    <w:rsid w:val="003A7513"/>
    <w:rsid w:val="003A7AF8"/>
    <w:rsid w:val="003B0CA0"/>
    <w:rsid w:val="003B108B"/>
    <w:rsid w:val="003B1609"/>
    <w:rsid w:val="003B17C7"/>
    <w:rsid w:val="003B1E93"/>
    <w:rsid w:val="003B21A9"/>
    <w:rsid w:val="003B26AE"/>
    <w:rsid w:val="003B3496"/>
    <w:rsid w:val="003B364E"/>
    <w:rsid w:val="003B3A44"/>
    <w:rsid w:val="003B3FFA"/>
    <w:rsid w:val="003B5074"/>
    <w:rsid w:val="003B566E"/>
    <w:rsid w:val="003B5A33"/>
    <w:rsid w:val="003B5BB1"/>
    <w:rsid w:val="003B634F"/>
    <w:rsid w:val="003B68E8"/>
    <w:rsid w:val="003C03CD"/>
    <w:rsid w:val="003C1CF8"/>
    <w:rsid w:val="003C1D02"/>
    <w:rsid w:val="003C23D5"/>
    <w:rsid w:val="003C333E"/>
    <w:rsid w:val="003C3BD2"/>
    <w:rsid w:val="003C3E9D"/>
    <w:rsid w:val="003C3F1E"/>
    <w:rsid w:val="003C4259"/>
    <w:rsid w:val="003C4440"/>
    <w:rsid w:val="003C4747"/>
    <w:rsid w:val="003C4A29"/>
    <w:rsid w:val="003C4B52"/>
    <w:rsid w:val="003C4D0D"/>
    <w:rsid w:val="003C4E67"/>
    <w:rsid w:val="003C510A"/>
    <w:rsid w:val="003C5113"/>
    <w:rsid w:val="003C52A9"/>
    <w:rsid w:val="003C5390"/>
    <w:rsid w:val="003C5396"/>
    <w:rsid w:val="003C540C"/>
    <w:rsid w:val="003C5E9D"/>
    <w:rsid w:val="003C6B84"/>
    <w:rsid w:val="003C6BA1"/>
    <w:rsid w:val="003C6BAD"/>
    <w:rsid w:val="003C7A4F"/>
    <w:rsid w:val="003C7E95"/>
    <w:rsid w:val="003D0461"/>
    <w:rsid w:val="003D0D3F"/>
    <w:rsid w:val="003D0E1B"/>
    <w:rsid w:val="003D1026"/>
    <w:rsid w:val="003D1338"/>
    <w:rsid w:val="003D1446"/>
    <w:rsid w:val="003D16AE"/>
    <w:rsid w:val="003D2797"/>
    <w:rsid w:val="003D2C19"/>
    <w:rsid w:val="003D3285"/>
    <w:rsid w:val="003D3287"/>
    <w:rsid w:val="003D38CC"/>
    <w:rsid w:val="003D3D41"/>
    <w:rsid w:val="003D3F90"/>
    <w:rsid w:val="003D4070"/>
    <w:rsid w:val="003D422F"/>
    <w:rsid w:val="003D475A"/>
    <w:rsid w:val="003D4A14"/>
    <w:rsid w:val="003D5863"/>
    <w:rsid w:val="003D6D01"/>
    <w:rsid w:val="003D6E28"/>
    <w:rsid w:val="003E0769"/>
    <w:rsid w:val="003E0C1A"/>
    <w:rsid w:val="003E135D"/>
    <w:rsid w:val="003E13BF"/>
    <w:rsid w:val="003E13EF"/>
    <w:rsid w:val="003E1733"/>
    <w:rsid w:val="003E1915"/>
    <w:rsid w:val="003E21E4"/>
    <w:rsid w:val="003E239C"/>
    <w:rsid w:val="003E2423"/>
    <w:rsid w:val="003E2A23"/>
    <w:rsid w:val="003E3034"/>
    <w:rsid w:val="003E375E"/>
    <w:rsid w:val="003E388B"/>
    <w:rsid w:val="003E44FE"/>
    <w:rsid w:val="003E51E8"/>
    <w:rsid w:val="003E5319"/>
    <w:rsid w:val="003E5359"/>
    <w:rsid w:val="003E5554"/>
    <w:rsid w:val="003E572B"/>
    <w:rsid w:val="003E583E"/>
    <w:rsid w:val="003E5954"/>
    <w:rsid w:val="003E5BE4"/>
    <w:rsid w:val="003E5EA5"/>
    <w:rsid w:val="003E6226"/>
    <w:rsid w:val="003E6354"/>
    <w:rsid w:val="003E67E5"/>
    <w:rsid w:val="003E69A9"/>
    <w:rsid w:val="003E728E"/>
    <w:rsid w:val="003E72EB"/>
    <w:rsid w:val="003E79C3"/>
    <w:rsid w:val="003F04E9"/>
    <w:rsid w:val="003F04ED"/>
    <w:rsid w:val="003F0859"/>
    <w:rsid w:val="003F0F2B"/>
    <w:rsid w:val="003F1563"/>
    <w:rsid w:val="003F237E"/>
    <w:rsid w:val="003F247E"/>
    <w:rsid w:val="003F2C78"/>
    <w:rsid w:val="003F32D3"/>
    <w:rsid w:val="003F37A7"/>
    <w:rsid w:val="003F3801"/>
    <w:rsid w:val="003F46B8"/>
    <w:rsid w:val="003F4BCD"/>
    <w:rsid w:val="003F4BEC"/>
    <w:rsid w:val="003F5041"/>
    <w:rsid w:val="003F5124"/>
    <w:rsid w:val="003F5590"/>
    <w:rsid w:val="003F56B0"/>
    <w:rsid w:val="003F5896"/>
    <w:rsid w:val="003F5C3B"/>
    <w:rsid w:val="003F5D99"/>
    <w:rsid w:val="003F626A"/>
    <w:rsid w:val="003F6C0B"/>
    <w:rsid w:val="003F7216"/>
    <w:rsid w:val="003F7759"/>
    <w:rsid w:val="003F786D"/>
    <w:rsid w:val="00400443"/>
    <w:rsid w:val="00400689"/>
    <w:rsid w:val="00400802"/>
    <w:rsid w:val="004009D0"/>
    <w:rsid w:val="00400D9C"/>
    <w:rsid w:val="00400EBD"/>
    <w:rsid w:val="00401829"/>
    <w:rsid w:val="00401864"/>
    <w:rsid w:val="0040215F"/>
    <w:rsid w:val="00402494"/>
    <w:rsid w:val="00402ACC"/>
    <w:rsid w:val="0040359E"/>
    <w:rsid w:val="00403EDD"/>
    <w:rsid w:val="0040483D"/>
    <w:rsid w:val="004050DF"/>
    <w:rsid w:val="004052D0"/>
    <w:rsid w:val="004058BD"/>
    <w:rsid w:val="00405975"/>
    <w:rsid w:val="00405CAE"/>
    <w:rsid w:val="0040613E"/>
    <w:rsid w:val="0040614F"/>
    <w:rsid w:val="00406212"/>
    <w:rsid w:val="00406347"/>
    <w:rsid w:val="004063EB"/>
    <w:rsid w:val="004067BC"/>
    <w:rsid w:val="00406800"/>
    <w:rsid w:val="00406A0D"/>
    <w:rsid w:val="00406B22"/>
    <w:rsid w:val="00406B6C"/>
    <w:rsid w:val="00406FA2"/>
    <w:rsid w:val="00407287"/>
    <w:rsid w:val="0040743A"/>
    <w:rsid w:val="00407A09"/>
    <w:rsid w:val="00407B25"/>
    <w:rsid w:val="004102FC"/>
    <w:rsid w:val="004103DF"/>
    <w:rsid w:val="0041054A"/>
    <w:rsid w:val="004105DD"/>
    <w:rsid w:val="004109FA"/>
    <w:rsid w:val="00410A22"/>
    <w:rsid w:val="00410D3C"/>
    <w:rsid w:val="00411084"/>
    <w:rsid w:val="004113B3"/>
    <w:rsid w:val="00411A3A"/>
    <w:rsid w:val="00411D1A"/>
    <w:rsid w:val="00411F6A"/>
    <w:rsid w:val="004126D7"/>
    <w:rsid w:val="00412965"/>
    <w:rsid w:val="004134E7"/>
    <w:rsid w:val="0041376D"/>
    <w:rsid w:val="00413A0C"/>
    <w:rsid w:val="00413A93"/>
    <w:rsid w:val="00413D88"/>
    <w:rsid w:val="00414760"/>
    <w:rsid w:val="00414A35"/>
    <w:rsid w:val="00414C65"/>
    <w:rsid w:val="00414E25"/>
    <w:rsid w:val="00415256"/>
    <w:rsid w:val="00415371"/>
    <w:rsid w:val="0041546A"/>
    <w:rsid w:val="00415517"/>
    <w:rsid w:val="004155A4"/>
    <w:rsid w:val="00415780"/>
    <w:rsid w:val="004158C6"/>
    <w:rsid w:val="00415A21"/>
    <w:rsid w:val="00415A39"/>
    <w:rsid w:val="00415B79"/>
    <w:rsid w:val="00415CF3"/>
    <w:rsid w:val="00416677"/>
    <w:rsid w:val="00416810"/>
    <w:rsid w:val="004177BD"/>
    <w:rsid w:val="00417B53"/>
    <w:rsid w:val="00420FED"/>
    <w:rsid w:val="00421190"/>
    <w:rsid w:val="004213DA"/>
    <w:rsid w:val="00421555"/>
    <w:rsid w:val="0042160B"/>
    <w:rsid w:val="00421BA7"/>
    <w:rsid w:val="00421CE0"/>
    <w:rsid w:val="00422274"/>
    <w:rsid w:val="004224D4"/>
    <w:rsid w:val="004226A3"/>
    <w:rsid w:val="00422C2F"/>
    <w:rsid w:val="004240D7"/>
    <w:rsid w:val="0042522C"/>
    <w:rsid w:val="0042589A"/>
    <w:rsid w:val="004258FA"/>
    <w:rsid w:val="0042593C"/>
    <w:rsid w:val="00425FF0"/>
    <w:rsid w:val="004263E3"/>
    <w:rsid w:val="004269E5"/>
    <w:rsid w:val="00426C29"/>
    <w:rsid w:val="00426E44"/>
    <w:rsid w:val="004270E0"/>
    <w:rsid w:val="0042714A"/>
    <w:rsid w:val="00427294"/>
    <w:rsid w:val="0042752E"/>
    <w:rsid w:val="004279AE"/>
    <w:rsid w:val="00427A8D"/>
    <w:rsid w:val="00427E6D"/>
    <w:rsid w:val="00430E6C"/>
    <w:rsid w:val="004315A9"/>
    <w:rsid w:val="004317E8"/>
    <w:rsid w:val="00431AF3"/>
    <w:rsid w:val="00431ECA"/>
    <w:rsid w:val="00431FAA"/>
    <w:rsid w:val="00432C46"/>
    <w:rsid w:val="00432D44"/>
    <w:rsid w:val="0043341E"/>
    <w:rsid w:val="004335B9"/>
    <w:rsid w:val="00433986"/>
    <w:rsid w:val="00433A88"/>
    <w:rsid w:val="00434549"/>
    <w:rsid w:val="00434B9B"/>
    <w:rsid w:val="004350A5"/>
    <w:rsid w:val="00435486"/>
    <w:rsid w:val="00435D85"/>
    <w:rsid w:val="004362BA"/>
    <w:rsid w:val="00436845"/>
    <w:rsid w:val="00436ECC"/>
    <w:rsid w:val="00437568"/>
    <w:rsid w:val="00437645"/>
    <w:rsid w:val="0043767E"/>
    <w:rsid w:val="00437695"/>
    <w:rsid w:val="00437A0E"/>
    <w:rsid w:val="00437D9A"/>
    <w:rsid w:val="00440805"/>
    <w:rsid w:val="0044081E"/>
    <w:rsid w:val="0044127E"/>
    <w:rsid w:val="00441327"/>
    <w:rsid w:val="004415D5"/>
    <w:rsid w:val="00441ADB"/>
    <w:rsid w:val="00441C60"/>
    <w:rsid w:val="00442288"/>
    <w:rsid w:val="004423B5"/>
    <w:rsid w:val="00442DA1"/>
    <w:rsid w:val="004432BD"/>
    <w:rsid w:val="0044332D"/>
    <w:rsid w:val="00443BFD"/>
    <w:rsid w:val="00443E7A"/>
    <w:rsid w:val="00443F1D"/>
    <w:rsid w:val="004441BF"/>
    <w:rsid w:val="0044466E"/>
    <w:rsid w:val="00444E45"/>
    <w:rsid w:val="00444F1E"/>
    <w:rsid w:val="00445656"/>
    <w:rsid w:val="004458ED"/>
    <w:rsid w:val="00445904"/>
    <w:rsid w:val="00445C10"/>
    <w:rsid w:val="00445D83"/>
    <w:rsid w:val="00445F32"/>
    <w:rsid w:val="004463D1"/>
    <w:rsid w:val="0044726C"/>
    <w:rsid w:val="00447C0C"/>
    <w:rsid w:val="00447E4B"/>
    <w:rsid w:val="00450CAE"/>
    <w:rsid w:val="00450D10"/>
    <w:rsid w:val="00450E44"/>
    <w:rsid w:val="00451ED9"/>
    <w:rsid w:val="0045269F"/>
    <w:rsid w:val="004527CF"/>
    <w:rsid w:val="00452A9C"/>
    <w:rsid w:val="00452B53"/>
    <w:rsid w:val="00452D37"/>
    <w:rsid w:val="00452EA0"/>
    <w:rsid w:val="00452EFA"/>
    <w:rsid w:val="004532A1"/>
    <w:rsid w:val="00453DE3"/>
    <w:rsid w:val="0045440A"/>
    <w:rsid w:val="004546DA"/>
    <w:rsid w:val="004547F5"/>
    <w:rsid w:val="00454C69"/>
    <w:rsid w:val="00454D78"/>
    <w:rsid w:val="00454E9C"/>
    <w:rsid w:val="004553D3"/>
    <w:rsid w:val="00455514"/>
    <w:rsid w:val="004558C6"/>
    <w:rsid w:val="004562E3"/>
    <w:rsid w:val="00456EBA"/>
    <w:rsid w:val="004571A7"/>
    <w:rsid w:val="0045749E"/>
    <w:rsid w:val="004574B5"/>
    <w:rsid w:val="00457501"/>
    <w:rsid w:val="00457DEF"/>
    <w:rsid w:val="00460002"/>
    <w:rsid w:val="0046021A"/>
    <w:rsid w:val="00460B36"/>
    <w:rsid w:val="0046112C"/>
    <w:rsid w:val="00461406"/>
    <w:rsid w:val="00461D33"/>
    <w:rsid w:val="004622F0"/>
    <w:rsid w:val="00462A15"/>
    <w:rsid w:val="00462CCA"/>
    <w:rsid w:val="004631CB"/>
    <w:rsid w:val="00463D15"/>
    <w:rsid w:val="00464031"/>
    <w:rsid w:val="00464042"/>
    <w:rsid w:val="00464350"/>
    <w:rsid w:val="00464870"/>
    <w:rsid w:val="004652A7"/>
    <w:rsid w:val="00465544"/>
    <w:rsid w:val="00465B6E"/>
    <w:rsid w:val="00465FB2"/>
    <w:rsid w:val="0046609C"/>
    <w:rsid w:val="004662B7"/>
    <w:rsid w:val="00466528"/>
    <w:rsid w:val="00466569"/>
    <w:rsid w:val="0046669C"/>
    <w:rsid w:val="004679BE"/>
    <w:rsid w:val="0047039B"/>
    <w:rsid w:val="004708EC"/>
    <w:rsid w:val="004713CA"/>
    <w:rsid w:val="00471A7A"/>
    <w:rsid w:val="004722F3"/>
    <w:rsid w:val="004725F8"/>
    <w:rsid w:val="004727BC"/>
    <w:rsid w:val="00472B36"/>
    <w:rsid w:val="00472B79"/>
    <w:rsid w:val="00472E6B"/>
    <w:rsid w:val="00473C66"/>
    <w:rsid w:val="00473DBE"/>
    <w:rsid w:val="004741EE"/>
    <w:rsid w:val="00474482"/>
    <w:rsid w:val="0047464D"/>
    <w:rsid w:val="00474CEC"/>
    <w:rsid w:val="004751A6"/>
    <w:rsid w:val="004752C6"/>
    <w:rsid w:val="0047623E"/>
    <w:rsid w:val="0047677A"/>
    <w:rsid w:val="00476A30"/>
    <w:rsid w:val="00476DEE"/>
    <w:rsid w:val="00476FFF"/>
    <w:rsid w:val="00477844"/>
    <w:rsid w:val="00477EFB"/>
    <w:rsid w:val="0048030A"/>
    <w:rsid w:val="0048077D"/>
    <w:rsid w:val="00480CBE"/>
    <w:rsid w:val="00480D72"/>
    <w:rsid w:val="00481855"/>
    <w:rsid w:val="00481E36"/>
    <w:rsid w:val="00482475"/>
    <w:rsid w:val="004829A6"/>
    <w:rsid w:val="00482B06"/>
    <w:rsid w:val="00482E85"/>
    <w:rsid w:val="00483683"/>
    <w:rsid w:val="00483DA4"/>
    <w:rsid w:val="0048402B"/>
    <w:rsid w:val="0048403F"/>
    <w:rsid w:val="00484384"/>
    <w:rsid w:val="004844BE"/>
    <w:rsid w:val="0048469C"/>
    <w:rsid w:val="00484766"/>
    <w:rsid w:val="00484C94"/>
    <w:rsid w:val="00484D8A"/>
    <w:rsid w:val="00486B11"/>
    <w:rsid w:val="0048751E"/>
    <w:rsid w:val="0048770A"/>
    <w:rsid w:val="00490119"/>
    <w:rsid w:val="004901CF"/>
    <w:rsid w:val="004902CB"/>
    <w:rsid w:val="00490946"/>
    <w:rsid w:val="00490972"/>
    <w:rsid w:val="00490C3C"/>
    <w:rsid w:val="00491120"/>
    <w:rsid w:val="004912B1"/>
    <w:rsid w:val="0049144E"/>
    <w:rsid w:val="00491627"/>
    <w:rsid w:val="00491AD5"/>
    <w:rsid w:val="0049265D"/>
    <w:rsid w:val="004926BA"/>
    <w:rsid w:val="0049300D"/>
    <w:rsid w:val="004933BD"/>
    <w:rsid w:val="0049382D"/>
    <w:rsid w:val="00494115"/>
    <w:rsid w:val="004943A5"/>
    <w:rsid w:val="004945FA"/>
    <w:rsid w:val="00494D89"/>
    <w:rsid w:val="0049566F"/>
    <w:rsid w:val="00495AA6"/>
    <w:rsid w:val="00495E00"/>
    <w:rsid w:val="00496C75"/>
    <w:rsid w:val="0049701E"/>
    <w:rsid w:val="0049798F"/>
    <w:rsid w:val="00497A89"/>
    <w:rsid w:val="004A0175"/>
    <w:rsid w:val="004A0347"/>
    <w:rsid w:val="004A042A"/>
    <w:rsid w:val="004A0748"/>
    <w:rsid w:val="004A12C9"/>
    <w:rsid w:val="004A12FA"/>
    <w:rsid w:val="004A1838"/>
    <w:rsid w:val="004A18D0"/>
    <w:rsid w:val="004A22B8"/>
    <w:rsid w:val="004A271F"/>
    <w:rsid w:val="004A2797"/>
    <w:rsid w:val="004A292C"/>
    <w:rsid w:val="004A4458"/>
    <w:rsid w:val="004A4EA8"/>
    <w:rsid w:val="004A4FF4"/>
    <w:rsid w:val="004A524D"/>
    <w:rsid w:val="004A5A4A"/>
    <w:rsid w:val="004A5B57"/>
    <w:rsid w:val="004A5EC1"/>
    <w:rsid w:val="004A5F25"/>
    <w:rsid w:val="004A60A2"/>
    <w:rsid w:val="004A6281"/>
    <w:rsid w:val="004A66F8"/>
    <w:rsid w:val="004A6C2C"/>
    <w:rsid w:val="004A72AA"/>
    <w:rsid w:val="004A74B1"/>
    <w:rsid w:val="004A7D83"/>
    <w:rsid w:val="004A7E67"/>
    <w:rsid w:val="004B140A"/>
    <w:rsid w:val="004B247F"/>
    <w:rsid w:val="004B2B78"/>
    <w:rsid w:val="004B3179"/>
    <w:rsid w:val="004B35FE"/>
    <w:rsid w:val="004B36FD"/>
    <w:rsid w:val="004B37E2"/>
    <w:rsid w:val="004B3BAA"/>
    <w:rsid w:val="004B438C"/>
    <w:rsid w:val="004B4E30"/>
    <w:rsid w:val="004B5E3C"/>
    <w:rsid w:val="004B6563"/>
    <w:rsid w:val="004B66E8"/>
    <w:rsid w:val="004B6F5C"/>
    <w:rsid w:val="004B7181"/>
    <w:rsid w:val="004B755D"/>
    <w:rsid w:val="004B7856"/>
    <w:rsid w:val="004B7C03"/>
    <w:rsid w:val="004C0622"/>
    <w:rsid w:val="004C0A75"/>
    <w:rsid w:val="004C0EF9"/>
    <w:rsid w:val="004C1190"/>
    <w:rsid w:val="004C19A0"/>
    <w:rsid w:val="004C289A"/>
    <w:rsid w:val="004C2C7A"/>
    <w:rsid w:val="004C3061"/>
    <w:rsid w:val="004C364D"/>
    <w:rsid w:val="004C3C07"/>
    <w:rsid w:val="004C3C17"/>
    <w:rsid w:val="004C3E41"/>
    <w:rsid w:val="004C4298"/>
    <w:rsid w:val="004C4657"/>
    <w:rsid w:val="004C485C"/>
    <w:rsid w:val="004C4CEC"/>
    <w:rsid w:val="004C5469"/>
    <w:rsid w:val="004C55F3"/>
    <w:rsid w:val="004C57BB"/>
    <w:rsid w:val="004C5DDC"/>
    <w:rsid w:val="004C6050"/>
    <w:rsid w:val="004C6190"/>
    <w:rsid w:val="004C61DD"/>
    <w:rsid w:val="004C6A82"/>
    <w:rsid w:val="004C6D84"/>
    <w:rsid w:val="004C7166"/>
    <w:rsid w:val="004C7448"/>
    <w:rsid w:val="004C7498"/>
    <w:rsid w:val="004C7AF1"/>
    <w:rsid w:val="004D0158"/>
    <w:rsid w:val="004D02AA"/>
    <w:rsid w:val="004D04D8"/>
    <w:rsid w:val="004D06D4"/>
    <w:rsid w:val="004D0AAF"/>
    <w:rsid w:val="004D1217"/>
    <w:rsid w:val="004D1381"/>
    <w:rsid w:val="004D16ED"/>
    <w:rsid w:val="004D1F82"/>
    <w:rsid w:val="004D29DA"/>
    <w:rsid w:val="004D2E35"/>
    <w:rsid w:val="004D2FB4"/>
    <w:rsid w:val="004D2FD7"/>
    <w:rsid w:val="004D321C"/>
    <w:rsid w:val="004D34AE"/>
    <w:rsid w:val="004D3AD0"/>
    <w:rsid w:val="004D3B76"/>
    <w:rsid w:val="004D43F4"/>
    <w:rsid w:val="004D4EEA"/>
    <w:rsid w:val="004D4EEB"/>
    <w:rsid w:val="004D5265"/>
    <w:rsid w:val="004D5630"/>
    <w:rsid w:val="004D5739"/>
    <w:rsid w:val="004D5E72"/>
    <w:rsid w:val="004D5FBF"/>
    <w:rsid w:val="004D6AAF"/>
    <w:rsid w:val="004D6DEA"/>
    <w:rsid w:val="004D6E29"/>
    <w:rsid w:val="004E1054"/>
    <w:rsid w:val="004E1C3F"/>
    <w:rsid w:val="004E21E7"/>
    <w:rsid w:val="004E2365"/>
    <w:rsid w:val="004E26E9"/>
    <w:rsid w:val="004E2DA7"/>
    <w:rsid w:val="004E3256"/>
    <w:rsid w:val="004E34A7"/>
    <w:rsid w:val="004E3801"/>
    <w:rsid w:val="004E3AB5"/>
    <w:rsid w:val="004E493B"/>
    <w:rsid w:val="004E4A67"/>
    <w:rsid w:val="004E4AA5"/>
    <w:rsid w:val="004E4AF3"/>
    <w:rsid w:val="004E4BCC"/>
    <w:rsid w:val="004E5B08"/>
    <w:rsid w:val="004E61AF"/>
    <w:rsid w:val="004E61F9"/>
    <w:rsid w:val="004E64BD"/>
    <w:rsid w:val="004E66BE"/>
    <w:rsid w:val="004E6F72"/>
    <w:rsid w:val="004E7107"/>
    <w:rsid w:val="004F030C"/>
    <w:rsid w:val="004F033D"/>
    <w:rsid w:val="004F0567"/>
    <w:rsid w:val="004F08D9"/>
    <w:rsid w:val="004F09CB"/>
    <w:rsid w:val="004F0EE1"/>
    <w:rsid w:val="004F11DD"/>
    <w:rsid w:val="004F1426"/>
    <w:rsid w:val="004F1870"/>
    <w:rsid w:val="004F1D97"/>
    <w:rsid w:val="004F28F2"/>
    <w:rsid w:val="004F3093"/>
    <w:rsid w:val="004F3773"/>
    <w:rsid w:val="004F4BCE"/>
    <w:rsid w:val="004F4E6A"/>
    <w:rsid w:val="004F519A"/>
    <w:rsid w:val="004F7078"/>
    <w:rsid w:val="004F7238"/>
    <w:rsid w:val="004F7560"/>
    <w:rsid w:val="004F77FA"/>
    <w:rsid w:val="004F783F"/>
    <w:rsid w:val="004F78A4"/>
    <w:rsid w:val="00500287"/>
    <w:rsid w:val="00500322"/>
    <w:rsid w:val="005005C0"/>
    <w:rsid w:val="0050075C"/>
    <w:rsid w:val="005009D3"/>
    <w:rsid w:val="00500A31"/>
    <w:rsid w:val="00500E19"/>
    <w:rsid w:val="00501035"/>
    <w:rsid w:val="00501410"/>
    <w:rsid w:val="00501678"/>
    <w:rsid w:val="0050284F"/>
    <w:rsid w:val="0050286F"/>
    <w:rsid w:val="00502E86"/>
    <w:rsid w:val="00502EDF"/>
    <w:rsid w:val="00503358"/>
    <w:rsid w:val="0050399A"/>
    <w:rsid w:val="00504108"/>
    <w:rsid w:val="00504964"/>
    <w:rsid w:val="00504F43"/>
    <w:rsid w:val="0050501D"/>
    <w:rsid w:val="00505B66"/>
    <w:rsid w:val="00505C75"/>
    <w:rsid w:val="005064DB"/>
    <w:rsid w:val="00506510"/>
    <w:rsid w:val="00506C2E"/>
    <w:rsid w:val="00507141"/>
    <w:rsid w:val="00507224"/>
    <w:rsid w:val="00507DA1"/>
    <w:rsid w:val="00510519"/>
    <w:rsid w:val="00510785"/>
    <w:rsid w:val="0051085F"/>
    <w:rsid w:val="00511300"/>
    <w:rsid w:val="00511322"/>
    <w:rsid w:val="005113AA"/>
    <w:rsid w:val="00511B4F"/>
    <w:rsid w:val="00512A3D"/>
    <w:rsid w:val="00512C05"/>
    <w:rsid w:val="00513AAE"/>
    <w:rsid w:val="005141A8"/>
    <w:rsid w:val="00514771"/>
    <w:rsid w:val="0051489D"/>
    <w:rsid w:val="00514A79"/>
    <w:rsid w:val="00514AEB"/>
    <w:rsid w:val="0051521B"/>
    <w:rsid w:val="005155B4"/>
    <w:rsid w:val="005159D6"/>
    <w:rsid w:val="00515E65"/>
    <w:rsid w:val="00515F45"/>
    <w:rsid w:val="00516003"/>
    <w:rsid w:val="005162D8"/>
    <w:rsid w:val="00516654"/>
    <w:rsid w:val="005177E8"/>
    <w:rsid w:val="00517DBF"/>
    <w:rsid w:val="00520040"/>
    <w:rsid w:val="00520432"/>
    <w:rsid w:val="00520E3E"/>
    <w:rsid w:val="00521821"/>
    <w:rsid w:val="005224F1"/>
    <w:rsid w:val="00522A52"/>
    <w:rsid w:val="00522C9D"/>
    <w:rsid w:val="00523202"/>
    <w:rsid w:val="00523613"/>
    <w:rsid w:val="00523DFE"/>
    <w:rsid w:val="005244DC"/>
    <w:rsid w:val="0052550B"/>
    <w:rsid w:val="005256E6"/>
    <w:rsid w:val="0052579A"/>
    <w:rsid w:val="00525AB6"/>
    <w:rsid w:val="00526180"/>
    <w:rsid w:val="00526474"/>
    <w:rsid w:val="00526962"/>
    <w:rsid w:val="005270DA"/>
    <w:rsid w:val="005271D7"/>
    <w:rsid w:val="00527400"/>
    <w:rsid w:val="00527BE5"/>
    <w:rsid w:val="00527C2A"/>
    <w:rsid w:val="00527E22"/>
    <w:rsid w:val="005307CA"/>
    <w:rsid w:val="00531140"/>
    <w:rsid w:val="005311D1"/>
    <w:rsid w:val="00531A4F"/>
    <w:rsid w:val="0053265C"/>
    <w:rsid w:val="00532825"/>
    <w:rsid w:val="0053296B"/>
    <w:rsid w:val="00532D4E"/>
    <w:rsid w:val="00533321"/>
    <w:rsid w:val="005338A2"/>
    <w:rsid w:val="00534527"/>
    <w:rsid w:val="005346DE"/>
    <w:rsid w:val="0053483D"/>
    <w:rsid w:val="0053520B"/>
    <w:rsid w:val="005352FF"/>
    <w:rsid w:val="0053539D"/>
    <w:rsid w:val="00535765"/>
    <w:rsid w:val="00535DE9"/>
    <w:rsid w:val="00535E5F"/>
    <w:rsid w:val="00537253"/>
    <w:rsid w:val="00537293"/>
    <w:rsid w:val="0053767E"/>
    <w:rsid w:val="0053783D"/>
    <w:rsid w:val="00537E22"/>
    <w:rsid w:val="00540809"/>
    <w:rsid w:val="00540A8D"/>
    <w:rsid w:val="00540D3E"/>
    <w:rsid w:val="00540F62"/>
    <w:rsid w:val="00541CB2"/>
    <w:rsid w:val="00541CFD"/>
    <w:rsid w:val="0054311C"/>
    <w:rsid w:val="00543150"/>
    <w:rsid w:val="0054464B"/>
    <w:rsid w:val="005456CC"/>
    <w:rsid w:val="00545A51"/>
    <w:rsid w:val="00545AED"/>
    <w:rsid w:val="00545BC6"/>
    <w:rsid w:val="00545D6D"/>
    <w:rsid w:val="00546611"/>
    <w:rsid w:val="00546C19"/>
    <w:rsid w:val="00547059"/>
    <w:rsid w:val="00547A0E"/>
    <w:rsid w:val="00547BAE"/>
    <w:rsid w:val="00547C0A"/>
    <w:rsid w:val="005500B4"/>
    <w:rsid w:val="0055099C"/>
    <w:rsid w:val="00550D9D"/>
    <w:rsid w:val="0055128D"/>
    <w:rsid w:val="005515C3"/>
    <w:rsid w:val="00551881"/>
    <w:rsid w:val="00551B40"/>
    <w:rsid w:val="00551C63"/>
    <w:rsid w:val="00551CA5"/>
    <w:rsid w:val="00551DD6"/>
    <w:rsid w:val="0055222F"/>
    <w:rsid w:val="00552689"/>
    <w:rsid w:val="00552BDB"/>
    <w:rsid w:val="00552CA3"/>
    <w:rsid w:val="00552DB1"/>
    <w:rsid w:val="00552F37"/>
    <w:rsid w:val="005533BB"/>
    <w:rsid w:val="0055399E"/>
    <w:rsid w:val="00553C19"/>
    <w:rsid w:val="005540BE"/>
    <w:rsid w:val="0055516A"/>
    <w:rsid w:val="005557A9"/>
    <w:rsid w:val="00555DB7"/>
    <w:rsid w:val="00555FB5"/>
    <w:rsid w:val="00556352"/>
    <w:rsid w:val="00556839"/>
    <w:rsid w:val="00556D9F"/>
    <w:rsid w:val="0056034F"/>
    <w:rsid w:val="005603CD"/>
    <w:rsid w:val="005607B6"/>
    <w:rsid w:val="00560C42"/>
    <w:rsid w:val="00560D2B"/>
    <w:rsid w:val="00561039"/>
    <w:rsid w:val="005617D1"/>
    <w:rsid w:val="00561B3C"/>
    <w:rsid w:val="00561E1D"/>
    <w:rsid w:val="0056204F"/>
    <w:rsid w:val="005621F4"/>
    <w:rsid w:val="005627CA"/>
    <w:rsid w:val="00562D32"/>
    <w:rsid w:val="00562DA6"/>
    <w:rsid w:val="00562FB8"/>
    <w:rsid w:val="00563ACF"/>
    <w:rsid w:val="00563BDC"/>
    <w:rsid w:val="00563EB7"/>
    <w:rsid w:val="00563F1D"/>
    <w:rsid w:val="005645DA"/>
    <w:rsid w:val="005648B3"/>
    <w:rsid w:val="005648DE"/>
    <w:rsid w:val="00564B4E"/>
    <w:rsid w:val="0056520F"/>
    <w:rsid w:val="0056670B"/>
    <w:rsid w:val="00566EB0"/>
    <w:rsid w:val="00567B9C"/>
    <w:rsid w:val="005700DC"/>
    <w:rsid w:val="005707FF"/>
    <w:rsid w:val="0057083F"/>
    <w:rsid w:val="005710C4"/>
    <w:rsid w:val="0057110D"/>
    <w:rsid w:val="00571159"/>
    <w:rsid w:val="00571602"/>
    <w:rsid w:val="005722DF"/>
    <w:rsid w:val="00572610"/>
    <w:rsid w:val="00572D61"/>
    <w:rsid w:val="005732F3"/>
    <w:rsid w:val="005734A0"/>
    <w:rsid w:val="00573656"/>
    <w:rsid w:val="00575369"/>
    <w:rsid w:val="00575F77"/>
    <w:rsid w:val="005760F7"/>
    <w:rsid w:val="00576B07"/>
    <w:rsid w:val="00576D7F"/>
    <w:rsid w:val="00577480"/>
    <w:rsid w:val="00577903"/>
    <w:rsid w:val="00577A95"/>
    <w:rsid w:val="00580CC0"/>
    <w:rsid w:val="00580E64"/>
    <w:rsid w:val="00580F49"/>
    <w:rsid w:val="0058122F"/>
    <w:rsid w:val="005813EA"/>
    <w:rsid w:val="00581465"/>
    <w:rsid w:val="00581513"/>
    <w:rsid w:val="005821C4"/>
    <w:rsid w:val="00582281"/>
    <w:rsid w:val="005829FF"/>
    <w:rsid w:val="00583147"/>
    <w:rsid w:val="0058346F"/>
    <w:rsid w:val="00583A81"/>
    <w:rsid w:val="00583B96"/>
    <w:rsid w:val="00583F13"/>
    <w:rsid w:val="00583FC9"/>
    <w:rsid w:val="005840EB"/>
    <w:rsid w:val="00584506"/>
    <w:rsid w:val="005845BE"/>
    <w:rsid w:val="00585080"/>
    <w:rsid w:val="00585834"/>
    <w:rsid w:val="00585B3E"/>
    <w:rsid w:val="00586108"/>
    <w:rsid w:val="00586D39"/>
    <w:rsid w:val="0058777A"/>
    <w:rsid w:val="00587896"/>
    <w:rsid w:val="00587920"/>
    <w:rsid w:val="00587C51"/>
    <w:rsid w:val="00587D86"/>
    <w:rsid w:val="005907B5"/>
    <w:rsid w:val="0059119B"/>
    <w:rsid w:val="00592387"/>
    <w:rsid w:val="00592453"/>
    <w:rsid w:val="0059250A"/>
    <w:rsid w:val="00592B55"/>
    <w:rsid w:val="00592DB7"/>
    <w:rsid w:val="005938A2"/>
    <w:rsid w:val="005938B4"/>
    <w:rsid w:val="00593ED7"/>
    <w:rsid w:val="00594156"/>
    <w:rsid w:val="005949C7"/>
    <w:rsid w:val="00594D49"/>
    <w:rsid w:val="005950F8"/>
    <w:rsid w:val="00595187"/>
    <w:rsid w:val="005960C3"/>
    <w:rsid w:val="0059648E"/>
    <w:rsid w:val="00596A80"/>
    <w:rsid w:val="00596CF2"/>
    <w:rsid w:val="00596F05"/>
    <w:rsid w:val="005972FC"/>
    <w:rsid w:val="00597F25"/>
    <w:rsid w:val="005A18EE"/>
    <w:rsid w:val="005A1A79"/>
    <w:rsid w:val="005A1B55"/>
    <w:rsid w:val="005A2012"/>
    <w:rsid w:val="005A2127"/>
    <w:rsid w:val="005A22D5"/>
    <w:rsid w:val="005A24FF"/>
    <w:rsid w:val="005A2555"/>
    <w:rsid w:val="005A2992"/>
    <w:rsid w:val="005A2BDF"/>
    <w:rsid w:val="005A31F9"/>
    <w:rsid w:val="005A31FB"/>
    <w:rsid w:val="005A32C4"/>
    <w:rsid w:val="005A3FFB"/>
    <w:rsid w:val="005A44DD"/>
    <w:rsid w:val="005A4535"/>
    <w:rsid w:val="005A45A7"/>
    <w:rsid w:val="005A45ED"/>
    <w:rsid w:val="005A5866"/>
    <w:rsid w:val="005A59B6"/>
    <w:rsid w:val="005A5DB3"/>
    <w:rsid w:val="005A5FED"/>
    <w:rsid w:val="005A62DA"/>
    <w:rsid w:val="005A6992"/>
    <w:rsid w:val="005A7B91"/>
    <w:rsid w:val="005B0597"/>
    <w:rsid w:val="005B05F9"/>
    <w:rsid w:val="005B0C3B"/>
    <w:rsid w:val="005B0F4D"/>
    <w:rsid w:val="005B193B"/>
    <w:rsid w:val="005B1989"/>
    <w:rsid w:val="005B1D0F"/>
    <w:rsid w:val="005B1F73"/>
    <w:rsid w:val="005B1FE8"/>
    <w:rsid w:val="005B21BE"/>
    <w:rsid w:val="005B23D0"/>
    <w:rsid w:val="005B279A"/>
    <w:rsid w:val="005B324C"/>
    <w:rsid w:val="005B3502"/>
    <w:rsid w:val="005B381F"/>
    <w:rsid w:val="005B3825"/>
    <w:rsid w:val="005B3AA8"/>
    <w:rsid w:val="005B3C4E"/>
    <w:rsid w:val="005B44B4"/>
    <w:rsid w:val="005B4EF1"/>
    <w:rsid w:val="005B53FF"/>
    <w:rsid w:val="005B55BD"/>
    <w:rsid w:val="005B6057"/>
    <w:rsid w:val="005B605D"/>
    <w:rsid w:val="005B67B1"/>
    <w:rsid w:val="005B6E9F"/>
    <w:rsid w:val="005B7386"/>
    <w:rsid w:val="005B76C2"/>
    <w:rsid w:val="005B788A"/>
    <w:rsid w:val="005C03E0"/>
    <w:rsid w:val="005C07FE"/>
    <w:rsid w:val="005C0B80"/>
    <w:rsid w:val="005C0BD7"/>
    <w:rsid w:val="005C159B"/>
    <w:rsid w:val="005C1DE8"/>
    <w:rsid w:val="005C232F"/>
    <w:rsid w:val="005C27FF"/>
    <w:rsid w:val="005C3016"/>
    <w:rsid w:val="005C318E"/>
    <w:rsid w:val="005C320A"/>
    <w:rsid w:val="005C34F8"/>
    <w:rsid w:val="005C397B"/>
    <w:rsid w:val="005C42F9"/>
    <w:rsid w:val="005C4360"/>
    <w:rsid w:val="005C4469"/>
    <w:rsid w:val="005C55F1"/>
    <w:rsid w:val="005C5CE2"/>
    <w:rsid w:val="005C5F92"/>
    <w:rsid w:val="005C61E3"/>
    <w:rsid w:val="005C6727"/>
    <w:rsid w:val="005C6E3A"/>
    <w:rsid w:val="005C7217"/>
    <w:rsid w:val="005C75E5"/>
    <w:rsid w:val="005C7849"/>
    <w:rsid w:val="005C7A80"/>
    <w:rsid w:val="005C7EB2"/>
    <w:rsid w:val="005D0B59"/>
    <w:rsid w:val="005D11EA"/>
    <w:rsid w:val="005D155A"/>
    <w:rsid w:val="005D1842"/>
    <w:rsid w:val="005D2AB4"/>
    <w:rsid w:val="005D38A2"/>
    <w:rsid w:val="005D3AC1"/>
    <w:rsid w:val="005D3C93"/>
    <w:rsid w:val="005D3E8A"/>
    <w:rsid w:val="005D4A0D"/>
    <w:rsid w:val="005D50EF"/>
    <w:rsid w:val="005D5342"/>
    <w:rsid w:val="005D5BEF"/>
    <w:rsid w:val="005D5FF0"/>
    <w:rsid w:val="005D6270"/>
    <w:rsid w:val="005D63AF"/>
    <w:rsid w:val="005D65D5"/>
    <w:rsid w:val="005D6C0B"/>
    <w:rsid w:val="005D7203"/>
    <w:rsid w:val="005D7DCD"/>
    <w:rsid w:val="005D7FC5"/>
    <w:rsid w:val="005E0011"/>
    <w:rsid w:val="005E0062"/>
    <w:rsid w:val="005E0606"/>
    <w:rsid w:val="005E0B6C"/>
    <w:rsid w:val="005E1150"/>
    <w:rsid w:val="005E12A8"/>
    <w:rsid w:val="005E13D1"/>
    <w:rsid w:val="005E14CE"/>
    <w:rsid w:val="005E1742"/>
    <w:rsid w:val="005E2323"/>
    <w:rsid w:val="005E23BB"/>
    <w:rsid w:val="005E24D5"/>
    <w:rsid w:val="005E3853"/>
    <w:rsid w:val="005E3BFF"/>
    <w:rsid w:val="005E3FF5"/>
    <w:rsid w:val="005E430F"/>
    <w:rsid w:val="005E4AA2"/>
    <w:rsid w:val="005E5156"/>
    <w:rsid w:val="005E5339"/>
    <w:rsid w:val="005E53E0"/>
    <w:rsid w:val="005E627C"/>
    <w:rsid w:val="005E6473"/>
    <w:rsid w:val="005E696F"/>
    <w:rsid w:val="005E6A09"/>
    <w:rsid w:val="005E6B89"/>
    <w:rsid w:val="005E72AC"/>
    <w:rsid w:val="005E7E51"/>
    <w:rsid w:val="005F0687"/>
    <w:rsid w:val="005F074C"/>
    <w:rsid w:val="005F0B3E"/>
    <w:rsid w:val="005F10D7"/>
    <w:rsid w:val="005F228F"/>
    <w:rsid w:val="005F2371"/>
    <w:rsid w:val="005F2613"/>
    <w:rsid w:val="005F2E73"/>
    <w:rsid w:val="005F308B"/>
    <w:rsid w:val="005F33A7"/>
    <w:rsid w:val="005F4335"/>
    <w:rsid w:val="005F59B9"/>
    <w:rsid w:val="005F59F3"/>
    <w:rsid w:val="005F5AAC"/>
    <w:rsid w:val="005F5B27"/>
    <w:rsid w:val="005F60FB"/>
    <w:rsid w:val="005F6501"/>
    <w:rsid w:val="005F6519"/>
    <w:rsid w:val="005F6663"/>
    <w:rsid w:val="005F69EF"/>
    <w:rsid w:val="005F6A48"/>
    <w:rsid w:val="005F6AE7"/>
    <w:rsid w:val="005F6B8B"/>
    <w:rsid w:val="006000A0"/>
    <w:rsid w:val="00600160"/>
    <w:rsid w:val="00600867"/>
    <w:rsid w:val="00600E22"/>
    <w:rsid w:val="00600F13"/>
    <w:rsid w:val="00601228"/>
    <w:rsid w:val="006012B3"/>
    <w:rsid w:val="00601BBC"/>
    <w:rsid w:val="00601CC2"/>
    <w:rsid w:val="0060210A"/>
    <w:rsid w:val="00602291"/>
    <w:rsid w:val="00602444"/>
    <w:rsid w:val="006027E9"/>
    <w:rsid w:val="00602BCE"/>
    <w:rsid w:val="00603672"/>
    <w:rsid w:val="00603EFB"/>
    <w:rsid w:val="006041BE"/>
    <w:rsid w:val="006055D9"/>
    <w:rsid w:val="00605D59"/>
    <w:rsid w:val="00606335"/>
    <w:rsid w:val="006066E5"/>
    <w:rsid w:val="00606A37"/>
    <w:rsid w:val="00606C2A"/>
    <w:rsid w:val="0060708F"/>
    <w:rsid w:val="0060709E"/>
    <w:rsid w:val="00607364"/>
    <w:rsid w:val="0060795A"/>
    <w:rsid w:val="00610F46"/>
    <w:rsid w:val="0061127A"/>
    <w:rsid w:val="00611A29"/>
    <w:rsid w:val="00611DA9"/>
    <w:rsid w:val="00612D0A"/>
    <w:rsid w:val="00613008"/>
    <w:rsid w:val="00613FDF"/>
    <w:rsid w:val="00614604"/>
    <w:rsid w:val="00614C75"/>
    <w:rsid w:val="00615394"/>
    <w:rsid w:val="00615598"/>
    <w:rsid w:val="00615856"/>
    <w:rsid w:val="00615EA9"/>
    <w:rsid w:val="0061610E"/>
    <w:rsid w:val="00616D46"/>
    <w:rsid w:val="006171DF"/>
    <w:rsid w:val="006173D1"/>
    <w:rsid w:val="0061787C"/>
    <w:rsid w:val="00617974"/>
    <w:rsid w:val="0062033B"/>
    <w:rsid w:val="00620A4A"/>
    <w:rsid w:val="00620C2A"/>
    <w:rsid w:val="00620D17"/>
    <w:rsid w:val="006210FB"/>
    <w:rsid w:val="0062152F"/>
    <w:rsid w:val="00621C0D"/>
    <w:rsid w:val="00623338"/>
    <w:rsid w:val="00623C66"/>
    <w:rsid w:val="00623D1E"/>
    <w:rsid w:val="0062400D"/>
    <w:rsid w:val="00624646"/>
    <w:rsid w:val="0062488E"/>
    <w:rsid w:val="00624CA4"/>
    <w:rsid w:val="00624F2A"/>
    <w:rsid w:val="00625966"/>
    <w:rsid w:val="006268A9"/>
    <w:rsid w:val="00626B30"/>
    <w:rsid w:val="006274A7"/>
    <w:rsid w:val="006275A4"/>
    <w:rsid w:val="0062776A"/>
    <w:rsid w:val="00627A64"/>
    <w:rsid w:val="00627D4E"/>
    <w:rsid w:val="0063071A"/>
    <w:rsid w:val="006308A5"/>
    <w:rsid w:val="0063093D"/>
    <w:rsid w:val="00630A64"/>
    <w:rsid w:val="00630B03"/>
    <w:rsid w:val="00630B73"/>
    <w:rsid w:val="0063149E"/>
    <w:rsid w:val="00631F6D"/>
    <w:rsid w:val="006323F2"/>
    <w:rsid w:val="006324AE"/>
    <w:rsid w:val="006327DA"/>
    <w:rsid w:val="0063360C"/>
    <w:rsid w:val="0063380C"/>
    <w:rsid w:val="00633964"/>
    <w:rsid w:val="0063432F"/>
    <w:rsid w:val="00635760"/>
    <w:rsid w:val="006366C1"/>
    <w:rsid w:val="0063710F"/>
    <w:rsid w:val="0063765B"/>
    <w:rsid w:val="006404E6"/>
    <w:rsid w:val="006405D3"/>
    <w:rsid w:val="00640607"/>
    <w:rsid w:val="00640989"/>
    <w:rsid w:val="00640C99"/>
    <w:rsid w:val="00640D4A"/>
    <w:rsid w:val="00640ED4"/>
    <w:rsid w:val="00640F2D"/>
    <w:rsid w:val="006411C3"/>
    <w:rsid w:val="0064259C"/>
    <w:rsid w:val="00642DB8"/>
    <w:rsid w:val="00642FEA"/>
    <w:rsid w:val="00643B39"/>
    <w:rsid w:val="00643D0E"/>
    <w:rsid w:val="00644566"/>
    <w:rsid w:val="00644A09"/>
    <w:rsid w:val="006452E1"/>
    <w:rsid w:val="0064575E"/>
    <w:rsid w:val="00646105"/>
    <w:rsid w:val="0064614D"/>
    <w:rsid w:val="0064676D"/>
    <w:rsid w:val="00646DBD"/>
    <w:rsid w:val="00646F47"/>
    <w:rsid w:val="006477E3"/>
    <w:rsid w:val="00647B0E"/>
    <w:rsid w:val="006501E8"/>
    <w:rsid w:val="00650241"/>
    <w:rsid w:val="00650449"/>
    <w:rsid w:val="00650BE0"/>
    <w:rsid w:val="006514C0"/>
    <w:rsid w:val="00651E88"/>
    <w:rsid w:val="00651E9F"/>
    <w:rsid w:val="00651F05"/>
    <w:rsid w:val="0065213A"/>
    <w:rsid w:val="00652CF1"/>
    <w:rsid w:val="00653A99"/>
    <w:rsid w:val="00654309"/>
    <w:rsid w:val="0065456B"/>
    <w:rsid w:val="00654671"/>
    <w:rsid w:val="0065470D"/>
    <w:rsid w:val="00654EEE"/>
    <w:rsid w:val="00654F88"/>
    <w:rsid w:val="006556F1"/>
    <w:rsid w:val="00656206"/>
    <w:rsid w:val="006564F6"/>
    <w:rsid w:val="00656706"/>
    <w:rsid w:val="006569E7"/>
    <w:rsid w:val="00656AB1"/>
    <w:rsid w:val="00656CE8"/>
    <w:rsid w:val="00656EF6"/>
    <w:rsid w:val="00656FDE"/>
    <w:rsid w:val="0065797C"/>
    <w:rsid w:val="00657A06"/>
    <w:rsid w:val="0066053A"/>
    <w:rsid w:val="006606A0"/>
    <w:rsid w:val="00660888"/>
    <w:rsid w:val="0066114B"/>
    <w:rsid w:val="00661B0A"/>
    <w:rsid w:val="00661CD0"/>
    <w:rsid w:val="006625C1"/>
    <w:rsid w:val="0066340D"/>
    <w:rsid w:val="00663719"/>
    <w:rsid w:val="00663BC8"/>
    <w:rsid w:val="00664495"/>
    <w:rsid w:val="0066486D"/>
    <w:rsid w:val="00664D64"/>
    <w:rsid w:val="0066544B"/>
    <w:rsid w:val="00665492"/>
    <w:rsid w:val="0066555C"/>
    <w:rsid w:val="00665708"/>
    <w:rsid w:val="006664DB"/>
    <w:rsid w:val="00667D0C"/>
    <w:rsid w:val="00667D92"/>
    <w:rsid w:val="00670592"/>
    <w:rsid w:val="006706C2"/>
    <w:rsid w:val="00670B03"/>
    <w:rsid w:val="00670D5C"/>
    <w:rsid w:val="00670F49"/>
    <w:rsid w:val="006712E2"/>
    <w:rsid w:val="0067156F"/>
    <w:rsid w:val="00671B47"/>
    <w:rsid w:val="00671E38"/>
    <w:rsid w:val="00672276"/>
    <w:rsid w:val="006726DE"/>
    <w:rsid w:val="00673458"/>
    <w:rsid w:val="0067355B"/>
    <w:rsid w:val="00674BAD"/>
    <w:rsid w:val="00674CDE"/>
    <w:rsid w:val="00674D67"/>
    <w:rsid w:val="006755DB"/>
    <w:rsid w:val="006758F0"/>
    <w:rsid w:val="00676271"/>
    <w:rsid w:val="00676AFD"/>
    <w:rsid w:val="00677213"/>
    <w:rsid w:val="00677266"/>
    <w:rsid w:val="0067746A"/>
    <w:rsid w:val="0068055E"/>
    <w:rsid w:val="006805B2"/>
    <w:rsid w:val="00680662"/>
    <w:rsid w:val="00680962"/>
    <w:rsid w:val="00680C7A"/>
    <w:rsid w:val="006810B9"/>
    <w:rsid w:val="0068127E"/>
    <w:rsid w:val="0068161F"/>
    <w:rsid w:val="00681717"/>
    <w:rsid w:val="00681DDE"/>
    <w:rsid w:val="0068238D"/>
    <w:rsid w:val="00682C08"/>
    <w:rsid w:val="006832D4"/>
    <w:rsid w:val="00683662"/>
    <w:rsid w:val="00683F80"/>
    <w:rsid w:val="006840DB"/>
    <w:rsid w:val="0068462C"/>
    <w:rsid w:val="00684755"/>
    <w:rsid w:val="00684869"/>
    <w:rsid w:val="00684B6E"/>
    <w:rsid w:val="00684E0E"/>
    <w:rsid w:val="00684EF4"/>
    <w:rsid w:val="00685221"/>
    <w:rsid w:val="006853C2"/>
    <w:rsid w:val="00685C5C"/>
    <w:rsid w:val="00686154"/>
    <w:rsid w:val="0068633B"/>
    <w:rsid w:val="006866E2"/>
    <w:rsid w:val="006866EA"/>
    <w:rsid w:val="00690262"/>
    <w:rsid w:val="0069033F"/>
    <w:rsid w:val="00690351"/>
    <w:rsid w:val="0069043C"/>
    <w:rsid w:val="0069044D"/>
    <w:rsid w:val="006905AD"/>
    <w:rsid w:val="0069102E"/>
    <w:rsid w:val="0069156A"/>
    <w:rsid w:val="0069277F"/>
    <w:rsid w:val="00692868"/>
    <w:rsid w:val="00693607"/>
    <w:rsid w:val="00694031"/>
    <w:rsid w:val="00694073"/>
    <w:rsid w:val="006940D2"/>
    <w:rsid w:val="006944BB"/>
    <w:rsid w:val="00694D48"/>
    <w:rsid w:val="00695ACB"/>
    <w:rsid w:val="0069668F"/>
    <w:rsid w:val="006966D9"/>
    <w:rsid w:val="00696A3B"/>
    <w:rsid w:val="00696BF9"/>
    <w:rsid w:val="00696C33"/>
    <w:rsid w:val="00696C95"/>
    <w:rsid w:val="006A00CE"/>
    <w:rsid w:val="006A06E1"/>
    <w:rsid w:val="006A1148"/>
    <w:rsid w:val="006A117C"/>
    <w:rsid w:val="006A1603"/>
    <w:rsid w:val="006A1FD5"/>
    <w:rsid w:val="006A2087"/>
    <w:rsid w:val="006A2495"/>
    <w:rsid w:val="006A266E"/>
    <w:rsid w:val="006A28DD"/>
    <w:rsid w:val="006A2CDC"/>
    <w:rsid w:val="006A30A5"/>
    <w:rsid w:val="006A34F2"/>
    <w:rsid w:val="006A36D6"/>
    <w:rsid w:val="006A3C25"/>
    <w:rsid w:val="006A3CFE"/>
    <w:rsid w:val="006A4086"/>
    <w:rsid w:val="006A4723"/>
    <w:rsid w:val="006A4DF8"/>
    <w:rsid w:val="006A54BA"/>
    <w:rsid w:val="006A54FA"/>
    <w:rsid w:val="006A62B3"/>
    <w:rsid w:val="006A64CA"/>
    <w:rsid w:val="006A6FAB"/>
    <w:rsid w:val="006A702C"/>
    <w:rsid w:val="006A7A90"/>
    <w:rsid w:val="006A7AAC"/>
    <w:rsid w:val="006A7CAC"/>
    <w:rsid w:val="006A7D3A"/>
    <w:rsid w:val="006B01FC"/>
    <w:rsid w:val="006B07D7"/>
    <w:rsid w:val="006B08C3"/>
    <w:rsid w:val="006B0D94"/>
    <w:rsid w:val="006B0DF9"/>
    <w:rsid w:val="006B1718"/>
    <w:rsid w:val="006B19D7"/>
    <w:rsid w:val="006B215A"/>
    <w:rsid w:val="006B269F"/>
    <w:rsid w:val="006B27EE"/>
    <w:rsid w:val="006B2A70"/>
    <w:rsid w:val="006B2B22"/>
    <w:rsid w:val="006B2CDD"/>
    <w:rsid w:val="006B363C"/>
    <w:rsid w:val="006B38D1"/>
    <w:rsid w:val="006B39A7"/>
    <w:rsid w:val="006B3A6E"/>
    <w:rsid w:val="006B424A"/>
    <w:rsid w:val="006B4688"/>
    <w:rsid w:val="006B51C1"/>
    <w:rsid w:val="006B5293"/>
    <w:rsid w:val="006B540E"/>
    <w:rsid w:val="006B5651"/>
    <w:rsid w:val="006B5958"/>
    <w:rsid w:val="006B5EB1"/>
    <w:rsid w:val="006B645C"/>
    <w:rsid w:val="006B65E4"/>
    <w:rsid w:val="006B6C36"/>
    <w:rsid w:val="006B6D01"/>
    <w:rsid w:val="006B6E93"/>
    <w:rsid w:val="006B718D"/>
    <w:rsid w:val="006B75AB"/>
    <w:rsid w:val="006C018A"/>
    <w:rsid w:val="006C0931"/>
    <w:rsid w:val="006C09C7"/>
    <w:rsid w:val="006C13B5"/>
    <w:rsid w:val="006C13B7"/>
    <w:rsid w:val="006C15BC"/>
    <w:rsid w:val="006C1665"/>
    <w:rsid w:val="006C181F"/>
    <w:rsid w:val="006C1E13"/>
    <w:rsid w:val="006C1F05"/>
    <w:rsid w:val="006C203A"/>
    <w:rsid w:val="006C2208"/>
    <w:rsid w:val="006C29B3"/>
    <w:rsid w:val="006C408B"/>
    <w:rsid w:val="006C45E6"/>
    <w:rsid w:val="006C4685"/>
    <w:rsid w:val="006C5098"/>
    <w:rsid w:val="006C6A91"/>
    <w:rsid w:val="006C71CA"/>
    <w:rsid w:val="006C73A0"/>
    <w:rsid w:val="006D03BF"/>
    <w:rsid w:val="006D0567"/>
    <w:rsid w:val="006D059F"/>
    <w:rsid w:val="006D12DE"/>
    <w:rsid w:val="006D1494"/>
    <w:rsid w:val="006D293A"/>
    <w:rsid w:val="006D36C9"/>
    <w:rsid w:val="006D3885"/>
    <w:rsid w:val="006D3E82"/>
    <w:rsid w:val="006D423B"/>
    <w:rsid w:val="006D460C"/>
    <w:rsid w:val="006D4DEE"/>
    <w:rsid w:val="006D55C2"/>
    <w:rsid w:val="006D572B"/>
    <w:rsid w:val="006D57A9"/>
    <w:rsid w:val="006D5A4C"/>
    <w:rsid w:val="006D6179"/>
    <w:rsid w:val="006D6BC4"/>
    <w:rsid w:val="006D7BA5"/>
    <w:rsid w:val="006D7CF7"/>
    <w:rsid w:val="006D7FC6"/>
    <w:rsid w:val="006E05A7"/>
    <w:rsid w:val="006E05DA"/>
    <w:rsid w:val="006E0BD5"/>
    <w:rsid w:val="006E11DE"/>
    <w:rsid w:val="006E1479"/>
    <w:rsid w:val="006E1883"/>
    <w:rsid w:val="006E2300"/>
    <w:rsid w:val="006E2E11"/>
    <w:rsid w:val="006E3030"/>
    <w:rsid w:val="006E36D8"/>
    <w:rsid w:val="006E3925"/>
    <w:rsid w:val="006E3D13"/>
    <w:rsid w:val="006E4A4F"/>
    <w:rsid w:val="006E4F1F"/>
    <w:rsid w:val="006E511A"/>
    <w:rsid w:val="006E57A1"/>
    <w:rsid w:val="006E58E5"/>
    <w:rsid w:val="006E59EE"/>
    <w:rsid w:val="006E6424"/>
    <w:rsid w:val="006E6ADF"/>
    <w:rsid w:val="006E7186"/>
    <w:rsid w:val="006E7332"/>
    <w:rsid w:val="006E7383"/>
    <w:rsid w:val="006E7691"/>
    <w:rsid w:val="006E7743"/>
    <w:rsid w:val="006E7DD5"/>
    <w:rsid w:val="006F00D8"/>
    <w:rsid w:val="006F0181"/>
    <w:rsid w:val="006F0BB3"/>
    <w:rsid w:val="006F0C60"/>
    <w:rsid w:val="006F0D92"/>
    <w:rsid w:val="006F0EAF"/>
    <w:rsid w:val="006F10A3"/>
    <w:rsid w:val="006F1F45"/>
    <w:rsid w:val="006F2219"/>
    <w:rsid w:val="006F26ED"/>
    <w:rsid w:val="006F26FB"/>
    <w:rsid w:val="006F2AA8"/>
    <w:rsid w:val="006F304F"/>
    <w:rsid w:val="006F3182"/>
    <w:rsid w:val="006F31B0"/>
    <w:rsid w:val="006F448E"/>
    <w:rsid w:val="006F44DF"/>
    <w:rsid w:val="006F450D"/>
    <w:rsid w:val="006F473F"/>
    <w:rsid w:val="006F4CA4"/>
    <w:rsid w:val="006F5085"/>
    <w:rsid w:val="006F52C7"/>
    <w:rsid w:val="006F52CC"/>
    <w:rsid w:val="006F5F9B"/>
    <w:rsid w:val="006F6086"/>
    <w:rsid w:val="006F6921"/>
    <w:rsid w:val="006F6A41"/>
    <w:rsid w:val="006F6E4D"/>
    <w:rsid w:val="006F70D7"/>
    <w:rsid w:val="006F79F3"/>
    <w:rsid w:val="00700032"/>
    <w:rsid w:val="00700B64"/>
    <w:rsid w:val="00700C9F"/>
    <w:rsid w:val="00700E55"/>
    <w:rsid w:val="00700FBB"/>
    <w:rsid w:val="007012E0"/>
    <w:rsid w:val="0070130B"/>
    <w:rsid w:val="007016B3"/>
    <w:rsid w:val="00701861"/>
    <w:rsid w:val="00701B0E"/>
    <w:rsid w:val="00701BF3"/>
    <w:rsid w:val="00701C06"/>
    <w:rsid w:val="007028D8"/>
    <w:rsid w:val="00702CCA"/>
    <w:rsid w:val="00702E68"/>
    <w:rsid w:val="00702E6E"/>
    <w:rsid w:val="0070388B"/>
    <w:rsid w:val="00703926"/>
    <w:rsid w:val="00703FC5"/>
    <w:rsid w:val="00704382"/>
    <w:rsid w:val="007043B5"/>
    <w:rsid w:val="00704600"/>
    <w:rsid w:val="00704648"/>
    <w:rsid w:val="00704906"/>
    <w:rsid w:val="00704FBC"/>
    <w:rsid w:val="00705035"/>
    <w:rsid w:val="00705299"/>
    <w:rsid w:val="0070578C"/>
    <w:rsid w:val="00705949"/>
    <w:rsid w:val="00705BF0"/>
    <w:rsid w:val="00706737"/>
    <w:rsid w:val="0070763A"/>
    <w:rsid w:val="00707CD8"/>
    <w:rsid w:val="00707DB5"/>
    <w:rsid w:val="00707E39"/>
    <w:rsid w:val="00710139"/>
    <w:rsid w:val="0071017D"/>
    <w:rsid w:val="00710627"/>
    <w:rsid w:val="00711501"/>
    <w:rsid w:val="0071186E"/>
    <w:rsid w:val="00711C19"/>
    <w:rsid w:val="00711C4B"/>
    <w:rsid w:val="00712097"/>
    <w:rsid w:val="00712327"/>
    <w:rsid w:val="007127B7"/>
    <w:rsid w:val="007128F3"/>
    <w:rsid w:val="0071307E"/>
    <w:rsid w:val="00713550"/>
    <w:rsid w:val="007140E5"/>
    <w:rsid w:val="007167D6"/>
    <w:rsid w:val="00716A2C"/>
    <w:rsid w:val="00716FCF"/>
    <w:rsid w:val="00717550"/>
    <w:rsid w:val="00717D20"/>
    <w:rsid w:val="007201C2"/>
    <w:rsid w:val="007201D7"/>
    <w:rsid w:val="00720582"/>
    <w:rsid w:val="00720657"/>
    <w:rsid w:val="0072077D"/>
    <w:rsid w:val="007207A0"/>
    <w:rsid w:val="00720A9B"/>
    <w:rsid w:val="007211C6"/>
    <w:rsid w:val="0072165C"/>
    <w:rsid w:val="00721F5B"/>
    <w:rsid w:val="0072232D"/>
    <w:rsid w:val="00723253"/>
    <w:rsid w:val="007233FC"/>
    <w:rsid w:val="0072378D"/>
    <w:rsid w:val="00723D8B"/>
    <w:rsid w:val="00723DE4"/>
    <w:rsid w:val="00723F41"/>
    <w:rsid w:val="0072408B"/>
    <w:rsid w:val="007240B4"/>
    <w:rsid w:val="007246E1"/>
    <w:rsid w:val="00725B73"/>
    <w:rsid w:val="00725BF7"/>
    <w:rsid w:val="00725CB9"/>
    <w:rsid w:val="0072659A"/>
    <w:rsid w:val="007269FC"/>
    <w:rsid w:val="00726E49"/>
    <w:rsid w:val="007271FA"/>
    <w:rsid w:val="0072729F"/>
    <w:rsid w:val="00727CF8"/>
    <w:rsid w:val="00730151"/>
    <w:rsid w:val="00730503"/>
    <w:rsid w:val="007311D9"/>
    <w:rsid w:val="0073131E"/>
    <w:rsid w:val="0073208F"/>
    <w:rsid w:val="00732485"/>
    <w:rsid w:val="00733F0E"/>
    <w:rsid w:val="007344A8"/>
    <w:rsid w:val="007352B9"/>
    <w:rsid w:val="0073557C"/>
    <w:rsid w:val="00736376"/>
    <w:rsid w:val="007364F5"/>
    <w:rsid w:val="00736D3C"/>
    <w:rsid w:val="00736DD7"/>
    <w:rsid w:val="007371E8"/>
    <w:rsid w:val="007377FB"/>
    <w:rsid w:val="007379FF"/>
    <w:rsid w:val="00737B58"/>
    <w:rsid w:val="00737CF6"/>
    <w:rsid w:val="007405E7"/>
    <w:rsid w:val="007408CB"/>
    <w:rsid w:val="007409A9"/>
    <w:rsid w:val="00740A3A"/>
    <w:rsid w:val="00741599"/>
    <w:rsid w:val="00741D48"/>
    <w:rsid w:val="00743FF1"/>
    <w:rsid w:val="00744702"/>
    <w:rsid w:val="00744F34"/>
    <w:rsid w:val="007450EA"/>
    <w:rsid w:val="00745646"/>
    <w:rsid w:val="00745AB4"/>
    <w:rsid w:val="00750952"/>
    <w:rsid w:val="00750B05"/>
    <w:rsid w:val="00750F20"/>
    <w:rsid w:val="00751064"/>
    <w:rsid w:val="00751681"/>
    <w:rsid w:val="00751805"/>
    <w:rsid w:val="00751FAD"/>
    <w:rsid w:val="00752210"/>
    <w:rsid w:val="007524E8"/>
    <w:rsid w:val="00752653"/>
    <w:rsid w:val="00752F43"/>
    <w:rsid w:val="00752FFC"/>
    <w:rsid w:val="00753262"/>
    <w:rsid w:val="00753791"/>
    <w:rsid w:val="00753AF0"/>
    <w:rsid w:val="00753E04"/>
    <w:rsid w:val="00753E8B"/>
    <w:rsid w:val="0075464A"/>
    <w:rsid w:val="0075475A"/>
    <w:rsid w:val="00754884"/>
    <w:rsid w:val="00755114"/>
    <w:rsid w:val="0075596C"/>
    <w:rsid w:val="00755A48"/>
    <w:rsid w:val="00755C74"/>
    <w:rsid w:val="0075610E"/>
    <w:rsid w:val="007563AC"/>
    <w:rsid w:val="00756FE3"/>
    <w:rsid w:val="007570FF"/>
    <w:rsid w:val="00757AA4"/>
    <w:rsid w:val="007615F3"/>
    <w:rsid w:val="00761ED6"/>
    <w:rsid w:val="00761F28"/>
    <w:rsid w:val="007620AA"/>
    <w:rsid w:val="00762A11"/>
    <w:rsid w:val="00762C64"/>
    <w:rsid w:val="00762D2B"/>
    <w:rsid w:val="007632D4"/>
    <w:rsid w:val="007632D7"/>
    <w:rsid w:val="00763C47"/>
    <w:rsid w:val="00763EE3"/>
    <w:rsid w:val="00764012"/>
    <w:rsid w:val="00764198"/>
    <w:rsid w:val="00764465"/>
    <w:rsid w:val="00764968"/>
    <w:rsid w:val="00764AF5"/>
    <w:rsid w:val="007659D1"/>
    <w:rsid w:val="00766246"/>
    <w:rsid w:val="007664AE"/>
    <w:rsid w:val="00766608"/>
    <w:rsid w:val="00766C21"/>
    <w:rsid w:val="00766C59"/>
    <w:rsid w:val="00767188"/>
    <w:rsid w:val="00767431"/>
    <w:rsid w:val="00767569"/>
    <w:rsid w:val="00767842"/>
    <w:rsid w:val="00767A19"/>
    <w:rsid w:val="00767CB0"/>
    <w:rsid w:val="007706DF"/>
    <w:rsid w:val="00770856"/>
    <w:rsid w:val="00770B70"/>
    <w:rsid w:val="00770CCC"/>
    <w:rsid w:val="007711ED"/>
    <w:rsid w:val="007712A5"/>
    <w:rsid w:val="00771885"/>
    <w:rsid w:val="007720E2"/>
    <w:rsid w:val="00772537"/>
    <w:rsid w:val="00772CEF"/>
    <w:rsid w:val="00774740"/>
    <w:rsid w:val="00774CAB"/>
    <w:rsid w:val="00775AD4"/>
    <w:rsid w:val="00775DF8"/>
    <w:rsid w:val="0077725D"/>
    <w:rsid w:val="00777756"/>
    <w:rsid w:val="00777BFC"/>
    <w:rsid w:val="00777EE4"/>
    <w:rsid w:val="0078016E"/>
    <w:rsid w:val="00780FB6"/>
    <w:rsid w:val="007819E6"/>
    <w:rsid w:val="00781B0A"/>
    <w:rsid w:val="00781F7C"/>
    <w:rsid w:val="0078284F"/>
    <w:rsid w:val="00782C50"/>
    <w:rsid w:val="00782E97"/>
    <w:rsid w:val="00783B3E"/>
    <w:rsid w:val="00783EF2"/>
    <w:rsid w:val="00784115"/>
    <w:rsid w:val="00784574"/>
    <w:rsid w:val="007847CB"/>
    <w:rsid w:val="00784C4F"/>
    <w:rsid w:val="00784DA8"/>
    <w:rsid w:val="0078542C"/>
    <w:rsid w:val="00785F61"/>
    <w:rsid w:val="0078710C"/>
    <w:rsid w:val="007871BA"/>
    <w:rsid w:val="007874C0"/>
    <w:rsid w:val="00790BDC"/>
    <w:rsid w:val="00791624"/>
    <w:rsid w:val="00791674"/>
    <w:rsid w:val="00791D05"/>
    <w:rsid w:val="00791EAD"/>
    <w:rsid w:val="00791F30"/>
    <w:rsid w:val="007920D8"/>
    <w:rsid w:val="007921E6"/>
    <w:rsid w:val="0079223D"/>
    <w:rsid w:val="00792890"/>
    <w:rsid w:val="00792E48"/>
    <w:rsid w:val="00792F9D"/>
    <w:rsid w:val="00793183"/>
    <w:rsid w:val="0079349D"/>
    <w:rsid w:val="00794700"/>
    <w:rsid w:val="00794758"/>
    <w:rsid w:val="007957D0"/>
    <w:rsid w:val="00795AAB"/>
    <w:rsid w:val="00796282"/>
    <w:rsid w:val="00796489"/>
    <w:rsid w:val="007965B2"/>
    <w:rsid w:val="0079663C"/>
    <w:rsid w:val="00796EA3"/>
    <w:rsid w:val="0079712A"/>
    <w:rsid w:val="00797934"/>
    <w:rsid w:val="007A06D7"/>
    <w:rsid w:val="007A07FB"/>
    <w:rsid w:val="007A0E8F"/>
    <w:rsid w:val="007A10F3"/>
    <w:rsid w:val="007A1719"/>
    <w:rsid w:val="007A18DD"/>
    <w:rsid w:val="007A190F"/>
    <w:rsid w:val="007A1970"/>
    <w:rsid w:val="007A2538"/>
    <w:rsid w:val="007A295C"/>
    <w:rsid w:val="007A2BC2"/>
    <w:rsid w:val="007A2D46"/>
    <w:rsid w:val="007A339F"/>
    <w:rsid w:val="007A34C7"/>
    <w:rsid w:val="007A377A"/>
    <w:rsid w:val="007A410F"/>
    <w:rsid w:val="007A4562"/>
    <w:rsid w:val="007A4847"/>
    <w:rsid w:val="007A4848"/>
    <w:rsid w:val="007A4861"/>
    <w:rsid w:val="007A5075"/>
    <w:rsid w:val="007A50C9"/>
    <w:rsid w:val="007A52AE"/>
    <w:rsid w:val="007A5502"/>
    <w:rsid w:val="007A567C"/>
    <w:rsid w:val="007A5A98"/>
    <w:rsid w:val="007A5AFB"/>
    <w:rsid w:val="007A5B89"/>
    <w:rsid w:val="007A6084"/>
    <w:rsid w:val="007A65A9"/>
    <w:rsid w:val="007A6FF1"/>
    <w:rsid w:val="007A7178"/>
    <w:rsid w:val="007A71EC"/>
    <w:rsid w:val="007A7635"/>
    <w:rsid w:val="007A7F21"/>
    <w:rsid w:val="007B03E2"/>
    <w:rsid w:val="007B0B3C"/>
    <w:rsid w:val="007B0E2A"/>
    <w:rsid w:val="007B0FAA"/>
    <w:rsid w:val="007B0FB0"/>
    <w:rsid w:val="007B1165"/>
    <w:rsid w:val="007B1223"/>
    <w:rsid w:val="007B1A26"/>
    <w:rsid w:val="007B1B05"/>
    <w:rsid w:val="007B22B3"/>
    <w:rsid w:val="007B26A4"/>
    <w:rsid w:val="007B27FE"/>
    <w:rsid w:val="007B29E0"/>
    <w:rsid w:val="007B2C4D"/>
    <w:rsid w:val="007B30CC"/>
    <w:rsid w:val="007B348A"/>
    <w:rsid w:val="007B44AC"/>
    <w:rsid w:val="007B512D"/>
    <w:rsid w:val="007B53B5"/>
    <w:rsid w:val="007B5DAE"/>
    <w:rsid w:val="007B6B23"/>
    <w:rsid w:val="007B6F2C"/>
    <w:rsid w:val="007B6F9D"/>
    <w:rsid w:val="007B7189"/>
    <w:rsid w:val="007B74FF"/>
    <w:rsid w:val="007B783C"/>
    <w:rsid w:val="007B79C6"/>
    <w:rsid w:val="007B7E66"/>
    <w:rsid w:val="007C0954"/>
    <w:rsid w:val="007C11D4"/>
    <w:rsid w:val="007C13C1"/>
    <w:rsid w:val="007C17FE"/>
    <w:rsid w:val="007C1816"/>
    <w:rsid w:val="007C1A60"/>
    <w:rsid w:val="007C1B54"/>
    <w:rsid w:val="007C2403"/>
    <w:rsid w:val="007C26D1"/>
    <w:rsid w:val="007C2C1A"/>
    <w:rsid w:val="007C38EB"/>
    <w:rsid w:val="007C43E6"/>
    <w:rsid w:val="007C453E"/>
    <w:rsid w:val="007C509B"/>
    <w:rsid w:val="007C5242"/>
    <w:rsid w:val="007C5515"/>
    <w:rsid w:val="007C5AD3"/>
    <w:rsid w:val="007C69F3"/>
    <w:rsid w:val="007C6D3A"/>
    <w:rsid w:val="007C7119"/>
    <w:rsid w:val="007D0A28"/>
    <w:rsid w:val="007D0B18"/>
    <w:rsid w:val="007D130A"/>
    <w:rsid w:val="007D16B8"/>
    <w:rsid w:val="007D17C2"/>
    <w:rsid w:val="007D1824"/>
    <w:rsid w:val="007D1CC0"/>
    <w:rsid w:val="007D1FB3"/>
    <w:rsid w:val="007D21FB"/>
    <w:rsid w:val="007D2832"/>
    <w:rsid w:val="007D2C8E"/>
    <w:rsid w:val="007D37A0"/>
    <w:rsid w:val="007D388C"/>
    <w:rsid w:val="007D3A4F"/>
    <w:rsid w:val="007D3BDB"/>
    <w:rsid w:val="007D4D50"/>
    <w:rsid w:val="007D580E"/>
    <w:rsid w:val="007D60B6"/>
    <w:rsid w:val="007D6320"/>
    <w:rsid w:val="007D6326"/>
    <w:rsid w:val="007D6B36"/>
    <w:rsid w:val="007D6C5A"/>
    <w:rsid w:val="007D6FDC"/>
    <w:rsid w:val="007D77D5"/>
    <w:rsid w:val="007D7DF0"/>
    <w:rsid w:val="007E045D"/>
    <w:rsid w:val="007E0770"/>
    <w:rsid w:val="007E089D"/>
    <w:rsid w:val="007E175D"/>
    <w:rsid w:val="007E17BD"/>
    <w:rsid w:val="007E1AAB"/>
    <w:rsid w:val="007E1CE7"/>
    <w:rsid w:val="007E1DFF"/>
    <w:rsid w:val="007E24A8"/>
    <w:rsid w:val="007E2A71"/>
    <w:rsid w:val="007E30AF"/>
    <w:rsid w:val="007E48CA"/>
    <w:rsid w:val="007E496A"/>
    <w:rsid w:val="007E4FE7"/>
    <w:rsid w:val="007E522D"/>
    <w:rsid w:val="007E53E9"/>
    <w:rsid w:val="007E5D65"/>
    <w:rsid w:val="007E62A3"/>
    <w:rsid w:val="007E650C"/>
    <w:rsid w:val="007E68A5"/>
    <w:rsid w:val="007E6B79"/>
    <w:rsid w:val="007E6CFB"/>
    <w:rsid w:val="007E7602"/>
    <w:rsid w:val="007E782C"/>
    <w:rsid w:val="007E7961"/>
    <w:rsid w:val="007E7F65"/>
    <w:rsid w:val="007F0E99"/>
    <w:rsid w:val="007F14FD"/>
    <w:rsid w:val="007F2602"/>
    <w:rsid w:val="007F2726"/>
    <w:rsid w:val="007F34B4"/>
    <w:rsid w:val="007F35F8"/>
    <w:rsid w:val="007F4A69"/>
    <w:rsid w:val="007F4CEF"/>
    <w:rsid w:val="007F4DA7"/>
    <w:rsid w:val="007F51C8"/>
    <w:rsid w:val="007F5CE6"/>
    <w:rsid w:val="007F5DE2"/>
    <w:rsid w:val="007F65A0"/>
    <w:rsid w:val="007F69C8"/>
    <w:rsid w:val="007F7317"/>
    <w:rsid w:val="007F7D27"/>
    <w:rsid w:val="00800846"/>
    <w:rsid w:val="00800A58"/>
    <w:rsid w:val="00801603"/>
    <w:rsid w:val="00802652"/>
    <w:rsid w:val="0080271C"/>
    <w:rsid w:val="00802C88"/>
    <w:rsid w:val="00803113"/>
    <w:rsid w:val="00803515"/>
    <w:rsid w:val="0080414F"/>
    <w:rsid w:val="008047D9"/>
    <w:rsid w:val="0080504A"/>
    <w:rsid w:val="00805452"/>
    <w:rsid w:val="00805CA9"/>
    <w:rsid w:val="00805D22"/>
    <w:rsid w:val="00806731"/>
    <w:rsid w:val="00806DCE"/>
    <w:rsid w:val="00807280"/>
    <w:rsid w:val="008072AE"/>
    <w:rsid w:val="008106C1"/>
    <w:rsid w:val="00810B45"/>
    <w:rsid w:val="00810CCD"/>
    <w:rsid w:val="00811B1E"/>
    <w:rsid w:val="00811F49"/>
    <w:rsid w:val="00812483"/>
    <w:rsid w:val="00812DCA"/>
    <w:rsid w:val="00814DA4"/>
    <w:rsid w:val="00814F14"/>
    <w:rsid w:val="0081529C"/>
    <w:rsid w:val="00815527"/>
    <w:rsid w:val="00815D93"/>
    <w:rsid w:val="0081696A"/>
    <w:rsid w:val="00816D2A"/>
    <w:rsid w:val="00816E42"/>
    <w:rsid w:val="00817148"/>
    <w:rsid w:val="008176C6"/>
    <w:rsid w:val="00817B92"/>
    <w:rsid w:val="0082025B"/>
    <w:rsid w:val="008202B5"/>
    <w:rsid w:val="0082095E"/>
    <w:rsid w:val="00820B94"/>
    <w:rsid w:val="00821180"/>
    <w:rsid w:val="0082118D"/>
    <w:rsid w:val="00821401"/>
    <w:rsid w:val="00822C6F"/>
    <w:rsid w:val="0082315E"/>
    <w:rsid w:val="0082318A"/>
    <w:rsid w:val="00823C9D"/>
    <w:rsid w:val="00823F62"/>
    <w:rsid w:val="00824098"/>
    <w:rsid w:val="008245BF"/>
    <w:rsid w:val="00824943"/>
    <w:rsid w:val="00824999"/>
    <w:rsid w:val="008250B6"/>
    <w:rsid w:val="00825DED"/>
    <w:rsid w:val="00825EB8"/>
    <w:rsid w:val="00825EFC"/>
    <w:rsid w:val="008261B4"/>
    <w:rsid w:val="008261DE"/>
    <w:rsid w:val="00826260"/>
    <w:rsid w:val="008263C7"/>
    <w:rsid w:val="00826677"/>
    <w:rsid w:val="008266A3"/>
    <w:rsid w:val="00826D0A"/>
    <w:rsid w:val="0082709C"/>
    <w:rsid w:val="008311E1"/>
    <w:rsid w:val="00831262"/>
    <w:rsid w:val="00831376"/>
    <w:rsid w:val="008316DD"/>
    <w:rsid w:val="00831A6C"/>
    <w:rsid w:val="00831C27"/>
    <w:rsid w:val="00831E0A"/>
    <w:rsid w:val="00832B9D"/>
    <w:rsid w:val="00832F51"/>
    <w:rsid w:val="008332CF"/>
    <w:rsid w:val="008335FD"/>
    <w:rsid w:val="0083363F"/>
    <w:rsid w:val="008336AD"/>
    <w:rsid w:val="00833F40"/>
    <w:rsid w:val="00833FAB"/>
    <w:rsid w:val="00834726"/>
    <w:rsid w:val="00834880"/>
    <w:rsid w:val="00834D29"/>
    <w:rsid w:val="008355D2"/>
    <w:rsid w:val="00835648"/>
    <w:rsid w:val="008359F9"/>
    <w:rsid w:val="00835F6C"/>
    <w:rsid w:val="008362C1"/>
    <w:rsid w:val="008369F9"/>
    <w:rsid w:val="00836A32"/>
    <w:rsid w:val="00836F03"/>
    <w:rsid w:val="008373BB"/>
    <w:rsid w:val="008377C6"/>
    <w:rsid w:val="00837B74"/>
    <w:rsid w:val="00840205"/>
    <w:rsid w:val="00841092"/>
    <w:rsid w:val="008410DB"/>
    <w:rsid w:val="00841229"/>
    <w:rsid w:val="00841253"/>
    <w:rsid w:val="00841D85"/>
    <w:rsid w:val="00842069"/>
    <w:rsid w:val="00842103"/>
    <w:rsid w:val="00842572"/>
    <w:rsid w:val="008427CF"/>
    <w:rsid w:val="0084324D"/>
    <w:rsid w:val="00843861"/>
    <w:rsid w:val="008442AC"/>
    <w:rsid w:val="00844356"/>
    <w:rsid w:val="0084462C"/>
    <w:rsid w:val="00845044"/>
    <w:rsid w:val="00845760"/>
    <w:rsid w:val="0084677C"/>
    <w:rsid w:val="008467B3"/>
    <w:rsid w:val="008469DB"/>
    <w:rsid w:val="00846AA4"/>
    <w:rsid w:val="00846F26"/>
    <w:rsid w:val="0084724B"/>
    <w:rsid w:val="008478E0"/>
    <w:rsid w:val="00847B96"/>
    <w:rsid w:val="008500B8"/>
    <w:rsid w:val="00850441"/>
    <w:rsid w:val="008507F5"/>
    <w:rsid w:val="00850995"/>
    <w:rsid w:val="00850A41"/>
    <w:rsid w:val="008510BD"/>
    <w:rsid w:val="00851538"/>
    <w:rsid w:val="00851AF2"/>
    <w:rsid w:val="00851D16"/>
    <w:rsid w:val="00851DA5"/>
    <w:rsid w:val="0085289E"/>
    <w:rsid w:val="00852F3F"/>
    <w:rsid w:val="00853B42"/>
    <w:rsid w:val="00853DE8"/>
    <w:rsid w:val="00854F06"/>
    <w:rsid w:val="008553BF"/>
    <w:rsid w:val="0085561F"/>
    <w:rsid w:val="0085623A"/>
    <w:rsid w:val="0085642A"/>
    <w:rsid w:val="00856E12"/>
    <w:rsid w:val="00860234"/>
    <w:rsid w:val="00860984"/>
    <w:rsid w:val="00861053"/>
    <w:rsid w:val="008616B9"/>
    <w:rsid w:val="00861B4B"/>
    <w:rsid w:val="00861BAD"/>
    <w:rsid w:val="00861D46"/>
    <w:rsid w:val="008620A7"/>
    <w:rsid w:val="0086216F"/>
    <w:rsid w:val="00862958"/>
    <w:rsid w:val="00862D6A"/>
    <w:rsid w:val="008636BC"/>
    <w:rsid w:val="00863765"/>
    <w:rsid w:val="00863CCB"/>
    <w:rsid w:val="00863E93"/>
    <w:rsid w:val="0086450F"/>
    <w:rsid w:val="008646A0"/>
    <w:rsid w:val="008647BE"/>
    <w:rsid w:val="008649FB"/>
    <w:rsid w:val="00864C0D"/>
    <w:rsid w:val="00864E01"/>
    <w:rsid w:val="008652B3"/>
    <w:rsid w:val="008652CD"/>
    <w:rsid w:val="00865350"/>
    <w:rsid w:val="00865813"/>
    <w:rsid w:val="008662DF"/>
    <w:rsid w:val="00866671"/>
    <w:rsid w:val="00866761"/>
    <w:rsid w:val="00866D7A"/>
    <w:rsid w:val="008674F9"/>
    <w:rsid w:val="008676E1"/>
    <w:rsid w:val="0086794D"/>
    <w:rsid w:val="00867F0D"/>
    <w:rsid w:val="00870467"/>
    <w:rsid w:val="00870B0A"/>
    <w:rsid w:val="008710DC"/>
    <w:rsid w:val="00871EA2"/>
    <w:rsid w:val="00873E1F"/>
    <w:rsid w:val="00874816"/>
    <w:rsid w:val="008753E0"/>
    <w:rsid w:val="00875440"/>
    <w:rsid w:val="00875721"/>
    <w:rsid w:val="00875E65"/>
    <w:rsid w:val="00875F9B"/>
    <w:rsid w:val="0087646D"/>
    <w:rsid w:val="00876760"/>
    <w:rsid w:val="00876AB2"/>
    <w:rsid w:val="00876B7E"/>
    <w:rsid w:val="0087705D"/>
    <w:rsid w:val="008779FD"/>
    <w:rsid w:val="00877B3E"/>
    <w:rsid w:val="00880220"/>
    <w:rsid w:val="00880841"/>
    <w:rsid w:val="00880C41"/>
    <w:rsid w:val="00880D46"/>
    <w:rsid w:val="00880FF4"/>
    <w:rsid w:val="008810EE"/>
    <w:rsid w:val="0088164E"/>
    <w:rsid w:val="00882D19"/>
    <w:rsid w:val="00882EEE"/>
    <w:rsid w:val="008832A3"/>
    <w:rsid w:val="00883589"/>
    <w:rsid w:val="00883B18"/>
    <w:rsid w:val="00883F21"/>
    <w:rsid w:val="00884421"/>
    <w:rsid w:val="00884CD2"/>
    <w:rsid w:val="00884CE4"/>
    <w:rsid w:val="0088599F"/>
    <w:rsid w:val="00885B32"/>
    <w:rsid w:val="00885D49"/>
    <w:rsid w:val="0088670B"/>
    <w:rsid w:val="00886728"/>
    <w:rsid w:val="0088681E"/>
    <w:rsid w:val="008868D7"/>
    <w:rsid w:val="00886DC8"/>
    <w:rsid w:val="00886E9C"/>
    <w:rsid w:val="00886FBF"/>
    <w:rsid w:val="00887E28"/>
    <w:rsid w:val="00890753"/>
    <w:rsid w:val="00890CE1"/>
    <w:rsid w:val="00890D31"/>
    <w:rsid w:val="00891002"/>
    <w:rsid w:val="008913FF"/>
    <w:rsid w:val="00891639"/>
    <w:rsid w:val="00891BD4"/>
    <w:rsid w:val="00891D9D"/>
    <w:rsid w:val="00891E94"/>
    <w:rsid w:val="00892189"/>
    <w:rsid w:val="00892844"/>
    <w:rsid w:val="00892975"/>
    <w:rsid w:val="00892D0B"/>
    <w:rsid w:val="008932D4"/>
    <w:rsid w:val="00893780"/>
    <w:rsid w:val="0089404D"/>
    <w:rsid w:val="00894ACA"/>
    <w:rsid w:val="00894FC8"/>
    <w:rsid w:val="008954FF"/>
    <w:rsid w:val="00895BA2"/>
    <w:rsid w:val="008961D4"/>
    <w:rsid w:val="008A003C"/>
    <w:rsid w:val="008A0193"/>
    <w:rsid w:val="008A04F8"/>
    <w:rsid w:val="008A0540"/>
    <w:rsid w:val="008A172E"/>
    <w:rsid w:val="008A188A"/>
    <w:rsid w:val="008A1927"/>
    <w:rsid w:val="008A192D"/>
    <w:rsid w:val="008A1CD5"/>
    <w:rsid w:val="008A1EE9"/>
    <w:rsid w:val="008A1F31"/>
    <w:rsid w:val="008A1F8F"/>
    <w:rsid w:val="008A1FC3"/>
    <w:rsid w:val="008A2A61"/>
    <w:rsid w:val="008A36C9"/>
    <w:rsid w:val="008A3A13"/>
    <w:rsid w:val="008A3DBB"/>
    <w:rsid w:val="008A4159"/>
    <w:rsid w:val="008A438B"/>
    <w:rsid w:val="008A43B9"/>
    <w:rsid w:val="008A48B7"/>
    <w:rsid w:val="008A4F18"/>
    <w:rsid w:val="008A5853"/>
    <w:rsid w:val="008A5D71"/>
    <w:rsid w:val="008A68D7"/>
    <w:rsid w:val="008A69F8"/>
    <w:rsid w:val="008A6B41"/>
    <w:rsid w:val="008A7589"/>
    <w:rsid w:val="008A772E"/>
    <w:rsid w:val="008A7AF7"/>
    <w:rsid w:val="008A7C36"/>
    <w:rsid w:val="008A7D8E"/>
    <w:rsid w:val="008B01F8"/>
    <w:rsid w:val="008B039A"/>
    <w:rsid w:val="008B0823"/>
    <w:rsid w:val="008B13A3"/>
    <w:rsid w:val="008B17DE"/>
    <w:rsid w:val="008B212A"/>
    <w:rsid w:val="008B238A"/>
    <w:rsid w:val="008B2836"/>
    <w:rsid w:val="008B2892"/>
    <w:rsid w:val="008B2C89"/>
    <w:rsid w:val="008B2DFF"/>
    <w:rsid w:val="008B338B"/>
    <w:rsid w:val="008B3501"/>
    <w:rsid w:val="008B37A1"/>
    <w:rsid w:val="008B40CB"/>
    <w:rsid w:val="008B45DC"/>
    <w:rsid w:val="008B5E36"/>
    <w:rsid w:val="008B5EF7"/>
    <w:rsid w:val="008B5FFB"/>
    <w:rsid w:val="008B6221"/>
    <w:rsid w:val="008B632E"/>
    <w:rsid w:val="008B64F1"/>
    <w:rsid w:val="008B6566"/>
    <w:rsid w:val="008B6D86"/>
    <w:rsid w:val="008B7131"/>
    <w:rsid w:val="008B7375"/>
    <w:rsid w:val="008B76F9"/>
    <w:rsid w:val="008B77AB"/>
    <w:rsid w:val="008B7864"/>
    <w:rsid w:val="008B7876"/>
    <w:rsid w:val="008B79BF"/>
    <w:rsid w:val="008B7A0A"/>
    <w:rsid w:val="008B7A69"/>
    <w:rsid w:val="008B7B11"/>
    <w:rsid w:val="008B7B46"/>
    <w:rsid w:val="008B7CA7"/>
    <w:rsid w:val="008B7F7B"/>
    <w:rsid w:val="008C016E"/>
    <w:rsid w:val="008C0A93"/>
    <w:rsid w:val="008C0E85"/>
    <w:rsid w:val="008C1044"/>
    <w:rsid w:val="008C14B1"/>
    <w:rsid w:val="008C14EE"/>
    <w:rsid w:val="008C21CB"/>
    <w:rsid w:val="008C28B5"/>
    <w:rsid w:val="008C2BEF"/>
    <w:rsid w:val="008C2D81"/>
    <w:rsid w:val="008C2D8C"/>
    <w:rsid w:val="008C32F5"/>
    <w:rsid w:val="008C3873"/>
    <w:rsid w:val="008C4030"/>
    <w:rsid w:val="008C4188"/>
    <w:rsid w:val="008C4491"/>
    <w:rsid w:val="008C4D54"/>
    <w:rsid w:val="008C5151"/>
    <w:rsid w:val="008C551E"/>
    <w:rsid w:val="008C5BB3"/>
    <w:rsid w:val="008C5C55"/>
    <w:rsid w:val="008C62A7"/>
    <w:rsid w:val="008C6741"/>
    <w:rsid w:val="008C6FFF"/>
    <w:rsid w:val="008C731A"/>
    <w:rsid w:val="008C7535"/>
    <w:rsid w:val="008C7973"/>
    <w:rsid w:val="008C7974"/>
    <w:rsid w:val="008D05D5"/>
    <w:rsid w:val="008D0669"/>
    <w:rsid w:val="008D0739"/>
    <w:rsid w:val="008D0DEE"/>
    <w:rsid w:val="008D1113"/>
    <w:rsid w:val="008D1B3B"/>
    <w:rsid w:val="008D232B"/>
    <w:rsid w:val="008D2A66"/>
    <w:rsid w:val="008D2E83"/>
    <w:rsid w:val="008D2ED2"/>
    <w:rsid w:val="008D32D2"/>
    <w:rsid w:val="008D3B0A"/>
    <w:rsid w:val="008D40F7"/>
    <w:rsid w:val="008D415B"/>
    <w:rsid w:val="008D433A"/>
    <w:rsid w:val="008D4655"/>
    <w:rsid w:val="008D4B0E"/>
    <w:rsid w:val="008D52B8"/>
    <w:rsid w:val="008D5318"/>
    <w:rsid w:val="008D5A4B"/>
    <w:rsid w:val="008D64C4"/>
    <w:rsid w:val="008D750F"/>
    <w:rsid w:val="008E18BB"/>
    <w:rsid w:val="008E2474"/>
    <w:rsid w:val="008E2FA1"/>
    <w:rsid w:val="008E358A"/>
    <w:rsid w:val="008E35CB"/>
    <w:rsid w:val="008E35EC"/>
    <w:rsid w:val="008E37CC"/>
    <w:rsid w:val="008E38EC"/>
    <w:rsid w:val="008E41FA"/>
    <w:rsid w:val="008E437D"/>
    <w:rsid w:val="008E460F"/>
    <w:rsid w:val="008E4CE6"/>
    <w:rsid w:val="008E55D3"/>
    <w:rsid w:val="008E5997"/>
    <w:rsid w:val="008E5F42"/>
    <w:rsid w:val="008E6039"/>
    <w:rsid w:val="008E620D"/>
    <w:rsid w:val="008E67EF"/>
    <w:rsid w:val="008E6A80"/>
    <w:rsid w:val="008E72E4"/>
    <w:rsid w:val="008E7711"/>
    <w:rsid w:val="008E77A6"/>
    <w:rsid w:val="008E7A08"/>
    <w:rsid w:val="008E7C1B"/>
    <w:rsid w:val="008E7D8D"/>
    <w:rsid w:val="008F02F5"/>
    <w:rsid w:val="008F10E4"/>
    <w:rsid w:val="008F18E7"/>
    <w:rsid w:val="008F2C14"/>
    <w:rsid w:val="008F3083"/>
    <w:rsid w:val="008F31E7"/>
    <w:rsid w:val="008F361F"/>
    <w:rsid w:val="008F3A2A"/>
    <w:rsid w:val="008F3D38"/>
    <w:rsid w:val="008F52D9"/>
    <w:rsid w:val="008F601F"/>
    <w:rsid w:val="008F647F"/>
    <w:rsid w:val="008F695A"/>
    <w:rsid w:val="008F6CF8"/>
    <w:rsid w:val="008F6DA2"/>
    <w:rsid w:val="008F6DDB"/>
    <w:rsid w:val="008F739F"/>
    <w:rsid w:val="008F73C4"/>
    <w:rsid w:val="008F76B2"/>
    <w:rsid w:val="0090116F"/>
    <w:rsid w:val="009017A4"/>
    <w:rsid w:val="00901CC3"/>
    <w:rsid w:val="00901CDE"/>
    <w:rsid w:val="00901ED4"/>
    <w:rsid w:val="00901FBE"/>
    <w:rsid w:val="00903B26"/>
    <w:rsid w:val="00903C13"/>
    <w:rsid w:val="00903ECF"/>
    <w:rsid w:val="009041BD"/>
    <w:rsid w:val="00904220"/>
    <w:rsid w:val="0090428B"/>
    <w:rsid w:val="0090474A"/>
    <w:rsid w:val="00904A9A"/>
    <w:rsid w:val="00904AFC"/>
    <w:rsid w:val="00904C90"/>
    <w:rsid w:val="00905508"/>
    <w:rsid w:val="00905583"/>
    <w:rsid w:val="009058A2"/>
    <w:rsid w:val="00905A00"/>
    <w:rsid w:val="00905C22"/>
    <w:rsid w:val="00906E44"/>
    <w:rsid w:val="00907B35"/>
    <w:rsid w:val="00907B5C"/>
    <w:rsid w:val="00907F6C"/>
    <w:rsid w:val="00910515"/>
    <w:rsid w:val="00911212"/>
    <w:rsid w:val="009116C0"/>
    <w:rsid w:val="009118C1"/>
    <w:rsid w:val="00911B8E"/>
    <w:rsid w:val="00911CDD"/>
    <w:rsid w:val="0091235A"/>
    <w:rsid w:val="009124D8"/>
    <w:rsid w:val="00912588"/>
    <w:rsid w:val="00912713"/>
    <w:rsid w:val="009129EF"/>
    <w:rsid w:val="00913666"/>
    <w:rsid w:val="00913755"/>
    <w:rsid w:val="00913A56"/>
    <w:rsid w:val="00913F99"/>
    <w:rsid w:val="00913FBF"/>
    <w:rsid w:val="00913FFD"/>
    <w:rsid w:val="009140D1"/>
    <w:rsid w:val="009144CF"/>
    <w:rsid w:val="00914A25"/>
    <w:rsid w:val="00915598"/>
    <w:rsid w:val="00915A80"/>
    <w:rsid w:val="00916142"/>
    <w:rsid w:val="009162CE"/>
    <w:rsid w:val="00916AAC"/>
    <w:rsid w:val="00916DFA"/>
    <w:rsid w:val="009172ED"/>
    <w:rsid w:val="00917581"/>
    <w:rsid w:val="00917675"/>
    <w:rsid w:val="00917C2F"/>
    <w:rsid w:val="00917FA6"/>
    <w:rsid w:val="00920361"/>
    <w:rsid w:val="00920555"/>
    <w:rsid w:val="00920E4E"/>
    <w:rsid w:val="009210BB"/>
    <w:rsid w:val="00921542"/>
    <w:rsid w:val="009218B3"/>
    <w:rsid w:val="00921DBB"/>
    <w:rsid w:val="00922807"/>
    <w:rsid w:val="009233CA"/>
    <w:rsid w:val="009234B6"/>
    <w:rsid w:val="0092425C"/>
    <w:rsid w:val="0092425F"/>
    <w:rsid w:val="00924ABA"/>
    <w:rsid w:val="00924DB5"/>
    <w:rsid w:val="00924E66"/>
    <w:rsid w:val="0092507C"/>
    <w:rsid w:val="00926C25"/>
    <w:rsid w:val="00926D9E"/>
    <w:rsid w:val="00926F32"/>
    <w:rsid w:val="009270B4"/>
    <w:rsid w:val="009272F1"/>
    <w:rsid w:val="009277CA"/>
    <w:rsid w:val="00927810"/>
    <w:rsid w:val="00927B4F"/>
    <w:rsid w:val="00927C2E"/>
    <w:rsid w:val="00927C72"/>
    <w:rsid w:val="00930D4B"/>
    <w:rsid w:val="0093127C"/>
    <w:rsid w:val="00931F1B"/>
    <w:rsid w:val="00932E59"/>
    <w:rsid w:val="00932F9C"/>
    <w:rsid w:val="0093305C"/>
    <w:rsid w:val="00933150"/>
    <w:rsid w:val="009337DB"/>
    <w:rsid w:val="00934277"/>
    <w:rsid w:val="00934DCE"/>
    <w:rsid w:val="00935385"/>
    <w:rsid w:val="0093577C"/>
    <w:rsid w:val="00935E57"/>
    <w:rsid w:val="00935E6C"/>
    <w:rsid w:val="0093614D"/>
    <w:rsid w:val="00936312"/>
    <w:rsid w:val="009369DB"/>
    <w:rsid w:val="00936EDF"/>
    <w:rsid w:val="00937049"/>
    <w:rsid w:val="0093704D"/>
    <w:rsid w:val="00937292"/>
    <w:rsid w:val="0094022D"/>
    <w:rsid w:val="0094040C"/>
    <w:rsid w:val="009412DA"/>
    <w:rsid w:val="0094137A"/>
    <w:rsid w:val="009414D4"/>
    <w:rsid w:val="00941B19"/>
    <w:rsid w:val="00941B65"/>
    <w:rsid w:val="00941BE3"/>
    <w:rsid w:val="00941E27"/>
    <w:rsid w:val="009420F2"/>
    <w:rsid w:val="0094256D"/>
    <w:rsid w:val="009425BF"/>
    <w:rsid w:val="00942637"/>
    <w:rsid w:val="0094269F"/>
    <w:rsid w:val="009428D5"/>
    <w:rsid w:val="00942958"/>
    <w:rsid w:val="00943604"/>
    <w:rsid w:val="009439EF"/>
    <w:rsid w:val="00943EC3"/>
    <w:rsid w:val="00943F89"/>
    <w:rsid w:val="0094436C"/>
    <w:rsid w:val="0094450B"/>
    <w:rsid w:val="00944566"/>
    <w:rsid w:val="00945138"/>
    <w:rsid w:val="00945250"/>
    <w:rsid w:val="00945480"/>
    <w:rsid w:val="009457D0"/>
    <w:rsid w:val="00945AAF"/>
    <w:rsid w:val="009462C6"/>
    <w:rsid w:val="009466BB"/>
    <w:rsid w:val="009466C9"/>
    <w:rsid w:val="00946B79"/>
    <w:rsid w:val="00947094"/>
    <w:rsid w:val="0094733F"/>
    <w:rsid w:val="00947CD0"/>
    <w:rsid w:val="00947FC7"/>
    <w:rsid w:val="0095000A"/>
    <w:rsid w:val="009506B2"/>
    <w:rsid w:val="00950EE5"/>
    <w:rsid w:val="009515FD"/>
    <w:rsid w:val="00951620"/>
    <w:rsid w:val="00954137"/>
    <w:rsid w:val="009546A6"/>
    <w:rsid w:val="00954A24"/>
    <w:rsid w:val="00954AD2"/>
    <w:rsid w:val="00954FCC"/>
    <w:rsid w:val="0095526D"/>
    <w:rsid w:val="009553A5"/>
    <w:rsid w:val="00955421"/>
    <w:rsid w:val="00955DDB"/>
    <w:rsid w:val="00955F86"/>
    <w:rsid w:val="00955FC0"/>
    <w:rsid w:val="00956169"/>
    <w:rsid w:val="00956A08"/>
    <w:rsid w:val="00956DE8"/>
    <w:rsid w:val="00956F58"/>
    <w:rsid w:val="009576F6"/>
    <w:rsid w:val="00957A4D"/>
    <w:rsid w:val="0096030B"/>
    <w:rsid w:val="009613C7"/>
    <w:rsid w:val="00961E37"/>
    <w:rsid w:val="00962111"/>
    <w:rsid w:val="0096276C"/>
    <w:rsid w:val="00962873"/>
    <w:rsid w:val="00962879"/>
    <w:rsid w:val="00962D09"/>
    <w:rsid w:val="00963804"/>
    <w:rsid w:val="00963FEB"/>
    <w:rsid w:val="00964549"/>
    <w:rsid w:val="00964DF4"/>
    <w:rsid w:val="009650F3"/>
    <w:rsid w:val="0096510C"/>
    <w:rsid w:val="00965136"/>
    <w:rsid w:val="0096517B"/>
    <w:rsid w:val="00965254"/>
    <w:rsid w:val="00965AF2"/>
    <w:rsid w:val="00965E21"/>
    <w:rsid w:val="0096626D"/>
    <w:rsid w:val="00966569"/>
    <w:rsid w:val="00967279"/>
    <w:rsid w:val="0096760A"/>
    <w:rsid w:val="0096773B"/>
    <w:rsid w:val="00967994"/>
    <w:rsid w:val="009715A9"/>
    <w:rsid w:val="00971711"/>
    <w:rsid w:val="0097175C"/>
    <w:rsid w:val="00971C72"/>
    <w:rsid w:val="009729D3"/>
    <w:rsid w:val="00972D71"/>
    <w:rsid w:val="00972DE3"/>
    <w:rsid w:val="00972E62"/>
    <w:rsid w:val="00973232"/>
    <w:rsid w:val="009733E4"/>
    <w:rsid w:val="00973634"/>
    <w:rsid w:val="00973978"/>
    <w:rsid w:val="00973D76"/>
    <w:rsid w:val="00973FA1"/>
    <w:rsid w:val="009742E6"/>
    <w:rsid w:val="00974354"/>
    <w:rsid w:val="00974681"/>
    <w:rsid w:val="00974B37"/>
    <w:rsid w:val="00974BE3"/>
    <w:rsid w:val="009750FC"/>
    <w:rsid w:val="009751A9"/>
    <w:rsid w:val="00975899"/>
    <w:rsid w:val="009759C1"/>
    <w:rsid w:val="00975C86"/>
    <w:rsid w:val="00975F9E"/>
    <w:rsid w:val="0098082C"/>
    <w:rsid w:val="0098119E"/>
    <w:rsid w:val="0098168F"/>
    <w:rsid w:val="00981720"/>
    <w:rsid w:val="00981CA7"/>
    <w:rsid w:val="00981D04"/>
    <w:rsid w:val="009825DA"/>
    <w:rsid w:val="00982733"/>
    <w:rsid w:val="009829D0"/>
    <w:rsid w:val="00982B65"/>
    <w:rsid w:val="00982FDD"/>
    <w:rsid w:val="00983039"/>
    <w:rsid w:val="00983967"/>
    <w:rsid w:val="00983A28"/>
    <w:rsid w:val="00983AC4"/>
    <w:rsid w:val="00983D1B"/>
    <w:rsid w:val="00983D89"/>
    <w:rsid w:val="00983E0A"/>
    <w:rsid w:val="00984758"/>
    <w:rsid w:val="009848DC"/>
    <w:rsid w:val="0098525B"/>
    <w:rsid w:val="00985797"/>
    <w:rsid w:val="0098676A"/>
    <w:rsid w:val="00986899"/>
    <w:rsid w:val="0098732C"/>
    <w:rsid w:val="009873E5"/>
    <w:rsid w:val="0098788C"/>
    <w:rsid w:val="00987C94"/>
    <w:rsid w:val="00987CC4"/>
    <w:rsid w:val="00987CDD"/>
    <w:rsid w:val="00987D28"/>
    <w:rsid w:val="009909DA"/>
    <w:rsid w:val="00990B5A"/>
    <w:rsid w:val="00990C04"/>
    <w:rsid w:val="009928A3"/>
    <w:rsid w:val="00992E01"/>
    <w:rsid w:val="00993367"/>
    <w:rsid w:val="00993A4D"/>
    <w:rsid w:val="00994192"/>
    <w:rsid w:val="009949E0"/>
    <w:rsid w:val="00995166"/>
    <w:rsid w:val="0099658E"/>
    <w:rsid w:val="00996CE9"/>
    <w:rsid w:val="009970DB"/>
    <w:rsid w:val="00997337"/>
    <w:rsid w:val="0099733F"/>
    <w:rsid w:val="0099779D"/>
    <w:rsid w:val="00997886"/>
    <w:rsid w:val="00997A01"/>
    <w:rsid w:val="009A07CD"/>
    <w:rsid w:val="009A14E0"/>
    <w:rsid w:val="009A14E8"/>
    <w:rsid w:val="009A15A8"/>
    <w:rsid w:val="009A17A1"/>
    <w:rsid w:val="009A1BDE"/>
    <w:rsid w:val="009A1D0B"/>
    <w:rsid w:val="009A1E8F"/>
    <w:rsid w:val="009A22C6"/>
    <w:rsid w:val="009A2594"/>
    <w:rsid w:val="009A298C"/>
    <w:rsid w:val="009A2DF9"/>
    <w:rsid w:val="009A2F0F"/>
    <w:rsid w:val="009A3017"/>
    <w:rsid w:val="009A3415"/>
    <w:rsid w:val="009A3589"/>
    <w:rsid w:val="009A35A3"/>
    <w:rsid w:val="009A3702"/>
    <w:rsid w:val="009A3AE4"/>
    <w:rsid w:val="009A3F81"/>
    <w:rsid w:val="009A4D9E"/>
    <w:rsid w:val="009A4FC9"/>
    <w:rsid w:val="009A5189"/>
    <w:rsid w:val="009A616F"/>
    <w:rsid w:val="009A6D25"/>
    <w:rsid w:val="009A6EAE"/>
    <w:rsid w:val="009B14CD"/>
    <w:rsid w:val="009B2360"/>
    <w:rsid w:val="009B333E"/>
    <w:rsid w:val="009B3E46"/>
    <w:rsid w:val="009B3F52"/>
    <w:rsid w:val="009B40B0"/>
    <w:rsid w:val="009B4757"/>
    <w:rsid w:val="009B580E"/>
    <w:rsid w:val="009B5C7D"/>
    <w:rsid w:val="009B63B1"/>
    <w:rsid w:val="009B6D70"/>
    <w:rsid w:val="009B6DDF"/>
    <w:rsid w:val="009B6F84"/>
    <w:rsid w:val="009B7342"/>
    <w:rsid w:val="009B768F"/>
    <w:rsid w:val="009B76C6"/>
    <w:rsid w:val="009B7813"/>
    <w:rsid w:val="009C0071"/>
    <w:rsid w:val="009C019A"/>
    <w:rsid w:val="009C055D"/>
    <w:rsid w:val="009C0F84"/>
    <w:rsid w:val="009C132B"/>
    <w:rsid w:val="009C187B"/>
    <w:rsid w:val="009C2777"/>
    <w:rsid w:val="009C31D7"/>
    <w:rsid w:val="009C610B"/>
    <w:rsid w:val="009C67EC"/>
    <w:rsid w:val="009C6A36"/>
    <w:rsid w:val="009C6F59"/>
    <w:rsid w:val="009C720F"/>
    <w:rsid w:val="009C7B32"/>
    <w:rsid w:val="009C7E84"/>
    <w:rsid w:val="009D02E8"/>
    <w:rsid w:val="009D0AF1"/>
    <w:rsid w:val="009D10A6"/>
    <w:rsid w:val="009D1846"/>
    <w:rsid w:val="009D2DB5"/>
    <w:rsid w:val="009D2F22"/>
    <w:rsid w:val="009D3239"/>
    <w:rsid w:val="009D333B"/>
    <w:rsid w:val="009D39A5"/>
    <w:rsid w:val="009D4044"/>
    <w:rsid w:val="009D46B3"/>
    <w:rsid w:val="009D4C74"/>
    <w:rsid w:val="009D5296"/>
    <w:rsid w:val="009D538B"/>
    <w:rsid w:val="009D5513"/>
    <w:rsid w:val="009D5DA7"/>
    <w:rsid w:val="009D5FCD"/>
    <w:rsid w:val="009D6197"/>
    <w:rsid w:val="009D64D3"/>
    <w:rsid w:val="009D709D"/>
    <w:rsid w:val="009D72EE"/>
    <w:rsid w:val="009D78A3"/>
    <w:rsid w:val="009D7AED"/>
    <w:rsid w:val="009D7C00"/>
    <w:rsid w:val="009E11FD"/>
    <w:rsid w:val="009E1378"/>
    <w:rsid w:val="009E1523"/>
    <w:rsid w:val="009E22DD"/>
    <w:rsid w:val="009E266C"/>
    <w:rsid w:val="009E36A1"/>
    <w:rsid w:val="009E38B7"/>
    <w:rsid w:val="009E3C20"/>
    <w:rsid w:val="009E3DB7"/>
    <w:rsid w:val="009E42F2"/>
    <w:rsid w:val="009E5160"/>
    <w:rsid w:val="009E55BA"/>
    <w:rsid w:val="009E5705"/>
    <w:rsid w:val="009E5DA2"/>
    <w:rsid w:val="009E5FDC"/>
    <w:rsid w:val="009E6346"/>
    <w:rsid w:val="009E6B95"/>
    <w:rsid w:val="009E73C7"/>
    <w:rsid w:val="009E79B3"/>
    <w:rsid w:val="009F0305"/>
    <w:rsid w:val="009F04E1"/>
    <w:rsid w:val="009F0585"/>
    <w:rsid w:val="009F096A"/>
    <w:rsid w:val="009F0CBC"/>
    <w:rsid w:val="009F107E"/>
    <w:rsid w:val="009F215B"/>
    <w:rsid w:val="009F22C4"/>
    <w:rsid w:val="009F25F6"/>
    <w:rsid w:val="009F29AD"/>
    <w:rsid w:val="009F339A"/>
    <w:rsid w:val="009F422E"/>
    <w:rsid w:val="009F436E"/>
    <w:rsid w:val="009F49B8"/>
    <w:rsid w:val="009F4BA6"/>
    <w:rsid w:val="009F4F07"/>
    <w:rsid w:val="009F515C"/>
    <w:rsid w:val="009F58B9"/>
    <w:rsid w:val="009F5E98"/>
    <w:rsid w:val="009F5EA2"/>
    <w:rsid w:val="009F635D"/>
    <w:rsid w:val="009F660A"/>
    <w:rsid w:val="009F687B"/>
    <w:rsid w:val="009F6D03"/>
    <w:rsid w:val="009F7B0A"/>
    <w:rsid w:val="009F7D23"/>
    <w:rsid w:val="00A000BE"/>
    <w:rsid w:val="00A00EB2"/>
    <w:rsid w:val="00A00EF2"/>
    <w:rsid w:val="00A01584"/>
    <w:rsid w:val="00A0166D"/>
    <w:rsid w:val="00A02503"/>
    <w:rsid w:val="00A026CD"/>
    <w:rsid w:val="00A02835"/>
    <w:rsid w:val="00A02886"/>
    <w:rsid w:val="00A03066"/>
    <w:rsid w:val="00A0318A"/>
    <w:rsid w:val="00A037A8"/>
    <w:rsid w:val="00A03B6E"/>
    <w:rsid w:val="00A03EDE"/>
    <w:rsid w:val="00A04291"/>
    <w:rsid w:val="00A0475B"/>
    <w:rsid w:val="00A049E6"/>
    <w:rsid w:val="00A04AAB"/>
    <w:rsid w:val="00A054AB"/>
    <w:rsid w:val="00A05611"/>
    <w:rsid w:val="00A05AEC"/>
    <w:rsid w:val="00A0666E"/>
    <w:rsid w:val="00A06BB5"/>
    <w:rsid w:val="00A07306"/>
    <w:rsid w:val="00A10C0E"/>
    <w:rsid w:val="00A10CB6"/>
    <w:rsid w:val="00A1131F"/>
    <w:rsid w:val="00A121D7"/>
    <w:rsid w:val="00A122F3"/>
    <w:rsid w:val="00A125E1"/>
    <w:rsid w:val="00A12787"/>
    <w:rsid w:val="00A12799"/>
    <w:rsid w:val="00A1285B"/>
    <w:rsid w:val="00A13AA1"/>
    <w:rsid w:val="00A13AD7"/>
    <w:rsid w:val="00A13D5F"/>
    <w:rsid w:val="00A14012"/>
    <w:rsid w:val="00A1493D"/>
    <w:rsid w:val="00A14A0A"/>
    <w:rsid w:val="00A1533E"/>
    <w:rsid w:val="00A15B42"/>
    <w:rsid w:val="00A15DFA"/>
    <w:rsid w:val="00A1632E"/>
    <w:rsid w:val="00A16427"/>
    <w:rsid w:val="00A164DA"/>
    <w:rsid w:val="00A16A51"/>
    <w:rsid w:val="00A1706F"/>
    <w:rsid w:val="00A172CE"/>
    <w:rsid w:val="00A201BE"/>
    <w:rsid w:val="00A224B5"/>
    <w:rsid w:val="00A22CD1"/>
    <w:rsid w:val="00A22D94"/>
    <w:rsid w:val="00A2369B"/>
    <w:rsid w:val="00A237C9"/>
    <w:rsid w:val="00A2459E"/>
    <w:rsid w:val="00A24AD2"/>
    <w:rsid w:val="00A24BF0"/>
    <w:rsid w:val="00A250E4"/>
    <w:rsid w:val="00A2528E"/>
    <w:rsid w:val="00A25556"/>
    <w:rsid w:val="00A25A73"/>
    <w:rsid w:val="00A25B44"/>
    <w:rsid w:val="00A26159"/>
    <w:rsid w:val="00A261B6"/>
    <w:rsid w:val="00A26333"/>
    <w:rsid w:val="00A26463"/>
    <w:rsid w:val="00A265DB"/>
    <w:rsid w:val="00A271EF"/>
    <w:rsid w:val="00A27624"/>
    <w:rsid w:val="00A2786F"/>
    <w:rsid w:val="00A2789D"/>
    <w:rsid w:val="00A278EE"/>
    <w:rsid w:val="00A279C4"/>
    <w:rsid w:val="00A27B1B"/>
    <w:rsid w:val="00A27E7B"/>
    <w:rsid w:val="00A27ECC"/>
    <w:rsid w:val="00A300D4"/>
    <w:rsid w:val="00A30A47"/>
    <w:rsid w:val="00A31528"/>
    <w:rsid w:val="00A31B3A"/>
    <w:rsid w:val="00A322AA"/>
    <w:rsid w:val="00A332FB"/>
    <w:rsid w:val="00A339FE"/>
    <w:rsid w:val="00A33A0D"/>
    <w:rsid w:val="00A33B28"/>
    <w:rsid w:val="00A33D96"/>
    <w:rsid w:val="00A3408F"/>
    <w:rsid w:val="00A3445E"/>
    <w:rsid w:val="00A349DF"/>
    <w:rsid w:val="00A35282"/>
    <w:rsid w:val="00A360DB"/>
    <w:rsid w:val="00A361AB"/>
    <w:rsid w:val="00A36B27"/>
    <w:rsid w:val="00A37369"/>
    <w:rsid w:val="00A37507"/>
    <w:rsid w:val="00A376B8"/>
    <w:rsid w:val="00A3774E"/>
    <w:rsid w:val="00A37878"/>
    <w:rsid w:val="00A40954"/>
    <w:rsid w:val="00A40C8D"/>
    <w:rsid w:val="00A40EAB"/>
    <w:rsid w:val="00A41214"/>
    <w:rsid w:val="00A413CC"/>
    <w:rsid w:val="00A41B44"/>
    <w:rsid w:val="00A433CE"/>
    <w:rsid w:val="00A4346D"/>
    <w:rsid w:val="00A43595"/>
    <w:rsid w:val="00A4407C"/>
    <w:rsid w:val="00A441B6"/>
    <w:rsid w:val="00A44A94"/>
    <w:rsid w:val="00A44F9A"/>
    <w:rsid w:val="00A45136"/>
    <w:rsid w:val="00A45831"/>
    <w:rsid w:val="00A46141"/>
    <w:rsid w:val="00A46314"/>
    <w:rsid w:val="00A4639A"/>
    <w:rsid w:val="00A468CA"/>
    <w:rsid w:val="00A46BA8"/>
    <w:rsid w:val="00A470DF"/>
    <w:rsid w:val="00A47349"/>
    <w:rsid w:val="00A4757A"/>
    <w:rsid w:val="00A479E2"/>
    <w:rsid w:val="00A47B6D"/>
    <w:rsid w:val="00A5015E"/>
    <w:rsid w:val="00A50B7D"/>
    <w:rsid w:val="00A50D5E"/>
    <w:rsid w:val="00A50DD5"/>
    <w:rsid w:val="00A50EDF"/>
    <w:rsid w:val="00A51802"/>
    <w:rsid w:val="00A52AA3"/>
    <w:rsid w:val="00A52BDF"/>
    <w:rsid w:val="00A5305D"/>
    <w:rsid w:val="00A533B2"/>
    <w:rsid w:val="00A53585"/>
    <w:rsid w:val="00A5358E"/>
    <w:rsid w:val="00A53A15"/>
    <w:rsid w:val="00A53C91"/>
    <w:rsid w:val="00A53F16"/>
    <w:rsid w:val="00A54B34"/>
    <w:rsid w:val="00A55275"/>
    <w:rsid w:val="00A56038"/>
    <w:rsid w:val="00A56B54"/>
    <w:rsid w:val="00A5713C"/>
    <w:rsid w:val="00A57627"/>
    <w:rsid w:val="00A57BA2"/>
    <w:rsid w:val="00A60343"/>
    <w:rsid w:val="00A6064E"/>
    <w:rsid w:val="00A60D49"/>
    <w:rsid w:val="00A613D9"/>
    <w:rsid w:val="00A6176A"/>
    <w:rsid w:val="00A61AF2"/>
    <w:rsid w:val="00A62182"/>
    <w:rsid w:val="00A62D96"/>
    <w:rsid w:val="00A62F77"/>
    <w:rsid w:val="00A6372E"/>
    <w:rsid w:val="00A63B57"/>
    <w:rsid w:val="00A64D96"/>
    <w:rsid w:val="00A65ABB"/>
    <w:rsid w:val="00A668FD"/>
    <w:rsid w:val="00A674F0"/>
    <w:rsid w:val="00A67852"/>
    <w:rsid w:val="00A678B5"/>
    <w:rsid w:val="00A679D5"/>
    <w:rsid w:val="00A70604"/>
    <w:rsid w:val="00A709A4"/>
    <w:rsid w:val="00A71380"/>
    <w:rsid w:val="00A715D9"/>
    <w:rsid w:val="00A7188D"/>
    <w:rsid w:val="00A71E89"/>
    <w:rsid w:val="00A72BDE"/>
    <w:rsid w:val="00A73036"/>
    <w:rsid w:val="00A7326D"/>
    <w:rsid w:val="00A73C74"/>
    <w:rsid w:val="00A73F39"/>
    <w:rsid w:val="00A74095"/>
    <w:rsid w:val="00A741C4"/>
    <w:rsid w:val="00A741FA"/>
    <w:rsid w:val="00A74363"/>
    <w:rsid w:val="00A74F9A"/>
    <w:rsid w:val="00A763D8"/>
    <w:rsid w:val="00A7681E"/>
    <w:rsid w:val="00A76D5C"/>
    <w:rsid w:val="00A77A9F"/>
    <w:rsid w:val="00A77FB3"/>
    <w:rsid w:val="00A81266"/>
    <w:rsid w:val="00A812DE"/>
    <w:rsid w:val="00A81481"/>
    <w:rsid w:val="00A81A2B"/>
    <w:rsid w:val="00A81D8D"/>
    <w:rsid w:val="00A823FB"/>
    <w:rsid w:val="00A82DF4"/>
    <w:rsid w:val="00A82E9B"/>
    <w:rsid w:val="00A833F7"/>
    <w:rsid w:val="00A84270"/>
    <w:rsid w:val="00A843A8"/>
    <w:rsid w:val="00A849D1"/>
    <w:rsid w:val="00A84A4C"/>
    <w:rsid w:val="00A84CFD"/>
    <w:rsid w:val="00A84D7F"/>
    <w:rsid w:val="00A84F05"/>
    <w:rsid w:val="00A8572B"/>
    <w:rsid w:val="00A85A97"/>
    <w:rsid w:val="00A85EA2"/>
    <w:rsid w:val="00A862BB"/>
    <w:rsid w:val="00A86AD5"/>
    <w:rsid w:val="00A86D25"/>
    <w:rsid w:val="00A87433"/>
    <w:rsid w:val="00A876C3"/>
    <w:rsid w:val="00A87A73"/>
    <w:rsid w:val="00A87D7B"/>
    <w:rsid w:val="00A90CDC"/>
    <w:rsid w:val="00A90E58"/>
    <w:rsid w:val="00A90E80"/>
    <w:rsid w:val="00A91234"/>
    <w:rsid w:val="00A91382"/>
    <w:rsid w:val="00A91395"/>
    <w:rsid w:val="00A91BF9"/>
    <w:rsid w:val="00A92E3F"/>
    <w:rsid w:val="00A92E71"/>
    <w:rsid w:val="00A9320A"/>
    <w:rsid w:val="00A95536"/>
    <w:rsid w:val="00A95725"/>
    <w:rsid w:val="00A95AF6"/>
    <w:rsid w:val="00A964FB"/>
    <w:rsid w:val="00A9685D"/>
    <w:rsid w:val="00A96A74"/>
    <w:rsid w:val="00A97062"/>
    <w:rsid w:val="00A9764E"/>
    <w:rsid w:val="00A9769B"/>
    <w:rsid w:val="00A97E9E"/>
    <w:rsid w:val="00AA04DA"/>
    <w:rsid w:val="00AA0665"/>
    <w:rsid w:val="00AA08A5"/>
    <w:rsid w:val="00AA0A0F"/>
    <w:rsid w:val="00AA0A57"/>
    <w:rsid w:val="00AA0DE3"/>
    <w:rsid w:val="00AA1C61"/>
    <w:rsid w:val="00AA2048"/>
    <w:rsid w:val="00AA2275"/>
    <w:rsid w:val="00AA24D6"/>
    <w:rsid w:val="00AA255B"/>
    <w:rsid w:val="00AA2C16"/>
    <w:rsid w:val="00AA2CFC"/>
    <w:rsid w:val="00AA3D49"/>
    <w:rsid w:val="00AA3E43"/>
    <w:rsid w:val="00AA4084"/>
    <w:rsid w:val="00AA4332"/>
    <w:rsid w:val="00AA4513"/>
    <w:rsid w:val="00AA51D1"/>
    <w:rsid w:val="00AA5682"/>
    <w:rsid w:val="00AA5D66"/>
    <w:rsid w:val="00AA5DE1"/>
    <w:rsid w:val="00AA6637"/>
    <w:rsid w:val="00AA7EB5"/>
    <w:rsid w:val="00AB031F"/>
    <w:rsid w:val="00AB09AA"/>
    <w:rsid w:val="00AB0D0B"/>
    <w:rsid w:val="00AB0E96"/>
    <w:rsid w:val="00AB2679"/>
    <w:rsid w:val="00AB2FE5"/>
    <w:rsid w:val="00AB31E0"/>
    <w:rsid w:val="00AB357E"/>
    <w:rsid w:val="00AB36A5"/>
    <w:rsid w:val="00AB3AE1"/>
    <w:rsid w:val="00AB3CC2"/>
    <w:rsid w:val="00AB4412"/>
    <w:rsid w:val="00AB48F4"/>
    <w:rsid w:val="00AB4ED5"/>
    <w:rsid w:val="00AB503B"/>
    <w:rsid w:val="00AB5215"/>
    <w:rsid w:val="00AB59C2"/>
    <w:rsid w:val="00AB5A04"/>
    <w:rsid w:val="00AB5B72"/>
    <w:rsid w:val="00AB60D9"/>
    <w:rsid w:val="00AB6211"/>
    <w:rsid w:val="00AB6965"/>
    <w:rsid w:val="00AB6C61"/>
    <w:rsid w:val="00AB6C7E"/>
    <w:rsid w:val="00AB6E8C"/>
    <w:rsid w:val="00AB6F03"/>
    <w:rsid w:val="00AB6FB9"/>
    <w:rsid w:val="00AB7517"/>
    <w:rsid w:val="00AB7D12"/>
    <w:rsid w:val="00AC0787"/>
    <w:rsid w:val="00AC0910"/>
    <w:rsid w:val="00AC0927"/>
    <w:rsid w:val="00AC143E"/>
    <w:rsid w:val="00AC1581"/>
    <w:rsid w:val="00AC158F"/>
    <w:rsid w:val="00AC1B26"/>
    <w:rsid w:val="00AC2D57"/>
    <w:rsid w:val="00AC2DEA"/>
    <w:rsid w:val="00AC30C3"/>
    <w:rsid w:val="00AC33EE"/>
    <w:rsid w:val="00AC3658"/>
    <w:rsid w:val="00AC419A"/>
    <w:rsid w:val="00AC49A4"/>
    <w:rsid w:val="00AC57EC"/>
    <w:rsid w:val="00AC5EA7"/>
    <w:rsid w:val="00AC6104"/>
    <w:rsid w:val="00AC694C"/>
    <w:rsid w:val="00AC7AA1"/>
    <w:rsid w:val="00AC7ED8"/>
    <w:rsid w:val="00AD0534"/>
    <w:rsid w:val="00AD0612"/>
    <w:rsid w:val="00AD0C47"/>
    <w:rsid w:val="00AD1851"/>
    <w:rsid w:val="00AD19A0"/>
    <w:rsid w:val="00AD1AED"/>
    <w:rsid w:val="00AD2678"/>
    <w:rsid w:val="00AD2961"/>
    <w:rsid w:val="00AD2AF7"/>
    <w:rsid w:val="00AD2B3E"/>
    <w:rsid w:val="00AD2D4E"/>
    <w:rsid w:val="00AD2DB1"/>
    <w:rsid w:val="00AD2FB0"/>
    <w:rsid w:val="00AD32C0"/>
    <w:rsid w:val="00AD3B7B"/>
    <w:rsid w:val="00AD4976"/>
    <w:rsid w:val="00AD60B4"/>
    <w:rsid w:val="00AD646F"/>
    <w:rsid w:val="00AD67DC"/>
    <w:rsid w:val="00AD6978"/>
    <w:rsid w:val="00AD6F23"/>
    <w:rsid w:val="00AD7314"/>
    <w:rsid w:val="00AD7A28"/>
    <w:rsid w:val="00AD7FE8"/>
    <w:rsid w:val="00AE02FD"/>
    <w:rsid w:val="00AE09F3"/>
    <w:rsid w:val="00AE0A0D"/>
    <w:rsid w:val="00AE0D92"/>
    <w:rsid w:val="00AE0F91"/>
    <w:rsid w:val="00AE0FA9"/>
    <w:rsid w:val="00AE11F0"/>
    <w:rsid w:val="00AE159F"/>
    <w:rsid w:val="00AE1943"/>
    <w:rsid w:val="00AE1E10"/>
    <w:rsid w:val="00AE21E5"/>
    <w:rsid w:val="00AE2D28"/>
    <w:rsid w:val="00AE2E09"/>
    <w:rsid w:val="00AE2EB7"/>
    <w:rsid w:val="00AE328B"/>
    <w:rsid w:val="00AE375B"/>
    <w:rsid w:val="00AE399C"/>
    <w:rsid w:val="00AE4409"/>
    <w:rsid w:val="00AE456D"/>
    <w:rsid w:val="00AE465C"/>
    <w:rsid w:val="00AE47E9"/>
    <w:rsid w:val="00AE49D1"/>
    <w:rsid w:val="00AE4B99"/>
    <w:rsid w:val="00AE4E5E"/>
    <w:rsid w:val="00AE51AF"/>
    <w:rsid w:val="00AE54B5"/>
    <w:rsid w:val="00AE570A"/>
    <w:rsid w:val="00AE5B81"/>
    <w:rsid w:val="00AE5EC1"/>
    <w:rsid w:val="00AE5F5B"/>
    <w:rsid w:val="00AE6683"/>
    <w:rsid w:val="00AE67F5"/>
    <w:rsid w:val="00AE6BA4"/>
    <w:rsid w:val="00AE6FB2"/>
    <w:rsid w:val="00AE7B2C"/>
    <w:rsid w:val="00AF086F"/>
    <w:rsid w:val="00AF091B"/>
    <w:rsid w:val="00AF0C34"/>
    <w:rsid w:val="00AF0EB9"/>
    <w:rsid w:val="00AF0F07"/>
    <w:rsid w:val="00AF1230"/>
    <w:rsid w:val="00AF19EB"/>
    <w:rsid w:val="00AF1A4E"/>
    <w:rsid w:val="00AF2328"/>
    <w:rsid w:val="00AF2EB4"/>
    <w:rsid w:val="00AF2F20"/>
    <w:rsid w:val="00AF301C"/>
    <w:rsid w:val="00AF312F"/>
    <w:rsid w:val="00AF384C"/>
    <w:rsid w:val="00AF38FF"/>
    <w:rsid w:val="00AF49D2"/>
    <w:rsid w:val="00AF4D9C"/>
    <w:rsid w:val="00AF4F60"/>
    <w:rsid w:val="00AF503D"/>
    <w:rsid w:val="00AF5195"/>
    <w:rsid w:val="00AF51E3"/>
    <w:rsid w:val="00AF5EBF"/>
    <w:rsid w:val="00AF6756"/>
    <w:rsid w:val="00AF69EF"/>
    <w:rsid w:val="00AF6A24"/>
    <w:rsid w:val="00AF6D06"/>
    <w:rsid w:val="00AF7793"/>
    <w:rsid w:val="00B00013"/>
    <w:rsid w:val="00B00631"/>
    <w:rsid w:val="00B01D94"/>
    <w:rsid w:val="00B02F8B"/>
    <w:rsid w:val="00B02F8C"/>
    <w:rsid w:val="00B035E6"/>
    <w:rsid w:val="00B03BB7"/>
    <w:rsid w:val="00B03EBA"/>
    <w:rsid w:val="00B042C1"/>
    <w:rsid w:val="00B044A0"/>
    <w:rsid w:val="00B04ED1"/>
    <w:rsid w:val="00B05416"/>
    <w:rsid w:val="00B05F46"/>
    <w:rsid w:val="00B0668B"/>
    <w:rsid w:val="00B069C3"/>
    <w:rsid w:val="00B06B37"/>
    <w:rsid w:val="00B06C27"/>
    <w:rsid w:val="00B071B1"/>
    <w:rsid w:val="00B075E5"/>
    <w:rsid w:val="00B07EE8"/>
    <w:rsid w:val="00B10FCD"/>
    <w:rsid w:val="00B11BF4"/>
    <w:rsid w:val="00B11BFC"/>
    <w:rsid w:val="00B1206A"/>
    <w:rsid w:val="00B1271B"/>
    <w:rsid w:val="00B12ADB"/>
    <w:rsid w:val="00B12B17"/>
    <w:rsid w:val="00B133F5"/>
    <w:rsid w:val="00B134D6"/>
    <w:rsid w:val="00B136AB"/>
    <w:rsid w:val="00B13CF2"/>
    <w:rsid w:val="00B14BF9"/>
    <w:rsid w:val="00B14D2A"/>
    <w:rsid w:val="00B14E2F"/>
    <w:rsid w:val="00B159F0"/>
    <w:rsid w:val="00B15B4F"/>
    <w:rsid w:val="00B15D99"/>
    <w:rsid w:val="00B15FDE"/>
    <w:rsid w:val="00B16179"/>
    <w:rsid w:val="00B16323"/>
    <w:rsid w:val="00B16A61"/>
    <w:rsid w:val="00B16F79"/>
    <w:rsid w:val="00B174A2"/>
    <w:rsid w:val="00B1758C"/>
    <w:rsid w:val="00B1790E"/>
    <w:rsid w:val="00B2002C"/>
    <w:rsid w:val="00B20B2C"/>
    <w:rsid w:val="00B20B67"/>
    <w:rsid w:val="00B212AA"/>
    <w:rsid w:val="00B21DE2"/>
    <w:rsid w:val="00B220DB"/>
    <w:rsid w:val="00B2214F"/>
    <w:rsid w:val="00B224B7"/>
    <w:rsid w:val="00B22548"/>
    <w:rsid w:val="00B227AC"/>
    <w:rsid w:val="00B22DB4"/>
    <w:rsid w:val="00B23273"/>
    <w:rsid w:val="00B2384A"/>
    <w:rsid w:val="00B23B5D"/>
    <w:rsid w:val="00B241A6"/>
    <w:rsid w:val="00B241C7"/>
    <w:rsid w:val="00B24D01"/>
    <w:rsid w:val="00B2525C"/>
    <w:rsid w:val="00B25561"/>
    <w:rsid w:val="00B255DA"/>
    <w:rsid w:val="00B25DD8"/>
    <w:rsid w:val="00B26086"/>
    <w:rsid w:val="00B26FD1"/>
    <w:rsid w:val="00B275E2"/>
    <w:rsid w:val="00B27C64"/>
    <w:rsid w:val="00B27D53"/>
    <w:rsid w:val="00B27F5D"/>
    <w:rsid w:val="00B30279"/>
    <w:rsid w:val="00B309F8"/>
    <w:rsid w:val="00B30D88"/>
    <w:rsid w:val="00B30F44"/>
    <w:rsid w:val="00B3127E"/>
    <w:rsid w:val="00B3131F"/>
    <w:rsid w:val="00B31D43"/>
    <w:rsid w:val="00B31F3D"/>
    <w:rsid w:val="00B32AEA"/>
    <w:rsid w:val="00B32D0E"/>
    <w:rsid w:val="00B32E36"/>
    <w:rsid w:val="00B336A7"/>
    <w:rsid w:val="00B33B58"/>
    <w:rsid w:val="00B33F76"/>
    <w:rsid w:val="00B3409C"/>
    <w:rsid w:val="00B343A2"/>
    <w:rsid w:val="00B34C37"/>
    <w:rsid w:val="00B3517C"/>
    <w:rsid w:val="00B352B4"/>
    <w:rsid w:val="00B356ED"/>
    <w:rsid w:val="00B3571A"/>
    <w:rsid w:val="00B35C69"/>
    <w:rsid w:val="00B35D23"/>
    <w:rsid w:val="00B368E5"/>
    <w:rsid w:val="00B36AC8"/>
    <w:rsid w:val="00B37944"/>
    <w:rsid w:val="00B40141"/>
    <w:rsid w:val="00B40D77"/>
    <w:rsid w:val="00B41655"/>
    <w:rsid w:val="00B418FC"/>
    <w:rsid w:val="00B41B73"/>
    <w:rsid w:val="00B42839"/>
    <w:rsid w:val="00B433E5"/>
    <w:rsid w:val="00B44D31"/>
    <w:rsid w:val="00B44E1C"/>
    <w:rsid w:val="00B45177"/>
    <w:rsid w:val="00B453F8"/>
    <w:rsid w:val="00B45B03"/>
    <w:rsid w:val="00B46186"/>
    <w:rsid w:val="00B462BB"/>
    <w:rsid w:val="00B46C03"/>
    <w:rsid w:val="00B46CE7"/>
    <w:rsid w:val="00B47445"/>
    <w:rsid w:val="00B47868"/>
    <w:rsid w:val="00B47D20"/>
    <w:rsid w:val="00B47FA9"/>
    <w:rsid w:val="00B50221"/>
    <w:rsid w:val="00B506F1"/>
    <w:rsid w:val="00B508D7"/>
    <w:rsid w:val="00B50A8F"/>
    <w:rsid w:val="00B50D9A"/>
    <w:rsid w:val="00B50FAA"/>
    <w:rsid w:val="00B51207"/>
    <w:rsid w:val="00B5185B"/>
    <w:rsid w:val="00B51AD3"/>
    <w:rsid w:val="00B51E1D"/>
    <w:rsid w:val="00B52167"/>
    <w:rsid w:val="00B5226A"/>
    <w:rsid w:val="00B523C7"/>
    <w:rsid w:val="00B52632"/>
    <w:rsid w:val="00B52BCB"/>
    <w:rsid w:val="00B52BFD"/>
    <w:rsid w:val="00B53111"/>
    <w:rsid w:val="00B5355D"/>
    <w:rsid w:val="00B53761"/>
    <w:rsid w:val="00B53DC4"/>
    <w:rsid w:val="00B546CA"/>
    <w:rsid w:val="00B54D8C"/>
    <w:rsid w:val="00B5536C"/>
    <w:rsid w:val="00B556B0"/>
    <w:rsid w:val="00B557BA"/>
    <w:rsid w:val="00B55A6A"/>
    <w:rsid w:val="00B55F2B"/>
    <w:rsid w:val="00B55FC5"/>
    <w:rsid w:val="00B5656E"/>
    <w:rsid w:val="00B56C7B"/>
    <w:rsid w:val="00B573EC"/>
    <w:rsid w:val="00B57508"/>
    <w:rsid w:val="00B6000D"/>
    <w:rsid w:val="00B60CD3"/>
    <w:rsid w:val="00B610C8"/>
    <w:rsid w:val="00B610CA"/>
    <w:rsid w:val="00B61597"/>
    <w:rsid w:val="00B625DE"/>
    <w:rsid w:val="00B6289D"/>
    <w:rsid w:val="00B62961"/>
    <w:rsid w:val="00B634ED"/>
    <w:rsid w:val="00B63B72"/>
    <w:rsid w:val="00B6453D"/>
    <w:rsid w:val="00B64C12"/>
    <w:rsid w:val="00B64D3F"/>
    <w:rsid w:val="00B6634D"/>
    <w:rsid w:val="00B6799C"/>
    <w:rsid w:val="00B67CAE"/>
    <w:rsid w:val="00B703D3"/>
    <w:rsid w:val="00B7095B"/>
    <w:rsid w:val="00B711CB"/>
    <w:rsid w:val="00B712C5"/>
    <w:rsid w:val="00B71BDF"/>
    <w:rsid w:val="00B72099"/>
    <w:rsid w:val="00B7212B"/>
    <w:rsid w:val="00B72250"/>
    <w:rsid w:val="00B72A1E"/>
    <w:rsid w:val="00B72D55"/>
    <w:rsid w:val="00B72EE8"/>
    <w:rsid w:val="00B73D0D"/>
    <w:rsid w:val="00B74017"/>
    <w:rsid w:val="00B7424B"/>
    <w:rsid w:val="00B74B18"/>
    <w:rsid w:val="00B74D22"/>
    <w:rsid w:val="00B74E58"/>
    <w:rsid w:val="00B7552A"/>
    <w:rsid w:val="00B75786"/>
    <w:rsid w:val="00B75BD6"/>
    <w:rsid w:val="00B7603D"/>
    <w:rsid w:val="00B76054"/>
    <w:rsid w:val="00B7605C"/>
    <w:rsid w:val="00B76096"/>
    <w:rsid w:val="00B76324"/>
    <w:rsid w:val="00B766F9"/>
    <w:rsid w:val="00B76C38"/>
    <w:rsid w:val="00B76EF2"/>
    <w:rsid w:val="00B76F8F"/>
    <w:rsid w:val="00B77072"/>
    <w:rsid w:val="00B771C0"/>
    <w:rsid w:val="00B77381"/>
    <w:rsid w:val="00B80141"/>
    <w:rsid w:val="00B802F6"/>
    <w:rsid w:val="00B812EC"/>
    <w:rsid w:val="00B81359"/>
    <w:rsid w:val="00B81619"/>
    <w:rsid w:val="00B81898"/>
    <w:rsid w:val="00B8197D"/>
    <w:rsid w:val="00B81AA6"/>
    <w:rsid w:val="00B81CD0"/>
    <w:rsid w:val="00B81D04"/>
    <w:rsid w:val="00B81EAF"/>
    <w:rsid w:val="00B820D8"/>
    <w:rsid w:val="00B820DD"/>
    <w:rsid w:val="00B8313F"/>
    <w:rsid w:val="00B83EA0"/>
    <w:rsid w:val="00B84446"/>
    <w:rsid w:val="00B850FF"/>
    <w:rsid w:val="00B85280"/>
    <w:rsid w:val="00B852B1"/>
    <w:rsid w:val="00B856DB"/>
    <w:rsid w:val="00B86ADC"/>
    <w:rsid w:val="00B86DAD"/>
    <w:rsid w:val="00B873B1"/>
    <w:rsid w:val="00B87B9B"/>
    <w:rsid w:val="00B87E73"/>
    <w:rsid w:val="00B87F0F"/>
    <w:rsid w:val="00B9048E"/>
    <w:rsid w:val="00B90640"/>
    <w:rsid w:val="00B93798"/>
    <w:rsid w:val="00B94778"/>
    <w:rsid w:val="00B94EC9"/>
    <w:rsid w:val="00B95632"/>
    <w:rsid w:val="00B95D14"/>
    <w:rsid w:val="00B96691"/>
    <w:rsid w:val="00B96857"/>
    <w:rsid w:val="00B969E4"/>
    <w:rsid w:val="00B969E5"/>
    <w:rsid w:val="00B976FB"/>
    <w:rsid w:val="00BA0881"/>
    <w:rsid w:val="00BA0B47"/>
    <w:rsid w:val="00BA16A4"/>
    <w:rsid w:val="00BA1802"/>
    <w:rsid w:val="00BA1B7B"/>
    <w:rsid w:val="00BA1E9E"/>
    <w:rsid w:val="00BA4332"/>
    <w:rsid w:val="00BA46A9"/>
    <w:rsid w:val="00BA5B4C"/>
    <w:rsid w:val="00BA5CAF"/>
    <w:rsid w:val="00BA5DAE"/>
    <w:rsid w:val="00BA64DE"/>
    <w:rsid w:val="00BA6500"/>
    <w:rsid w:val="00BA6CF5"/>
    <w:rsid w:val="00BA70D5"/>
    <w:rsid w:val="00BA7787"/>
    <w:rsid w:val="00BA77A1"/>
    <w:rsid w:val="00BA7831"/>
    <w:rsid w:val="00BB0AA4"/>
    <w:rsid w:val="00BB18A4"/>
    <w:rsid w:val="00BB1FCA"/>
    <w:rsid w:val="00BB21A5"/>
    <w:rsid w:val="00BB4098"/>
    <w:rsid w:val="00BB411B"/>
    <w:rsid w:val="00BB419C"/>
    <w:rsid w:val="00BB4449"/>
    <w:rsid w:val="00BB4698"/>
    <w:rsid w:val="00BB48E9"/>
    <w:rsid w:val="00BB4D01"/>
    <w:rsid w:val="00BB51EF"/>
    <w:rsid w:val="00BB5379"/>
    <w:rsid w:val="00BB54BD"/>
    <w:rsid w:val="00BB5B5F"/>
    <w:rsid w:val="00BB5D2D"/>
    <w:rsid w:val="00BB6680"/>
    <w:rsid w:val="00BB69A2"/>
    <w:rsid w:val="00BB6E0C"/>
    <w:rsid w:val="00BB7565"/>
    <w:rsid w:val="00BB795A"/>
    <w:rsid w:val="00BC038D"/>
    <w:rsid w:val="00BC039F"/>
    <w:rsid w:val="00BC05B9"/>
    <w:rsid w:val="00BC12A1"/>
    <w:rsid w:val="00BC217A"/>
    <w:rsid w:val="00BC221E"/>
    <w:rsid w:val="00BC29FC"/>
    <w:rsid w:val="00BC2EE5"/>
    <w:rsid w:val="00BC35D1"/>
    <w:rsid w:val="00BC36AC"/>
    <w:rsid w:val="00BC3E33"/>
    <w:rsid w:val="00BC4406"/>
    <w:rsid w:val="00BC4EC2"/>
    <w:rsid w:val="00BC5749"/>
    <w:rsid w:val="00BC62B5"/>
    <w:rsid w:val="00BC69A3"/>
    <w:rsid w:val="00BC6B2F"/>
    <w:rsid w:val="00BC6EFD"/>
    <w:rsid w:val="00BC6FE4"/>
    <w:rsid w:val="00BC76BC"/>
    <w:rsid w:val="00BC7813"/>
    <w:rsid w:val="00BC7A11"/>
    <w:rsid w:val="00BC7CD0"/>
    <w:rsid w:val="00BC7EBC"/>
    <w:rsid w:val="00BD0115"/>
    <w:rsid w:val="00BD0214"/>
    <w:rsid w:val="00BD02A6"/>
    <w:rsid w:val="00BD02EC"/>
    <w:rsid w:val="00BD09D2"/>
    <w:rsid w:val="00BD0A91"/>
    <w:rsid w:val="00BD0C4F"/>
    <w:rsid w:val="00BD0F0C"/>
    <w:rsid w:val="00BD113D"/>
    <w:rsid w:val="00BD151F"/>
    <w:rsid w:val="00BD1940"/>
    <w:rsid w:val="00BD1D83"/>
    <w:rsid w:val="00BD23B2"/>
    <w:rsid w:val="00BD25B1"/>
    <w:rsid w:val="00BD3015"/>
    <w:rsid w:val="00BD333B"/>
    <w:rsid w:val="00BD3EFB"/>
    <w:rsid w:val="00BD42AC"/>
    <w:rsid w:val="00BD4AD5"/>
    <w:rsid w:val="00BD4C10"/>
    <w:rsid w:val="00BD51CA"/>
    <w:rsid w:val="00BD53F6"/>
    <w:rsid w:val="00BD5AA1"/>
    <w:rsid w:val="00BD5B0D"/>
    <w:rsid w:val="00BD60F1"/>
    <w:rsid w:val="00BD6340"/>
    <w:rsid w:val="00BD6916"/>
    <w:rsid w:val="00BD69AA"/>
    <w:rsid w:val="00BD778D"/>
    <w:rsid w:val="00BD7A98"/>
    <w:rsid w:val="00BE0613"/>
    <w:rsid w:val="00BE0766"/>
    <w:rsid w:val="00BE08A1"/>
    <w:rsid w:val="00BE0B75"/>
    <w:rsid w:val="00BE1064"/>
    <w:rsid w:val="00BE172D"/>
    <w:rsid w:val="00BE1BDE"/>
    <w:rsid w:val="00BE2401"/>
    <w:rsid w:val="00BE24ED"/>
    <w:rsid w:val="00BE2B1D"/>
    <w:rsid w:val="00BE2CD3"/>
    <w:rsid w:val="00BE341F"/>
    <w:rsid w:val="00BE3A1A"/>
    <w:rsid w:val="00BE3A9A"/>
    <w:rsid w:val="00BE4CAC"/>
    <w:rsid w:val="00BE51FD"/>
    <w:rsid w:val="00BE5450"/>
    <w:rsid w:val="00BE5A52"/>
    <w:rsid w:val="00BE5CC0"/>
    <w:rsid w:val="00BE5CE9"/>
    <w:rsid w:val="00BE6128"/>
    <w:rsid w:val="00BE6560"/>
    <w:rsid w:val="00BE6575"/>
    <w:rsid w:val="00BE723C"/>
    <w:rsid w:val="00BE73A5"/>
    <w:rsid w:val="00BE73FC"/>
    <w:rsid w:val="00BE7457"/>
    <w:rsid w:val="00BE7CA1"/>
    <w:rsid w:val="00BF03D0"/>
    <w:rsid w:val="00BF0771"/>
    <w:rsid w:val="00BF0D5F"/>
    <w:rsid w:val="00BF0D61"/>
    <w:rsid w:val="00BF1340"/>
    <w:rsid w:val="00BF14ED"/>
    <w:rsid w:val="00BF2601"/>
    <w:rsid w:val="00BF392B"/>
    <w:rsid w:val="00BF3A93"/>
    <w:rsid w:val="00BF3B19"/>
    <w:rsid w:val="00BF3BFB"/>
    <w:rsid w:val="00BF45ED"/>
    <w:rsid w:val="00BF4829"/>
    <w:rsid w:val="00BF5451"/>
    <w:rsid w:val="00BF5E7C"/>
    <w:rsid w:val="00BF6435"/>
    <w:rsid w:val="00BF6468"/>
    <w:rsid w:val="00BF649F"/>
    <w:rsid w:val="00BF6A95"/>
    <w:rsid w:val="00BF6B1E"/>
    <w:rsid w:val="00BF6B2C"/>
    <w:rsid w:val="00BF6D98"/>
    <w:rsid w:val="00BF6E11"/>
    <w:rsid w:val="00BF6E7C"/>
    <w:rsid w:val="00BF6E98"/>
    <w:rsid w:val="00BF6FCD"/>
    <w:rsid w:val="00BF7A02"/>
    <w:rsid w:val="00BF7D4E"/>
    <w:rsid w:val="00BF7F51"/>
    <w:rsid w:val="00C00128"/>
    <w:rsid w:val="00C00815"/>
    <w:rsid w:val="00C00F2A"/>
    <w:rsid w:val="00C013FA"/>
    <w:rsid w:val="00C0142C"/>
    <w:rsid w:val="00C0235E"/>
    <w:rsid w:val="00C02484"/>
    <w:rsid w:val="00C04507"/>
    <w:rsid w:val="00C049B6"/>
    <w:rsid w:val="00C04C7A"/>
    <w:rsid w:val="00C04E87"/>
    <w:rsid w:val="00C05515"/>
    <w:rsid w:val="00C05967"/>
    <w:rsid w:val="00C06208"/>
    <w:rsid w:val="00C0633D"/>
    <w:rsid w:val="00C06488"/>
    <w:rsid w:val="00C064CB"/>
    <w:rsid w:val="00C0664C"/>
    <w:rsid w:val="00C07E63"/>
    <w:rsid w:val="00C102AB"/>
    <w:rsid w:val="00C1065B"/>
    <w:rsid w:val="00C1066A"/>
    <w:rsid w:val="00C11C4C"/>
    <w:rsid w:val="00C11FEE"/>
    <w:rsid w:val="00C120FA"/>
    <w:rsid w:val="00C12238"/>
    <w:rsid w:val="00C128FC"/>
    <w:rsid w:val="00C12984"/>
    <w:rsid w:val="00C13369"/>
    <w:rsid w:val="00C134B7"/>
    <w:rsid w:val="00C13F4E"/>
    <w:rsid w:val="00C142A4"/>
    <w:rsid w:val="00C14602"/>
    <w:rsid w:val="00C147FF"/>
    <w:rsid w:val="00C148D7"/>
    <w:rsid w:val="00C14C90"/>
    <w:rsid w:val="00C14F5B"/>
    <w:rsid w:val="00C15B4E"/>
    <w:rsid w:val="00C162B5"/>
    <w:rsid w:val="00C16F0F"/>
    <w:rsid w:val="00C1732B"/>
    <w:rsid w:val="00C179E0"/>
    <w:rsid w:val="00C20086"/>
    <w:rsid w:val="00C205FC"/>
    <w:rsid w:val="00C20A0E"/>
    <w:rsid w:val="00C20F69"/>
    <w:rsid w:val="00C21116"/>
    <w:rsid w:val="00C2140C"/>
    <w:rsid w:val="00C22186"/>
    <w:rsid w:val="00C22529"/>
    <w:rsid w:val="00C2349A"/>
    <w:rsid w:val="00C24906"/>
    <w:rsid w:val="00C249A6"/>
    <w:rsid w:val="00C249FF"/>
    <w:rsid w:val="00C24F7D"/>
    <w:rsid w:val="00C25618"/>
    <w:rsid w:val="00C2566E"/>
    <w:rsid w:val="00C258FC"/>
    <w:rsid w:val="00C260EA"/>
    <w:rsid w:val="00C262CE"/>
    <w:rsid w:val="00C26347"/>
    <w:rsid w:val="00C26AC8"/>
    <w:rsid w:val="00C26B68"/>
    <w:rsid w:val="00C26D53"/>
    <w:rsid w:val="00C27085"/>
    <w:rsid w:val="00C271B4"/>
    <w:rsid w:val="00C27380"/>
    <w:rsid w:val="00C27679"/>
    <w:rsid w:val="00C27B2C"/>
    <w:rsid w:val="00C27F0F"/>
    <w:rsid w:val="00C301C2"/>
    <w:rsid w:val="00C305B8"/>
    <w:rsid w:val="00C30CCB"/>
    <w:rsid w:val="00C30D78"/>
    <w:rsid w:val="00C30F96"/>
    <w:rsid w:val="00C3136E"/>
    <w:rsid w:val="00C31530"/>
    <w:rsid w:val="00C31B9C"/>
    <w:rsid w:val="00C31F03"/>
    <w:rsid w:val="00C3212A"/>
    <w:rsid w:val="00C328D9"/>
    <w:rsid w:val="00C32C56"/>
    <w:rsid w:val="00C32DDF"/>
    <w:rsid w:val="00C32F65"/>
    <w:rsid w:val="00C3338A"/>
    <w:rsid w:val="00C33ED1"/>
    <w:rsid w:val="00C34862"/>
    <w:rsid w:val="00C34D13"/>
    <w:rsid w:val="00C351EF"/>
    <w:rsid w:val="00C3551D"/>
    <w:rsid w:val="00C36520"/>
    <w:rsid w:val="00C3652F"/>
    <w:rsid w:val="00C36855"/>
    <w:rsid w:val="00C36C2F"/>
    <w:rsid w:val="00C37126"/>
    <w:rsid w:val="00C37688"/>
    <w:rsid w:val="00C37781"/>
    <w:rsid w:val="00C37A4D"/>
    <w:rsid w:val="00C37DB3"/>
    <w:rsid w:val="00C401FE"/>
    <w:rsid w:val="00C402A3"/>
    <w:rsid w:val="00C40864"/>
    <w:rsid w:val="00C40C49"/>
    <w:rsid w:val="00C40F51"/>
    <w:rsid w:val="00C41235"/>
    <w:rsid w:val="00C414E3"/>
    <w:rsid w:val="00C41F1D"/>
    <w:rsid w:val="00C42AB2"/>
    <w:rsid w:val="00C43052"/>
    <w:rsid w:val="00C43536"/>
    <w:rsid w:val="00C4354E"/>
    <w:rsid w:val="00C43D34"/>
    <w:rsid w:val="00C43DA0"/>
    <w:rsid w:val="00C44583"/>
    <w:rsid w:val="00C446B0"/>
    <w:rsid w:val="00C46392"/>
    <w:rsid w:val="00C46CB1"/>
    <w:rsid w:val="00C46F74"/>
    <w:rsid w:val="00C47176"/>
    <w:rsid w:val="00C47263"/>
    <w:rsid w:val="00C47449"/>
    <w:rsid w:val="00C47779"/>
    <w:rsid w:val="00C479D2"/>
    <w:rsid w:val="00C47A83"/>
    <w:rsid w:val="00C47A91"/>
    <w:rsid w:val="00C47AA8"/>
    <w:rsid w:val="00C47B48"/>
    <w:rsid w:val="00C47B84"/>
    <w:rsid w:val="00C50A8F"/>
    <w:rsid w:val="00C5132B"/>
    <w:rsid w:val="00C518D4"/>
    <w:rsid w:val="00C51B37"/>
    <w:rsid w:val="00C51D9E"/>
    <w:rsid w:val="00C520D0"/>
    <w:rsid w:val="00C52737"/>
    <w:rsid w:val="00C52781"/>
    <w:rsid w:val="00C52E4F"/>
    <w:rsid w:val="00C53F73"/>
    <w:rsid w:val="00C548E5"/>
    <w:rsid w:val="00C54AC3"/>
    <w:rsid w:val="00C54B1E"/>
    <w:rsid w:val="00C54DDA"/>
    <w:rsid w:val="00C5556F"/>
    <w:rsid w:val="00C55E9B"/>
    <w:rsid w:val="00C561CC"/>
    <w:rsid w:val="00C562B9"/>
    <w:rsid w:val="00C57597"/>
    <w:rsid w:val="00C57E61"/>
    <w:rsid w:val="00C57F0C"/>
    <w:rsid w:val="00C57FDA"/>
    <w:rsid w:val="00C606A1"/>
    <w:rsid w:val="00C61148"/>
    <w:rsid w:val="00C6157C"/>
    <w:rsid w:val="00C619FF"/>
    <w:rsid w:val="00C621F0"/>
    <w:rsid w:val="00C6378D"/>
    <w:rsid w:val="00C63D65"/>
    <w:rsid w:val="00C63D9D"/>
    <w:rsid w:val="00C64212"/>
    <w:rsid w:val="00C64587"/>
    <w:rsid w:val="00C648DF"/>
    <w:rsid w:val="00C64B6A"/>
    <w:rsid w:val="00C65C50"/>
    <w:rsid w:val="00C661C7"/>
    <w:rsid w:val="00C665CE"/>
    <w:rsid w:val="00C66965"/>
    <w:rsid w:val="00C672B9"/>
    <w:rsid w:val="00C672CC"/>
    <w:rsid w:val="00C7059C"/>
    <w:rsid w:val="00C70788"/>
    <w:rsid w:val="00C712B8"/>
    <w:rsid w:val="00C7136E"/>
    <w:rsid w:val="00C71475"/>
    <w:rsid w:val="00C7152E"/>
    <w:rsid w:val="00C71697"/>
    <w:rsid w:val="00C71CAF"/>
    <w:rsid w:val="00C7202E"/>
    <w:rsid w:val="00C7249C"/>
    <w:rsid w:val="00C724FC"/>
    <w:rsid w:val="00C72667"/>
    <w:rsid w:val="00C7327B"/>
    <w:rsid w:val="00C732D1"/>
    <w:rsid w:val="00C73433"/>
    <w:rsid w:val="00C73BA3"/>
    <w:rsid w:val="00C73C50"/>
    <w:rsid w:val="00C73FBC"/>
    <w:rsid w:val="00C747A0"/>
    <w:rsid w:val="00C753A5"/>
    <w:rsid w:val="00C75576"/>
    <w:rsid w:val="00C7596C"/>
    <w:rsid w:val="00C7643D"/>
    <w:rsid w:val="00C7680B"/>
    <w:rsid w:val="00C769CA"/>
    <w:rsid w:val="00C76B83"/>
    <w:rsid w:val="00C77656"/>
    <w:rsid w:val="00C77AAA"/>
    <w:rsid w:val="00C77B0B"/>
    <w:rsid w:val="00C77B2A"/>
    <w:rsid w:val="00C77D63"/>
    <w:rsid w:val="00C80140"/>
    <w:rsid w:val="00C80735"/>
    <w:rsid w:val="00C807B1"/>
    <w:rsid w:val="00C807DB"/>
    <w:rsid w:val="00C8097C"/>
    <w:rsid w:val="00C80B73"/>
    <w:rsid w:val="00C80C1B"/>
    <w:rsid w:val="00C80F24"/>
    <w:rsid w:val="00C810B8"/>
    <w:rsid w:val="00C815BF"/>
    <w:rsid w:val="00C818AD"/>
    <w:rsid w:val="00C81B2B"/>
    <w:rsid w:val="00C81DA3"/>
    <w:rsid w:val="00C82217"/>
    <w:rsid w:val="00C83381"/>
    <w:rsid w:val="00C83420"/>
    <w:rsid w:val="00C838CA"/>
    <w:rsid w:val="00C83DFC"/>
    <w:rsid w:val="00C83FD3"/>
    <w:rsid w:val="00C84508"/>
    <w:rsid w:val="00C84669"/>
    <w:rsid w:val="00C846AE"/>
    <w:rsid w:val="00C8542B"/>
    <w:rsid w:val="00C8600D"/>
    <w:rsid w:val="00C86753"/>
    <w:rsid w:val="00C86E8E"/>
    <w:rsid w:val="00C87827"/>
    <w:rsid w:val="00C878AA"/>
    <w:rsid w:val="00C87D0A"/>
    <w:rsid w:val="00C87D13"/>
    <w:rsid w:val="00C87D3D"/>
    <w:rsid w:val="00C87D5B"/>
    <w:rsid w:val="00C87DE3"/>
    <w:rsid w:val="00C901DC"/>
    <w:rsid w:val="00C905F8"/>
    <w:rsid w:val="00C90638"/>
    <w:rsid w:val="00C90653"/>
    <w:rsid w:val="00C90CFD"/>
    <w:rsid w:val="00C90F95"/>
    <w:rsid w:val="00C911A5"/>
    <w:rsid w:val="00C911C7"/>
    <w:rsid w:val="00C91685"/>
    <w:rsid w:val="00C916D9"/>
    <w:rsid w:val="00C917EF"/>
    <w:rsid w:val="00C918C0"/>
    <w:rsid w:val="00C92093"/>
    <w:rsid w:val="00C92173"/>
    <w:rsid w:val="00C9240A"/>
    <w:rsid w:val="00C92F30"/>
    <w:rsid w:val="00C93148"/>
    <w:rsid w:val="00C9338A"/>
    <w:rsid w:val="00C933B4"/>
    <w:rsid w:val="00C93401"/>
    <w:rsid w:val="00C94819"/>
    <w:rsid w:val="00C9488E"/>
    <w:rsid w:val="00C94B08"/>
    <w:rsid w:val="00C94C3B"/>
    <w:rsid w:val="00C953D3"/>
    <w:rsid w:val="00C9598B"/>
    <w:rsid w:val="00C95A34"/>
    <w:rsid w:val="00C95C4B"/>
    <w:rsid w:val="00C96927"/>
    <w:rsid w:val="00C96F0A"/>
    <w:rsid w:val="00C975DA"/>
    <w:rsid w:val="00CA083D"/>
    <w:rsid w:val="00CA0D3A"/>
    <w:rsid w:val="00CA16F3"/>
    <w:rsid w:val="00CA1A6B"/>
    <w:rsid w:val="00CA1F2B"/>
    <w:rsid w:val="00CA1F8E"/>
    <w:rsid w:val="00CA2B33"/>
    <w:rsid w:val="00CA302E"/>
    <w:rsid w:val="00CA343F"/>
    <w:rsid w:val="00CA3C17"/>
    <w:rsid w:val="00CA3E84"/>
    <w:rsid w:val="00CA41B6"/>
    <w:rsid w:val="00CA475F"/>
    <w:rsid w:val="00CA4770"/>
    <w:rsid w:val="00CA4FAA"/>
    <w:rsid w:val="00CA5A48"/>
    <w:rsid w:val="00CA5E30"/>
    <w:rsid w:val="00CA60C0"/>
    <w:rsid w:val="00CA67D8"/>
    <w:rsid w:val="00CA6D57"/>
    <w:rsid w:val="00CA726F"/>
    <w:rsid w:val="00CA743F"/>
    <w:rsid w:val="00CA7BB2"/>
    <w:rsid w:val="00CA7CC7"/>
    <w:rsid w:val="00CB1837"/>
    <w:rsid w:val="00CB2711"/>
    <w:rsid w:val="00CB29E1"/>
    <w:rsid w:val="00CB29F7"/>
    <w:rsid w:val="00CB2BDF"/>
    <w:rsid w:val="00CB2E52"/>
    <w:rsid w:val="00CB37EC"/>
    <w:rsid w:val="00CB41DF"/>
    <w:rsid w:val="00CB4290"/>
    <w:rsid w:val="00CB43CC"/>
    <w:rsid w:val="00CB44E3"/>
    <w:rsid w:val="00CB461B"/>
    <w:rsid w:val="00CB4EFC"/>
    <w:rsid w:val="00CB5345"/>
    <w:rsid w:val="00CB5657"/>
    <w:rsid w:val="00CB675A"/>
    <w:rsid w:val="00CB68C6"/>
    <w:rsid w:val="00CB6C96"/>
    <w:rsid w:val="00CB78BE"/>
    <w:rsid w:val="00CB7A32"/>
    <w:rsid w:val="00CB7E4D"/>
    <w:rsid w:val="00CC08DB"/>
    <w:rsid w:val="00CC0A88"/>
    <w:rsid w:val="00CC0B0C"/>
    <w:rsid w:val="00CC0B0D"/>
    <w:rsid w:val="00CC0EFD"/>
    <w:rsid w:val="00CC1137"/>
    <w:rsid w:val="00CC17C4"/>
    <w:rsid w:val="00CC1C30"/>
    <w:rsid w:val="00CC2E62"/>
    <w:rsid w:val="00CC3F0B"/>
    <w:rsid w:val="00CC4816"/>
    <w:rsid w:val="00CC48F4"/>
    <w:rsid w:val="00CC4945"/>
    <w:rsid w:val="00CC496F"/>
    <w:rsid w:val="00CC49C6"/>
    <w:rsid w:val="00CC58A7"/>
    <w:rsid w:val="00CC6111"/>
    <w:rsid w:val="00CC6408"/>
    <w:rsid w:val="00CC65D9"/>
    <w:rsid w:val="00CC67F1"/>
    <w:rsid w:val="00CC6A64"/>
    <w:rsid w:val="00CC6CCE"/>
    <w:rsid w:val="00CC710B"/>
    <w:rsid w:val="00CC7593"/>
    <w:rsid w:val="00CC7A66"/>
    <w:rsid w:val="00CC7C97"/>
    <w:rsid w:val="00CC7DF7"/>
    <w:rsid w:val="00CD02AF"/>
    <w:rsid w:val="00CD0720"/>
    <w:rsid w:val="00CD0848"/>
    <w:rsid w:val="00CD09FB"/>
    <w:rsid w:val="00CD1218"/>
    <w:rsid w:val="00CD1E09"/>
    <w:rsid w:val="00CD207C"/>
    <w:rsid w:val="00CD27A0"/>
    <w:rsid w:val="00CD2E5F"/>
    <w:rsid w:val="00CD2F0D"/>
    <w:rsid w:val="00CD3AFD"/>
    <w:rsid w:val="00CD3F04"/>
    <w:rsid w:val="00CD4B3B"/>
    <w:rsid w:val="00CD4FB8"/>
    <w:rsid w:val="00CD712E"/>
    <w:rsid w:val="00CD7445"/>
    <w:rsid w:val="00CD76A5"/>
    <w:rsid w:val="00CE00B9"/>
    <w:rsid w:val="00CE014F"/>
    <w:rsid w:val="00CE120B"/>
    <w:rsid w:val="00CE222F"/>
    <w:rsid w:val="00CE24DA"/>
    <w:rsid w:val="00CE28F9"/>
    <w:rsid w:val="00CE2F59"/>
    <w:rsid w:val="00CE3124"/>
    <w:rsid w:val="00CE333F"/>
    <w:rsid w:val="00CE494A"/>
    <w:rsid w:val="00CE4A8E"/>
    <w:rsid w:val="00CE4DE2"/>
    <w:rsid w:val="00CE593A"/>
    <w:rsid w:val="00CE5D0A"/>
    <w:rsid w:val="00CE5FD6"/>
    <w:rsid w:val="00CE6317"/>
    <w:rsid w:val="00CE6725"/>
    <w:rsid w:val="00CE76CC"/>
    <w:rsid w:val="00CE78B1"/>
    <w:rsid w:val="00CF0C1A"/>
    <w:rsid w:val="00CF0C23"/>
    <w:rsid w:val="00CF2AFA"/>
    <w:rsid w:val="00CF2BCF"/>
    <w:rsid w:val="00CF3DC5"/>
    <w:rsid w:val="00CF3F82"/>
    <w:rsid w:val="00CF415B"/>
    <w:rsid w:val="00CF504D"/>
    <w:rsid w:val="00CF51E3"/>
    <w:rsid w:val="00CF6E7B"/>
    <w:rsid w:val="00CF6EBC"/>
    <w:rsid w:val="00CF728E"/>
    <w:rsid w:val="00CF72D1"/>
    <w:rsid w:val="00CF7AF8"/>
    <w:rsid w:val="00CF7B31"/>
    <w:rsid w:val="00D00195"/>
    <w:rsid w:val="00D002FF"/>
    <w:rsid w:val="00D00328"/>
    <w:rsid w:val="00D00B25"/>
    <w:rsid w:val="00D01440"/>
    <w:rsid w:val="00D020F6"/>
    <w:rsid w:val="00D0256A"/>
    <w:rsid w:val="00D02690"/>
    <w:rsid w:val="00D03637"/>
    <w:rsid w:val="00D03F1F"/>
    <w:rsid w:val="00D04B10"/>
    <w:rsid w:val="00D04B55"/>
    <w:rsid w:val="00D052EF"/>
    <w:rsid w:val="00D054E8"/>
    <w:rsid w:val="00D05A49"/>
    <w:rsid w:val="00D05D8A"/>
    <w:rsid w:val="00D06654"/>
    <w:rsid w:val="00D06827"/>
    <w:rsid w:val="00D0692F"/>
    <w:rsid w:val="00D077E8"/>
    <w:rsid w:val="00D07C99"/>
    <w:rsid w:val="00D10390"/>
    <w:rsid w:val="00D105D2"/>
    <w:rsid w:val="00D10FB4"/>
    <w:rsid w:val="00D11E68"/>
    <w:rsid w:val="00D1259B"/>
    <w:rsid w:val="00D1281B"/>
    <w:rsid w:val="00D12E21"/>
    <w:rsid w:val="00D13F3E"/>
    <w:rsid w:val="00D146BF"/>
    <w:rsid w:val="00D14C3E"/>
    <w:rsid w:val="00D15DDE"/>
    <w:rsid w:val="00D15FB1"/>
    <w:rsid w:val="00D16568"/>
    <w:rsid w:val="00D16666"/>
    <w:rsid w:val="00D166FB"/>
    <w:rsid w:val="00D16B48"/>
    <w:rsid w:val="00D173D2"/>
    <w:rsid w:val="00D211C6"/>
    <w:rsid w:val="00D2159B"/>
    <w:rsid w:val="00D21888"/>
    <w:rsid w:val="00D21A80"/>
    <w:rsid w:val="00D22150"/>
    <w:rsid w:val="00D221CF"/>
    <w:rsid w:val="00D2379F"/>
    <w:rsid w:val="00D237CF"/>
    <w:rsid w:val="00D23AE2"/>
    <w:rsid w:val="00D24323"/>
    <w:rsid w:val="00D24D72"/>
    <w:rsid w:val="00D24F91"/>
    <w:rsid w:val="00D25767"/>
    <w:rsid w:val="00D257C1"/>
    <w:rsid w:val="00D2629D"/>
    <w:rsid w:val="00D26C3E"/>
    <w:rsid w:val="00D27049"/>
    <w:rsid w:val="00D27656"/>
    <w:rsid w:val="00D27D76"/>
    <w:rsid w:val="00D27FAF"/>
    <w:rsid w:val="00D30329"/>
    <w:rsid w:val="00D308F0"/>
    <w:rsid w:val="00D3184D"/>
    <w:rsid w:val="00D31A8A"/>
    <w:rsid w:val="00D32434"/>
    <w:rsid w:val="00D32BE2"/>
    <w:rsid w:val="00D32EC9"/>
    <w:rsid w:val="00D3317E"/>
    <w:rsid w:val="00D333C3"/>
    <w:rsid w:val="00D33693"/>
    <w:rsid w:val="00D339F3"/>
    <w:rsid w:val="00D33EDC"/>
    <w:rsid w:val="00D344BF"/>
    <w:rsid w:val="00D352D9"/>
    <w:rsid w:val="00D357AC"/>
    <w:rsid w:val="00D3589F"/>
    <w:rsid w:val="00D35C19"/>
    <w:rsid w:val="00D35D98"/>
    <w:rsid w:val="00D35DC8"/>
    <w:rsid w:val="00D36A42"/>
    <w:rsid w:val="00D36A92"/>
    <w:rsid w:val="00D36C1E"/>
    <w:rsid w:val="00D36C83"/>
    <w:rsid w:val="00D36DA4"/>
    <w:rsid w:val="00D37660"/>
    <w:rsid w:val="00D378D4"/>
    <w:rsid w:val="00D37A5C"/>
    <w:rsid w:val="00D40352"/>
    <w:rsid w:val="00D40623"/>
    <w:rsid w:val="00D40B72"/>
    <w:rsid w:val="00D40D67"/>
    <w:rsid w:val="00D41252"/>
    <w:rsid w:val="00D41452"/>
    <w:rsid w:val="00D41A7F"/>
    <w:rsid w:val="00D4252C"/>
    <w:rsid w:val="00D4252D"/>
    <w:rsid w:val="00D42A5B"/>
    <w:rsid w:val="00D43C1E"/>
    <w:rsid w:val="00D43E1B"/>
    <w:rsid w:val="00D445E8"/>
    <w:rsid w:val="00D44C95"/>
    <w:rsid w:val="00D4521A"/>
    <w:rsid w:val="00D455BE"/>
    <w:rsid w:val="00D45C34"/>
    <w:rsid w:val="00D45FF9"/>
    <w:rsid w:val="00D461DC"/>
    <w:rsid w:val="00D465D6"/>
    <w:rsid w:val="00D46F07"/>
    <w:rsid w:val="00D470F6"/>
    <w:rsid w:val="00D47182"/>
    <w:rsid w:val="00D504D2"/>
    <w:rsid w:val="00D511CC"/>
    <w:rsid w:val="00D52323"/>
    <w:rsid w:val="00D523C8"/>
    <w:rsid w:val="00D527B3"/>
    <w:rsid w:val="00D52EB7"/>
    <w:rsid w:val="00D532F7"/>
    <w:rsid w:val="00D5367D"/>
    <w:rsid w:val="00D53EE8"/>
    <w:rsid w:val="00D54B76"/>
    <w:rsid w:val="00D5550E"/>
    <w:rsid w:val="00D55C71"/>
    <w:rsid w:val="00D55F98"/>
    <w:rsid w:val="00D563D4"/>
    <w:rsid w:val="00D56B52"/>
    <w:rsid w:val="00D57F0B"/>
    <w:rsid w:val="00D614EA"/>
    <w:rsid w:val="00D61B71"/>
    <w:rsid w:val="00D62401"/>
    <w:rsid w:val="00D637D6"/>
    <w:rsid w:val="00D63AD0"/>
    <w:rsid w:val="00D64118"/>
    <w:rsid w:val="00D644C3"/>
    <w:rsid w:val="00D64972"/>
    <w:rsid w:val="00D64D7B"/>
    <w:rsid w:val="00D65788"/>
    <w:rsid w:val="00D6580C"/>
    <w:rsid w:val="00D66079"/>
    <w:rsid w:val="00D66655"/>
    <w:rsid w:val="00D66DA7"/>
    <w:rsid w:val="00D678FC"/>
    <w:rsid w:val="00D67BBC"/>
    <w:rsid w:val="00D70772"/>
    <w:rsid w:val="00D708C2"/>
    <w:rsid w:val="00D70C3E"/>
    <w:rsid w:val="00D70C66"/>
    <w:rsid w:val="00D71188"/>
    <w:rsid w:val="00D714C3"/>
    <w:rsid w:val="00D71EC0"/>
    <w:rsid w:val="00D72795"/>
    <w:rsid w:val="00D7287A"/>
    <w:rsid w:val="00D72E8F"/>
    <w:rsid w:val="00D73021"/>
    <w:rsid w:val="00D73EE4"/>
    <w:rsid w:val="00D74647"/>
    <w:rsid w:val="00D752A5"/>
    <w:rsid w:val="00D75545"/>
    <w:rsid w:val="00D7593C"/>
    <w:rsid w:val="00D75EAD"/>
    <w:rsid w:val="00D7623B"/>
    <w:rsid w:val="00D76590"/>
    <w:rsid w:val="00D7694C"/>
    <w:rsid w:val="00D76A8B"/>
    <w:rsid w:val="00D76C00"/>
    <w:rsid w:val="00D77672"/>
    <w:rsid w:val="00D80A4B"/>
    <w:rsid w:val="00D818EC"/>
    <w:rsid w:val="00D81A38"/>
    <w:rsid w:val="00D81D11"/>
    <w:rsid w:val="00D8220C"/>
    <w:rsid w:val="00D82CCD"/>
    <w:rsid w:val="00D82EB7"/>
    <w:rsid w:val="00D83A95"/>
    <w:rsid w:val="00D84147"/>
    <w:rsid w:val="00D848C1"/>
    <w:rsid w:val="00D84A6C"/>
    <w:rsid w:val="00D8511A"/>
    <w:rsid w:val="00D859FB"/>
    <w:rsid w:val="00D8600B"/>
    <w:rsid w:val="00D8605B"/>
    <w:rsid w:val="00D86168"/>
    <w:rsid w:val="00D865D4"/>
    <w:rsid w:val="00D866A4"/>
    <w:rsid w:val="00D86B00"/>
    <w:rsid w:val="00D86D8E"/>
    <w:rsid w:val="00D86FEC"/>
    <w:rsid w:val="00D87137"/>
    <w:rsid w:val="00D87538"/>
    <w:rsid w:val="00D875DA"/>
    <w:rsid w:val="00D90571"/>
    <w:rsid w:val="00D906D7"/>
    <w:rsid w:val="00D90ED1"/>
    <w:rsid w:val="00D9134F"/>
    <w:rsid w:val="00D913E9"/>
    <w:rsid w:val="00D91459"/>
    <w:rsid w:val="00D9164D"/>
    <w:rsid w:val="00D918E5"/>
    <w:rsid w:val="00D9236A"/>
    <w:rsid w:val="00D928CF"/>
    <w:rsid w:val="00D93619"/>
    <w:rsid w:val="00D94509"/>
    <w:rsid w:val="00D946AA"/>
    <w:rsid w:val="00D94E3C"/>
    <w:rsid w:val="00D9509F"/>
    <w:rsid w:val="00D95C8A"/>
    <w:rsid w:val="00D95CFA"/>
    <w:rsid w:val="00D95FBA"/>
    <w:rsid w:val="00D96075"/>
    <w:rsid w:val="00D96155"/>
    <w:rsid w:val="00D96527"/>
    <w:rsid w:val="00D96690"/>
    <w:rsid w:val="00D969EB"/>
    <w:rsid w:val="00D96B63"/>
    <w:rsid w:val="00D97570"/>
    <w:rsid w:val="00D97674"/>
    <w:rsid w:val="00D97863"/>
    <w:rsid w:val="00D978ED"/>
    <w:rsid w:val="00D97E1D"/>
    <w:rsid w:val="00DA03D6"/>
    <w:rsid w:val="00DA0557"/>
    <w:rsid w:val="00DA0BDC"/>
    <w:rsid w:val="00DA0EB3"/>
    <w:rsid w:val="00DA101D"/>
    <w:rsid w:val="00DA110F"/>
    <w:rsid w:val="00DA117F"/>
    <w:rsid w:val="00DA11BC"/>
    <w:rsid w:val="00DA1B4E"/>
    <w:rsid w:val="00DA1C5C"/>
    <w:rsid w:val="00DA1E19"/>
    <w:rsid w:val="00DA2429"/>
    <w:rsid w:val="00DA2C6D"/>
    <w:rsid w:val="00DA31BE"/>
    <w:rsid w:val="00DA3284"/>
    <w:rsid w:val="00DA35BC"/>
    <w:rsid w:val="00DA3C26"/>
    <w:rsid w:val="00DA405E"/>
    <w:rsid w:val="00DA47CA"/>
    <w:rsid w:val="00DA4F0F"/>
    <w:rsid w:val="00DA4F3B"/>
    <w:rsid w:val="00DA559D"/>
    <w:rsid w:val="00DA6CFB"/>
    <w:rsid w:val="00DA7207"/>
    <w:rsid w:val="00DA796B"/>
    <w:rsid w:val="00DA7A8F"/>
    <w:rsid w:val="00DA7CA9"/>
    <w:rsid w:val="00DA7CBE"/>
    <w:rsid w:val="00DB019E"/>
    <w:rsid w:val="00DB069D"/>
    <w:rsid w:val="00DB0891"/>
    <w:rsid w:val="00DB0DEA"/>
    <w:rsid w:val="00DB0DFF"/>
    <w:rsid w:val="00DB14C4"/>
    <w:rsid w:val="00DB160F"/>
    <w:rsid w:val="00DB19C5"/>
    <w:rsid w:val="00DB2257"/>
    <w:rsid w:val="00DB2AA5"/>
    <w:rsid w:val="00DB2E5C"/>
    <w:rsid w:val="00DB2FE1"/>
    <w:rsid w:val="00DB3056"/>
    <w:rsid w:val="00DB3370"/>
    <w:rsid w:val="00DB3493"/>
    <w:rsid w:val="00DB3A5F"/>
    <w:rsid w:val="00DB4152"/>
    <w:rsid w:val="00DB4688"/>
    <w:rsid w:val="00DB4BDE"/>
    <w:rsid w:val="00DB55B7"/>
    <w:rsid w:val="00DB59F5"/>
    <w:rsid w:val="00DB5CCF"/>
    <w:rsid w:val="00DB6169"/>
    <w:rsid w:val="00DB64FF"/>
    <w:rsid w:val="00DB68FD"/>
    <w:rsid w:val="00DB6BF7"/>
    <w:rsid w:val="00DB6D49"/>
    <w:rsid w:val="00DB6DE4"/>
    <w:rsid w:val="00DB7033"/>
    <w:rsid w:val="00DB72C2"/>
    <w:rsid w:val="00DB774B"/>
    <w:rsid w:val="00DB7CF0"/>
    <w:rsid w:val="00DB7F26"/>
    <w:rsid w:val="00DC03E6"/>
    <w:rsid w:val="00DC2BC6"/>
    <w:rsid w:val="00DC2D58"/>
    <w:rsid w:val="00DC3E76"/>
    <w:rsid w:val="00DC4A70"/>
    <w:rsid w:val="00DC531D"/>
    <w:rsid w:val="00DC5846"/>
    <w:rsid w:val="00DC656C"/>
    <w:rsid w:val="00DC67C6"/>
    <w:rsid w:val="00DC6CAA"/>
    <w:rsid w:val="00DC7644"/>
    <w:rsid w:val="00DD0426"/>
    <w:rsid w:val="00DD0A5A"/>
    <w:rsid w:val="00DD0DF6"/>
    <w:rsid w:val="00DD1313"/>
    <w:rsid w:val="00DD1632"/>
    <w:rsid w:val="00DD1752"/>
    <w:rsid w:val="00DD1A9E"/>
    <w:rsid w:val="00DD1CFC"/>
    <w:rsid w:val="00DD2C0C"/>
    <w:rsid w:val="00DD2EA9"/>
    <w:rsid w:val="00DD2F13"/>
    <w:rsid w:val="00DD2F18"/>
    <w:rsid w:val="00DD37D3"/>
    <w:rsid w:val="00DD3C08"/>
    <w:rsid w:val="00DD3DFC"/>
    <w:rsid w:val="00DD43B0"/>
    <w:rsid w:val="00DD44D8"/>
    <w:rsid w:val="00DD472B"/>
    <w:rsid w:val="00DD4AF1"/>
    <w:rsid w:val="00DD50C5"/>
    <w:rsid w:val="00DD569C"/>
    <w:rsid w:val="00DD5CB6"/>
    <w:rsid w:val="00DD6616"/>
    <w:rsid w:val="00DD72B7"/>
    <w:rsid w:val="00DD79FC"/>
    <w:rsid w:val="00DE00D3"/>
    <w:rsid w:val="00DE06F0"/>
    <w:rsid w:val="00DE0B34"/>
    <w:rsid w:val="00DE1548"/>
    <w:rsid w:val="00DE1561"/>
    <w:rsid w:val="00DE15B4"/>
    <w:rsid w:val="00DE26FA"/>
    <w:rsid w:val="00DE2756"/>
    <w:rsid w:val="00DE27D4"/>
    <w:rsid w:val="00DE2CD8"/>
    <w:rsid w:val="00DE3401"/>
    <w:rsid w:val="00DE435B"/>
    <w:rsid w:val="00DE470F"/>
    <w:rsid w:val="00DE4A96"/>
    <w:rsid w:val="00DE4F3A"/>
    <w:rsid w:val="00DE5849"/>
    <w:rsid w:val="00DE5B75"/>
    <w:rsid w:val="00DE5FD0"/>
    <w:rsid w:val="00DE652B"/>
    <w:rsid w:val="00DE6E15"/>
    <w:rsid w:val="00DE7094"/>
    <w:rsid w:val="00DF0D90"/>
    <w:rsid w:val="00DF14E3"/>
    <w:rsid w:val="00DF17AC"/>
    <w:rsid w:val="00DF19C6"/>
    <w:rsid w:val="00DF1B1F"/>
    <w:rsid w:val="00DF229F"/>
    <w:rsid w:val="00DF2703"/>
    <w:rsid w:val="00DF31EB"/>
    <w:rsid w:val="00DF3AAB"/>
    <w:rsid w:val="00DF487B"/>
    <w:rsid w:val="00DF4FF7"/>
    <w:rsid w:val="00DF554B"/>
    <w:rsid w:val="00DF57E2"/>
    <w:rsid w:val="00DF6185"/>
    <w:rsid w:val="00DF61C0"/>
    <w:rsid w:val="00DF6547"/>
    <w:rsid w:val="00DF6B72"/>
    <w:rsid w:val="00DF705F"/>
    <w:rsid w:val="00DF77F3"/>
    <w:rsid w:val="00DF7ABE"/>
    <w:rsid w:val="00DF7D88"/>
    <w:rsid w:val="00E00990"/>
    <w:rsid w:val="00E00E07"/>
    <w:rsid w:val="00E0138E"/>
    <w:rsid w:val="00E0145F"/>
    <w:rsid w:val="00E0163B"/>
    <w:rsid w:val="00E018D0"/>
    <w:rsid w:val="00E020D9"/>
    <w:rsid w:val="00E025B5"/>
    <w:rsid w:val="00E03532"/>
    <w:rsid w:val="00E0369A"/>
    <w:rsid w:val="00E03824"/>
    <w:rsid w:val="00E03B0D"/>
    <w:rsid w:val="00E03CFD"/>
    <w:rsid w:val="00E03F8D"/>
    <w:rsid w:val="00E048CF"/>
    <w:rsid w:val="00E04E72"/>
    <w:rsid w:val="00E05AF2"/>
    <w:rsid w:val="00E05DE9"/>
    <w:rsid w:val="00E06378"/>
    <w:rsid w:val="00E0657B"/>
    <w:rsid w:val="00E067A9"/>
    <w:rsid w:val="00E07351"/>
    <w:rsid w:val="00E076CA"/>
    <w:rsid w:val="00E1034A"/>
    <w:rsid w:val="00E10C4B"/>
    <w:rsid w:val="00E1193C"/>
    <w:rsid w:val="00E11D03"/>
    <w:rsid w:val="00E1217F"/>
    <w:rsid w:val="00E122DA"/>
    <w:rsid w:val="00E12438"/>
    <w:rsid w:val="00E1285F"/>
    <w:rsid w:val="00E12A70"/>
    <w:rsid w:val="00E130B1"/>
    <w:rsid w:val="00E13C27"/>
    <w:rsid w:val="00E13DD3"/>
    <w:rsid w:val="00E14139"/>
    <w:rsid w:val="00E14343"/>
    <w:rsid w:val="00E14484"/>
    <w:rsid w:val="00E14B27"/>
    <w:rsid w:val="00E14C49"/>
    <w:rsid w:val="00E14E06"/>
    <w:rsid w:val="00E15235"/>
    <w:rsid w:val="00E162FD"/>
    <w:rsid w:val="00E16572"/>
    <w:rsid w:val="00E16631"/>
    <w:rsid w:val="00E16BBE"/>
    <w:rsid w:val="00E16BE5"/>
    <w:rsid w:val="00E17364"/>
    <w:rsid w:val="00E179A1"/>
    <w:rsid w:val="00E17AF5"/>
    <w:rsid w:val="00E203AF"/>
    <w:rsid w:val="00E203D9"/>
    <w:rsid w:val="00E206C7"/>
    <w:rsid w:val="00E20E5B"/>
    <w:rsid w:val="00E20EFA"/>
    <w:rsid w:val="00E218AE"/>
    <w:rsid w:val="00E218CE"/>
    <w:rsid w:val="00E21A39"/>
    <w:rsid w:val="00E21B3F"/>
    <w:rsid w:val="00E22525"/>
    <w:rsid w:val="00E22926"/>
    <w:rsid w:val="00E2314A"/>
    <w:rsid w:val="00E2316B"/>
    <w:rsid w:val="00E233F6"/>
    <w:rsid w:val="00E25115"/>
    <w:rsid w:val="00E25172"/>
    <w:rsid w:val="00E2573C"/>
    <w:rsid w:val="00E25805"/>
    <w:rsid w:val="00E25A00"/>
    <w:rsid w:val="00E25C4F"/>
    <w:rsid w:val="00E26654"/>
    <w:rsid w:val="00E26C9B"/>
    <w:rsid w:val="00E27F32"/>
    <w:rsid w:val="00E311D1"/>
    <w:rsid w:val="00E314DA"/>
    <w:rsid w:val="00E3168F"/>
    <w:rsid w:val="00E31E50"/>
    <w:rsid w:val="00E322F3"/>
    <w:rsid w:val="00E323C3"/>
    <w:rsid w:val="00E323E6"/>
    <w:rsid w:val="00E3266E"/>
    <w:rsid w:val="00E32894"/>
    <w:rsid w:val="00E32C49"/>
    <w:rsid w:val="00E333AB"/>
    <w:rsid w:val="00E33D7C"/>
    <w:rsid w:val="00E346DD"/>
    <w:rsid w:val="00E34A62"/>
    <w:rsid w:val="00E34AE4"/>
    <w:rsid w:val="00E34C77"/>
    <w:rsid w:val="00E35266"/>
    <w:rsid w:val="00E3599B"/>
    <w:rsid w:val="00E35DC1"/>
    <w:rsid w:val="00E36A4C"/>
    <w:rsid w:val="00E36BE2"/>
    <w:rsid w:val="00E36E8C"/>
    <w:rsid w:val="00E370D3"/>
    <w:rsid w:val="00E3751B"/>
    <w:rsid w:val="00E375B4"/>
    <w:rsid w:val="00E37A8B"/>
    <w:rsid w:val="00E411B5"/>
    <w:rsid w:val="00E419B7"/>
    <w:rsid w:val="00E41C0F"/>
    <w:rsid w:val="00E42051"/>
    <w:rsid w:val="00E42502"/>
    <w:rsid w:val="00E42C40"/>
    <w:rsid w:val="00E42FDA"/>
    <w:rsid w:val="00E44277"/>
    <w:rsid w:val="00E443CD"/>
    <w:rsid w:val="00E44659"/>
    <w:rsid w:val="00E450B1"/>
    <w:rsid w:val="00E4554C"/>
    <w:rsid w:val="00E45780"/>
    <w:rsid w:val="00E45874"/>
    <w:rsid w:val="00E47224"/>
    <w:rsid w:val="00E50325"/>
    <w:rsid w:val="00E51256"/>
    <w:rsid w:val="00E517C9"/>
    <w:rsid w:val="00E51A09"/>
    <w:rsid w:val="00E51C11"/>
    <w:rsid w:val="00E5236F"/>
    <w:rsid w:val="00E5262F"/>
    <w:rsid w:val="00E5317C"/>
    <w:rsid w:val="00E547A0"/>
    <w:rsid w:val="00E54CD8"/>
    <w:rsid w:val="00E55642"/>
    <w:rsid w:val="00E55E73"/>
    <w:rsid w:val="00E56107"/>
    <w:rsid w:val="00E5665C"/>
    <w:rsid w:val="00E56AC8"/>
    <w:rsid w:val="00E57783"/>
    <w:rsid w:val="00E60191"/>
    <w:rsid w:val="00E601AB"/>
    <w:rsid w:val="00E606D4"/>
    <w:rsid w:val="00E60F8F"/>
    <w:rsid w:val="00E6138C"/>
    <w:rsid w:val="00E6193B"/>
    <w:rsid w:val="00E61AA7"/>
    <w:rsid w:val="00E6251D"/>
    <w:rsid w:val="00E62678"/>
    <w:rsid w:val="00E62A51"/>
    <w:rsid w:val="00E62D94"/>
    <w:rsid w:val="00E63090"/>
    <w:rsid w:val="00E64E74"/>
    <w:rsid w:val="00E64F8C"/>
    <w:rsid w:val="00E650CE"/>
    <w:rsid w:val="00E65113"/>
    <w:rsid w:val="00E654F4"/>
    <w:rsid w:val="00E65DFF"/>
    <w:rsid w:val="00E665D9"/>
    <w:rsid w:val="00E668BC"/>
    <w:rsid w:val="00E66A08"/>
    <w:rsid w:val="00E701C3"/>
    <w:rsid w:val="00E7083B"/>
    <w:rsid w:val="00E70917"/>
    <w:rsid w:val="00E70CC9"/>
    <w:rsid w:val="00E70E0A"/>
    <w:rsid w:val="00E713AF"/>
    <w:rsid w:val="00E71BBB"/>
    <w:rsid w:val="00E71F3C"/>
    <w:rsid w:val="00E72089"/>
    <w:rsid w:val="00E7380D"/>
    <w:rsid w:val="00E743FE"/>
    <w:rsid w:val="00E752B1"/>
    <w:rsid w:val="00E75AB5"/>
    <w:rsid w:val="00E75DB2"/>
    <w:rsid w:val="00E75E33"/>
    <w:rsid w:val="00E75E4E"/>
    <w:rsid w:val="00E75F72"/>
    <w:rsid w:val="00E762FE"/>
    <w:rsid w:val="00E766D0"/>
    <w:rsid w:val="00E768CF"/>
    <w:rsid w:val="00E76A97"/>
    <w:rsid w:val="00E76E8B"/>
    <w:rsid w:val="00E7729F"/>
    <w:rsid w:val="00E778E9"/>
    <w:rsid w:val="00E778EE"/>
    <w:rsid w:val="00E80139"/>
    <w:rsid w:val="00E803B3"/>
    <w:rsid w:val="00E80708"/>
    <w:rsid w:val="00E8088A"/>
    <w:rsid w:val="00E80F40"/>
    <w:rsid w:val="00E80FF6"/>
    <w:rsid w:val="00E811AA"/>
    <w:rsid w:val="00E81345"/>
    <w:rsid w:val="00E81744"/>
    <w:rsid w:val="00E818BF"/>
    <w:rsid w:val="00E82503"/>
    <w:rsid w:val="00E826E5"/>
    <w:rsid w:val="00E82964"/>
    <w:rsid w:val="00E83CF8"/>
    <w:rsid w:val="00E84DD2"/>
    <w:rsid w:val="00E85079"/>
    <w:rsid w:val="00E85A57"/>
    <w:rsid w:val="00E85CCE"/>
    <w:rsid w:val="00E86846"/>
    <w:rsid w:val="00E86A97"/>
    <w:rsid w:val="00E87A30"/>
    <w:rsid w:val="00E87B91"/>
    <w:rsid w:val="00E87D7D"/>
    <w:rsid w:val="00E900BB"/>
    <w:rsid w:val="00E903CE"/>
    <w:rsid w:val="00E907D4"/>
    <w:rsid w:val="00E90CE7"/>
    <w:rsid w:val="00E91218"/>
    <w:rsid w:val="00E912FB"/>
    <w:rsid w:val="00E913E7"/>
    <w:rsid w:val="00E91A05"/>
    <w:rsid w:val="00E91E54"/>
    <w:rsid w:val="00E9204B"/>
    <w:rsid w:val="00E92D92"/>
    <w:rsid w:val="00E93F67"/>
    <w:rsid w:val="00E94299"/>
    <w:rsid w:val="00E946EF"/>
    <w:rsid w:val="00E94D6E"/>
    <w:rsid w:val="00E955E8"/>
    <w:rsid w:val="00E95FBF"/>
    <w:rsid w:val="00E96321"/>
    <w:rsid w:val="00E9746E"/>
    <w:rsid w:val="00E9778D"/>
    <w:rsid w:val="00E97978"/>
    <w:rsid w:val="00E979A6"/>
    <w:rsid w:val="00EA0372"/>
    <w:rsid w:val="00EA05AC"/>
    <w:rsid w:val="00EA0679"/>
    <w:rsid w:val="00EA08DE"/>
    <w:rsid w:val="00EA0A58"/>
    <w:rsid w:val="00EA0C0F"/>
    <w:rsid w:val="00EA0E17"/>
    <w:rsid w:val="00EA0E74"/>
    <w:rsid w:val="00EA1AFD"/>
    <w:rsid w:val="00EA1C5D"/>
    <w:rsid w:val="00EA1C9C"/>
    <w:rsid w:val="00EA1DF3"/>
    <w:rsid w:val="00EA23F2"/>
    <w:rsid w:val="00EA2B84"/>
    <w:rsid w:val="00EA34C9"/>
    <w:rsid w:val="00EA3840"/>
    <w:rsid w:val="00EA3A7E"/>
    <w:rsid w:val="00EA4324"/>
    <w:rsid w:val="00EA49BC"/>
    <w:rsid w:val="00EA4B10"/>
    <w:rsid w:val="00EA4F1F"/>
    <w:rsid w:val="00EA64A5"/>
    <w:rsid w:val="00EA66D7"/>
    <w:rsid w:val="00EA6885"/>
    <w:rsid w:val="00EA6945"/>
    <w:rsid w:val="00EA6A07"/>
    <w:rsid w:val="00EA70D2"/>
    <w:rsid w:val="00EA784C"/>
    <w:rsid w:val="00EA7D35"/>
    <w:rsid w:val="00EB028E"/>
    <w:rsid w:val="00EB0664"/>
    <w:rsid w:val="00EB0CC1"/>
    <w:rsid w:val="00EB10DB"/>
    <w:rsid w:val="00EB1940"/>
    <w:rsid w:val="00EB278D"/>
    <w:rsid w:val="00EB2A12"/>
    <w:rsid w:val="00EB2CCA"/>
    <w:rsid w:val="00EB2FBB"/>
    <w:rsid w:val="00EB33E7"/>
    <w:rsid w:val="00EB35F5"/>
    <w:rsid w:val="00EB3982"/>
    <w:rsid w:val="00EB5134"/>
    <w:rsid w:val="00EB5534"/>
    <w:rsid w:val="00EB5F14"/>
    <w:rsid w:val="00EB615B"/>
    <w:rsid w:val="00EB62FE"/>
    <w:rsid w:val="00EB6BDC"/>
    <w:rsid w:val="00EB6CB4"/>
    <w:rsid w:val="00EB6CBD"/>
    <w:rsid w:val="00EB6DED"/>
    <w:rsid w:val="00EB70C8"/>
    <w:rsid w:val="00EB77C0"/>
    <w:rsid w:val="00EB7BC4"/>
    <w:rsid w:val="00EC0476"/>
    <w:rsid w:val="00EC0629"/>
    <w:rsid w:val="00EC0B6E"/>
    <w:rsid w:val="00EC11DB"/>
    <w:rsid w:val="00EC13C1"/>
    <w:rsid w:val="00EC1556"/>
    <w:rsid w:val="00EC1A82"/>
    <w:rsid w:val="00EC1B0A"/>
    <w:rsid w:val="00EC1EF6"/>
    <w:rsid w:val="00EC22C2"/>
    <w:rsid w:val="00EC27AA"/>
    <w:rsid w:val="00EC2B5F"/>
    <w:rsid w:val="00EC3092"/>
    <w:rsid w:val="00EC30DF"/>
    <w:rsid w:val="00EC37B8"/>
    <w:rsid w:val="00EC3E8E"/>
    <w:rsid w:val="00EC4039"/>
    <w:rsid w:val="00EC44E4"/>
    <w:rsid w:val="00EC44E7"/>
    <w:rsid w:val="00EC47F6"/>
    <w:rsid w:val="00EC486B"/>
    <w:rsid w:val="00EC4C6A"/>
    <w:rsid w:val="00EC4E6F"/>
    <w:rsid w:val="00EC4EBA"/>
    <w:rsid w:val="00EC4F64"/>
    <w:rsid w:val="00EC4FAC"/>
    <w:rsid w:val="00EC510C"/>
    <w:rsid w:val="00EC5D31"/>
    <w:rsid w:val="00EC6636"/>
    <w:rsid w:val="00EC6B3A"/>
    <w:rsid w:val="00EC7300"/>
    <w:rsid w:val="00EC7409"/>
    <w:rsid w:val="00EC74F7"/>
    <w:rsid w:val="00EC7D17"/>
    <w:rsid w:val="00EC7E4B"/>
    <w:rsid w:val="00ED027B"/>
    <w:rsid w:val="00ED03DB"/>
    <w:rsid w:val="00ED041F"/>
    <w:rsid w:val="00ED07C0"/>
    <w:rsid w:val="00ED097D"/>
    <w:rsid w:val="00ED0F2D"/>
    <w:rsid w:val="00ED1D3B"/>
    <w:rsid w:val="00ED2156"/>
    <w:rsid w:val="00ED24EC"/>
    <w:rsid w:val="00ED28CD"/>
    <w:rsid w:val="00ED2C89"/>
    <w:rsid w:val="00ED2F5B"/>
    <w:rsid w:val="00ED3340"/>
    <w:rsid w:val="00ED337E"/>
    <w:rsid w:val="00ED3427"/>
    <w:rsid w:val="00ED3791"/>
    <w:rsid w:val="00ED3883"/>
    <w:rsid w:val="00ED3CDB"/>
    <w:rsid w:val="00ED3E53"/>
    <w:rsid w:val="00ED4100"/>
    <w:rsid w:val="00ED4139"/>
    <w:rsid w:val="00ED4661"/>
    <w:rsid w:val="00ED46C9"/>
    <w:rsid w:val="00ED4C6A"/>
    <w:rsid w:val="00ED5663"/>
    <w:rsid w:val="00ED573F"/>
    <w:rsid w:val="00ED60A2"/>
    <w:rsid w:val="00ED63D1"/>
    <w:rsid w:val="00ED6F5B"/>
    <w:rsid w:val="00ED76AE"/>
    <w:rsid w:val="00EE0111"/>
    <w:rsid w:val="00EE0651"/>
    <w:rsid w:val="00EE08E4"/>
    <w:rsid w:val="00EE0984"/>
    <w:rsid w:val="00EE0E7A"/>
    <w:rsid w:val="00EE134D"/>
    <w:rsid w:val="00EE1613"/>
    <w:rsid w:val="00EE26C4"/>
    <w:rsid w:val="00EE29DF"/>
    <w:rsid w:val="00EE2D6F"/>
    <w:rsid w:val="00EE333D"/>
    <w:rsid w:val="00EE377F"/>
    <w:rsid w:val="00EE3A98"/>
    <w:rsid w:val="00EE46D2"/>
    <w:rsid w:val="00EE47F1"/>
    <w:rsid w:val="00EE5038"/>
    <w:rsid w:val="00EE54D0"/>
    <w:rsid w:val="00EE5B48"/>
    <w:rsid w:val="00EE5B69"/>
    <w:rsid w:val="00EE5B9E"/>
    <w:rsid w:val="00EE5C27"/>
    <w:rsid w:val="00EE5E65"/>
    <w:rsid w:val="00EE5EF2"/>
    <w:rsid w:val="00EE72E2"/>
    <w:rsid w:val="00EE77BE"/>
    <w:rsid w:val="00EF0471"/>
    <w:rsid w:val="00EF06DD"/>
    <w:rsid w:val="00EF0D94"/>
    <w:rsid w:val="00EF0F65"/>
    <w:rsid w:val="00EF1A2B"/>
    <w:rsid w:val="00EF21B2"/>
    <w:rsid w:val="00EF2DC2"/>
    <w:rsid w:val="00EF3446"/>
    <w:rsid w:val="00EF34A8"/>
    <w:rsid w:val="00EF3822"/>
    <w:rsid w:val="00EF39A6"/>
    <w:rsid w:val="00EF43E1"/>
    <w:rsid w:val="00EF447A"/>
    <w:rsid w:val="00EF4954"/>
    <w:rsid w:val="00EF5784"/>
    <w:rsid w:val="00EF61E2"/>
    <w:rsid w:val="00EF648D"/>
    <w:rsid w:val="00EF6F0D"/>
    <w:rsid w:val="00EF6F4A"/>
    <w:rsid w:val="00EF7050"/>
    <w:rsid w:val="00EF70E4"/>
    <w:rsid w:val="00EF73E0"/>
    <w:rsid w:val="00EF7881"/>
    <w:rsid w:val="00EF7C80"/>
    <w:rsid w:val="00EF7EFD"/>
    <w:rsid w:val="00F0012F"/>
    <w:rsid w:val="00F00255"/>
    <w:rsid w:val="00F00D58"/>
    <w:rsid w:val="00F010E8"/>
    <w:rsid w:val="00F01FE7"/>
    <w:rsid w:val="00F0292D"/>
    <w:rsid w:val="00F02AD8"/>
    <w:rsid w:val="00F02EFC"/>
    <w:rsid w:val="00F03A0A"/>
    <w:rsid w:val="00F0430E"/>
    <w:rsid w:val="00F052CA"/>
    <w:rsid w:val="00F0608C"/>
    <w:rsid w:val="00F062F8"/>
    <w:rsid w:val="00F07282"/>
    <w:rsid w:val="00F07412"/>
    <w:rsid w:val="00F07819"/>
    <w:rsid w:val="00F07E24"/>
    <w:rsid w:val="00F10AC2"/>
    <w:rsid w:val="00F10C91"/>
    <w:rsid w:val="00F112F5"/>
    <w:rsid w:val="00F11F88"/>
    <w:rsid w:val="00F1246B"/>
    <w:rsid w:val="00F1261E"/>
    <w:rsid w:val="00F126FF"/>
    <w:rsid w:val="00F12A94"/>
    <w:rsid w:val="00F135FC"/>
    <w:rsid w:val="00F13845"/>
    <w:rsid w:val="00F13877"/>
    <w:rsid w:val="00F138BA"/>
    <w:rsid w:val="00F13BE8"/>
    <w:rsid w:val="00F13E12"/>
    <w:rsid w:val="00F156ED"/>
    <w:rsid w:val="00F15E72"/>
    <w:rsid w:val="00F16601"/>
    <w:rsid w:val="00F16B67"/>
    <w:rsid w:val="00F16D78"/>
    <w:rsid w:val="00F170A3"/>
    <w:rsid w:val="00F17A16"/>
    <w:rsid w:val="00F208DE"/>
    <w:rsid w:val="00F20E93"/>
    <w:rsid w:val="00F2111E"/>
    <w:rsid w:val="00F21172"/>
    <w:rsid w:val="00F212DF"/>
    <w:rsid w:val="00F214A1"/>
    <w:rsid w:val="00F21C50"/>
    <w:rsid w:val="00F21F8B"/>
    <w:rsid w:val="00F222CF"/>
    <w:rsid w:val="00F22A01"/>
    <w:rsid w:val="00F22C45"/>
    <w:rsid w:val="00F230EA"/>
    <w:rsid w:val="00F23311"/>
    <w:rsid w:val="00F23C64"/>
    <w:rsid w:val="00F23F57"/>
    <w:rsid w:val="00F243D0"/>
    <w:rsid w:val="00F24472"/>
    <w:rsid w:val="00F247A6"/>
    <w:rsid w:val="00F247E2"/>
    <w:rsid w:val="00F24A5C"/>
    <w:rsid w:val="00F24DB6"/>
    <w:rsid w:val="00F2509C"/>
    <w:rsid w:val="00F25D95"/>
    <w:rsid w:val="00F261B9"/>
    <w:rsid w:val="00F264FA"/>
    <w:rsid w:val="00F26D5B"/>
    <w:rsid w:val="00F2733D"/>
    <w:rsid w:val="00F279DB"/>
    <w:rsid w:val="00F27B5C"/>
    <w:rsid w:val="00F30191"/>
    <w:rsid w:val="00F30660"/>
    <w:rsid w:val="00F31771"/>
    <w:rsid w:val="00F32982"/>
    <w:rsid w:val="00F32D7C"/>
    <w:rsid w:val="00F332A2"/>
    <w:rsid w:val="00F3361A"/>
    <w:rsid w:val="00F3363D"/>
    <w:rsid w:val="00F3413D"/>
    <w:rsid w:val="00F35013"/>
    <w:rsid w:val="00F3510E"/>
    <w:rsid w:val="00F35626"/>
    <w:rsid w:val="00F358AF"/>
    <w:rsid w:val="00F3597A"/>
    <w:rsid w:val="00F36147"/>
    <w:rsid w:val="00F36334"/>
    <w:rsid w:val="00F3677F"/>
    <w:rsid w:val="00F370A6"/>
    <w:rsid w:val="00F37948"/>
    <w:rsid w:val="00F37A8D"/>
    <w:rsid w:val="00F37C92"/>
    <w:rsid w:val="00F4011A"/>
    <w:rsid w:val="00F40433"/>
    <w:rsid w:val="00F407D7"/>
    <w:rsid w:val="00F40A65"/>
    <w:rsid w:val="00F412E7"/>
    <w:rsid w:val="00F41A6C"/>
    <w:rsid w:val="00F423E3"/>
    <w:rsid w:val="00F425F9"/>
    <w:rsid w:val="00F4267D"/>
    <w:rsid w:val="00F43451"/>
    <w:rsid w:val="00F43551"/>
    <w:rsid w:val="00F43A54"/>
    <w:rsid w:val="00F43C97"/>
    <w:rsid w:val="00F43D6F"/>
    <w:rsid w:val="00F442C2"/>
    <w:rsid w:val="00F4435E"/>
    <w:rsid w:val="00F443D5"/>
    <w:rsid w:val="00F4544E"/>
    <w:rsid w:val="00F45A9B"/>
    <w:rsid w:val="00F45AF5"/>
    <w:rsid w:val="00F45B2A"/>
    <w:rsid w:val="00F4624D"/>
    <w:rsid w:val="00F469F7"/>
    <w:rsid w:val="00F46EAF"/>
    <w:rsid w:val="00F50A62"/>
    <w:rsid w:val="00F5119D"/>
    <w:rsid w:val="00F515FA"/>
    <w:rsid w:val="00F51A9C"/>
    <w:rsid w:val="00F52712"/>
    <w:rsid w:val="00F52716"/>
    <w:rsid w:val="00F53219"/>
    <w:rsid w:val="00F53810"/>
    <w:rsid w:val="00F53DC7"/>
    <w:rsid w:val="00F53E76"/>
    <w:rsid w:val="00F53EA0"/>
    <w:rsid w:val="00F54556"/>
    <w:rsid w:val="00F55708"/>
    <w:rsid w:val="00F55C4D"/>
    <w:rsid w:val="00F56258"/>
    <w:rsid w:val="00F562CB"/>
    <w:rsid w:val="00F56480"/>
    <w:rsid w:val="00F56575"/>
    <w:rsid w:val="00F57234"/>
    <w:rsid w:val="00F57256"/>
    <w:rsid w:val="00F575BB"/>
    <w:rsid w:val="00F575D3"/>
    <w:rsid w:val="00F576AF"/>
    <w:rsid w:val="00F579E3"/>
    <w:rsid w:val="00F57E06"/>
    <w:rsid w:val="00F57FAF"/>
    <w:rsid w:val="00F60AC9"/>
    <w:rsid w:val="00F60AE6"/>
    <w:rsid w:val="00F60C20"/>
    <w:rsid w:val="00F61244"/>
    <w:rsid w:val="00F61BB7"/>
    <w:rsid w:val="00F6204E"/>
    <w:rsid w:val="00F621F9"/>
    <w:rsid w:val="00F6244B"/>
    <w:rsid w:val="00F62877"/>
    <w:rsid w:val="00F634E3"/>
    <w:rsid w:val="00F6454B"/>
    <w:rsid w:val="00F6516F"/>
    <w:rsid w:val="00F656F9"/>
    <w:rsid w:val="00F66A30"/>
    <w:rsid w:val="00F67090"/>
    <w:rsid w:val="00F67656"/>
    <w:rsid w:val="00F67D7E"/>
    <w:rsid w:val="00F7087A"/>
    <w:rsid w:val="00F70E2F"/>
    <w:rsid w:val="00F713DA"/>
    <w:rsid w:val="00F724FA"/>
    <w:rsid w:val="00F72BEC"/>
    <w:rsid w:val="00F7312F"/>
    <w:rsid w:val="00F73559"/>
    <w:rsid w:val="00F73D8E"/>
    <w:rsid w:val="00F7430E"/>
    <w:rsid w:val="00F74A97"/>
    <w:rsid w:val="00F74D18"/>
    <w:rsid w:val="00F755EA"/>
    <w:rsid w:val="00F75DFC"/>
    <w:rsid w:val="00F76FCA"/>
    <w:rsid w:val="00F80131"/>
    <w:rsid w:val="00F808C1"/>
    <w:rsid w:val="00F80917"/>
    <w:rsid w:val="00F80A04"/>
    <w:rsid w:val="00F80E53"/>
    <w:rsid w:val="00F81049"/>
    <w:rsid w:val="00F81F7B"/>
    <w:rsid w:val="00F8335B"/>
    <w:rsid w:val="00F8349B"/>
    <w:rsid w:val="00F834B1"/>
    <w:rsid w:val="00F84291"/>
    <w:rsid w:val="00F84E1F"/>
    <w:rsid w:val="00F8544E"/>
    <w:rsid w:val="00F8643E"/>
    <w:rsid w:val="00F86D65"/>
    <w:rsid w:val="00F871E2"/>
    <w:rsid w:val="00F874B6"/>
    <w:rsid w:val="00F874F0"/>
    <w:rsid w:val="00F87A94"/>
    <w:rsid w:val="00F90283"/>
    <w:rsid w:val="00F90635"/>
    <w:rsid w:val="00F90A0C"/>
    <w:rsid w:val="00F912F5"/>
    <w:rsid w:val="00F918AC"/>
    <w:rsid w:val="00F91AB3"/>
    <w:rsid w:val="00F91B35"/>
    <w:rsid w:val="00F933B0"/>
    <w:rsid w:val="00F933D1"/>
    <w:rsid w:val="00F93966"/>
    <w:rsid w:val="00F93BEC"/>
    <w:rsid w:val="00F9461B"/>
    <w:rsid w:val="00F9465B"/>
    <w:rsid w:val="00F94C1D"/>
    <w:rsid w:val="00F94E77"/>
    <w:rsid w:val="00F94FB9"/>
    <w:rsid w:val="00F95414"/>
    <w:rsid w:val="00F955CC"/>
    <w:rsid w:val="00F95977"/>
    <w:rsid w:val="00F95A8E"/>
    <w:rsid w:val="00F95E69"/>
    <w:rsid w:val="00F96648"/>
    <w:rsid w:val="00F9665A"/>
    <w:rsid w:val="00F96767"/>
    <w:rsid w:val="00F969EE"/>
    <w:rsid w:val="00F970B1"/>
    <w:rsid w:val="00F97A7C"/>
    <w:rsid w:val="00F97B80"/>
    <w:rsid w:val="00FA072C"/>
    <w:rsid w:val="00FA165C"/>
    <w:rsid w:val="00FA18A2"/>
    <w:rsid w:val="00FA19CA"/>
    <w:rsid w:val="00FA1FE8"/>
    <w:rsid w:val="00FA2295"/>
    <w:rsid w:val="00FA23C4"/>
    <w:rsid w:val="00FA2563"/>
    <w:rsid w:val="00FA287C"/>
    <w:rsid w:val="00FA2A8B"/>
    <w:rsid w:val="00FA2CDB"/>
    <w:rsid w:val="00FA2D82"/>
    <w:rsid w:val="00FA38FB"/>
    <w:rsid w:val="00FA3BA8"/>
    <w:rsid w:val="00FA4392"/>
    <w:rsid w:val="00FA496D"/>
    <w:rsid w:val="00FA5110"/>
    <w:rsid w:val="00FA5B4F"/>
    <w:rsid w:val="00FA5DBE"/>
    <w:rsid w:val="00FA6251"/>
    <w:rsid w:val="00FA7013"/>
    <w:rsid w:val="00FA7088"/>
    <w:rsid w:val="00FA75F5"/>
    <w:rsid w:val="00FA7BF1"/>
    <w:rsid w:val="00FA7D77"/>
    <w:rsid w:val="00FA7E38"/>
    <w:rsid w:val="00FB0242"/>
    <w:rsid w:val="00FB08D7"/>
    <w:rsid w:val="00FB0FB6"/>
    <w:rsid w:val="00FB11C2"/>
    <w:rsid w:val="00FB12D4"/>
    <w:rsid w:val="00FB143F"/>
    <w:rsid w:val="00FB14CE"/>
    <w:rsid w:val="00FB2A0E"/>
    <w:rsid w:val="00FB2FB7"/>
    <w:rsid w:val="00FB30C4"/>
    <w:rsid w:val="00FB3337"/>
    <w:rsid w:val="00FB4198"/>
    <w:rsid w:val="00FB426C"/>
    <w:rsid w:val="00FB44D6"/>
    <w:rsid w:val="00FB4777"/>
    <w:rsid w:val="00FB4D73"/>
    <w:rsid w:val="00FB5738"/>
    <w:rsid w:val="00FB5A0D"/>
    <w:rsid w:val="00FB5C0B"/>
    <w:rsid w:val="00FB5E6E"/>
    <w:rsid w:val="00FB69E0"/>
    <w:rsid w:val="00FB6BE1"/>
    <w:rsid w:val="00FB72F5"/>
    <w:rsid w:val="00FB7D14"/>
    <w:rsid w:val="00FC0191"/>
    <w:rsid w:val="00FC04FD"/>
    <w:rsid w:val="00FC0A32"/>
    <w:rsid w:val="00FC0C05"/>
    <w:rsid w:val="00FC1905"/>
    <w:rsid w:val="00FC2AB4"/>
    <w:rsid w:val="00FC2B69"/>
    <w:rsid w:val="00FC2D11"/>
    <w:rsid w:val="00FC3F3A"/>
    <w:rsid w:val="00FC429B"/>
    <w:rsid w:val="00FC4D6F"/>
    <w:rsid w:val="00FC57CB"/>
    <w:rsid w:val="00FC5BF0"/>
    <w:rsid w:val="00FC614F"/>
    <w:rsid w:val="00FC682C"/>
    <w:rsid w:val="00FC6A17"/>
    <w:rsid w:val="00FC6D00"/>
    <w:rsid w:val="00FC6DCC"/>
    <w:rsid w:val="00FC714A"/>
    <w:rsid w:val="00FC72EF"/>
    <w:rsid w:val="00FC7721"/>
    <w:rsid w:val="00FC7A03"/>
    <w:rsid w:val="00FC7C17"/>
    <w:rsid w:val="00FC7C9C"/>
    <w:rsid w:val="00FD027E"/>
    <w:rsid w:val="00FD0C2C"/>
    <w:rsid w:val="00FD0D12"/>
    <w:rsid w:val="00FD1033"/>
    <w:rsid w:val="00FD103F"/>
    <w:rsid w:val="00FD11FF"/>
    <w:rsid w:val="00FD1274"/>
    <w:rsid w:val="00FD15B8"/>
    <w:rsid w:val="00FD1875"/>
    <w:rsid w:val="00FD18C3"/>
    <w:rsid w:val="00FD2454"/>
    <w:rsid w:val="00FD262A"/>
    <w:rsid w:val="00FD27EF"/>
    <w:rsid w:val="00FD3176"/>
    <w:rsid w:val="00FD32A1"/>
    <w:rsid w:val="00FD3527"/>
    <w:rsid w:val="00FD372D"/>
    <w:rsid w:val="00FD3A88"/>
    <w:rsid w:val="00FD3C46"/>
    <w:rsid w:val="00FD3D54"/>
    <w:rsid w:val="00FD40FE"/>
    <w:rsid w:val="00FD4172"/>
    <w:rsid w:val="00FD4CAC"/>
    <w:rsid w:val="00FD4E54"/>
    <w:rsid w:val="00FD51BB"/>
    <w:rsid w:val="00FD58A6"/>
    <w:rsid w:val="00FD6254"/>
    <w:rsid w:val="00FD68F7"/>
    <w:rsid w:val="00FD69A5"/>
    <w:rsid w:val="00FD70A8"/>
    <w:rsid w:val="00FD721A"/>
    <w:rsid w:val="00FD7575"/>
    <w:rsid w:val="00FE05DB"/>
    <w:rsid w:val="00FE0654"/>
    <w:rsid w:val="00FE0B57"/>
    <w:rsid w:val="00FE1C18"/>
    <w:rsid w:val="00FE2159"/>
    <w:rsid w:val="00FE2AC3"/>
    <w:rsid w:val="00FE2AE6"/>
    <w:rsid w:val="00FE3418"/>
    <w:rsid w:val="00FE35E4"/>
    <w:rsid w:val="00FE39A6"/>
    <w:rsid w:val="00FE414B"/>
    <w:rsid w:val="00FE4CA3"/>
    <w:rsid w:val="00FE4CAC"/>
    <w:rsid w:val="00FE4EA2"/>
    <w:rsid w:val="00FE52A8"/>
    <w:rsid w:val="00FE5419"/>
    <w:rsid w:val="00FE58BD"/>
    <w:rsid w:val="00FE5AA4"/>
    <w:rsid w:val="00FE6B98"/>
    <w:rsid w:val="00FE7707"/>
    <w:rsid w:val="00FE7758"/>
    <w:rsid w:val="00FF0D54"/>
    <w:rsid w:val="00FF1276"/>
    <w:rsid w:val="00FF16AB"/>
    <w:rsid w:val="00FF1988"/>
    <w:rsid w:val="00FF24B6"/>
    <w:rsid w:val="00FF2CC4"/>
    <w:rsid w:val="00FF45D4"/>
    <w:rsid w:val="00FF4966"/>
    <w:rsid w:val="00FF4976"/>
    <w:rsid w:val="00FF4AC7"/>
    <w:rsid w:val="00FF56CB"/>
    <w:rsid w:val="00FF58E2"/>
    <w:rsid w:val="00FF5D4B"/>
    <w:rsid w:val="00FF5DBA"/>
    <w:rsid w:val="00FF6CB6"/>
    <w:rsid w:val="00FF76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4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index heading" w:uiPriority="0" w:qFormat="1"/>
    <w:lsdException w:name="caption" w:qFormat="1"/>
    <w:lsdException w:name="footnote reference" w:uiPriority="0"/>
    <w:lsdException w:name="annotation reference" w:uiPriority="0"/>
    <w:lsdException w:name="page number" w:uiPriority="0"/>
    <w:lsdException w:name="endnote reference" w:uiPriority="0"/>
    <w:lsdException w:name="toa heading" w:uiPriority="0"/>
    <w:lsdException w:name="List" w:uiPriority="0"/>
    <w:lsdException w:name="List 3" w:uiPriority="0"/>
    <w:lsdException w:name="Title" w:semiHidden="0" w:unhideWhenUsed="0" w:qFormat="1"/>
    <w:lsdException w:name="Default Paragraph Font" w:uiPriority="1"/>
    <w:lsdException w:name="Body Text" w:qFormat="1"/>
    <w:lsdException w:name="Body Text Indent" w:uiPriority="0"/>
    <w:lsdException w:name="Subtitle" w:semiHidden="0" w:unhideWhenUsed="0" w:qFormat="1"/>
    <w:lsdException w:name="Body Text 2" w:uiPriority="0"/>
    <w:lsdException w:name="Body Text 3" w:uiPriority="0"/>
    <w:lsdException w:name="Body Text Indent 2" w:uiPriority="0" w:qFormat="1"/>
    <w:lsdException w:name="Body Text Indent 3" w:uiPriority="0"/>
    <w:lsdException w:name="Block Text" w:uiPriority="0" w:qFormat="1"/>
    <w:lsdException w:name="Hyperlink" w:uiPriority="0"/>
    <w:lsdException w:name="FollowedHyperlink" w:qFormat="1"/>
    <w:lsdException w:name="Strong" w:semiHidden="0" w:unhideWhenUsed="0" w:qFormat="1"/>
    <w:lsdException w:name="Emphasis" w:semiHidden="0" w:unhideWhenUsed="0" w:qFormat="1"/>
    <w:lsdException w:name="Document Map" w:uiPriority="0"/>
    <w:lsdException w:name="Plain Text" w:uiPriority="0"/>
    <w:lsdException w:name="Normal (Web)" w:uiPriority="0" w:qFormat="1"/>
    <w:lsdException w:name="HTML Preformatted" w:uiPriority="0"/>
    <w:lsdException w:name="annotation subject" w:uiPriority="0"/>
    <w:lsdException w:name="Table Elegant" w:uiPriority="0"/>
    <w:lsdException w:name="Table Web 3" w:uiPriority="0"/>
    <w:lsdException w:name="Balloon Text" w:uiPriority="0" w:qFormat="1"/>
    <w:lsdException w:name="Table Grid" w:semiHidden="0" w:uiPriority="0" w:unhideWhenUsed="0" w:qFormat="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qFormat="1"/>
  </w:latentStyles>
  <w:style w:type="paragraph" w:default="1" w:styleId="a">
    <w:name w:val="Normal"/>
    <w:qFormat/>
    <w:rsid w:val="00217A82"/>
    <w:pPr>
      <w:spacing w:after="0" w:line="240" w:lineRule="auto"/>
    </w:pPr>
    <w:rPr>
      <w:rFonts w:ascii="Times New Roman" w:eastAsia="Times New Roman" w:hAnsi="Times New Roman" w:cs="Times New Roman"/>
      <w:sz w:val="24"/>
      <w:szCs w:val="24"/>
      <w:lang w:eastAsia="ru-RU"/>
    </w:rPr>
  </w:style>
  <w:style w:type="paragraph" w:styleId="1">
    <w:name w:val="heading 1"/>
    <w:aliases w:val="H1,Заголовок 1 Знак Знак Знак Знак"/>
    <w:basedOn w:val="a"/>
    <w:next w:val="a"/>
    <w:link w:val="10"/>
    <w:uiPriority w:val="99"/>
    <w:qFormat/>
    <w:rsid w:val="00217A82"/>
    <w:pPr>
      <w:keepNext/>
      <w:tabs>
        <w:tab w:val="num" w:pos="660"/>
      </w:tabs>
      <w:suppressAutoHyphens/>
      <w:ind w:firstLine="540"/>
      <w:jc w:val="both"/>
      <w:outlineLvl w:val="0"/>
    </w:pPr>
    <w:rPr>
      <w:lang w:eastAsia="ar-SA"/>
    </w:rPr>
  </w:style>
  <w:style w:type="paragraph" w:styleId="2">
    <w:name w:val="heading 2"/>
    <w:basedOn w:val="a0"/>
    <w:next w:val="a0"/>
    <w:link w:val="20"/>
    <w:uiPriority w:val="99"/>
    <w:qFormat/>
    <w:rsid w:val="00217A82"/>
    <w:pPr>
      <w:keepNext/>
      <w:numPr>
        <w:ilvl w:val="1"/>
      </w:numPr>
      <w:spacing w:before="240" w:after="60"/>
      <w:outlineLvl w:val="1"/>
    </w:pPr>
    <w:rPr>
      <w:rFonts w:ascii="Arial" w:hAnsi="Arial" w:cs="Arial"/>
      <w:b/>
      <w:bCs/>
      <w:i/>
      <w:iCs/>
      <w:kern w:val="0"/>
      <w:sz w:val="28"/>
      <w:szCs w:val="28"/>
    </w:rPr>
  </w:style>
  <w:style w:type="paragraph" w:styleId="3">
    <w:name w:val="heading 3"/>
    <w:basedOn w:val="a"/>
    <w:next w:val="a"/>
    <w:link w:val="30"/>
    <w:uiPriority w:val="99"/>
    <w:qFormat/>
    <w:rsid w:val="00217A82"/>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217A82"/>
    <w:pPr>
      <w:keepNext/>
      <w:spacing w:before="240" w:after="60"/>
      <w:outlineLvl w:val="3"/>
    </w:pPr>
    <w:rPr>
      <w:b/>
      <w:bCs/>
      <w:sz w:val="28"/>
      <w:szCs w:val="28"/>
    </w:rPr>
  </w:style>
  <w:style w:type="paragraph" w:styleId="5">
    <w:name w:val="heading 5"/>
    <w:basedOn w:val="a"/>
    <w:next w:val="a"/>
    <w:link w:val="50"/>
    <w:uiPriority w:val="99"/>
    <w:qFormat/>
    <w:rsid w:val="00217A82"/>
    <w:pPr>
      <w:keepNext/>
      <w:ind w:left="1440" w:firstLine="720"/>
      <w:jc w:val="both"/>
      <w:outlineLvl w:val="4"/>
    </w:pPr>
    <w:rPr>
      <w:b/>
      <w:sz w:val="36"/>
      <w:szCs w:val="20"/>
    </w:rPr>
  </w:style>
  <w:style w:type="paragraph" w:styleId="6">
    <w:name w:val="heading 6"/>
    <w:basedOn w:val="a"/>
    <w:next w:val="a"/>
    <w:link w:val="60"/>
    <w:uiPriority w:val="99"/>
    <w:qFormat/>
    <w:rsid w:val="00217A82"/>
    <w:pPr>
      <w:spacing w:before="240" w:after="60"/>
      <w:outlineLvl w:val="5"/>
    </w:pPr>
    <w:rPr>
      <w:b/>
      <w:bCs/>
      <w:sz w:val="22"/>
      <w:szCs w:val="22"/>
    </w:rPr>
  </w:style>
  <w:style w:type="paragraph" w:styleId="7">
    <w:name w:val="heading 7"/>
    <w:basedOn w:val="a"/>
    <w:next w:val="a"/>
    <w:link w:val="70"/>
    <w:uiPriority w:val="99"/>
    <w:qFormat/>
    <w:rsid w:val="00217A82"/>
    <w:pPr>
      <w:widowControl w:val="0"/>
      <w:autoSpaceDE w:val="0"/>
      <w:autoSpaceDN w:val="0"/>
      <w:adjustRightInd w:val="0"/>
      <w:spacing w:before="240" w:after="60"/>
      <w:outlineLvl w:val="6"/>
    </w:pPr>
    <w:rPr>
      <w:rFonts w:ascii="Times New Roman CYR" w:hAnsi="Times New Roman CYR"/>
    </w:rPr>
  </w:style>
  <w:style w:type="paragraph" w:styleId="8">
    <w:name w:val="heading 8"/>
    <w:basedOn w:val="a"/>
    <w:next w:val="a"/>
    <w:link w:val="80"/>
    <w:uiPriority w:val="99"/>
    <w:qFormat/>
    <w:rsid w:val="00217A82"/>
    <w:pPr>
      <w:spacing w:before="240" w:after="60"/>
      <w:outlineLvl w:val="7"/>
    </w:pPr>
    <w:rPr>
      <w:i/>
      <w:iCs/>
    </w:rPr>
  </w:style>
  <w:style w:type="paragraph" w:styleId="9">
    <w:name w:val="heading 9"/>
    <w:basedOn w:val="a"/>
    <w:next w:val="a"/>
    <w:link w:val="90"/>
    <w:uiPriority w:val="99"/>
    <w:qFormat/>
    <w:rsid w:val="00217A82"/>
    <w:p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H1 Знак,Заголовок 1 Знак Знак Знак Знак Знак"/>
    <w:basedOn w:val="a1"/>
    <w:link w:val="1"/>
    <w:uiPriority w:val="99"/>
    <w:qFormat/>
    <w:rsid w:val="00217A82"/>
    <w:rPr>
      <w:rFonts w:ascii="Times New Roman" w:eastAsia="Times New Roman" w:hAnsi="Times New Roman" w:cs="Times New Roman"/>
      <w:sz w:val="24"/>
      <w:szCs w:val="24"/>
      <w:lang w:eastAsia="ar-SA"/>
    </w:rPr>
  </w:style>
  <w:style w:type="character" w:customStyle="1" w:styleId="20">
    <w:name w:val="Заголовок 2 Знак"/>
    <w:basedOn w:val="a1"/>
    <w:link w:val="2"/>
    <w:uiPriority w:val="99"/>
    <w:rsid w:val="00217A82"/>
    <w:rPr>
      <w:rFonts w:ascii="Arial" w:eastAsia="Times New Roman" w:hAnsi="Arial" w:cs="Arial"/>
      <w:b/>
      <w:bCs/>
      <w:i/>
      <w:iCs/>
      <w:sz w:val="28"/>
      <w:szCs w:val="28"/>
      <w:lang w:eastAsia="zh-CN"/>
    </w:rPr>
  </w:style>
  <w:style w:type="character" w:customStyle="1" w:styleId="30">
    <w:name w:val="Заголовок 3 Знак"/>
    <w:basedOn w:val="a1"/>
    <w:link w:val="3"/>
    <w:uiPriority w:val="99"/>
    <w:rsid w:val="00217A82"/>
    <w:rPr>
      <w:rFonts w:ascii="Arial" w:eastAsia="Times New Roman" w:hAnsi="Arial" w:cs="Arial"/>
      <w:b/>
      <w:bCs/>
      <w:sz w:val="26"/>
      <w:szCs w:val="26"/>
      <w:lang w:eastAsia="ru-RU"/>
    </w:rPr>
  </w:style>
  <w:style w:type="character" w:customStyle="1" w:styleId="40">
    <w:name w:val="Заголовок 4 Знак"/>
    <w:basedOn w:val="a1"/>
    <w:link w:val="4"/>
    <w:uiPriority w:val="99"/>
    <w:rsid w:val="00217A82"/>
    <w:rPr>
      <w:rFonts w:ascii="Times New Roman" w:eastAsia="Times New Roman" w:hAnsi="Times New Roman" w:cs="Times New Roman"/>
      <w:b/>
      <w:bCs/>
      <w:sz w:val="28"/>
      <w:szCs w:val="28"/>
      <w:lang w:eastAsia="ru-RU"/>
    </w:rPr>
  </w:style>
  <w:style w:type="character" w:customStyle="1" w:styleId="50">
    <w:name w:val="Заголовок 5 Знак"/>
    <w:basedOn w:val="a1"/>
    <w:link w:val="5"/>
    <w:uiPriority w:val="99"/>
    <w:rsid w:val="00217A82"/>
    <w:rPr>
      <w:rFonts w:ascii="Times New Roman" w:eastAsia="Times New Roman" w:hAnsi="Times New Roman" w:cs="Times New Roman"/>
      <w:b/>
      <w:sz w:val="36"/>
      <w:szCs w:val="20"/>
      <w:lang w:eastAsia="ru-RU"/>
    </w:rPr>
  </w:style>
  <w:style w:type="character" w:customStyle="1" w:styleId="60">
    <w:name w:val="Заголовок 6 Знак"/>
    <w:basedOn w:val="a1"/>
    <w:link w:val="6"/>
    <w:uiPriority w:val="99"/>
    <w:qFormat/>
    <w:rsid w:val="00217A82"/>
    <w:rPr>
      <w:rFonts w:ascii="Times New Roman" w:eastAsia="Times New Roman" w:hAnsi="Times New Roman" w:cs="Times New Roman"/>
      <w:b/>
      <w:bCs/>
      <w:lang w:eastAsia="ru-RU"/>
    </w:rPr>
  </w:style>
  <w:style w:type="character" w:customStyle="1" w:styleId="70">
    <w:name w:val="Заголовок 7 Знак"/>
    <w:basedOn w:val="a1"/>
    <w:link w:val="7"/>
    <w:uiPriority w:val="99"/>
    <w:rsid w:val="00217A82"/>
    <w:rPr>
      <w:rFonts w:ascii="Times New Roman CYR" w:eastAsia="Times New Roman" w:hAnsi="Times New Roman CYR" w:cs="Times New Roman"/>
      <w:sz w:val="24"/>
      <w:szCs w:val="24"/>
      <w:lang w:eastAsia="ru-RU"/>
    </w:rPr>
  </w:style>
  <w:style w:type="character" w:customStyle="1" w:styleId="80">
    <w:name w:val="Заголовок 8 Знак"/>
    <w:basedOn w:val="a1"/>
    <w:link w:val="8"/>
    <w:uiPriority w:val="99"/>
    <w:rsid w:val="00217A82"/>
    <w:rPr>
      <w:rFonts w:ascii="Times New Roman" w:eastAsia="Times New Roman" w:hAnsi="Times New Roman" w:cs="Times New Roman"/>
      <w:i/>
      <w:iCs/>
      <w:sz w:val="24"/>
      <w:szCs w:val="24"/>
      <w:lang w:eastAsia="ru-RU"/>
    </w:rPr>
  </w:style>
  <w:style w:type="character" w:customStyle="1" w:styleId="90">
    <w:name w:val="Заголовок 9 Знак"/>
    <w:basedOn w:val="a1"/>
    <w:link w:val="9"/>
    <w:uiPriority w:val="99"/>
    <w:rsid w:val="00217A82"/>
    <w:rPr>
      <w:rFonts w:ascii="Arial" w:eastAsia="Times New Roman" w:hAnsi="Arial" w:cs="Arial"/>
      <w:lang w:eastAsia="ru-RU"/>
    </w:rPr>
  </w:style>
  <w:style w:type="paragraph" w:customStyle="1" w:styleId="a0">
    <w:name w:val="Базовый"/>
    <w:rsid w:val="00217A82"/>
    <w:pPr>
      <w:widowControl w:val="0"/>
      <w:autoSpaceDE w:val="0"/>
      <w:autoSpaceDN w:val="0"/>
      <w:adjustRightInd w:val="0"/>
      <w:spacing w:after="0" w:line="240" w:lineRule="auto"/>
    </w:pPr>
    <w:rPr>
      <w:rFonts w:ascii="Times New Roman" w:eastAsia="Times New Roman" w:hAnsi="Times New Roman" w:cs="Times New Roman"/>
      <w:kern w:val="1"/>
      <w:sz w:val="24"/>
      <w:szCs w:val="24"/>
      <w:lang w:eastAsia="zh-CN"/>
    </w:rPr>
  </w:style>
  <w:style w:type="paragraph" w:customStyle="1" w:styleId="a4">
    <w:name w:val="Знак Знак Знак Знак Знак Знак Знак"/>
    <w:basedOn w:val="a"/>
    <w:rsid w:val="00217A82"/>
    <w:pPr>
      <w:spacing w:before="100" w:beforeAutospacing="1" w:after="100" w:afterAutospacing="1"/>
      <w:jc w:val="both"/>
    </w:pPr>
    <w:rPr>
      <w:rFonts w:ascii="Tahoma" w:hAnsi="Tahoma" w:cs="Tahoma"/>
      <w:sz w:val="20"/>
      <w:szCs w:val="20"/>
      <w:lang w:val="en-US" w:eastAsia="en-US"/>
    </w:rPr>
  </w:style>
  <w:style w:type="character" w:styleId="a5">
    <w:name w:val="Hyperlink"/>
    <w:basedOn w:val="a1"/>
    <w:rsid w:val="00217A82"/>
    <w:rPr>
      <w:color w:val="0000FF"/>
      <w:u w:val="single"/>
    </w:rPr>
  </w:style>
  <w:style w:type="table" w:styleId="a6">
    <w:name w:val="Table Grid"/>
    <w:basedOn w:val="a2"/>
    <w:qFormat/>
    <w:rsid w:val="00217A8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qFormat/>
    <w:rsid w:val="00217A82"/>
    <w:pPr>
      <w:widowControl w:val="0"/>
      <w:suppressAutoHyphens/>
      <w:autoSpaceDE w:val="0"/>
      <w:spacing w:after="0" w:line="240" w:lineRule="auto"/>
      <w:ind w:firstLine="720"/>
    </w:pPr>
    <w:rPr>
      <w:rFonts w:ascii="Arial" w:eastAsia="Arial" w:hAnsi="Arial" w:cs="Arial"/>
      <w:kern w:val="1"/>
      <w:sz w:val="20"/>
      <w:szCs w:val="20"/>
      <w:lang w:eastAsia="ar-SA"/>
    </w:rPr>
  </w:style>
  <w:style w:type="character" w:customStyle="1" w:styleId="ConsPlusNormal0">
    <w:name w:val="ConsPlusNormal Знак"/>
    <w:basedOn w:val="a1"/>
    <w:link w:val="ConsPlusNormal"/>
    <w:locked/>
    <w:rsid w:val="00217A82"/>
    <w:rPr>
      <w:rFonts w:ascii="Arial" w:eastAsia="Arial" w:hAnsi="Arial" w:cs="Arial"/>
      <w:kern w:val="1"/>
      <w:sz w:val="20"/>
      <w:szCs w:val="20"/>
      <w:lang w:eastAsia="ar-SA"/>
    </w:rPr>
  </w:style>
  <w:style w:type="paragraph" w:customStyle="1" w:styleId="ConsNormal">
    <w:name w:val="ConsNormal"/>
    <w:rsid w:val="00217A82"/>
    <w:pPr>
      <w:widowControl w:val="0"/>
      <w:suppressAutoHyphens/>
      <w:autoSpaceDE w:val="0"/>
      <w:spacing w:after="0" w:line="240" w:lineRule="auto"/>
      <w:ind w:firstLine="720"/>
    </w:pPr>
    <w:rPr>
      <w:rFonts w:ascii="Arial" w:eastAsia="Arial" w:hAnsi="Arial" w:cs="Arial"/>
      <w:kern w:val="1"/>
      <w:sz w:val="20"/>
      <w:szCs w:val="20"/>
      <w:lang w:eastAsia="ar-SA"/>
    </w:rPr>
  </w:style>
  <w:style w:type="paragraph" w:styleId="31">
    <w:name w:val="Body Text 3"/>
    <w:basedOn w:val="a"/>
    <w:link w:val="32"/>
    <w:rsid w:val="00217A82"/>
    <w:pPr>
      <w:spacing w:after="120"/>
    </w:pPr>
    <w:rPr>
      <w:sz w:val="16"/>
      <w:szCs w:val="16"/>
    </w:rPr>
  </w:style>
  <w:style w:type="character" w:customStyle="1" w:styleId="32">
    <w:name w:val="Основной текст 3 Знак"/>
    <w:basedOn w:val="a1"/>
    <w:link w:val="31"/>
    <w:rsid w:val="00217A82"/>
    <w:rPr>
      <w:rFonts w:ascii="Times New Roman" w:eastAsia="Times New Roman" w:hAnsi="Times New Roman" w:cs="Times New Roman"/>
      <w:sz w:val="16"/>
      <w:szCs w:val="16"/>
      <w:lang w:eastAsia="ru-RU"/>
    </w:rPr>
  </w:style>
  <w:style w:type="paragraph" w:styleId="21">
    <w:name w:val="Body Text 2"/>
    <w:basedOn w:val="a"/>
    <w:link w:val="22"/>
    <w:rsid w:val="00217A82"/>
    <w:pPr>
      <w:spacing w:after="120" w:line="480" w:lineRule="auto"/>
    </w:pPr>
  </w:style>
  <w:style w:type="character" w:customStyle="1" w:styleId="22">
    <w:name w:val="Основной текст 2 Знак"/>
    <w:basedOn w:val="a1"/>
    <w:link w:val="21"/>
    <w:rsid w:val="00217A82"/>
    <w:rPr>
      <w:rFonts w:ascii="Times New Roman" w:eastAsia="Times New Roman" w:hAnsi="Times New Roman" w:cs="Times New Roman"/>
      <w:sz w:val="24"/>
      <w:szCs w:val="24"/>
      <w:lang w:eastAsia="ru-RU"/>
    </w:rPr>
  </w:style>
  <w:style w:type="paragraph" w:customStyle="1" w:styleId="ConsNonformat">
    <w:name w:val="ConsNonformat"/>
    <w:rsid w:val="00217A82"/>
    <w:pPr>
      <w:widowControl w:val="0"/>
      <w:suppressAutoHyphens/>
      <w:autoSpaceDE w:val="0"/>
      <w:spacing w:after="0" w:line="240" w:lineRule="auto"/>
      <w:ind w:right="19772"/>
    </w:pPr>
    <w:rPr>
      <w:rFonts w:ascii="Courier New" w:eastAsia="Arial" w:hAnsi="Courier New" w:cs="Courier New"/>
      <w:sz w:val="20"/>
      <w:szCs w:val="20"/>
      <w:lang w:eastAsia="ar-SA"/>
    </w:rPr>
  </w:style>
  <w:style w:type="paragraph" w:customStyle="1" w:styleId="ConsPlusNonformat">
    <w:name w:val="ConsPlusNonformat"/>
    <w:qFormat/>
    <w:rsid w:val="00217A82"/>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51">
    <w:name w:val="Заголовок 51"/>
    <w:basedOn w:val="a"/>
    <w:next w:val="a"/>
    <w:rsid w:val="00217A82"/>
    <w:pPr>
      <w:keepNext/>
      <w:widowControl w:val="0"/>
      <w:tabs>
        <w:tab w:val="num" w:pos="3600"/>
      </w:tabs>
      <w:suppressAutoHyphens/>
      <w:ind w:left="1440" w:firstLine="720"/>
      <w:jc w:val="both"/>
      <w:outlineLvl w:val="4"/>
    </w:pPr>
    <w:rPr>
      <w:b/>
      <w:bCs/>
      <w:sz w:val="36"/>
      <w:szCs w:val="36"/>
      <w:lang w:eastAsia="hi-IN" w:bidi="hi-IN"/>
    </w:rPr>
  </w:style>
  <w:style w:type="paragraph" w:customStyle="1" w:styleId="ConsPlusTitle">
    <w:name w:val="ConsPlusTitle"/>
    <w:uiPriority w:val="6"/>
    <w:qFormat/>
    <w:rsid w:val="00217A82"/>
    <w:pPr>
      <w:widowControl w:val="0"/>
      <w:suppressAutoHyphens/>
      <w:autoSpaceDE w:val="0"/>
      <w:spacing w:after="0" w:line="240" w:lineRule="auto"/>
    </w:pPr>
    <w:rPr>
      <w:rFonts w:ascii="Arial" w:eastAsia="Arial" w:hAnsi="Arial" w:cs="Arial"/>
      <w:b/>
      <w:bCs/>
      <w:sz w:val="20"/>
      <w:szCs w:val="20"/>
      <w:lang w:eastAsia="hi-IN" w:bidi="hi-IN"/>
    </w:rPr>
  </w:style>
  <w:style w:type="paragraph" w:customStyle="1" w:styleId="210">
    <w:name w:val="Основной текст 21"/>
    <w:basedOn w:val="a"/>
    <w:rsid w:val="00217A82"/>
    <w:pPr>
      <w:widowControl w:val="0"/>
      <w:suppressAutoHyphens/>
      <w:jc w:val="both"/>
    </w:pPr>
    <w:rPr>
      <w:lang w:eastAsia="hi-IN" w:bidi="hi-IN"/>
    </w:rPr>
  </w:style>
  <w:style w:type="character" w:customStyle="1" w:styleId="FontStyle47">
    <w:name w:val="Font Style47"/>
    <w:basedOn w:val="a1"/>
    <w:rsid w:val="00217A82"/>
    <w:rPr>
      <w:rFonts w:ascii="Times New Roman" w:eastAsia="Times New Roman" w:hAnsi="Times New Roman" w:cs="Times New Roman"/>
      <w:i/>
      <w:iCs/>
      <w:sz w:val="22"/>
      <w:szCs w:val="22"/>
    </w:rPr>
  </w:style>
  <w:style w:type="character" w:customStyle="1" w:styleId="FontStyle46">
    <w:name w:val="Font Style46"/>
    <w:basedOn w:val="a1"/>
    <w:rsid w:val="00217A82"/>
    <w:rPr>
      <w:rFonts w:ascii="Times New Roman" w:eastAsia="Times New Roman" w:hAnsi="Times New Roman" w:cs="Times New Roman"/>
      <w:sz w:val="22"/>
      <w:szCs w:val="22"/>
    </w:rPr>
  </w:style>
  <w:style w:type="character" w:customStyle="1" w:styleId="FontStyle48">
    <w:name w:val="Font Style48"/>
    <w:basedOn w:val="a1"/>
    <w:rsid w:val="00217A82"/>
    <w:rPr>
      <w:rFonts w:ascii="Times New Roman" w:eastAsia="Times New Roman" w:hAnsi="Times New Roman" w:cs="Times New Roman"/>
      <w:b/>
      <w:bCs/>
      <w:i/>
      <w:iCs/>
      <w:sz w:val="22"/>
      <w:szCs w:val="22"/>
    </w:rPr>
  </w:style>
  <w:style w:type="character" w:customStyle="1" w:styleId="FontStyle50">
    <w:name w:val="Font Style50"/>
    <w:basedOn w:val="a1"/>
    <w:rsid w:val="00217A82"/>
    <w:rPr>
      <w:rFonts w:ascii="Times New Roman" w:eastAsia="Times New Roman" w:hAnsi="Times New Roman" w:cs="Times New Roman"/>
      <w:sz w:val="22"/>
      <w:szCs w:val="22"/>
    </w:rPr>
  </w:style>
  <w:style w:type="paragraph" w:styleId="a7">
    <w:name w:val="Body Text"/>
    <w:aliases w:val="бпОсновной текст,Body Text Char,body text,Основной текст1"/>
    <w:basedOn w:val="a"/>
    <w:link w:val="11"/>
    <w:uiPriority w:val="99"/>
    <w:qFormat/>
    <w:rsid w:val="00217A82"/>
    <w:pPr>
      <w:suppressAutoHyphens/>
      <w:spacing w:after="120"/>
    </w:pPr>
    <w:rPr>
      <w:sz w:val="20"/>
      <w:szCs w:val="20"/>
      <w:lang w:eastAsia="ar-SA"/>
    </w:rPr>
  </w:style>
  <w:style w:type="character" w:customStyle="1" w:styleId="a8">
    <w:name w:val="Основной текст Знак"/>
    <w:basedOn w:val="a1"/>
    <w:uiPriority w:val="99"/>
    <w:rsid w:val="00217A82"/>
    <w:rPr>
      <w:sz w:val="24"/>
      <w:szCs w:val="24"/>
    </w:rPr>
  </w:style>
  <w:style w:type="character" w:customStyle="1" w:styleId="11">
    <w:name w:val="Основной текст Знак1"/>
    <w:aliases w:val="бпОсновной текст Знак,Body Text Char Знак,body text Знак,Основной текст1 Знак"/>
    <w:basedOn w:val="a1"/>
    <w:link w:val="a7"/>
    <w:locked/>
    <w:rsid w:val="00217A82"/>
    <w:rPr>
      <w:rFonts w:ascii="Times New Roman" w:eastAsia="Times New Roman" w:hAnsi="Times New Roman" w:cs="Times New Roman"/>
      <w:sz w:val="20"/>
      <w:szCs w:val="20"/>
      <w:lang w:eastAsia="ar-SA"/>
    </w:rPr>
  </w:style>
  <w:style w:type="paragraph" w:customStyle="1" w:styleId="310">
    <w:name w:val="Основной текст 31"/>
    <w:basedOn w:val="a"/>
    <w:rsid w:val="00217A82"/>
    <w:pPr>
      <w:suppressAutoHyphens/>
      <w:ind w:right="74"/>
      <w:jc w:val="both"/>
    </w:pPr>
    <w:rPr>
      <w:sz w:val="28"/>
      <w:szCs w:val="28"/>
      <w:lang w:eastAsia="ar-SA"/>
    </w:rPr>
  </w:style>
  <w:style w:type="paragraph" w:customStyle="1" w:styleId="211">
    <w:name w:val="Основной текст 21"/>
    <w:basedOn w:val="a"/>
    <w:rsid w:val="00217A82"/>
    <w:pPr>
      <w:suppressAutoHyphens/>
      <w:ind w:right="5112"/>
      <w:jc w:val="both"/>
    </w:pPr>
    <w:rPr>
      <w:sz w:val="28"/>
      <w:szCs w:val="28"/>
      <w:lang w:eastAsia="ar-SA"/>
    </w:rPr>
  </w:style>
  <w:style w:type="paragraph" w:customStyle="1" w:styleId="Style3">
    <w:name w:val="Style3"/>
    <w:basedOn w:val="a"/>
    <w:rsid w:val="00217A82"/>
    <w:pPr>
      <w:suppressAutoHyphens/>
      <w:autoSpaceDE w:val="0"/>
    </w:pPr>
    <w:rPr>
      <w:sz w:val="20"/>
      <w:szCs w:val="20"/>
      <w:lang w:eastAsia="ar-SA"/>
    </w:rPr>
  </w:style>
  <w:style w:type="paragraph" w:customStyle="1" w:styleId="Style7">
    <w:name w:val="Style7"/>
    <w:basedOn w:val="a"/>
    <w:rsid w:val="00217A82"/>
    <w:pPr>
      <w:suppressAutoHyphens/>
      <w:autoSpaceDE w:val="0"/>
    </w:pPr>
    <w:rPr>
      <w:sz w:val="20"/>
      <w:szCs w:val="20"/>
      <w:lang w:eastAsia="ar-SA"/>
    </w:rPr>
  </w:style>
  <w:style w:type="paragraph" w:customStyle="1" w:styleId="Style2">
    <w:name w:val="Style2"/>
    <w:basedOn w:val="a"/>
    <w:rsid w:val="00217A82"/>
    <w:pPr>
      <w:suppressAutoHyphens/>
      <w:autoSpaceDE w:val="0"/>
    </w:pPr>
    <w:rPr>
      <w:sz w:val="20"/>
      <w:szCs w:val="20"/>
      <w:lang w:eastAsia="ar-SA"/>
    </w:rPr>
  </w:style>
  <w:style w:type="paragraph" w:customStyle="1" w:styleId="Style6">
    <w:name w:val="Style6"/>
    <w:basedOn w:val="a"/>
    <w:rsid w:val="00217A82"/>
    <w:pPr>
      <w:suppressAutoHyphens/>
      <w:autoSpaceDE w:val="0"/>
    </w:pPr>
    <w:rPr>
      <w:sz w:val="20"/>
      <w:szCs w:val="20"/>
      <w:lang w:eastAsia="ar-SA"/>
    </w:rPr>
  </w:style>
  <w:style w:type="paragraph" w:customStyle="1" w:styleId="Style4">
    <w:name w:val="Style4"/>
    <w:basedOn w:val="a"/>
    <w:rsid w:val="00217A82"/>
    <w:pPr>
      <w:suppressAutoHyphens/>
      <w:autoSpaceDE w:val="0"/>
    </w:pPr>
    <w:rPr>
      <w:sz w:val="20"/>
      <w:szCs w:val="20"/>
      <w:lang w:eastAsia="ar-SA"/>
    </w:rPr>
  </w:style>
  <w:style w:type="paragraph" w:customStyle="1" w:styleId="Style14">
    <w:name w:val="Style14"/>
    <w:basedOn w:val="a"/>
    <w:rsid w:val="00217A82"/>
    <w:pPr>
      <w:suppressAutoHyphens/>
      <w:autoSpaceDE w:val="0"/>
      <w:spacing w:line="278" w:lineRule="exact"/>
      <w:ind w:firstLine="701"/>
    </w:pPr>
    <w:rPr>
      <w:rFonts w:ascii="Microsoft Sans Serif" w:eastAsia="Microsoft Sans Serif" w:hAnsi="Microsoft Sans Serif" w:cs="Microsoft Sans Serif"/>
      <w:sz w:val="20"/>
      <w:szCs w:val="20"/>
      <w:lang w:eastAsia="ar-SA"/>
    </w:rPr>
  </w:style>
  <w:style w:type="paragraph" w:customStyle="1" w:styleId="Style10">
    <w:name w:val="Style10"/>
    <w:basedOn w:val="a"/>
    <w:rsid w:val="00217A82"/>
    <w:pPr>
      <w:suppressAutoHyphens/>
      <w:autoSpaceDE w:val="0"/>
      <w:spacing w:line="278" w:lineRule="exact"/>
      <w:ind w:firstLine="566"/>
      <w:jc w:val="both"/>
    </w:pPr>
    <w:rPr>
      <w:rFonts w:ascii="Microsoft Sans Serif" w:eastAsia="Microsoft Sans Serif" w:hAnsi="Microsoft Sans Serif" w:cs="Microsoft Sans Serif"/>
      <w:sz w:val="20"/>
      <w:szCs w:val="20"/>
      <w:lang w:eastAsia="ar-SA"/>
    </w:rPr>
  </w:style>
  <w:style w:type="paragraph" w:customStyle="1" w:styleId="Style18">
    <w:name w:val="Style18"/>
    <w:basedOn w:val="a"/>
    <w:rsid w:val="00217A82"/>
    <w:pPr>
      <w:suppressAutoHyphens/>
      <w:autoSpaceDE w:val="0"/>
    </w:pPr>
    <w:rPr>
      <w:sz w:val="20"/>
      <w:szCs w:val="20"/>
      <w:lang w:eastAsia="ar-SA"/>
    </w:rPr>
  </w:style>
  <w:style w:type="paragraph" w:customStyle="1" w:styleId="Style19">
    <w:name w:val="Style19"/>
    <w:basedOn w:val="a"/>
    <w:rsid w:val="00217A82"/>
    <w:pPr>
      <w:suppressAutoHyphens/>
      <w:autoSpaceDE w:val="0"/>
    </w:pPr>
    <w:rPr>
      <w:sz w:val="20"/>
      <w:szCs w:val="20"/>
      <w:lang w:eastAsia="ar-SA"/>
    </w:rPr>
  </w:style>
  <w:style w:type="paragraph" w:customStyle="1" w:styleId="Style20">
    <w:name w:val="Style20"/>
    <w:basedOn w:val="a"/>
    <w:rsid w:val="00217A82"/>
    <w:pPr>
      <w:suppressAutoHyphens/>
      <w:autoSpaceDE w:val="0"/>
      <w:spacing w:line="278" w:lineRule="exact"/>
    </w:pPr>
    <w:rPr>
      <w:rFonts w:ascii="Microsoft Sans Serif" w:eastAsia="Microsoft Sans Serif" w:hAnsi="Microsoft Sans Serif" w:cs="Microsoft Sans Serif"/>
      <w:sz w:val="20"/>
      <w:szCs w:val="20"/>
      <w:lang w:eastAsia="ar-SA"/>
    </w:rPr>
  </w:style>
  <w:style w:type="paragraph" w:customStyle="1" w:styleId="Style24">
    <w:name w:val="Style24"/>
    <w:basedOn w:val="a"/>
    <w:rsid w:val="00217A82"/>
    <w:pPr>
      <w:suppressAutoHyphens/>
      <w:autoSpaceDE w:val="0"/>
      <w:spacing w:line="274" w:lineRule="exact"/>
      <w:ind w:firstLine="854"/>
      <w:jc w:val="both"/>
    </w:pPr>
    <w:rPr>
      <w:rFonts w:ascii="Microsoft Sans Serif" w:eastAsia="Microsoft Sans Serif" w:hAnsi="Microsoft Sans Serif" w:cs="Microsoft Sans Serif"/>
      <w:sz w:val="20"/>
      <w:szCs w:val="20"/>
      <w:lang w:eastAsia="ar-SA"/>
    </w:rPr>
  </w:style>
  <w:style w:type="paragraph" w:customStyle="1" w:styleId="Style25">
    <w:name w:val="Style25"/>
    <w:basedOn w:val="a"/>
    <w:rsid w:val="00217A82"/>
    <w:pPr>
      <w:suppressAutoHyphens/>
      <w:autoSpaceDE w:val="0"/>
    </w:pPr>
    <w:rPr>
      <w:sz w:val="20"/>
      <w:szCs w:val="20"/>
      <w:lang w:eastAsia="ar-SA"/>
    </w:rPr>
  </w:style>
  <w:style w:type="paragraph" w:customStyle="1" w:styleId="212">
    <w:name w:val="Îñíîâíîé òåêñò 21"/>
    <w:basedOn w:val="a"/>
    <w:rsid w:val="00217A82"/>
    <w:pPr>
      <w:suppressAutoHyphens/>
      <w:spacing w:after="120" w:line="480" w:lineRule="auto"/>
    </w:pPr>
    <w:rPr>
      <w:b/>
      <w:bCs/>
      <w:sz w:val="52"/>
      <w:szCs w:val="52"/>
      <w:lang w:eastAsia="ar-SA"/>
    </w:rPr>
  </w:style>
  <w:style w:type="paragraph" w:customStyle="1" w:styleId="Style33">
    <w:name w:val="Style33"/>
    <w:basedOn w:val="a"/>
    <w:rsid w:val="00217A82"/>
    <w:pPr>
      <w:suppressAutoHyphens/>
      <w:autoSpaceDE w:val="0"/>
      <w:jc w:val="center"/>
    </w:pPr>
    <w:rPr>
      <w:rFonts w:ascii="Microsoft Sans Serif" w:eastAsia="Microsoft Sans Serif" w:hAnsi="Microsoft Sans Serif" w:cs="Microsoft Sans Serif"/>
      <w:sz w:val="20"/>
      <w:szCs w:val="20"/>
      <w:lang w:eastAsia="ar-SA"/>
    </w:rPr>
  </w:style>
  <w:style w:type="paragraph" w:customStyle="1" w:styleId="Style41">
    <w:name w:val="Style41"/>
    <w:basedOn w:val="a"/>
    <w:rsid w:val="00217A82"/>
    <w:pPr>
      <w:suppressAutoHyphens/>
      <w:autoSpaceDE w:val="0"/>
      <w:spacing w:line="269" w:lineRule="exact"/>
      <w:ind w:firstLine="730"/>
    </w:pPr>
    <w:rPr>
      <w:rFonts w:ascii="Microsoft Sans Serif" w:eastAsia="Microsoft Sans Serif" w:hAnsi="Microsoft Sans Serif" w:cs="Microsoft Sans Serif"/>
      <w:sz w:val="20"/>
      <w:szCs w:val="20"/>
      <w:lang w:eastAsia="ar-SA"/>
    </w:rPr>
  </w:style>
  <w:style w:type="paragraph" w:customStyle="1" w:styleId="Style22">
    <w:name w:val="Style22"/>
    <w:basedOn w:val="a"/>
    <w:rsid w:val="00217A82"/>
    <w:pPr>
      <w:suppressAutoHyphens/>
      <w:autoSpaceDE w:val="0"/>
    </w:pPr>
    <w:rPr>
      <w:sz w:val="20"/>
      <w:szCs w:val="20"/>
      <w:lang w:eastAsia="ar-SA"/>
    </w:rPr>
  </w:style>
  <w:style w:type="paragraph" w:customStyle="1" w:styleId="Style23">
    <w:name w:val="Style23"/>
    <w:basedOn w:val="a"/>
    <w:rsid w:val="00217A82"/>
    <w:pPr>
      <w:suppressAutoHyphens/>
      <w:autoSpaceDE w:val="0"/>
    </w:pPr>
    <w:rPr>
      <w:sz w:val="20"/>
      <w:szCs w:val="20"/>
      <w:lang w:eastAsia="ar-SA"/>
    </w:rPr>
  </w:style>
  <w:style w:type="paragraph" w:customStyle="1" w:styleId="Style29">
    <w:name w:val="Style29"/>
    <w:basedOn w:val="a"/>
    <w:rsid w:val="00217A82"/>
    <w:pPr>
      <w:suppressAutoHyphens/>
      <w:autoSpaceDE w:val="0"/>
    </w:pPr>
    <w:rPr>
      <w:sz w:val="20"/>
      <w:szCs w:val="20"/>
      <w:lang w:eastAsia="ar-SA"/>
    </w:rPr>
  </w:style>
  <w:style w:type="paragraph" w:customStyle="1" w:styleId="Style38">
    <w:name w:val="Style38"/>
    <w:basedOn w:val="a"/>
    <w:rsid w:val="00217A82"/>
    <w:pPr>
      <w:suppressAutoHyphens/>
      <w:autoSpaceDE w:val="0"/>
      <w:spacing w:line="278" w:lineRule="exact"/>
      <w:ind w:firstLine="566"/>
    </w:pPr>
    <w:rPr>
      <w:rFonts w:ascii="Microsoft Sans Serif" w:eastAsia="Microsoft Sans Serif" w:hAnsi="Microsoft Sans Serif" w:cs="Microsoft Sans Serif"/>
      <w:sz w:val="20"/>
      <w:szCs w:val="20"/>
      <w:lang w:eastAsia="ar-SA"/>
    </w:rPr>
  </w:style>
  <w:style w:type="paragraph" w:customStyle="1" w:styleId="Style16">
    <w:name w:val="Style16"/>
    <w:basedOn w:val="a"/>
    <w:rsid w:val="00217A82"/>
    <w:pPr>
      <w:suppressAutoHyphens/>
      <w:autoSpaceDE w:val="0"/>
    </w:pPr>
    <w:rPr>
      <w:sz w:val="20"/>
      <w:szCs w:val="20"/>
      <w:lang w:eastAsia="ar-SA"/>
    </w:rPr>
  </w:style>
  <w:style w:type="paragraph" w:styleId="a9">
    <w:name w:val="footer"/>
    <w:basedOn w:val="a"/>
    <w:link w:val="aa"/>
    <w:uiPriority w:val="99"/>
    <w:rsid w:val="00217A82"/>
    <w:pPr>
      <w:tabs>
        <w:tab w:val="center" w:pos="4677"/>
        <w:tab w:val="right" w:pos="9355"/>
      </w:tabs>
    </w:pPr>
  </w:style>
  <w:style w:type="character" w:customStyle="1" w:styleId="aa">
    <w:name w:val="Нижний колонтитул Знак"/>
    <w:basedOn w:val="a1"/>
    <w:link w:val="a9"/>
    <w:uiPriority w:val="99"/>
    <w:qFormat/>
    <w:rsid w:val="00217A82"/>
    <w:rPr>
      <w:rFonts w:ascii="Times New Roman" w:eastAsia="Times New Roman" w:hAnsi="Times New Roman" w:cs="Times New Roman"/>
      <w:sz w:val="24"/>
      <w:szCs w:val="24"/>
      <w:lang w:eastAsia="ru-RU"/>
    </w:rPr>
  </w:style>
  <w:style w:type="character" w:styleId="ab">
    <w:name w:val="page number"/>
    <w:basedOn w:val="a1"/>
    <w:rsid w:val="00217A82"/>
  </w:style>
  <w:style w:type="paragraph" w:styleId="ac">
    <w:name w:val="Body Text Indent"/>
    <w:basedOn w:val="a"/>
    <w:link w:val="ad"/>
    <w:rsid w:val="00217A82"/>
    <w:pPr>
      <w:spacing w:after="120"/>
      <w:ind w:left="283"/>
    </w:pPr>
  </w:style>
  <w:style w:type="character" w:customStyle="1" w:styleId="ad">
    <w:name w:val="Основной текст с отступом Знак"/>
    <w:basedOn w:val="a1"/>
    <w:link w:val="ac"/>
    <w:qFormat/>
    <w:rsid w:val="00217A82"/>
    <w:rPr>
      <w:rFonts w:ascii="Times New Roman" w:eastAsia="Times New Roman" w:hAnsi="Times New Roman" w:cs="Times New Roman"/>
      <w:sz w:val="24"/>
      <w:szCs w:val="24"/>
      <w:lang w:eastAsia="ru-RU"/>
    </w:rPr>
  </w:style>
  <w:style w:type="paragraph" w:styleId="23">
    <w:name w:val="Body Text Indent 2"/>
    <w:basedOn w:val="a"/>
    <w:link w:val="24"/>
    <w:qFormat/>
    <w:rsid w:val="00217A82"/>
    <w:pPr>
      <w:spacing w:after="120" w:line="480" w:lineRule="auto"/>
      <w:ind w:left="283"/>
    </w:pPr>
  </w:style>
  <w:style w:type="character" w:customStyle="1" w:styleId="24">
    <w:name w:val="Основной текст с отступом 2 Знак"/>
    <w:basedOn w:val="a1"/>
    <w:link w:val="23"/>
    <w:qFormat/>
    <w:rsid w:val="00217A82"/>
    <w:rPr>
      <w:rFonts w:ascii="Times New Roman" w:eastAsia="Times New Roman" w:hAnsi="Times New Roman" w:cs="Times New Roman"/>
      <w:sz w:val="24"/>
      <w:szCs w:val="24"/>
      <w:lang w:eastAsia="ru-RU"/>
    </w:rPr>
  </w:style>
  <w:style w:type="paragraph" w:styleId="ae">
    <w:name w:val="Title"/>
    <w:basedOn w:val="a"/>
    <w:link w:val="af"/>
    <w:uiPriority w:val="99"/>
    <w:qFormat/>
    <w:rsid w:val="00217A82"/>
    <w:pPr>
      <w:jc w:val="center"/>
    </w:pPr>
    <w:rPr>
      <w:b/>
      <w:sz w:val="28"/>
      <w:szCs w:val="20"/>
    </w:rPr>
  </w:style>
  <w:style w:type="character" w:customStyle="1" w:styleId="af">
    <w:name w:val="Название Знак"/>
    <w:basedOn w:val="a1"/>
    <w:link w:val="ae"/>
    <w:uiPriority w:val="99"/>
    <w:qFormat/>
    <w:rsid w:val="00217A82"/>
    <w:rPr>
      <w:rFonts w:ascii="Times New Roman" w:eastAsia="Times New Roman" w:hAnsi="Times New Roman" w:cs="Times New Roman"/>
      <w:b/>
      <w:sz w:val="28"/>
      <w:szCs w:val="20"/>
    </w:rPr>
  </w:style>
  <w:style w:type="character" w:customStyle="1" w:styleId="bold1">
    <w:name w:val="bold1"/>
    <w:basedOn w:val="a1"/>
    <w:rsid w:val="00217A82"/>
    <w:rPr>
      <w:b/>
      <w:bCs/>
    </w:rPr>
  </w:style>
  <w:style w:type="paragraph" w:styleId="af0">
    <w:name w:val="Normal (Web)"/>
    <w:aliases w:val="Обычный (Web)1,Обычный (веб)1,Обычный (веб)11"/>
    <w:basedOn w:val="a"/>
    <w:link w:val="af1"/>
    <w:qFormat/>
    <w:rsid w:val="00217A82"/>
    <w:pPr>
      <w:spacing w:before="100" w:beforeAutospacing="1" w:after="119"/>
    </w:pPr>
  </w:style>
  <w:style w:type="character" w:customStyle="1" w:styleId="af1">
    <w:name w:val="Обычный (веб) Знак"/>
    <w:aliases w:val="Обычный (Web)1 Знак,Обычный (веб)1 Знак,Обычный (веб)11 Знак"/>
    <w:link w:val="af0"/>
    <w:locked/>
    <w:rsid w:val="00217A82"/>
    <w:rPr>
      <w:rFonts w:ascii="Times New Roman" w:eastAsia="Times New Roman" w:hAnsi="Times New Roman" w:cs="Times New Roman"/>
      <w:sz w:val="24"/>
      <w:szCs w:val="24"/>
    </w:rPr>
  </w:style>
  <w:style w:type="paragraph" w:customStyle="1" w:styleId="ConsCell">
    <w:name w:val="ConsCell"/>
    <w:rsid w:val="00217A82"/>
    <w:pPr>
      <w:autoSpaceDE w:val="0"/>
      <w:autoSpaceDN w:val="0"/>
      <w:adjustRightInd w:val="0"/>
      <w:spacing w:after="0" w:line="240" w:lineRule="auto"/>
      <w:ind w:right="19772"/>
    </w:pPr>
    <w:rPr>
      <w:rFonts w:ascii="Arial" w:eastAsia="Times New Roman" w:hAnsi="Arial" w:cs="Arial"/>
      <w:sz w:val="18"/>
      <w:szCs w:val="18"/>
      <w:lang w:eastAsia="ru-RU"/>
    </w:rPr>
  </w:style>
  <w:style w:type="paragraph" w:customStyle="1" w:styleId="main">
    <w:name w:val="main"/>
    <w:rsid w:val="00217A82"/>
    <w:pPr>
      <w:tabs>
        <w:tab w:val="left" w:pos="708"/>
        <w:tab w:val="left" w:pos="1416"/>
        <w:tab w:val="left" w:pos="2124"/>
        <w:tab w:val="left" w:pos="2832"/>
        <w:tab w:val="left" w:pos="3540"/>
        <w:tab w:val="left" w:pos="4248"/>
      </w:tabs>
      <w:autoSpaceDE w:val="0"/>
      <w:autoSpaceDN w:val="0"/>
      <w:adjustRightInd w:val="0"/>
      <w:spacing w:after="0" w:line="240" w:lineRule="auto"/>
      <w:ind w:firstLine="227"/>
      <w:jc w:val="both"/>
    </w:pPr>
    <w:rPr>
      <w:rFonts w:ascii="PragmaticaC" w:eastAsia="Times New Roman" w:hAnsi="PragmaticaC" w:cs="Times New Roman"/>
      <w:color w:val="000000"/>
      <w:sz w:val="14"/>
      <w:szCs w:val="14"/>
      <w:lang w:eastAsia="ru-RU"/>
    </w:rPr>
  </w:style>
  <w:style w:type="character" w:styleId="af2">
    <w:name w:val="Strong"/>
    <w:basedOn w:val="a1"/>
    <w:uiPriority w:val="99"/>
    <w:qFormat/>
    <w:rsid w:val="00217A82"/>
    <w:rPr>
      <w:b/>
      <w:bCs/>
    </w:rPr>
  </w:style>
  <w:style w:type="paragraph" w:styleId="33">
    <w:name w:val="Body Text Indent 3"/>
    <w:basedOn w:val="a"/>
    <w:link w:val="34"/>
    <w:rsid w:val="00217A82"/>
    <w:pPr>
      <w:spacing w:after="120"/>
      <w:ind w:left="283"/>
    </w:pPr>
    <w:rPr>
      <w:sz w:val="16"/>
      <w:szCs w:val="16"/>
    </w:rPr>
  </w:style>
  <w:style w:type="character" w:customStyle="1" w:styleId="34">
    <w:name w:val="Основной текст с отступом 3 Знак"/>
    <w:basedOn w:val="a1"/>
    <w:link w:val="33"/>
    <w:rsid w:val="00217A82"/>
    <w:rPr>
      <w:rFonts w:ascii="Times New Roman" w:eastAsia="Times New Roman" w:hAnsi="Times New Roman" w:cs="Times New Roman"/>
      <w:sz w:val="16"/>
      <w:szCs w:val="16"/>
      <w:lang w:eastAsia="ru-RU"/>
    </w:rPr>
  </w:style>
  <w:style w:type="paragraph" w:styleId="HTML">
    <w:name w:val="HTML Preformatted"/>
    <w:basedOn w:val="a"/>
    <w:link w:val="HTML0"/>
    <w:rsid w:val="00217A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rsid w:val="00217A82"/>
    <w:rPr>
      <w:rFonts w:ascii="Courier New" w:eastAsia="Times New Roman" w:hAnsi="Courier New" w:cs="Courier New"/>
      <w:sz w:val="20"/>
      <w:szCs w:val="20"/>
      <w:lang w:eastAsia="ru-RU"/>
    </w:rPr>
  </w:style>
  <w:style w:type="paragraph" w:customStyle="1" w:styleId="CharChar1CharChar1CharChar">
    <w:name w:val="Char Char Знак Знак1 Char Char1 Знак Знак Char Char"/>
    <w:basedOn w:val="a"/>
    <w:rsid w:val="00217A82"/>
    <w:pPr>
      <w:spacing w:before="100" w:beforeAutospacing="1" w:after="100" w:afterAutospacing="1"/>
    </w:pPr>
    <w:rPr>
      <w:rFonts w:ascii="Tahoma" w:hAnsi="Tahoma"/>
      <w:sz w:val="20"/>
      <w:szCs w:val="20"/>
      <w:lang w:val="en-US" w:eastAsia="en-US"/>
    </w:rPr>
  </w:style>
  <w:style w:type="paragraph" w:styleId="af3">
    <w:name w:val="header"/>
    <w:basedOn w:val="a"/>
    <w:link w:val="af4"/>
    <w:uiPriority w:val="99"/>
    <w:rsid w:val="00217A82"/>
    <w:pPr>
      <w:tabs>
        <w:tab w:val="center" w:pos="4677"/>
        <w:tab w:val="right" w:pos="9355"/>
      </w:tabs>
    </w:pPr>
  </w:style>
  <w:style w:type="character" w:customStyle="1" w:styleId="af4">
    <w:name w:val="Верхний колонтитул Знак"/>
    <w:basedOn w:val="a1"/>
    <w:link w:val="af3"/>
    <w:uiPriority w:val="99"/>
    <w:qFormat/>
    <w:rsid w:val="00217A82"/>
    <w:rPr>
      <w:rFonts w:ascii="Times New Roman" w:eastAsia="Times New Roman" w:hAnsi="Times New Roman" w:cs="Times New Roman"/>
      <w:sz w:val="24"/>
      <w:szCs w:val="24"/>
      <w:lang w:eastAsia="ru-RU"/>
    </w:rPr>
  </w:style>
  <w:style w:type="paragraph" w:customStyle="1" w:styleId="af5">
    <w:name w:val="Знак"/>
    <w:basedOn w:val="a"/>
    <w:rsid w:val="00217A82"/>
    <w:rPr>
      <w:rFonts w:ascii="Verdana" w:hAnsi="Verdana" w:cs="Verdana"/>
      <w:sz w:val="20"/>
      <w:szCs w:val="20"/>
      <w:lang w:val="en-US" w:eastAsia="en-US"/>
    </w:rPr>
  </w:style>
  <w:style w:type="paragraph" w:customStyle="1" w:styleId="11Char">
    <w:name w:val="Знак1 Знак Знак Знак Знак Знак Знак Знак Знак1 Char"/>
    <w:basedOn w:val="a"/>
    <w:rsid w:val="00217A82"/>
    <w:pPr>
      <w:spacing w:after="160" w:line="240" w:lineRule="exact"/>
    </w:pPr>
    <w:rPr>
      <w:rFonts w:ascii="Verdana" w:hAnsi="Verdana"/>
      <w:sz w:val="20"/>
      <w:szCs w:val="20"/>
      <w:lang w:val="en-US" w:eastAsia="en-US"/>
    </w:rPr>
  </w:style>
  <w:style w:type="character" w:customStyle="1" w:styleId="RTFNum21">
    <w:name w:val="RTF_Num 2 1"/>
    <w:rsid w:val="00217A82"/>
  </w:style>
  <w:style w:type="character" w:customStyle="1" w:styleId="RTFNum22">
    <w:name w:val="RTF_Num 2 2"/>
    <w:rsid w:val="00217A82"/>
  </w:style>
  <w:style w:type="character" w:customStyle="1" w:styleId="RTFNum23">
    <w:name w:val="RTF_Num 2 3"/>
    <w:rsid w:val="00217A82"/>
  </w:style>
  <w:style w:type="character" w:customStyle="1" w:styleId="RTFNum24">
    <w:name w:val="RTF_Num 2 4"/>
    <w:rsid w:val="00217A82"/>
  </w:style>
  <w:style w:type="character" w:customStyle="1" w:styleId="RTFNum25">
    <w:name w:val="RTF_Num 2 5"/>
    <w:rsid w:val="00217A82"/>
  </w:style>
  <w:style w:type="character" w:customStyle="1" w:styleId="RTFNum26">
    <w:name w:val="RTF_Num 2 6"/>
    <w:rsid w:val="00217A82"/>
  </w:style>
  <w:style w:type="character" w:customStyle="1" w:styleId="RTFNum27">
    <w:name w:val="RTF_Num 2 7"/>
    <w:rsid w:val="00217A82"/>
  </w:style>
  <w:style w:type="character" w:customStyle="1" w:styleId="RTFNum28">
    <w:name w:val="RTF_Num 2 8"/>
    <w:rsid w:val="00217A82"/>
  </w:style>
  <w:style w:type="character" w:customStyle="1" w:styleId="RTFNum29">
    <w:name w:val="RTF_Num 2 9"/>
    <w:rsid w:val="00217A82"/>
  </w:style>
  <w:style w:type="character" w:customStyle="1" w:styleId="af6">
    <w:name w:val="???????? ????? ??????"/>
    <w:rsid w:val="00217A82"/>
  </w:style>
  <w:style w:type="character" w:customStyle="1" w:styleId="35">
    <w:name w:val="Знак Знак3"/>
    <w:basedOn w:val="af6"/>
    <w:rsid w:val="00217A82"/>
    <w:rPr>
      <w:rFonts w:ascii="Calibri" w:hAnsi="Calibri" w:cs="Calibri"/>
      <w:lang w:val="en-US"/>
    </w:rPr>
  </w:style>
  <w:style w:type="character" w:customStyle="1" w:styleId="af7">
    <w:name w:val="????? ????"/>
    <w:basedOn w:val="af6"/>
    <w:rsid w:val="00217A82"/>
    <w:rPr>
      <w:sz w:val="28"/>
      <w:szCs w:val="28"/>
    </w:rPr>
  </w:style>
  <w:style w:type="character" w:customStyle="1" w:styleId="25">
    <w:name w:val="???? ????2"/>
    <w:basedOn w:val="af6"/>
    <w:rsid w:val="00217A82"/>
    <w:rPr>
      <w:lang w:val="en-US"/>
    </w:rPr>
  </w:style>
  <w:style w:type="character" w:customStyle="1" w:styleId="-">
    <w:name w:val="????????-??????"/>
    <w:basedOn w:val="af6"/>
    <w:rsid w:val="00217A82"/>
    <w:rPr>
      <w:color w:val="0000FF"/>
      <w:u w:val="single"/>
    </w:rPr>
  </w:style>
  <w:style w:type="character" w:customStyle="1" w:styleId="af8">
    <w:name w:val="????? ????????"/>
    <w:basedOn w:val="af6"/>
    <w:rsid w:val="00217A82"/>
  </w:style>
  <w:style w:type="character" w:customStyle="1" w:styleId="-0">
    <w:name w:val="Интернет-ссылка"/>
    <w:uiPriority w:val="99"/>
    <w:qFormat/>
    <w:rsid w:val="00217A82"/>
    <w:rPr>
      <w:color w:val="000080"/>
      <w:u w:val="single"/>
    </w:rPr>
  </w:style>
  <w:style w:type="paragraph" w:customStyle="1" w:styleId="af9">
    <w:name w:val="Заголовок"/>
    <w:basedOn w:val="a0"/>
    <w:next w:val="a7"/>
    <w:qFormat/>
    <w:rsid w:val="00217A82"/>
    <w:pPr>
      <w:jc w:val="center"/>
    </w:pPr>
    <w:rPr>
      <w:kern w:val="0"/>
      <w:sz w:val="28"/>
      <w:szCs w:val="28"/>
    </w:rPr>
  </w:style>
  <w:style w:type="paragraph" w:styleId="afa">
    <w:name w:val="List"/>
    <w:basedOn w:val="a7"/>
    <w:rsid w:val="00217A82"/>
    <w:pPr>
      <w:widowControl w:val="0"/>
      <w:suppressAutoHyphens w:val="0"/>
      <w:autoSpaceDE w:val="0"/>
      <w:autoSpaceDN w:val="0"/>
      <w:adjustRightInd w:val="0"/>
    </w:pPr>
    <w:rPr>
      <w:rFonts w:hAnsi="Mangal"/>
      <w:sz w:val="24"/>
      <w:szCs w:val="24"/>
      <w:lang w:eastAsia="zh-CN"/>
    </w:rPr>
  </w:style>
  <w:style w:type="paragraph" w:styleId="12">
    <w:name w:val="index 1"/>
    <w:basedOn w:val="a"/>
    <w:next w:val="a"/>
    <w:autoRedefine/>
    <w:semiHidden/>
    <w:rsid w:val="00217A82"/>
    <w:pPr>
      <w:ind w:left="240" w:hanging="240"/>
    </w:pPr>
  </w:style>
  <w:style w:type="paragraph" w:styleId="afb">
    <w:name w:val="index heading"/>
    <w:basedOn w:val="a0"/>
    <w:qFormat/>
    <w:rsid w:val="00217A82"/>
    <w:rPr>
      <w:rFonts w:hAnsi="Mangal"/>
      <w:kern w:val="0"/>
    </w:rPr>
  </w:style>
  <w:style w:type="paragraph" w:customStyle="1" w:styleId="afc">
    <w:name w:val="Центр"/>
    <w:basedOn w:val="a0"/>
    <w:link w:val="afd"/>
    <w:rsid w:val="00217A82"/>
    <w:pPr>
      <w:jc w:val="center"/>
    </w:pPr>
    <w:rPr>
      <w:kern w:val="0"/>
      <w:sz w:val="28"/>
      <w:szCs w:val="28"/>
    </w:rPr>
  </w:style>
  <w:style w:type="character" w:customStyle="1" w:styleId="afd">
    <w:name w:val="Центр Знак"/>
    <w:basedOn w:val="a1"/>
    <w:link w:val="afc"/>
    <w:rsid w:val="00217A82"/>
    <w:rPr>
      <w:rFonts w:ascii="Times New Roman" w:eastAsia="Times New Roman" w:hAnsi="Times New Roman" w:cs="Times New Roman"/>
      <w:sz w:val="28"/>
      <w:szCs w:val="28"/>
      <w:lang w:eastAsia="zh-CN"/>
    </w:rPr>
  </w:style>
  <w:style w:type="paragraph" w:customStyle="1" w:styleId="2TimesNewRoman">
    <w:name w:val="Стиль Заголовок 2 + Times New Roman По ширине"/>
    <w:basedOn w:val="2"/>
    <w:rsid w:val="00217A82"/>
    <w:pPr>
      <w:numPr>
        <w:ilvl w:val="0"/>
      </w:numPr>
      <w:spacing w:after="240"/>
      <w:jc w:val="both"/>
      <w:outlineLvl w:val="9"/>
    </w:pPr>
    <w:rPr>
      <w:rFonts w:ascii="Times New Roman" w:hAnsi="Times New Roman" w:cs="Times New Roman"/>
    </w:rPr>
  </w:style>
  <w:style w:type="paragraph" w:styleId="afe">
    <w:name w:val="Document Map"/>
    <w:basedOn w:val="a0"/>
    <w:link w:val="aff"/>
    <w:rsid w:val="00217A82"/>
    <w:rPr>
      <w:rFonts w:ascii="Tahoma" w:hAnsi="Tahoma" w:cs="Tahoma"/>
      <w:kern w:val="0"/>
      <w:sz w:val="20"/>
      <w:szCs w:val="20"/>
    </w:rPr>
  </w:style>
  <w:style w:type="character" w:customStyle="1" w:styleId="aff">
    <w:name w:val="Схема документа Знак"/>
    <w:basedOn w:val="a1"/>
    <w:link w:val="afe"/>
    <w:rsid w:val="00217A82"/>
    <w:rPr>
      <w:rFonts w:ascii="Tahoma" w:eastAsia="Times New Roman" w:hAnsi="Tahoma" w:cs="Tahoma"/>
      <w:sz w:val="20"/>
      <w:szCs w:val="20"/>
      <w:lang w:eastAsia="zh-CN"/>
    </w:rPr>
  </w:style>
  <w:style w:type="paragraph" w:customStyle="1" w:styleId="aff0">
    <w:name w:val="Содержимое таблицы"/>
    <w:basedOn w:val="a0"/>
    <w:qFormat/>
    <w:rsid w:val="00217A82"/>
    <w:rPr>
      <w:kern w:val="0"/>
    </w:rPr>
  </w:style>
  <w:style w:type="paragraph" w:customStyle="1" w:styleId="aff1">
    <w:name w:val="Заголовок таблицы"/>
    <w:basedOn w:val="aff0"/>
    <w:qFormat/>
    <w:rsid w:val="00217A82"/>
    <w:pPr>
      <w:jc w:val="center"/>
    </w:pPr>
    <w:rPr>
      <w:b/>
      <w:bCs/>
    </w:rPr>
  </w:style>
  <w:style w:type="paragraph" w:customStyle="1" w:styleId="aff2">
    <w:name w:val="Содержимое врезки"/>
    <w:basedOn w:val="a7"/>
    <w:qFormat/>
    <w:rsid w:val="00217A82"/>
    <w:pPr>
      <w:widowControl w:val="0"/>
      <w:suppressAutoHyphens w:val="0"/>
      <w:autoSpaceDE w:val="0"/>
      <w:autoSpaceDN w:val="0"/>
      <w:adjustRightInd w:val="0"/>
    </w:pPr>
    <w:rPr>
      <w:sz w:val="24"/>
      <w:szCs w:val="24"/>
      <w:lang w:eastAsia="zh-CN"/>
    </w:rPr>
  </w:style>
  <w:style w:type="paragraph" w:customStyle="1" w:styleId="13">
    <w:name w:val="Знак1"/>
    <w:basedOn w:val="a"/>
    <w:rsid w:val="00217A82"/>
    <w:pPr>
      <w:spacing w:before="100" w:beforeAutospacing="1" w:after="100" w:afterAutospacing="1"/>
      <w:jc w:val="both"/>
    </w:pPr>
    <w:rPr>
      <w:rFonts w:ascii="Tahoma" w:hAnsi="Tahoma" w:cs="Tahoma"/>
      <w:sz w:val="20"/>
      <w:szCs w:val="20"/>
      <w:lang w:val="en-US" w:eastAsia="en-US"/>
    </w:rPr>
  </w:style>
  <w:style w:type="paragraph" w:customStyle="1" w:styleId="aff3">
    <w:name w:val="Знак"/>
    <w:basedOn w:val="a"/>
    <w:rsid w:val="00217A82"/>
    <w:pPr>
      <w:spacing w:before="100" w:beforeAutospacing="1" w:after="100" w:afterAutospacing="1"/>
      <w:jc w:val="both"/>
    </w:pPr>
    <w:rPr>
      <w:rFonts w:ascii="Tahoma" w:hAnsi="Tahoma"/>
      <w:sz w:val="20"/>
      <w:szCs w:val="20"/>
      <w:lang w:val="en-US" w:eastAsia="en-US"/>
    </w:rPr>
  </w:style>
  <w:style w:type="paragraph" w:customStyle="1" w:styleId="ConsTitle">
    <w:name w:val="ConsTitle"/>
    <w:rsid w:val="00217A82"/>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c">
    <w:name w:val="c"/>
    <w:basedOn w:val="a"/>
    <w:rsid w:val="00217A82"/>
    <w:pPr>
      <w:spacing w:before="100" w:beforeAutospacing="1" w:after="100" w:afterAutospacing="1"/>
    </w:pPr>
  </w:style>
  <w:style w:type="paragraph" w:customStyle="1" w:styleId="aff4">
    <w:name w:val="Обычный + по ширине"/>
    <w:aliases w:val="Первая строка:  1,25 см"/>
    <w:basedOn w:val="a"/>
    <w:rsid w:val="00217A82"/>
    <w:pPr>
      <w:autoSpaceDE w:val="0"/>
      <w:autoSpaceDN w:val="0"/>
      <w:adjustRightInd w:val="0"/>
      <w:ind w:firstLine="709"/>
      <w:jc w:val="both"/>
      <w:outlineLvl w:val="1"/>
    </w:pPr>
  </w:style>
  <w:style w:type="paragraph" w:customStyle="1" w:styleId="14">
    <w:name w:val="Знак Знак1"/>
    <w:basedOn w:val="a"/>
    <w:rsid w:val="00217A82"/>
    <w:pPr>
      <w:spacing w:after="160" w:line="240" w:lineRule="exact"/>
    </w:pPr>
    <w:rPr>
      <w:rFonts w:ascii="Arial" w:hAnsi="Arial" w:cs="Arial"/>
      <w:sz w:val="20"/>
      <w:szCs w:val="20"/>
      <w:lang w:val="en-US" w:eastAsia="en-US"/>
    </w:rPr>
  </w:style>
  <w:style w:type="paragraph" w:customStyle="1" w:styleId="15">
    <w:name w:val="Обычный1"/>
    <w:rsid w:val="00217A82"/>
    <w:pPr>
      <w:spacing w:after="0" w:line="240" w:lineRule="auto"/>
    </w:pPr>
    <w:rPr>
      <w:rFonts w:ascii="Times New Roman" w:eastAsia="Times New Roman" w:hAnsi="Times New Roman" w:cs="Times New Roman"/>
      <w:sz w:val="24"/>
      <w:szCs w:val="20"/>
      <w:lang w:eastAsia="ru-RU"/>
    </w:rPr>
  </w:style>
  <w:style w:type="character" w:customStyle="1" w:styleId="91">
    <w:name w:val="Знак Знак9"/>
    <w:rsid w:val="00217A82"/>
    <w:rPr>
      <w:sz w:val="24"/>
      <w:szCs w:val="24"/>
      <w:lang w:val="ru-RU" w:eastAsia="ru-RU" w:bidi="ar-SA"/>
    </w:rPr>
  </w:style>
  <w:style w:type="character" w:styleId="aff5">
    <w:name w:val="FollowedHyperlink"/>
    <w:basedOn w:val="a1"/>
    <w:uiPriority w:val="99"/>
    <w:qFormat/>
    <w:rsid w:val="00217A82"/>
    <w:rPr>
      <w:color w:val="800080"/>
      <w:u w:val="single"/>
    </w:rPr>
  </w:style>
  <w:style w:type="paragraph" w:customStyle="1" w:styleId="aff6">
    <w:name w:val="Знак Знак Знак Знак Знак Знак Знак"/>
    <w:basedOn w:val="a"/>
    <w:rsid w:val="00217A82"/>
    <w:pPr>
      <w:spacing w:before="100" w:beforeAutospacing="1" w:after="100" w:afterAutospacing="1"/>
      <w:jc w:val="both"/>
    </w:pPr>
    <w:rPr>
      <w:rFonts w:ascii="Tahoma" w:hAnsi="Tahoma"/>
      <w:sz w:val="20"/>
      <w:szCs w:val="20"/>
      <w:lang w:val="en-US" w:eastAsia="en-US"/>
    </w:rPr>
  </w:style>
  <w:style w:type="character" w:customStyle="1" w:styleId="16">
    <w:name w:val="Основной шрифт абзаца1"/>
    <w:rsid w:val="00217A82"/>
  </w:style>
  <w:style w:type="paragraph" w:customStyle="1" w:styleId="17">
    <w:name w:val="Название1"/>
    <w:basedOn w:val="a"/>
    <w:qFormat/>
    <w:rsid w:val="00217A82"/>
    <w:pPr>
      <w:suppressLineNumbers/>
      <w:suppressAutoHyphens/>
      <w:spacing w:before="120" w:after="120"/>
    </w:pPr>
    <w:rPr>
      <w:rFonts w:cs="Tahoma"/>
      <w:i/>
      <w:iCs/>
      <w:lang w:eastAsia="ar-SA"/>
    </w:rPr>
  </w:style>
  <w:style w:type="paragraph" w:customStyle="1" w:styleId="18">
    <w:name w:val="Указатель1"/>
    <w:basedOn w:val="a"/>
    <w:qFormat/>
    <w:rsid w:val="00217A82"/>
    <w:pPr>
      <w:suppressLineNumbers/>
      <w:suppressAutoHyphens/>
    </w:pPr>
    <w:rPr>
      <w:rFonts w:cs="Tahoma"/>
      <w:sz w:val="20"/>
      <w:szCs w:val="20"/>
      <w:lang w:eastAsia="ar-SA"/>
    </w:rPr>
  </w:style>
  <w:style w:type="paragraph" w:customStyle="1" w:styleId="19">
    <w:name w:val="Знак Знак Знак Знак Знак Знак Знак1 Знак Знак Знак"/>
    <w:basedOn w:val="a"/>
    <w:rsid w:val="00217A82"/>
    <w:pPr>
      <w:spacing w:after="160" w:line="240" w:lineRule="exact"/>
    </w:pPr>
    <w:rPr>
      <w:rFonts w:eastAsia="Calibri"/>
      <w:sz w:val="20"/>
      <w:szCs w:val="20"/>
      <w:lang w:eastAsia="zh-CN"/>
    </w:rPr>
  </w:style>
  <w:style w:type="paragraph" w:customStyle="1" w:styleId="aff7">
    <w:name w:val="Прижатый влево"/>
    <w:basedOn w:val="a"/>
    <w:next w:val="a"/>
    <w:rsid w:val="00217A82"/>
    <w:pPr>
      <w:autoSpaceDE w:val="0"/>
      <w:autoSpaceDN w:val="0"/>
      <w:adjustRightInd w:val="0"/>
    </w:pPr>
    <w:rPr>
      <w:rFonts w:ascii="Arial" w:eastAsia="Calibri" w:hAnsi="Arial" w:cs="Arial"/>
      <w:sz w:val="26"/>
      <w:szCs w:val="26"/>
    </w:rPr>
  </w:style>
  <w:style w:type="character" w:customStyle="1" w:styleId="WW8Num13z0">
    <w:name w:val="WW8Num13z0"/>
    <w:rsid w:val="00217A82"/>
    <w:rPr>
      <w:rFonts w:ascii="Times New Roman" w:hAnsi="Times New Roman" w:cs="Times New Roman"/>
    </w:rPr>
  </w:style>
  <w:style w:type="paragraph" w:customStyle="1" w:styleId="aff8">
    <w:name w:val="Таблицы (моноширинный)"/>
    <w:basedOn w:val="a"/>
    <w:next w:val="a"/>
    <w:rsid w:val="00217A82"/>
    <w:pPr>
      <w:widowControl w:val="0"/>
      <w:autoSpaceDE w:val="0"/>
      <w:autoSpaceDN w:val="0"/>
      <w:adjustRightInd w:val="0"/>
      <w:jc w:val="both"/>
    </w:pPr>
    <w:rPr>
      <w:rFonts w:ascii="Courier New" w:hAnsi="Courier New" w:cs="Courier New"/>
      <w:sz w:val="20"/>
      <w:szCs w:val="20"/>
    </w:rPr>
  </w:style>
  <w:style w:type="paragraph" w:customStyle="1" w:styleId="1a">
    <w:name w:val="нум список 1"/>
    <w:basedOn w:val="a"/>
    <w:rsid w:val="00217A82"/>
    <w:pPr>
      <w:tabs>
        <w:tab w:val="left" w:pos="360"/>
      </w:tabs>
      <w:spacing w:before="120" w:after="120"/>
      <w:jc w:val="both"/>
    </w:pPr>
    <w:rPr>
      <w:szCs w:val="20"/>
    </w:rPr>
  </w:style>
  <w:style w:type="character" w:customStyle="1" w:styleId="apple-converted-space">
    <w:name w:val="apple-converted-space"/>
    <w:basedOn w:val="a1"/>
    <w:qFormat/>
    <w:rsid w:val="00217A82"/>
  </w:style>
  <w:style w:type="paragraph" w:styleId="aff9">
    <w:name w:val="No Spacing"/>
    <w:link w:val="affa"/>
    <w:uiPriority w:val="99"/>
    <w:qFormat/>
    <w:rsid w:val="00217A82"/>
    <w:pPr>
      <w:spacing w:after="0" w:line="240" w:lineRule="auto"/>
    </w:pPr>
    <w:rPr>
      <w:rFonts w:ascii="Calibri" w:eastAsia="Times New Roman" w:hAnsi="Calibri" w:cs="Times New Roman"/>
      <w:lang w:eastAsia="ru-RU"/>
    </w:rPr>
  </w:style>
  <w:style w:type="paragraph" w:customStyle="1" w:styleId="1b">
    <w:name w:val="марк список 1"/>
    <w:basedOn w:val="a"/>
    <w:rsid w:val="00217A82"/>
    <w:pPr>
      <w:tabs>
        <w:tab w:val="left" w:pos="360"/>
      </w:tabs>
      <w:spacing w:before="120" w:after="120"/>
      <w:jc w:val="both"/>
    </w:pPr>
    <w:rPr>
      <w:szCs w:val="20"/>
      <w:lang w:eastAsia="ar-SA"/>
    </w:rPr>
  </w:style>
  <w:style w:type="paragraph" w:customStyle="1" w:styleId="consplusnormal1">
    <w:name w:val="consplusnormal"/>
    <w:basedOn w:val="a"/>
    <w:rsid w:val="00217A82"/>
    <w:pPr>
      <w:spacing w:before="100" w:beforeAutospacing="1" w:after="100" w:afterAutospacing="1"/>
    </w:pPr>
  </w:style>
  <w:style w:type="character" w:styleId="affb">
    <w:name w:val="Emphasis"/>
    <w:basedOn w:val="a1"/>
    <w:uiPriority w:val="99"/>
    <w:qFormat/>
    <w:rsid w:val="00217A82"/>
    <w:rPr>
      <w:i/>
      <w:iCs/>
    </w:rPr>
  </w:style>
  <w:style w:type="paragraph" w:styleId="affc">
    <w:name w:val="Balloon Text"/>
    <w:basedOn w:val="a"/>
    <w:link w:val="affd"/>
    <w:qFormat/>
    <w:rsid w:val="00217A82"/>
    <w:rPr>
      <w:rFonts w:ascii="Tahoma" w:hAnsi="Tahoma" w:cs="Tahoma"/>
      <w:sz w:val="16"/>
      <w:szCs w:val="16"/>
    </w:rPr>
  </w:style>
  <w:style w:type="character" w:customStyle="1" w:styleId="affd">
    <w:name w:val="Текст выноски Знак"/>
    <w:basedOn w:val="a1"/>
    <w:link w:val="affc"/>
    <w:qFormat/>
    <w:rsid w:val="00217A82"/>
    <w:rPr>
      <w:rFonts w:ascii="Tahoma" w:eastAsia="Times New Roman" w:hAnsi="Tahoma" w:cs="Tahoma"/>
      <w:sz w:val="16"/>
      <w:szCs w:val="16"/>
      <w:lang w:eastAsia="ru-RU"/>
    </w:rPr>
  </w:style>
  <w:style w:type="paragraph" w:styleId="1c">
    <w:name w:val="toc 1"/>
    <w:basedOn w:val="a"/>
    <w:next w:val="a"/>
    <w:autoRedefine/>
    <w:rsid w:val="00217A82"/>
  </w:style>
  <w:style w:type="character" w:styleId="affe">
    <w:name w:val="annotation reference"/>
    <w:semiHidden/>
    <w:rsid w:val="00217A82"/>
    <w:rPr>
      <w:sz w:val="16"/>
      <w:szCs w:val="16"/>
    </w:rPr>
  </w:style>
  <w:style w:type="paragraph" w:styleId="afff">
    <w:name w:val="annotation text"/>
    <w:basedOn w:val="a"/>
    <w:link w:val="afff0"/>
    <w:semiHidden/>
    <w:rsid w:val="00217A82"/>
    <w:rPr>
      <w:sz w:val="20"/>
      <w:szCs w:val="20"/>
    </w:rPr>
  </w:style>
  <w:style w:type="character" w:customStyle="1" w:styleId="afff0">
    <w:name w:val="Текст примечания Знак"/>
    <w:basedOn w:val="a1"/>
    <w:link w:val="afff"/>
    <w:semiHidden/>
    <w:rsid w:val="00217A82"/>
    <w:rPr>
      <w:rFonts w:ascii="Times New Roman" w:eastAsia="Times New Roman" w:hAnsi="Times New Roman" w:cs="Times New Roman"/>
      <w:sz w:val="20"/>
      <w:szCs w:val="20"/>
      <w:lang w:eastAsia="ru-RU"/>
    </w:rPr>
  </w:style>
  <w:style w:type="paragraph" w:styleId="afff1">
    <w:name w:val="annotation subject"/>
    <w:basedOn w:val="afff"/>
    <w:next w:val="afff"/>
    <w:link w:val="afff2"/>
    <w:semiHidden/>
    <w:rsid w:val="00217A82"/>
    <w:rPr>
      <w:b/>
      <w:bCs/>
    </w:rPr>
  </w:style>
  <w:style w:type="character" w:customStyle="1" w:styleId="afff2">
    <w:name w:val="Тема примечания Знак"/>
    <w:basedOn w:val="afff0"/>
    <w:link w:val="afff1"/>
    <w:semiHidden/>
    <w:rsid w:val="00217A82"/>
    <w:rPr>
      <w:b/>
      <w:bCs/>
    </w:rPr>
  </w:style>
  <w:style w:type="paragraph" w:styleId="afff3">
    <w:name w:val="footnote text"/>
    <w:basedOn w:val="a"/>
    <w:link w:val="afff4"/>
    <w:rsid w:val="00217A82"/>
    <w:rPr>
      <w:sz w:val="20"/>
      <w:szCs w:val="20"/>
    </w:rPr>
  </w:style>
  <w:style w:type="character" w:customStyle="1" w:styleId="afff4">
    <w:name w:val="Текст сноски Знак"/>
    <w:basedOn w:val="a1"/>
    <w:link w:val="afff3"/>
    <w:rsid w:val="00217A82"/>
    <w:rPr>
      <w:rFonts w:ascii="Times New Roman" w:eastAsia="Times New Roman" w:hAnsi="Times New Roman" w:cs="Times New Roman"/>
      <w:sz w:val="20"/>
      <w:szCs w:val="20"/>
      <w:lang w:eastAsia="ru-RU"/>
    </w:rPr>
  </w:style>
  <w:style w:type="character" w:styleId="afff5">
    <w:name w:val="footnote reference"/>
    <w:rsid w:val="00217A82"/>
    <w:rPr>
      <w:vertAlign w:val="superscript"/>
    </w:rPr>
  </w:style>
  <w:style w:type="paragraph" w:styleId="36">
    <w:name w:val="toc 3"/>
    <w:basedOn w:val="a"/>
    <w:next w:val="a"/>
    <w:autoRedefine/>
    <w:rsid w:val="00217A82"/>
    <w:pPr>
      <w:tabs>
        <w:tab w:val="right" w:leader="dot" w:pos="9345"/>
      </w:tabs>
      <w:ind w:firstLine="360"/>
    </w:pPr>
  </w:style>
  <w:style w:type="paragraph" w:customStyle="1" w:styleId="afff6">
    <w:name w:val="Знак Знак Знак"/>
    <w:basedOn w:val="a"/>
    <w:rsid w:val="00217A82"/>
    <w:pPr>
      <w:spacing w:before="100" w:beforeAutospacing="1" w:after="100" w:afterAutospacing="1"/>
      <w:jc w:val="both"/>
    </w:pPr>
    <w:rPr>
      <w:rFonts w:ascii="Tahoma" w:hAnsi="Tahoma"/>
      <w:sz w:val="20"/>
      <w:szCs w:val="20"/>
      <w:lang w:val="en-US" w:eastAsia="en-US"/>
    </w:rPr>
  </w:style>
  <w:style w:type="character" w:customStyle="1" w:styleId="WW8Num2z1">
    <w:name w:val="WW8Num2z1"/>
    <w:rsid w:val="00217A82"/>
    <w:rPr>
      <w:rFonts w:ascii="Times New Roman" w:hAnsi="Times New Roman" w:cs="Times New Roman"/>
      <w:b w:val="0"/>
      <w:i w:val="0"/>
      <w:sz w:val="28"/>
      <w:szCs w:val="28"/>
    </w:rPr>
  </w:style>
  <w:style w:type="character" w:customStyle="1" w:styleId="Absatz-Standardschriftart">
    <w:name w:val="Absatz-Standardschriftart"/>
    <w:rsid w:val="00217A82"/>
  </w:style>
  <w:style w:type="character" w:customStyle="1" w:styleId="WW8Num3z0">
    <w:name w:val="WW8Num3z0"/>
    <w:rsid w:val="00217A82"/>
    <w:rPr>
      <w:rFonts w:ascii="Symbol" w:hAnsi="Symbol" w:cs="Symbol"/>
    </w:rPr>
  </w:style>
  <w:style w:type="character" w:customStyle="1" w:styleId="WW8Num3z1">
    <w:name w:val="WW8Num3z1"/>
    <w:rsid w:val="00217A82"/>
    <w:rPr>
      <w:rFonts w:ascii="Times New Roman" w:hAnsi="Times New Roman" w:cs="Times New Roman"/>
      <w:b w:val="0"/>
      <w:i w:val="0"/>
      <w:sz w:val="28"/>
      <w:szCs w:val="28"/>
    </w:rPr>
  </w:style>
  <w:style w:type="character" w:customStyle="1" w:styleId="WW8Num4z0">
    <w:name w:val="WW8Num4z0"/>
    <w:rsid w:val="00217A82"/>
    <w:rPr>
      <w:rFonts w:ascii="Symbol" w:hAnsi="Symbol" w:cs="Symbol"/>
    </w:rPr>
  </w:style>
  <w:style w:type="character" w:customStyle="1" w:styleId="WW8Num5z0">
    <w:name w:val="WW8Num5z0"/>
    <w:rsid w:val="00217A82"/>
    <w:rPr>
      <w:rFonts w:ascii="Symbol" w:hAnsi="Symbol" w:cs="OpenSymbol"/>
    </w:rPr>
  </w:style>
  <w:style w:type="character" w:customStyle="1" w:styleId="WW8Num7z0">
    <w:name w:val="WW8Num7z0"/>
    <w:rsid w:val="00217A82"/>
    <w:rPr>
      <w:rFonts w:ascii="Symbol" w:hAnsi="Symbol" w:cs="OpenSymbol"/>
    </w:rPr>
  </w:style>
  <w:style w:type="character" w:customStyle="1" w:styleId="WW8Num8z0">
    <w:name w:val="WW8Num8z0"/>
    <w:rsid w:val="00217A82"/>
    <w:rPr>
      <w:rFonts w:ascii="Symbol" w:hAnsi="Symbol" w:cs="OpenSymbol"/>
    </w:rPr>
  </w:style>
  <w:style w:type="character" w:customStyle="1" w:styleId="WW8Num9z0">
    <w:name w:val="WW8Num9z0"/>
    <w:rsid w:val="00217A82"/>
    <w:rPr>
      <w:rFonts w:ascii="Symbol" w:hAnsi="Symbol" w:cs="OpenSymbol"/>
    </w:rPr>
  </w:style>
  <w:style w:type="character" w:customStyle="1" w:styleId="WW8Num10z0">
    <w:name w:val="WW8Num10z0"/>
    <w:rsid w:val="00217A82"/>
    <w:rPr>
      <w:b/>
      <w:i w:val="0"/>
    </w:rPr>
  </w:style>
  <w:style w:type="character" w:customStyle="1" w:styleId="41">
    <w:name w:val="Основной шрифт абзаца4"/>
    <w:rsid w:val="00217A82"/>
  </w:style>
  <w:style w:type="character" w:customStyle="1" w:styleId="WW-Absatz-Standardschriftart11">
    <w:name w:val="WW-Absatz-Standardschriftart11"/>
    <w:rsid w:val="00217A82"/>
  </w:style>
  <w:style w:type="character" w:customStyle="1" w:styleId="WW8Num11z0">
    <w:name w:val="WW8Num11z0"/>
    <w:rsid w:val="00217A82"/>
    <w:rPr>
      <w:rFonts w:ascii="Symbol" w:hAnsi="Symbol" w:cs="OpenSymbol"/>
    </w:rPr>
  </w:style>
  <w:style w:type="character" w:customStyle="1" w:styleId="WW-Absatz-Standardschriftart">
    <w:name w:val="WW-Absatz-Standardschriftart"/>
    <w:rsid w:val="00217A82"/>
  </w:style>
  <w:style w:type="character" w:customStyle="1" w:styleId="WW-Absatz-Standardschriftart1">
    <w:name w:val="WW-Absatz-Standardschriftart1"/>
    <w:rsid w:val="00217A82"/>
  </w:style>
  <w:style w:type="character" w:customStyle="1" w:styleId="WW-Absatz-Standardschriftart112">
    <w:name w:val="WW-Absatz-Standardschriftart112"/>
    <w:rsid w:val="00217A82"/>
  </w:style>
  <w:style w:type="character" w:customStyle="1" w:styleId="37">
    <w:name w:val="Основной шрифт абзаца3"/>
    <w:rsid w:val="00217A82"/>
  </w:style>
  <w:style w:type="character" w:customStyle="1" w:styleId="WW-Absatz-Standardschriftart111">
    <w:name w:val="WW-Absatz-Standardschriftart111"/>
    <w:rsid w:val="00217A82"/>
  </w:style>
  <w:style w:type="character" w:customStyle="1" w:styleId="26">
    <w:name w:val="Основной шрифт абзаца2"/>
    <w:rsid w:val="00217A82"/>
  </w:style>
  <w:style w:type="character" w:customStyle="1" w:styleId="WW-Absatz-Standardschriftart1111">
    <w:name w:val="WW-Absatz-Standardschriftart1111"/>
    <w:rsid w:val="00217A82"/>
  </w:style>
  <w:style w:type="character" w:customStyle="1" w:styleId="WW-Absatz-Standardschriftart11111">
    <w:name w:val="WW-Absatz-Standardschriftart11111"/>
    <w:rsid w:val="00217A82"/>
  </w:style>
  <w:style w:type="character" w:customStyle="1" w:styleId="WW-Absatz-Standardschriftart111111">
    <w:name w:val="WW-Absatz-Standardschriftart111111"/>
    <w:rsid w:val="00217A82"/>
  </w:style>
  <w:style w:type="character" w:customStyle="1" w:styleId="WW-Absatz-Standardschriftart1111111">
    <w:name w:val="WW-Absatz-Standardschriftart1111111"/>
    <w:rsid w:val="00217A82"/>
  </w:style>
  <w:style w:type="character" w:customStyle="1" w:styleId="WW-Absatz-Standardschriftart11111111">
    <w:name w:val="WW-Absatz-Standardschriftart11111111"/>
    <w:rsid w:val="00217A82"/>
  </w:style>
  <w:style w:type="character" w:customStyle="1" w:styleId="WW-Absatz-Standardschriftart111111111">
    <w:name w:val="WW-Absatz-Standardschriftart111111111"/>
    <w:rsid w:val="00217A82"/>
  </w:style>
  <w:style w:type="character" w:customStyle="1" w:styleId="WW-Absatz-Standardschriftart1111111111">
    <w:name w:val="WW-Absatz-Standardschriftart1111111111"/>
    <w:rsid w:val="00217A82"/>
  </w:style>
  <w:style w:type="character" w:customStyle="1" w:styleId="WW-Absatz-Standardschriftart11111111111">
    <w:name w:val="WW-Absatz-Standardschriftart11111111111"/>
    <w:rsid w:val="00217A82"/>
  </w:style>
  <w:style w:type="character" w:customStyle="1" w:styleId="WW-Absatz-Standardschriftart111111111111">
    <w:name w:val="WW-Absatz-Standardschriftart111111111111"/>
    <w:rsid w:val="00217A82"/>
  </w:style>
  <w:style w:type="character" w:customStyle="1" w:styleId="WW-Absatz-Standardschriftart1111111111111">
    <w:name w:val="WW-Absatz-Standardschriftart1111111111111"/>
    <w:rsid w:val="00217A82"/>
  </w:style>
  <w:style w:type="character" w:customStyle="1" w:styleId="WW-Absatz-Standardschriftart11111111111111">
    <w:name w:val="WW-Absatz-Standardschriftart11111111111111"/>
    <w:rsid w:val="00217A82"/>
  </w:style>
  <w:style w:type="character" w:customStyle="1" w:styleId="WW8Num4z1">
    <w:name w:val="WW8Num4z1"/>
    <w:rsid w:val="00217A82"/>
    <w:rPr>
      <w:rFonts w:ascii="Times New Roman" w:hAnsi="Times New Roman" w:cs="Times New Roman"/>
      <w:b w:val="0"/>
      <w:i w:val="0"/>
      <w:sz w:val="28"/>
      <w:szCs w:val="28"/>
    </w:rPr>
  </w:style>
  <w:style w:type="character" w:customStyle="1" w:styleId="WW8Num6z0">
    <w:name w:val="WW8Num6z0"/>
    <w:rsid w:val="00217A82"/>
    <w:rPr>
      <w:rFonts w:ascii="Symbol" w:hAnsi="Symbol" w:cs="Symbol"/>
    </w:rPr>
  </w:style>
  <w:style w:type="character" w:customStyle="1" w:styleId="WW-Absatz-Standardschriftart111111111111111">
    <w:name w:val="WW-Absatz-Standardschriftart111111111111111"/>
    <w:rsid w:val="00217A82"/>
  </w:style>
  <w:style w:type="character" w:customStyle="1" w:styleId="WW-Absatz-Standardschriftart1111111111111111">
    <w:name w:val="WW-Absatz-Standardschriftart1111111111111111"/>
    <w:rsid w:val="00217A82"/>
  </w:style>
  <w:style w:type="character" w:customStyle="1" w:styleId="WW-Absatz-Standardschriftart11111111111111111">
    <w:name w:val="WW-Absatz-Standardschriftart11111111111111111"/>
    <w:rsid w:val="00217A82"/>
  </w:style>
  <w:style w:type="character" w:customStyle="1" w:styleId="WW-Absatz-Standardschriftart111111111111111111">
    <w:name w:val="WW-Absatz-Standardschriftart111111111111111111"/>
    <w:rsid w:val="00217A82"/>
  </w:style>
  <w:style w:type="character" w:customStyle="1" w:styleId="WW8Num4z2">
    <w:name w:val="WW8Num4z2"/>
    <w:rsid w:val="00217A82"/>
    <w:rPr>
      <w:rFonts w:ascii="Times New Roman" w:hAnsi="Times New Roman" w:cs="Times New Roman"/>
      <w:b w:val="0"/>
      <w:i w:val="0"/>
      <w:sz w:val="28"/>
      <w:szCs w:val="28"/>
    </w:rPr>
  </w:style>
  <w:style w:type="character" w:customStyle="1" w:styleId="WW-Absatz-Standardschriftart1111111111111111111">
    <w:name w:val="WW-Absatz-Standardschriftart1111111111111111111"/>
    <w:rsid w:val="00217A82"/>
  </w:style>
  <w:style w:type="character" w:customStyle="1" w:styleId="WW8Num6z1">
    <w:name w:val="WW8Num6z1"/>
    <w:rsid w:val="00217A82"/>
    <w:rPr>
      <w:rFonts w:ascii="Times New Roman" w:hAnsi="Times New Roman" w:cs="Times New Roman"/>
      <w:b/>
      <w:i w:val="0"/>
      <w:sz w:val="28"/>
      <w:szCs w:val="28"/>
    </w:rPr>
  </w:style>
  <w:style w:type="character" w:customStyle="1" w:styleId="WW8Num6z2">
    <w:name w:val="WW8Num6z2"/>
    <w:rsid w:val="00217A82"/>
    <w:rPr>
      <w:rFonts w:ascii="Times New Roman" w:hAnsi="Times New Roman" w:cs="Times New Roman"/>
      <w:b w:val="0"/>
      <w:i w:val="0"/>
      <w:sz w:val="28"/>
      <w:szCs w:val="28"/>
    </w:rPr>
  </w:style>
  <w:style w:type="character" w:customStyle="1" w:styleId="WW-Absatz-Standardschriftart11111111111111111111">
    <w:name w:val="WW-Absatz-Standardschriftart11111111111111111111"/>
    <w:rsid w:val="00217A82"/>
  </w:style>
  <w:style w:type="character" w:customStyle="1" w:styleId="WW8Num1z1">
    <w:name w:val="WW8Num1z1"/>
    <w:rsid w:val="00217A82"/>
    <w:rPr>
      <w:rFonts w:ascii="Times New Roman" w:hAnsi="Times New Roman" w:cs="Times New Roman"/>
      <w:b w:val="0"/>
      <w:i w:val="0"/>
      <w:sz w:val="28"/>
      <w:szCs w:val="28"/>
    </w:rPr>
  </w:style>
  <w:style w:type="character" w:customStyle="1" w:styleId="WW8Num3z2">
    <w:name w:val="WW8Num3z2"/>
    <w:rsid w:val="00217A82"/>
    <w:rPr>
      <w:rFonts w:ascii="Times New Roman" w:hAnsi="Times New Roman" w:cs="Times New Roman"/>
      <w:b w:val="0"/>
      <w:i w:val="0"/>
      <w:sz w:val="24"/>
      <w:szCs w:val="24"/>
    </w:rPr>
  </w:style>
  <w:style w:type="character" w:customStyle="1" w:styleId="WW8Num7z1">
    <w:name w:val="WW8Num7z1"/>
    <w:rsid w:val="00217A82"/>
    <w:rPr>
      <w:rFonts w:ascii="Times New Roman" w:hAnsi="Times New Roman" w:cs="Times New Roman"/>
      <w:b w:val="0"/>
      <w:i w:val="0"/>
      <w:sz w:val="28"/>
      <w:szCs w:val="28"/>
    </w:rPr>
  </w:style>
  <w:style w:type="character" w:customStyle="1" w:styleId="WW8Num8z1">
    <w:name w:val="WW8Num8z1"/>
    <w:rsid w:val="00217A82"/>
    <w:rPr>
      <w:rFonts w:ascii="Times New Roman" w:hAnsi="Times New Roman" w:cs="Times New Roman"/>
      <w:b w:val="0"/>
      <w:i w:val="0"/>
      <w:sz w:val="28"/>
      <w:szCs w:val="28"/>
    </w:rPr>
  </w:style>
  <w:style w:type="character" w:customStyle="1" w:styleId="WW8Num9z1">
    <w:name w:val="WW8Num9z1"/>
    <w:rsid w:val="00217A82"/>
    <w:rPr>
      <w:rFonts w:ascii="Times New Roman" w:hAnsi="Times New Roman" w:cs="Times New Roman"/>
      <w:b w:val="0"/>
      <w:i w:val="0"/>
      <w:sz w:val="28"/>
      <w:szCs w:val="28"/>
    </w:rPr>
  </w:style>
  <w:style w:type="character" w:customStyle="1" w:styleId="WW8Num13z1">
    <w:name w:val="WW8Num13z1"/>
    <w:rsid w:val="00217A82"/>
    <w:rPr>
      <w:rFonts w:ascii="Times New Roman" w:hAnsi="Times New Roman" w:cs="Times New Roman"/>
      <w:b/>
      <w:i w:val="0"/>
      <w:sz w:val="28"/>
      <w:szCs w:val="28"/>
    </w:rPr>
  </w:style>
  <w:style w:type="character" w:customStyle="1" w:styleId="WW8Num13z2">
    <w:name w:val="WW8Num13z2"/>
    <w:rsid w:val="00217A82"/>
    <w:rPr>
      <w:rFonts w:ascii="Times New Roman" w:hAnsi="Times New Roman" w:cs="Times New Roman"/>
      <w:b w:val="0"/>
      <w:i w:val="0"/>
      <w:sz w:val="24"/>
      <w:szCs w:val="24"/>
    </w:rPr>
  </w:style>
  <w:style w:type="character" w:customStyle="1" w:styleId="WW8Num14z0">
    <w:name w:val="WW8Num14z0"/>
    <w:rsid w:val="00217A82"/>
    <w:rPr>
      <w:rFonts w:ascii="Symbol" w:hAnsi="Symbol" w:cs="Symbol"/>
    </w:rPr>
  </w:style>
  <w:style w:type="character" w:customStyle="1" w:styleId="WW8Num14z1">
    <w:name w:val="WW8Num14z1"/>
    <w:rsid w:val="00217A82"/>
    <w:rPr>
      <w:rFonts w:ascii="Times New Roman" w:hAnsi="Times New Roman" w:cs="Times New Roman"/>
      <w:b w:val="0"/>
      <w:i w:val="0"/>
      <w:sz w:val="28"/>
      <w:szCs w:val="28"/>
    </w:rPr>
  </w:style>
  <w:style w:type="character" w:customStyle="1" w:styleId="WW8Num14z2">
    <w:name w:val="WW8Num14z2"/>
    <w:rsid w:val="00217A82"/>
    <w:rPr>
      <w:rFonts w:ascii="Times New Roman" w:hAnsi="Times New Roman" w:cs="Times New Roman"/>
      <w:b w:val="0"/>
      <w:i w:val="0"/>
      <w:sz w:val="24"/>
      <w:szCs w:val="24"/>
    </w:rPr>
  </w:style>
  <w:style w:type="character" w:customStyle="1" w:styleId="WW8Num15z1">
    <w:name w:val="WW8Num15z1"/>
    <w:rsid w:val="00217A82"/>
    <w:rPr>
      <w:rFonts w:ascii="Times New Roman" w:hAnsi="Times New Roman" w:cs="Times New Roman"/>
      <w:b w:val="0"/>
      <w:i w:val="0"/>
      <w:sz w:val="28"/>
      <w:szCs w:val="28"/>
    </w:rPr>
  </w:style>
  <w:style w:type="character" w:customStyle="1" w:styleId="WW8Num16z1">
    <w:name w:val="WW8Num16z1"/>
    <w:rsid w:val="00217A82"/>
    <w:rPr>
      <w:rFonts w:ascii="Times New Roman" w:hAnsi="Times New Roman" w:cs="Times New Roman"/>
      <w:b w:val="0"/>
      <w:i w:val="0"/>
      <w:sz w:val="28"/>
      <w:szCs w:val="28"/>
    </w:rPr>
  </w:style>
  <w:style w:type="character" w:customStyle="1" w:styleId="WW8Num18z1">
    <w:name w:val="WW8Num18z1"/>
    <w:rsid w:val="00217A82"/>
    <w:rPr>
      <w:rFonts w:ascii="Times New Roman" w:hAnsi="Times New Roman" w:cs="Times New Roman"/>
      <w:b w:val="0"/>
      <w:i w:val="0"/>
      <w:sz w:val="28"/>
      <w:szCs w:val="28"/>
    </w:rPr>
  </w:style>
  <w:style w:type="character" w:customStyle="1" w:styleId="WW8Num19z1">
    <w:name w:val="WW8Num19z1"/>
    <w:rsid w:val="00217A82"/>
    <w:rPr>
      <w:rFonts w:ascii="Times New Roman" w:hAnsi="Times New Roman" w:cs="Times New Roman"/>
      <w:b w:val="0"/>
      <w:i w:val="0"/>
      <w:sz w:val="28"/>
      <w:szCs w:val="28"/>
    </w:rPr>
  </w:style>
  <w:style w:type="character" w:customStyle="1" w:styleId="WW8Num19z2">
    <w:name w:val="WW8Num19z2"/>
    <w:rsid w:val="00217A82"/>
    <w:rPr>
      <w:rFonts w:ascii="Times New Roman" w:hAnsi="Times New Roman" w:cs="Times New Roman"/>
      <w:b w:val="0"/>
      <w:i w:val="0"/>
      <w:sz w:val="24"/>
      <w:szCs w:val="24"/>
    </w:rPr>
  </w:style>
  <w:style w:type="character" w:customStyle="1" w:styleId="WW8Num20z0">
    <w:name w:val="WW8Num20z0"/>
    <w:rsid w:val="00217A82"/>
    <w:rPr>
      <w:rFonts w:ascii="Wingdings" w:hAnsi="Wingdings" w:cs="Wingdings"/>
    </w:rPr>
  </w:style>
  <w:style w:type="character" w:customStyle="1" w:styleId="WW8Num21z1">
    <w:name w:val="WW8Num21z1"/>
    <w:rsid w:val="00217A82"/>
    <w:rPr>
      <w:rFonts w:ascii="Times New Roman" w:hAnsi="Times New Roman" w:cs="Times New Roman"/>
      <w:b w:val="0"/>
      <w:i w:val="0"/>
      <w:sz w:val="28"/>
      <w:szCs w:val="28"/>
    </w:rPr>
  </w:style>
  <w:style w:type="character" w:customStyle="1" w:styleId="WW8Num21z2">
    <w:name w:val="WW8Num21z2"/>
    <w:rsid w:val="00217A82"/>
    <w:rPr>
      <w:rFonts w:ascii="Times New Roman" w:eastAsia="Times New Roman" w:hAnsi="Times New Roman" w:cs="Times New Roman"/>
      <w:b w:val="0"/>
      <w:i w:val="0"/>
      <w:sz w:val="24"/>
      <w:szCs w:val="24"/>
    </w:rPr>
  </w:style>
  <w:style w:type="character" w:customStyle="1" w:styleId="WW8Num23z1">
    <w:name w:val="WW8Num23z1"/>
    <w:rsid w:val="00217A82"/>
    <w:rPr>
      <w:rFonts w:ascii="Times New Roman" w:hAnsi="Times New Roman" w:cs="Times New Roman"/>
      <w:b w:val="0"/>
      <w:i w:val="0"/>
      <w:sz w:val="28"/>
      <w:szCs w:val="28"/>
    </w:rPr>
  </w:style>
  <w:style w:type="character" w:customStyle="1" w:styleId="WW8Num25z1">
    <w:name w:val="WW8Num25z1"/>
    <w:rsid w:val="00217A82"/>
    <w:rPr>
      <w:rFonts w:ascii="Times New Roman" w:hAnsi="Times New Roman" w:cs="Times New Roman"/>
      <w:b w:val="0"/>
      <w:i w:val="0"/>
      <w:sz w:val="28"/>
      <w:szCs w:val="28"/>
    </w:rPr>
  </w:style>
  <w:style w:type="character" w:customStyle="1" w:styleId="WW8Num25z2">
    <w:name w:val="WW8Num25z2"/>
    <w:rsid w:val="00217A82"/>
    <w:rPr>
      <w:rFonts w:ascii="Times New Roman" w:hAnsi="Times New Roman" w:cs="Times New Roman"/>
      <w:b w:val="0"/>
      <w:i w:val="0"/>
      <w:sz w:val="24"/>
      <w:szCs w:val="24"/>
    </w:rPr>
  </w:style>
  <w:style w:type="character" w:customStyle="1" w:styleId="WW8Num26z0">
    <w:name w:val="WW8Num26z0"/>
    <w:rsid w:val="00217A82"/>
    <w:rPr>
      <w:b/>
      <w:i w:val="0"/>
    </w:rPr>
  </w:style>
  <w:style w:type="character" w:customStyle="1" w:styleId="WW8Num27z1">
    <w:name w:val="WW8Num27z1"/>
    <w:rsid w:val="00217A82"/>
    <w:rPr>
      <w:rFonts w:ascii="Times New Roman" w:hAnsi="Times New Roman" w:cs="Times New Roman"/>
      <w:b w:val="0"/>
      <w:i w:val="0"/>
      <w:sz w:val="28"/>
      <w:szCs w:val="28"/>
    </w:rPr>
  </w:style>
  <w:style w:type="character" w:customStyle="1" w:styleId="WW8Num28z1">
    <w:name w:val="WW8Num28z1"/>
    <w:rsid w:val="00217A82"/>
    <w:rPr>
      <w:rFonts w:ascii="Times New Roman" w:hAnsi="Times New Roman" w:cs="Times New Roman"/>
      <w:b w:val="0"/>
      <w:i w:val="0"/>
      <w:sz w:val="28"/>
      <w:szCs w:val="28"/>
    </w:rPr>
  </w:style>
  <w:style w:type="character" w:customStyle="1" w:styleId="1d">
    <w:name w:val="Знак примечания1"/>
    <w:rsid w:val="00217A82"/>
    <w:rPr>
      <w:sz w:val="16"/>
      <w:szCs w:val="16"/>
    </w:rPr>
  </w:style>
  <w:style w:type="character" w:customStyle="1" w:styleId="afff7">
    <w:name w:val="Цветовое выделение"/>
    <w:uiPriority w:val="99"/>
    <w:rsid w:val="00217A82"/>
    <w:rPr>
      <w:b/>
      <w:bCs/>
      <w:color w:val="000080"/>
    </w:rPr>
  </w:style>
  <w:style w:type="character" w:customStyle="1" w:styleId="afff8">
    <w:name w:val="Маркеры списка"/>
    <w:rsid w:val="00217A82"/>
    <w:rPr>
      <w:rFonts w:ascii="OpenSymbol" w:eastAsia="OpenSymbol" w:hAnsi="OpenSymbol" w:cs="OpenSymbol"/>
    </w:rPr>
  </w:style>
  <w:style w:type="character" w:customStyle="1" w:styleId="afff9">
    <w:name w:val="Символ нумерации"/>
    <w:rsid w:val="00217A82"/>
  </w:style>
  <w:style w:type="character" w:customStyle="1" w:styleId="FontStyle17">
    <w:name w:val="Font Style17"/>
    <w:rsid w:val="00217A82"/>
    <w:rPr>
      <w:rFonts w:ascii="Times New Roman" w:hAnsi="Times New Roman" w:cs="Times New Roman"/>
      <w:sz w:val="26"/>
      <w:szCs w:val="26"/>
    </w:rPr>
  </w:style>
  <w:style w:type="character" w:customStyle="1" w:styleId="FontStyle18">
    <w:name w:val="Font Style18"/>
    <w:rsid w:val="00217A82"/>
    <w:rPr>
      <w:rFonts w:ascii="Times New Roman" w:hAnsi="Times New Roman" w:cs="Times New Roman"/>
      <w:b/>
      <w:bCs/>
      <w:sz w:val="26"/>
      <w:szCs w:val="26"/>
    </w:rPr>
  </w:style>
  <w:style w:type="character" w:customStyle="1" w:styleId="FontStyle19">
    <w:name w:val="Font Style19"/>
    <w:rsid w:val="00217A82"/>
    <w:rPr>
      <w:rFonts w:ascii="Times New Roman" w:hAnsi="Times New Roman" w:cs="Times New Roman"/>
      <w:i/>
      <w:iCs/>
      <w:sz w:val="26"/>
      <w:szCs w:val="26"/>
    </w:rPr>
  </w:style>
  <w:style w:type="paragraph" w:customStyle="1" w:styleId="42">
    <w:name w:val="Название4"/>
    <w:basedOn w:val="af9"/>
    <w:next w:val="afffa"/>
    <w:rsid w:val="00217A82"/>
    <w:pPr>
      <w:keepNext/>
      <w:suppressAutoHyphens/>
      <w:autoSpaceDN/>
      <w:adjustRightInd/>
      <w:spacing w:before="240" w:after="120"/>
      <w:jc w:val="left"/>
    </w:pPr>
    <w:rPr>
      <w:rFonts w:ascii="Arial" w:eastAsia="SimSun" w:hAnsi="Arial" w:cs="Tahoma"/>
      <w:lang w:eastAsia="ar-SA"/>
    </w:rPr>
  </w:style>
  <w:style w:type="paragraph" w:styleId="afffa">
    <w:name w:val="Subtitle"/>
    <w:basedOn w:val="af9"/>
    <w:next w:val="a7"/>
    <w:link w:val="afffb"/>
    <w:uiPriority w:val="99"/>
    <w:qFormat/>
    <w:rsid w:val="00217A82"/>
    <w:pPr>
      <w:keepNext/>
      <w:suppressAutoHyphens/>
      <w:autoSpaceDN/>
      <w:adjustRightInd/>
      <w:spacing w:before="240" w:after="120"/>
    </w:pPr>
    <w:rPr>
      <w:rFonts w:ascii="Arial" w:eastAsia="SimSun" w:hAnsi="Arial" w:cs="Tahoma"/>
      <w:i/>
      <w:iCs/>
      <w:lang w:eastAsia="ar-SA"/>
    </w:rPr>
  </w:style>
  <w:style w:type="character" w:customStyle="1" w:styleId="afffb">
    <w:name w:val="Подзаголовок Знак"/>
    <w:basedOn w:val="a1"/>
    <w:link w:val="afffa"/>
    <w:uiPriority w:val="99"/>
    <w:rsid w:val="00217A82"/>
    <w:rPr>
      <w:rFonts w:ascii="Arial" w:eastAsia="SimSun" w:hAnsi="Arial" w:cs="Tahoma"/>
      <w:i/>
      <w:iCs/>
      <w:sz w:val="28"/>
      <w:szCs w:val="28"/>
      <w:lang w:eastAsia="ar-SA"/>
    </w:rPr>
  </w:style>
  <w:style w:type="paragraph" w:customStyle="1" w:styleId="43">
    <w:name w:val="Указатель4"/>
    <w:basedOn w:val="a"/>
    <w:rsid w:val="00217A82"/>
    <w:pPr>
      <w:suppressLineNumbers/>
    </w:pPr>
    <w:rPr>
      <w:rFonts w:cs="Mangal"/>
      <w:lang w:eastAsia="ar-SA"/>
    </w:rPr>
  </w:style>
  <w:style w:type="paragraph" w:styleId="afffc">
    <w:name w:val="List Paragraph"/>
    <w:basedOn w:val="a"/>
    <w:uiPriority w:val="99"/>
    <w:qFormat/>
    <w:rsid w:val="00217A82"/>
    <w:pPr>
      <w:spacing w:after="200" w:line="276" w:lineRule="auto"/>
      <w:ind w:left="720"/>
    </w:pPr>
    <w:rPr>
      <w:rFonts w:ascii="Calibri" w:hAnsi="Calibri" w:cs="Calibri"/>
      <w:sz w:val="22"/>
      <w:szCs w:val="22"/>
      <w:lang w:eastAsia="ar-SA"/>
    </w:rPr>
  </w:style>
  <w:style w:type="paragraph" w:customStyle="1" w:styleId="38">
    <w:name w:val="Название3"/>
    <w:basedOn w:val="a"/>
    <w:rsid w:val="00217A82"/>
    <w:pPr>
      <w:widowControl w:val="0"/>
      <w:suppressLineNumbers/>
      <w:suppressAutoHyphens/>
      <w:autoSpaceDE w:val="0"/>
      <w:spacing w:before="120" w:after="120"/>
    </w:pPr>
    <w:rPr>
      <w:rFonts w:cs="Tahoma"/>
      <w:i/>
      <w:iCs/>
      <w:lang w:eastAsia="ar-SA"/>
    </w:rPr>
  </w:style>
  <w:style w:type="paragraph" w:customStyle="1" w:styleId="39">
    <w:name w:val="Указатель3"/>
    <w:basedOn w:val="a"/>
    <w:rsid w:val="00217A82"/>
    <w:pPr>
      <w:widowControl w:val="0"/>
      <w:suppressLineNumbers/>
      <w:suppressAutoHyphens/>
      <w:autoSpaceDE w:val="0"/>
    </w:pPr>
    <w:rPr>
      <w:rFonts w:cs="Tahoma"/>
      <w:sz w:val="20"/>
      <w:szCs w:val="20"/>
      <w:lang w:eastAsia="ar-SA"/>
    </w:rPr>
  </w:style>
  <w:style w:type="paragraph" w:customStyle="1" w:styleId="27">
    <w:name w:val="Название2"/>
    <w:basedOn w:val="a"/>
    <w:uiPriority w:val="99"/>
    <w:qFormat/>
    <w:rsid w:val="00217A82"/>
    <w:pPr>
      <w:widowControl w:val="0"/>
      <w:suppressLineNumbers/>
      <w:suppressAutoHyphens/>
      <w:autoSpaceDE w:val="0"/>
      <w:spacing w:before="120" w:after="120"/>
    </w:pPr>
    <w:rPr>
      <w:rFonts w:cs="Tahoma"/>
      <w:i/>
      <w:iCs/>
      <w:lang w:eastAsia="ar-SA"/>
    </w:rPr>
  </w:style>
  <w:style w:type="paragraph" w:customStyle="1" w:styleId="28">
    <w:name w:val="Указатель2"/>
    <w:basedOn w:val="a"/>
    <w:rsid w:val="00217A82"/>
    <w:pPr>
      <w:widowControl w:val="0"/>
      <w:suppressLineNumbers/>
      <w:suppressAutoHyphens/>
      <w:autoSpaceDE w:val="0"/>
    </w:pPr>
    <w:rPr>
      <w:rFonts w:cs="Tahoma"/>
      <w:sz w:val="20"/>
      <w:szCs w:val="20"/>
      <w:lang w:eastAsia="ar-SA"/>
    </w:rPr>
  </w:style>
  <w:style w:type="paragraph" w:customStyle="1" w:styleId="1e">
    <w:name w:val="Текст примечания1"/>
    <w:basedOn w:val="a"/>
    <w:rsid w:val="00217A82"/>
    <w:pPr>
      <w:widowControl w:val="0"/>
      <w:suppressAutoHyphens/>
      <w:autoSpaceDE w:val="0"/>
    </w:pPr>
    <w:rPr>
      <w:sz w:val="20"/>
      <w:szCs w:val="20"/>
      <w:lang w:eastAsia="ar-SA"/>
    </w:rPr>
  </w:style>
  <w:style w:type="paragraph" w:customStyle="1" w:styleId="29">
    <w:name w:val="Текст примечания2"/>
    <w:basedOn w:val="a"/>
    <w:rsid w:val="00217A82"/>
    <w:rPr>
      <w:sz w:val="20"/>
      <w:szCs w:val="20"/>
      <w:lang w:eastAsia="ar-SA"/>
    </w:rPr>
  </w:style>
  <w:style w:type="paragraph" w:styleId="afffd">
    <w:name w:val="Revision"/>
    <w:rsid w:val="00217A82"/>
    <w:pPr>
      <w:suppressAutoHyphens/>
      <w:spacing w:after="0" w:line="240" w:lineRule="auto"/>
    </w:pPr>
    <w:rPr>
      <w:rFonts w:ascii="Times New Roman" w:eastAsia="Arial" w:hAnsi="Times New Roman" w:cs="Times New Roman"/>
      <w:sz w:val="20"/>
      <w:szCs w:val="20"/>
      <w:lang w:eastAsia="ar-SA"/>
    </w:rPr>
  </w:style>
  <w:style w:type="paragraph" w:customStyle="1" w:styleId="311">
    <w:name w:val="Заголовок 31"/>
    <w:basedOn w:val="a"/>
    <w:next w:val="a"/>
    <w:rsid w:val="00217A82"/>
    <w:pPr>
      <w:keepNext/>
      <w:widowControl w:val="0"/>
      <w:suppressAutoHyphens/>
      <w:autoSpaceDE w:val="0"/>
      <w:spacing w:before="240" w:after="60"/>
    </w:pPr>
    <w:rPr>
      <w:rFonts w:ascii="Arial" w:eastAsia="Arial" w:hAnsi="Arial" w:cs="Arial"/>
      <w:lang w:eastAsia="ar-SA"/>
    </w:rPr>
  </w:style>
  <w:style w:type="paragraph" w:customStyle="1" w:styleId="Style8">
    <w:name w:val="Style8"/>
    <w:basedOn w:val="a"/>
    <w:rsid w:val="00217A82"/>
    <w:pPr>
      <w:widowControl w:val="0"/>
      <w:suppressAutoHyphens/>
      <w:autoSpaceDE w:val="0"/>
      <w:spacing w:line="322" w:lineRule="exact"/>
      <w:ind w:firstLine="528"/>
      <w:jc w:val="both"/>
    </w:pPr>
    <w:rPr>
      <w:sz w:val="20"/>
      <w:szCs w:val="20"/>
      <w:lang w:eastAsia="ar-SA"/>
    </w:rPr>
  </w:style>
  <w:style w:type="paragraph" w:customStyle="1" w:styleId="Style5">
    <w:name w:val="Style5"/>
    <w:basedOn w:val="a"/>
    <w:rsid w:val="00217A82"/>
    <w:pPr>
      <w:widowControl w:val="0"/>
      <w:suppressAutoHyphens/>
      <w:autoSpaceDE w:val="0"/>
      <w:spacing w:line="317" w:lineRule="exact"/>
      <w:ind w:firstLine="547"/>
      <w:jc w:val="both"/>
    </w:pPr>
    <w:rPr>
      <w:sz w:val="20"/>
      <w:szCs w:val="20"/>
      <w:lang w:eastAsia="ar-SA"/>
    </w:rPr>
  </w:style>
  <w:style w:type="paragraph" w:customStyle="1" w:styleId="Style15">
    <w:name w:val="Style15"/>
    <w:basedOn w:val="a"/>
    <w:rsid w:val="00217A82"/>
    <w:pPr>
      <w:widowControl w:val="0"/>
      <w:suppressAutoHyphens/>
      <w:autoSpaceDE w:val="0"/>
      <w:spacing w:line="312" w:lineRule="exact"/>
      <w:jc w:val="both"/>
    </w:pPr>
    <w:rPr>
      <w:sz w:val="20"/>
      <w:szCs w:val="20"/>
      <w:lang w:eastAsia="ar-SA"/>
    </w:rPr>
  </w:style>
  <w:style w:type="paragraph" w:customStyle="1" w:styleId="afffe">
    <w:name w:val="Знак Знак Знак Знак Знак Знак Знак Знак Знак Знак Знак Знак Знак Знак Знак"/>
    <w:basedOn w:val="a"/>
    <w:rsid w:val="00217A82"/>
    <w:pPr>
      <w:spacing w:before="280" w:after="280"/>
    </w:pPr>
    <w:rPr>
      <w:rFonts w:ascii="Tahoma" w:hAnsi="Tahoma" w:cs="Tahoma"/>
      <w:sz w:val="20"/>
      <w:szCs w:val="20"/>
      <w:lang w:val="en-US" w:eastAsia="ar-SA"/>
    </w:rPr>
  </w:style>
  <w:style w:type="paragraph" w:customStyle="1" w:styleId="affff">
    <w:name w:val="Знак Знак Знак"/>
    <w:basedOn w:val="a"/>
    <w:rsid w:val="00217A82"/>
    <w:pPr>
      <w:spacing w:before="100" w:beforeAutospacing="1" w:after="100" w:afterAutospacing="1"/>
      <w:jc w:val="both"/>
    </w:pPr>
    <w:rPr>
      <w:rFonts w:ascii="Tahoma" w:hAnsi="Tahoma"/>
      <w:sz w:val="20"/>
      <w:szCs w:val="20"/>
      <w:lang w:val="en-US" w:eastAsia="en-US"/>
    </w:rPr>
  </w:style>
  <w:style w:type="paragraph" w:customStyle="1" w:styleId="CharChar1CharChar1CharChar0">
    <w:name w:val="Char Char Знак Знак1 Char Char1 Знак Знак Char Char"/>
    <w:basedOn w:val="a"/>
    <w:rsid w:val="00217A82"/>
    <w:pPr>
      <w:spacing w:before="100" w:beforeAutospacing="1" w:after="100" w:afterAutospacing="1"/>
    </w:pPr>
    <w:rPr>
      <w:rFonts w:ascii="Tahoma" w:hAnsi="Tahoma"/>
      <w:sz w:val="20"/>
      <w:szCs w:val="20"/>
      <w:lang w:val="en-US" w:eastAsia="en-US"/>
    </w:rPr>
  </w:style>
  <w:style w:type="paragraph" w:styleId="affff0">
    <w:name w:val="Plain Text"/>
    <w:basedOn w:val="a"/>
    <w:link w:val="affff1"/>
    <w:unhideWhenUsed/>
    <w:rsid w:val="00217A82"/>
    <w:rPr>
      <w:rFonts w:ascii="Courier New" w:hAnsi="Courier New"/>
      <w:sz w:val="20"/>
      <w:szCs w:val="20"/>
    </w:rPr>
  </w:style>
  <w:style w:type="character" w:customStyle="1" w:styleId="affff1">
    <w:name w:val="Текст Знак"/>
    <w:basedOn w:val="a1"/>
    <w:link w:val="affff0"/>
    <w:rsid w:val="00217A82"/>
    <w:rPr>
      <w:rFonts w:ascii="Courier New" w:eastAsia="Times New Roman" w:hAnsi="Courier New" w:cs="Times New Roman"/>
      <w:sz w:val="20"/>
      <w:szCs w:val="20"/>
      <w:lang w:eastAsia="ru-RU"/>
    </w:rPr>
  </w:style>
  <w:style w:type="paragraph" w:customStyle="1" w:styleId="213">
    <w:name w:val="Основной текст с отступом 21"/>
    <w:basedOn w:val="a"/>
    <w:rsid w:val="00217A82"/>
    <w:pPr>
      <w:suppressAutoHyphens/>
      <w:ind w:firstLine="708"/>
      <w:jc w:val="both"/>
    </w:pPr>
    <w:rPr>
      <w:sz w:val="28"/>
      <w:szCs w:val="20"/>
      <w:lang w:eastAsia="ar-SA"/>
    </w:rPr>
  </w:style>
  <w:style w:type="paragraph" w:customStyle="1" w:styleId="Style1">
    <w:name w:val="Style1"/>
    <w:basedOn w:val="a"/>
    <w:rsid w:val="00217A82"/>
    <w:pPr>
      <w:widowControl w:val="0"/>
      <w:autoSpaceDE w:val="0"/>
      <w:autoSpaceDN w:val="0"/>
      <w:adjustRightInd w:val="0"/>
    </w:pPr>
  </w:style>
  <w:style w:type="character" w:customStyle="1" w:styleId="FontStyle14">
    <w:name w:val="Font Style14"/>
    <w:basedOn w:val="a1"/>
    <w:rsid w:val="00217A82"/>
    <w:rPr>
      <w:rFonts w:ascii="Times New Roman" w:hAnsi="Times New Roman" w:cs="Times New Roman"/>
      <w:b/>
      <w:bCs/>
      <w:sz w:val="26"/>
      <w:szCs w:val="26"/>
    </w:rPr>
  </w:style>
  <w:style w:type="character" w:customStyle="1" w:styleId="FontStyle16">
    <w:name w:val="Font Style16"/>
    <w:basedOn w:val="a1"/>
    <w:rsid w:val="00217A82"/>
    <w:rPr>
      <w:rFonts w:ascii="Times New Roman" w:hAnsi="Times New Roman" w:cs="Times New Roman"/>
      <w:b/>
      <w:bCs/>
      <w:i/>
      <w:iCs/>
      <w:sz w:val="26"/>
      <w:szCs w:val="26"/>
    </w:rPr>
  </w:style>
  <w:style w:type="paragraph" w:customStyle="1" w:styleId="affff2">
    <w:name w:val="Знак Знак Знак Знак Знак Знак Знак Знак Знак Знак Знак Знак Знак"/>
    <w:basedOn w:val="a"/>
    <w:rsid w:val="00217A82"/>
    <w:pPr>
      <w:widowControl w:val="0"/>
      <w:adjustRightInd w:val="0"/>
      <w:spacing w:after="160" w:line="240" w:lineRule="exact"/>
      <w:jc w:val="right"/>
    </w:pPr>
    <w:rPr>
      <w:sz w:val="20"/>
      <w:szCs w:val="20"/>
      <w:lang w:val="en-GB" w:eastAsia="en-US"/>
    </w:rPr>
  </w:style>
  <w:style w:type="paragraph" w:customStyle="1" w:styleId="Standard">
    <w:name w:val="Standard"/>
    <w:rsid w:val="00217A82"/>
    <w:pPr>
      <w:widowControl w:val="0"/>
      <w:suppressAutoHyphens/>
      <w:autoSpaceDN w:val="0"/>
      <w:spacing w:after="0" w:line="240" w:lineRule="auto"/>
    </w:pPr>
    <w:rPr>
      <w:rFonts w:ascii="Times New Roman" w:eastAsia="Arial Unicode MS" w:hAnsi="Times New Roman" w:cs="Mangal"/>
      <w:kern w:val="3"/>
      <w:sz w:val="24"/>
      <w:szCs w:val="24"/>
      <w:lang w:eastAsia="zh-CN" w:bidi="hi-IN"/>
    </w:rPr>
  </w:style>
  <w:style w:type="paragraph" w:customStyle="1" w:styleId="1f">
    <w:name w:val="заголовок 1"/>
    <w:basedOn w:val="a"/>
    <w:next w:val="a"/>
    <w:rsid w:val="00217A82"/>
    <w:pPr>
      <w:keepNext/>
      <w:widowControl w:val="0"/>
    </w:pPr>
    <w:rPr>
      <w:sz w:val="28"/>
      <w:szCs w:val="20"/>
    </w:rPr>
  </w:style>
  <w:style w:type="paragraph" w:customStyle="1" w:styleId="220">
    <w:name w:val="Основной текст с отступом 22"/>
    <w:basedOn w:val="a"/>
    <w:rsid w:val="00217A82"/>
    <w:pPr>
      <w:widowControl w:val="0"/>
      <w:ind w:firstLine="720"/>
      <w:jc w:val="both"/>
    </w:pPr>
    <w:rPr>
      <w:sz w:val="28"/>
      <w:szCs w:val="20"/>
    </w:rPr>
  </w:style>
  <w:style w:type="paragraph" w:customStyle="1" w:styleId="2a">
    <w:name w:val="заголовок 2"/>
    <w:basedOn w:val="a"/>
    <w:next w:val="a"/>
    <w:rsid w:val="00217A82"/>
    <w:pPr>
      <w:keepNext/>
      <w:widowControl w:val="0"/>
      <w:jc w:val="both"/>
    </w:pPr>
    <w:rPr>
      <w:sz w:val="28"/>
      <w:szCs w:val="20"/>
    </w:rPr>
  </w:style>
  <w:style w:type="character" w:customStyle="1" w:styleId="affff3">
    <w:name w:val="номер страницы"/>
    <w:basedOn w:val="affff4"/>
    <w:rsid w:val="00217A82"/>
  </w:style>
  <w:style w:type="character" w:customStyle="1" w:styleId="affff4">
    <w:name w:val="Основной шрифт"/>
    <w:rsid w:val="00217A82"/>
  </w:style>
  <w:style w:type="paragraph" w:customStyle="1" w:styleId="320">
    <w:name w:val="Основной текст 32"/>
    <w:basedOn w:val="a"/>
    <w:rsid w:val="00217A82"/>
    <w:pPr>
      <w:widowControl w:val="0"/>
      <w:jc w:val="both"/>
    </w:pPr>
    <w:rPr>
      <w:b/>
      <w:sz w:val="28"/>
      <w:szCs w:val="20"/>
    </w:rPr>
  </w:style>
  <w:style w:type="paragraph" w:customStyle="1" w:styleId="1f0">
    <w:name w:val="Текст1"/>
    <w:basedOn w:val="a"/>
    <w:rsid w:val="00217A82"/>
    <w:rPr>
      <w:rFonts w:ascii="Courier New" w:hAnsi="Courier New"/>
      <w:sz w:val="20"/>
      <w:szCs w:val="20"/>
    </w:rPr>
  </w:style>
  <w:style w:type="paragraph" w:customStyle="1" w:styleId="312">
    <w:name w:val="Основной текст с отступом 31"/>
    <w:basedOn w:val="a"/>
    <w:rsid w:val="00217A82"/>
    <w:pPr>
      <w:ind w:firstLine="426"/>
      <w:jc w:val="both"/>
    </w:pPr>
    <w:rPr>
      <w:szCs w:val="20"/>
    </w:rPr>
  </w:style>
  <w:style w:type="character" w:customStyle="1" w:styleId="1f1">
    <w:name w:val="Гиперссылка1"/>
    <w:rsid w:val="00217A82"/>
    <w:rPr>
      <w:color w:val="0000FF"/>
      <w:u w:val="single"/>
    </w:rPr>
  </w:style>
  <w:style w:type="paragraph" w:customStyle="1" w:styleId="Iauiue">
    <w:name w:val="Iau?iue"/>
    <w:rsid w:val="00217A82"/>
    <w:pPr>
      <w:widowControl w:val="0"/>
      <w:spacing w:after="0" w:line="240" w:lineRule="auto"/>
    </w:pPr>
    <w:rPr>
      <w:rFonts w:ascii="Times New Roman" w:eastAsia="Times New Roman" w:hAnsi="Times New Roman" w:cs="Times New Roman"/>
      <w:sz w:val="20"/>
      <w:szCs w:val="20"/>
      <w:lang w:eastAsia="ru-RU"/>
    </w:rPr>
  </w:style>
  <w:style w:type="paragraph" w:customStyle="1" w:styleId="FR1">
    <w:name w:val="FR1"/>
    <w:rsid w:val="00217A82"/>
    <w:pPr>
      <w:spacing w:after="0" w:line="240" w:lineRule="auto"/>
      <w:ind w:right="200"/>
      <w:jc w:val="center"/>
    </w:pPr>
    <w:rPr>
      <w:rFonts w:ascii="Arial" w:eastAsia="Times New Roman" w:hAnsi="Arial" w:cs="Times New Roman"/>
      <w:szCs w:val="20"/>
      <w:lang w:eastAsia="ru-RU"/>
    </w:rPr>
  </w:style>
  <w:style w:type="paragraph" w:customStyle="1" w:styleId="PlainText1">
    <w:name w:val="Plain Text1"/>
    <w:basedOn w:val="a"/>
    <w:rsid w:val="00217A82"/>
    <w:pPr>
      <w:widowControl w:val="0"/>
    </w:pPr>
    <w:rPr>
      <w:rFonts w:ascii="Courier New" w:hAnsi="Courier New"/>
      <w:sz w:val="20"/>
      <w:szCs w:val="20"/>
    </w:rPr>
  </w:style>
  <w:style w:type="paragraph" w:customStyle="1" w:styleId="font5">
    <w:name w:val="font5"/>
    <w:basedOn w:val="a"/>
    <w:rsid w:val="00217A82"/>
    <w:pPr>
      <w:spacing w:before="100" w:beforeAutospacing="1" w:after="100" w:afterAutospacing="1"/>
    </w:pPr>
    <w:rPr>
      <w:b/>
      <w:bCs/>
      <w:sz w:val="28"/>
      <w:szCs w:val="28"/>
    </w:rPr>
  </w:style>
  <w:style w:type="paragraph" w:customStyle="1" w:styleId="font6">
    <w:name w:val="font6"/>
    <w:basedOn w:val="a"/>
    <w:rsid w:val="00217A82"/>
    <w:pPr>
      <w:spacing w:before="100" w:beforeAutospacing="1" w:after="100" w:afterAutospacing="1"/>
    </w:pPr>
    <w:rPr>
      <w:sz w:val="28"/>
      <w:szCs w:val="28"/>
    </w:rPr>
  </w:style>
  <w:style w:type="paragraph" w:customStyle="1" w:styleId="xl24">
    <w:name w:val="xl24"/>
    <w:basedOn w:val="a"/>
    <w:rsid w:val="00217A82"/>
    <w:pPr>
      <w:spacing w:before="100" w:beforeAutospacing="1" w:after="100" w:afterAutospacing="1"/>
      <w:jc w:val="right"/>
    </w:pPr>
    <w:rPr>
      <w:b/>
      <w:bCs/>
      <w:color w:val="FF0000"/>
      <w:sz w:val="28"/>
      <w:szCs w:val="28"/>
    </w:rPr>
  </w:style>
  <w:style w:type="paragraph" w:customStyle="1" w:styleId="xl25">
    <w:name w:val="xl25"/>
    <w:basedOn w:val="a"/>
    <w:rsid w:val="00217A82"/>
    <w:pPr>
      <w:spacing w:before="100" w:beforeAutospacing="1" w:after="100" w:afterAutospacing="1"/>
      <w:jc w:val="right"/>
    </w:pPr>
  </w:style>
  <w:style w:type="paragraph" w:customStyle="1" w:styleId="xl26">
    <w:name w:val="xl26"/>
    <w:basedOn w:val="a"/>
    <w:rsid w:val="00217A82"/>
    <w:pPr>
      <w:spacing w:before="100" w:beforeAutospacing="1" w:after="100" w:afterAutospacing="1"/>
      <w:jc w:val="right"/>
    </w:pPr>
    <w:rPr>
      <w:sz w:val="28"/>
      <w:szCs w:val="28"/>
    </w:rPr>
  </w:style>
  <w:style w:type="paragraph" w:customStyle="1" w:styleId="xl27">
    <w:name w:val="xl27"/>
    <w:basedOn w:val="a"/>
    <w:rsid w:val="00217A82"/>
    <w:pPr>
      <w:spacing w:before="100" w:beforeAutospacing="1" w:after="100" w:afterAutospacing="1"/>
      <w:textAlignment w:val="top"/>
    </w:pPr>
    <w:rPr>
      <w:b/>
      <w:bCs/>
      <w:sz w:val="28"/>
      <w:szCs w:val="28"/>
    </w:rPr>
  </w:style>
  <w:style w:type="paragraph" w:customStyle="1" w:styleId="xl28">
    <w:name w:val="xl28"/>
    <w:basedOn w:val="a"/>
    <w:rsid w:val="00217A82"/>
    <w:pPr>
      <w:spacing w:before="100" w:beforeAutospacing="1" w:after="100" w:afterAutospacing="1"/>
      <w:jc w:val="right"/>
    </w:pPr>
    <w:rPr>
      <w:color w:val="FF0000"/>
      <w:sz w:val="28"/>
      <w:szCs w:val="28"/>
    </w:rPr>
  </w:style>
  <w:style w:type="paragraph" w:customStyle="1" w:styleId="xl29">
    <w:name w:val="xl29"/>
    <w:basedOn w:val="a"/>
    <w:rsid w:val="00217A82"/>
    <w:pPr>
      <w:spacing w:before="100" w:beforeAutospacing="1" w:after="100" w:afterAutospacing="1"/>
      <w:jc w:val="right"/>
    </w:pPr>
    <w:rPr>
      <w:b/>
      <w:bCs/>
      <w:sz w:val="28"/>
      <w:szCs w:val="28"/>
    </w:rPr>
  </w:style>
  <w:style w:type="paragraph" w:customStyle="1" w:styleId="xl30">
    <w:name w:val="xl30"/>
    <w:basedOn w:val="a"/>
    <w:rsid w:val="00217A82"/>
    <w:pPr>
      <w:spacing w:before="100" w:beforeAutospacing="1" w:after="100" w:afterAutospacing="1"/>
      <w:textAlignment w:val="top"/>
    </w:pPr>
    <w:rPr>
      <w:rFonts w:ascii="Arial" w:hAnsi="Arial" w:cs="Arial"/>
      <w:b/>
      <w:bCs/>
      <w:sz w:val="28"/>
      <w:szCs w:val="28"/>
    </w:rPr>
  </w:style>
  <w:style w:type="paragraph" w:customStyle="1" w:styleId="xl31">
    <w:name w:val="xl31"/>
    <w:basedOn w:val="a"/>
    <w:rsid w:val="00217A82"/>
    <w:pPr>
      <w:spacing w:before="100" w:beforeAutospacing="1" w:after="100" w:afterAutospacing="1"/>
      <w:jc w:val="right"/>
    </w:pPr>
    <w:rPr>
      <w:rFonts w:ascii="Arial" w:hAnsi="Arial" w:cs="Arial"/>
      <w:b/>
      <w:bCs/>
      <w:color w:val="FF0000"/>
      <w:sz w:val="28"/>
      <w:szCs w:val="28"/>
    </w:rPr>
  </w:style>
  <w:style w:type="paragraph" w:customStyle="1" w:styleId="xl32">
    <w:name w:val="xl32"/>
    <w:basedOn w:val="a"/>
    <w:rsid w:val="00217A82"/>
    <w:pPr>
      <w:spacing w:before="100" w:beforeAutospacing="1" w:after="100" w:afterAutospacing="1"/>
      <w:textAlignment w:val="top"/>
    </w:pPr>
    <w:rPr>
      <w:rFonts w:ascii="Arial" w:hAnsi="Arial" w:cs="Arial"/>
      <w:b/>
      <w:bCs/>
      <w:color w:val="FF0000"/>
      <w:sz w:val="28"/>
      <w:szCs w:val="28"/>
    </w:rPr>
  </w:style>
  <w:style w:type="paragraph" w:customStyle="1" w:styleId="xl33">
    <w:name w:val="xl33"/>
    <w:basedOn w:val="a"/>
    <w:rsid w:val="00217A82"/>
    <w:pPr>
      <w:spacing w:before="100" w:beforeAutospacing="1" w:after="100" w:afterAutospacing="1"/>
      <w:jc w:val="right"/>
    </w:pPr>
    <w:rPr>
      <w:rFonts w:ascii="Arial" w:hAnsi="Arial" w:cs="Arial"/>
      <w:b/>
      <w:bCs/>
      <w:color w:val="FF0000"/>
      <w:sz w:val="28"/>
      <w:szCs w:val="28"/>
    </w:rPr>
  </w:style>
  <w:style w:type="paragraph" w:customStyle="1" w:styleId="xl34">
    <w:name w:val="xl34"/>
    <w:basedOn w:val="a"/>
    <w:rsid w:val="00217A82"/>
    <w:pPr>
      <w:spacing w:before="100" w:beforeAutospacing="1" w:after="100" w:afterAutospacing="1"/>
      <w:textAlignment w:val="top"/>
    </w:pPr>
    <w:rPr>
      <w:rFonts w:ascii="Arial" w:hAnsi="Arial" w:cs="Arial"/>
      <w:b/>
      <w:bCs/>
      <w:color w:val="FF0000"/>
      <w:sz w:val="28"/>
      <w:szCs w:val="28"/>
    </w:rPr>
  </w:style>
  <w:style w:type="paragraph" w:customStyle="1" w:styleId="xl35">
    <w:name w:val="xl35"/>
    <w:basedOn w:val="a"/>
    <w:rsid w:val="00217A82"/>
    <w:pPr>
      <w:spacing w:before="100" w:beforeAutospacing="1" w:after="100" w:afterAutospacing="1"/>
    </w:pPr>
    <w:rPr>
      <w:b/>
      <w:bCs/>
      <w:color w:val="FF0000"/>
      <w:sz w:val="28"/>
      <w:szCs w:val="28"/>
    </w:rPr>
  </w:style>
  <w:style w:type="paragraph" w:customStyle="1" w:styleId="xl36">
    <w:name w:val="xl36"/>
    <w:basedOn w:val="a"/>
    <w:rsid w:val="00217A82"/>
    <w:pPr>
      <w:spacing w:before="100" w:beforeAutospacing="1" w:after="100" w:afterAutospacing="1"/>
      <w:textAlignment w:val="top"/>
    </w:pPr>
    <w:rPr>
      <w:rFonts w:eastAsia="Arial Unicode MS"/>
      <w:color w:val="FF6600"/>
      <w:sz w:val="28"/>
      <w:szCs w:val="28"/>
    </w:rPr>
  </w:style>
  <w:style w:type="paragraph" w:customStyle="1" w:styleId="xl37">
    <w:name w:val="xl37"/>
    <w:basedOn w:val="a"/>
    <w:rsid w:val="00217A82"/>
    <w:pPr>
      <w:spacing w:before="100" w:beforeAutospacing="1" w:after="100" w:afterAutospacing="1"/>
      <w:jc w:val="right"/>
    </w:pPr>
    <w:rPr>
      <w:rFonts w:eastAsia="Arial Unicode MS"/>
      <w:color w:val="FF6600"/>
      <w:sz w:val="28"/>
      <w:szCs w:val="28"/>
    </w:rPr>
  </w:style>
  <w:style w:type="paragraph" w:customStyle="1" w:styleId="xl38">
    <w:name w:val="xl38"/>
    <w:basedOn w:val="a"/>
    <w:rsid w:val="00217A82"/>
    <w:pPr>
      <w:spacing w:before="100" w:beforeAutospacing="1" w:after="100" w:afterAutospacing="1"/>
      <w:jc w:val="right"/>
    </w:pPr>
    <w:rPr>
      <w:rFonts w:eastAsia="Arial Unicode MS"/>
    </w:rPr>
  </w:style>
  <w:style w:type="paragraph" w:customStyle="1" w:styleId="font7">
    <w:name w:val="font7"/>
    <w:basedOn w:val="a"/>
    <w:rsid w:val="00217A82"/>
    <w:pPr>
      <w:spacing w:before="100" w:beforeAutospacing="1" w:after="100" w:afterAutospacing="1"/>
    </w:pPr>
    <w:rPr>
      <w:rFonts w:eastAsia="Arial Unicode MS"/>
      <w:sz w:val="26"/>
      <w:szCs w:val="26"/>
    </w:rPr>
  </w:style>
  <w:style w:type="paragraph" w:customStyle="1" w:styleId="BodyTextIndent21">
    <w:name w:val="Body Text Indent 21"/>
    <w:basedOn w:val="a"/>
    <w:rsid w:val="00217A82"/>
    <w:pPr>
      <w:widowControl w:val="0"/>
      <w:overflowPunct w:val="0"/>
      <w:autoSpaceDE w:val="0"/>
      <w:autoSpaceDN w:val="0"/>
      <w:adjustRightInd w:val="0"/>
      <w:spacing w:line="360" w:lineRule="auto"/>
      <w:ind w:firstLine="851"/>
      <w:jc w:val="both"/>
      <w:textAlignment w:val="baseline"/>
    </w:pPr>
    <w:rPr>
      <w:sz w:val="28"/>
      <w:szCs w:val="20"/>
    </w:rPr>
  </w:style>
  <w:style w:type="paragraph" w:styleId="affff5">
    <w:name w:val="caption"/>
    <w:basedOn w:val="a"/>
    <w:next w:val="a"/>
    <w:uiPriority w:val="99"/>
    <w:qFormat/>
    <w:rsid w:val="00217A82"/>
    <w:pPr>
      <w:tabs>
        <w:tab w:val="left" w:pos="3060"/>
      </w:tabs>
      <w:spacing w:before="120" w:line="240" w:lineRule="atLeast"/>
      <w:jc w:val="center"/>
    </w:pPr>
    <w:rPr>
      <w:b/>
      <w:sz w:val="30"/>
    </w:rPr>
  </w:style>
  <w:style w:type="paragraph" w:customStyle="1" w:styleId="BodyTextIndent31">
    <w:name w:val="Body Text Indent 31"/>
    <w:basedOn w:val="a"/>
    <w:rsid w:val="00217A82"/>
    <w:pPr>
      <w:widowControl w:val="0"/>
      <w:overflowPunct w:val="0"/>
      <w:autoSpaceDE w:val="0"/>
      <w:autoSpaceDN w:val="0"/>
      <w:adjustRightInd w:val="0"/>
      <w:ind w:firstLine="720"/>
      <w:textAlignment w:val="baseline"/>
    </w:pPr>
    <w:rPr>
      <w:sz w:val="28"/>
      <w:szCs w:val="20"/>
    </w:rPr>
  </w:style>
  <w:style w:type="paragraph" w:customStyle="1" w:styleId="BodyText21">
    <w:name w:val="Body Text 21"/>
    <w:basedOn w:val="a"/>
    <w:rsid w:val="00217A82"/>
    <w:pPr>
      <w:widowControl w:val="0"/>
      <w:overflowPunct w:val="0"/>
      <w:autoSpaceDE w:val="0"/>
      <w:autoSpaceDN w:val="0"/>
      <w:adjustRightInd w:val="0"/>
      <w:ind w:firstLine="709"/>
      <w:jc w:val="both"/>
      <w:textAlignment w:val="baseline"/>
    </w:pPr>
    <w:rPr>
      <w:sz w:val="28"/>
      <w:szCs w:val="20"/>
    </w:rPr>
  </w:style>
  <w:style w:type="paragraph" w:styleId="affff6">
    <w:name w:val="Block Text"/>
    <w:basedOn w:val="a"/>
    <w:qFormat/>
    <w:rsid w:val="00217A82"/>
    <w:pPr>
      <w:ind w:left="567" w:right="-1333" w:firstLine="851"/>
      <w:jc w:val="both"/>
    </w:pPr>
    <w:rPr>
      <w:sz w:val="28"/>
      <w:szCs w:val="20"/>
    </w:rPr>
  </w:style>
  <w:style w:type="character" w:styleId="affff7">
    <w:name w:val="Subtle Reference"/>
    <w:uiPriority w:val="99"/>
    <w:qFormat/>
    <w:rsid w:val="00217A82"/>
    <w:rPr>
      <w:smallCaps/>
      <w:color w:val="C0504D"/>
      <w:u w:val="single"/>
    </w:rPr>
  </w:style>
  <w:style w:type="character" w:styleId="affff8">
    <w:name w:val="Intense Reference"/>
    <w:uiPriority w:val="99"/>
    <w:qFormat/>
    <w:rsid w:val="00217A82"/>
    <w:rPr>
      <w:b/>
      <w:bCs/>
      <w:smallCaps/>
      <w:color w:val="C0504D"/>
      <w:spacing w:val="5"/>
      <w:u w:val="single"/>
    </w:rPr>
  </w:style>
  <w:style w:type="paragraph" w:customStyle="1" w:styleId="2b">
    <w:name w:val="Список2"/>
    <w:basedOn w:val="a"/>
    <w:rsid w:val="00217A82"/>
    <w:pPr>
      <w:tabs>
        <w:tab w:val="num" w:pos="360"/>
      </w:tabs>
      <w:suppressAutoHyphens/>
      <w:autoSpaceDE w:val="0"/>
      <w:ind w:left="360" w:hanging="360"/>
      <w:jc w:val="both"/>
      <w:outlineLvl w:val="1"/>
    </w:pPr>
    <w:rPr>
      <w:sz w:val="28"/>
      <w:szCs w:val="28"/>
    </w:rPr>
  </w:style>
  <w:style w:type="paragraph" w:customStyle="1" w:styleId="fn1r">
    <w:name w:val="fn1r"/>
    <w:basedOn w:val="a"/>
    <w:rsid w:val="00217A82"/>
    <w:pPr>
      <w:spacing w:before="100" w:beforeAutospacing="1" w:after="100" w:afterAutospacing="1"/>
    </w:pPr>
  </w:style>
  <w:style w:type="paragraph" w:customStyle="1" w:styleId="fn2r">
    <w:name w:val="fn2r"/>
    <w:basedOn w:val="a"/>
    <w:rsid w:val="00217A82"/>
    <w:pPr>
      <w:spacing w:before="100" w:beforeAutospacing="1" w:after="100" w:afterAutospacing="1"/>
    </w:pPr>
  </w:style>
  <w:style w:type="paragraph" w:customStyle="1" w:styleId="stylet3">
    <w:name w:val="stylet3"/>
    <w:basedOn w:val="a"/>
    <w:rsid w:val="00217A82"/>
    <w:pPr>
      <w:spacing w:before="100" w:beforeAutospacing="1" w:after="100" w:afterAutospacing="1"/>
    </w:pPr>
  </w:style>
  <w:style w:type="paragraph" w:customStyle="1" w:styleId="Heading">
    <w:name w:val="Heading"/>
    <w:rsid w:val="00217A82"/>
    <w:pPr>
      <w:autoSpaceDE w:val="0"/>
      <w:autoSpaceDN w:val="0"/>
      <w:adjustRightInd w:val="0"/>
      <w:spacing w:after="0" w:line="240" w:lineRule="auto"/>
    </w:pPr>
    <w:rPr>
      <w:rFonts w:ascii="Arial" w:eastAsia="Times New Roman" w:hAnsi="Arial" w:cs="Arial"/>
      <w:b/>
      <w:bCs/>
      <w:lang w:eastAsia="ru-RU"/>
    </w:rPr>
  </w:style>
  <w:style w:type="paragraph" w:customStyle="1" w:styleId="1f2">
    <w:name w:val="Без интервала1"/>
    <w:rsid w:val="00217A82"/>
    <w:pPr>
      <w:spacing w:after="0" w:line="240" w:lineRule="auto"/>
    </w:pPr>
    <w:rPr>
      <w:rFonts w:ascii="Calibri" w:eastAsia="Times New Roman" w:hAnsi="Calibri" w:cs="Times New Roman"/>
    </w:rPr>
  </w:style>
  <w:style w:type="character" w:customStyle="1" w:styleId="52">
    <w:name w:val="Основной шрифт абзаца5"/>
    <w:rsid w:val="00217A82"/>
  </w:style>
  <w:style w:type="paragraph" w:customStyle="1" w:styleId="53">
    <w:name w:val="Название5"/>
    <w:basedOn w:val="a"/>
    <w:rsid w:val="00217A82"/>
    <w:pPr>
      <w:widowControl w:val="0"/>
      <w:suppressLineNumbers/>
      <w:suppressAutoHyphens/>
      <w:autoSpaceDE w:val="0"/>
      <w:spacing w:before="120" w:after="120"/>
    </w:pPr>
    <w:rPr>
      <w:rFonts w:ascii="font77" w:eastAsia="font77" w:hAnsi="font77" w:cs="Tahoma"/>
      <w:i/>
      <w:iCs/>
      <w:lang w:bidi="ru-RU"/>
    </w:rPr>
  </w:style>
  <w:style w:type="paragraph" w:customStyle="1" w:styleId="54">
    <w:name w:val="Указатель5"/>
    <w:basedOn w:val="a"/>
    <w:rsid w:val="00217A82"/>
    <w:pPr>
      <w:widowControl w:val="0"/>
      <w:suppressLineNumbers/>
      <w:suppressAutoHyphens/>
      <w:autoSpaceDE w:val="0"/>
    </w:pPr>
    <w:rPr>
      <w:rFonts w:ascii="font77" w:eastAsia="font77" w:hAnsi="font77" w:cs="Tahoma"/>
      <w:lang w:bidi="ru-RU"/>
    </w:rPr>
  </w:style>
  <w:style w:type="paragraph" w:customStyle="1" w:styleId="ConsPlusCell">
    <w:name w:val="ConsPlusCell"/>
    <w:basedOn w:val="a"/>
    <w:rsid w:val="00217A82"/>
    <w:pPr>
      <w:widowControl w:val="0"/>
      <w:suppressAutoHyphens/>
      <w:autoSpaceDE w:val="0"/>
    </w:pPr>
    <w:rPr>
      <w:rFonts w:ascii="Arial" w:eastAsia="Arial" w:hAnsi="Arial" w:cs="Arial"/>
      <w:sz w:val="20"/>
      <w:szCs w:val="20"/>
      <w:lang w:bidi="ru-RU"/>
    </w:rPr>
  </w:style>
  <w:style w:type="paragraph" w:customStyle="1" w:styleId="ConsPlusDocList">
    <w:name w:val="ConsPlusDocList"/>
    <w:basedOn w:val="a"/>
    <w:rsid w:val="00217A82"/>
    <w:pPr>
      <w:widowControl w:val="0"/>
      <w:suppressAutoHyphens/>
      <w:autoSpaceDE w:val="0"/>
    </w:pPr>
    <w:rPr>
      <w:rFonts w:ascii="Courier New" w:eastAsia="Courier New" w:hAnsi="Courier New" w:cs="Courier New"/>
      <w:sz w:val="20"/>
      <w:szCs w:val="20"/>
      <w:lang w:bidi="ru-RU"/>
    </w:rPr>
  </w:style>
  <w:style w:type="table" w:styleId="affff9">
    <w:name w:val="Table Elegant"/>
    <w:basedOn w:val="a2"/>
    <w:rsid w:val="00217A82"/>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f3">
    <w:name w:val="Абзац списка1"/>
    <w:basedOn w:val="a"/>
    <w:rsid w:val="00217A82"/>
    <w:pPr>
      <w:ind w:left="720"/>
    </w:pPr>
    <w:rPr>
      <w:rFonts w:eastAsia="Calibri"/>
    </w:rPr>
  </w:style>
  <w:style w:type="paragraph" w:customStyle="1" w:styleId="BodyTextIndent22">
    <w:name w:val="Body Text Indent 22"/>
    <w:basedOn w:val="a"/>
    <w:rsid w:val="00217A82"/>
    <w:pPr>
      <w:widowControl w:val="0"/>
      <w:ind w:firstLine="720"/>
      <w:jc w:val="both"/>
    </w:pPr>
    <w:rPr>
      <w:sz w:val="28"/>
      <w:szCs w:val="28"/>
    </w:rPr>
  </w:style>
  <w:style w:type="paragraph" w:customStyle="1" w:styleId="BodyText22">
    <w:name w:val="Body Text 22"/>
    <w:basedOn w:val="a"/>
    <w:rsid w:val="00217A82"/>
    <w:pPr>
      <w:widowControl w:val="0"/>
      <w:jc w:val="both"/>
    </w:pPr>
    <w:rPr>
      <w:b/>
      <w:bCs/>
      <w:sz w:val="28"/>
      <w:szCs w:val="28"/>
      <w:u w:val="single"/>
    </w:rPr>
  </w:style>
  <w:style w:type="paragraph" w:customStyle="1" w:styleId="BodyText31">
    <w:name w:val="Body Text 31"/>
    <w:basedOn w:val="a"/>
    <w:rsid w:val="00217A82"/>
    <w:pPr>
      <w:widowControl w:val="0"/>
      <w:jc w:val="both"/>
    </w:pPr>
    <w:rPr>
      <w:b/>
      <w:bCs/>
      <w:sz w:val="28"/>
      <w:szCs w:val="28"/>
    </w:rPr>
  </w:style>
  <w:style w:type="paragraph" w:customStyle="1" w:styleId="PlainText2">
    <w:name w:val="Plain Text2"/>
    <w:basedOn w:val="a"/>
    <w:rsid w:val="00217A82"/>
    <w:rPr>
      <w:rFonts w:ascii="Courier New" w:hAnsi="Courier New" w:cs="Courier New"/>
      <w:sz w:val="20"/>
      <w:szCs w:val="20"/>
    </w:rPr>
  </w:style>
  <w:style w:type="paragraph" w:customStyle="1" w:styleId="BodyTextIndent32">
    <w:name w:val="Body Text Indent 32"/>
    <w:basedOn w:val="a"/>
    <w:rsid w:val="00217A82"/>
    <w:pPr>
      <w:ind w:firstLine="426"/>
      <w:jc w:val="both"/>
    </w:pPr>
  </w:style>
  <w:style w:type="character" w:customStyle="1" w:styleId="Hyperlink1">
    <w:name w:val="Hyperlink1"/>
    <w:rsid w:val="00217A82"/>
    <w:rPr>
      <w:color w:val="0000FF"/>
      <w:u w:val="single"/>
    </w:rPr>
  </w:style>
  <w:style w:type="character" w:customStyle="1" w:styleId="55">
    <w:name w:val="Знак Знак5"/>
    <w:rsid w:val="00217A82"/>
    <w:rPr>
      <w:sz w:val="24"/>
    </w:rPr>
  </w:style>
  <w:style w:type="character" w:customStyle="1" w:styleId="blk">
    <w:name w:val="blk"/>
    <w:rsid w:val="00217A82"/>
  </w:style>
  <w:style w:type="paragraph" w:customStyle="1" w:styleId="1f4">
    <w:name w:val="Обычный1"/>
    <w:qFormat/>
    <w:rsid w:val="00217A82"/>
    <w:pPr>
      <w:widowControl w:val="0"/>
      <w:suppressAutoHyphens/>
      <w:spacing w:after="0" w:line="240" w:lineRule="auto"/>
    </w:pPr>
    <w:rPr>
      <w:rFonts w:ascii="Times New Roman" w:eastAsia="Times New Roman" w:hAnsi="Times New Roman" w:cs="Mangal"/>
      <w:sz w:val="24"/>
      <w:szCs w:val="24"/>
      <w:lang w:eastAsia="zh-CN" w:bidi="hi-IN"/>
    </w:rPr>
  </w:style>
  <w:style w:type="paragraph" w:customStyle="1" w:styleId="western">
    <w:name w:val="western"/>
    <w:basedOn w:val="a"/>
    <w:rsid w:val="00217A82"/>
    <w:pPr>
      <w:spacing w:before="100" w:beforeAutospacing="1" w:after="100" w:afterAutospacing="1"/>
    </w:pPr>
  </w:style>
  <w:style w:type="paragraph" w:customStyle="1" w:styleId="BodyTextIndent23">
    <w:name w:val="Body Text Indent 23"/>
    <w:basedOn w:val="a"/>
    <w:rsid w:val="00217A82"/>
    <w:pPr>
      <w:widowControl w:val="0"/>
      <w:ind w:firstLine="720"/>
      <w:jc w:val="both"/>
    </w:pPr>
    <w:rPr>
      <w:sz w:val="28"/>
      <w:szCs w:val="20"/>
    </w:rPr>
  </w:style>
  <w:style w:type="paragraph" w:customStyle="1" w:styleId="BodyText23">
    <w:name w:val="Body Text 23"/>
    <w:basedOn w:val="a"/>
    <w:rsid w:val="00217A82"/>
    <w:pPr>
      <w:widowControl w:val="0"/>
      <w:jc w:val="both"/>
    </w:pPr>
    <w:rPr>
      <w:b/>
      <w:sz w:val="28"/>
      <w:szCs w:val="20"/>
      <w:u w:val="single"/>
    </w:rPr>
  </w:style>
  <w:style w:type="paragraph" w:customStyle="1" w:styleId="BodyText32">
    <w:name w:val="Body Text 32"/>
    <w:basedOn w:val="a"/>
    <w:rsid w:val="00217A82"/>
    <w:pPr>
      <w:widowControl w:val="0"/>
      <w:jc w:val="both"/>
    </w:pPr>
    <w:rPr>
      <w:b/>
      <w:sz w:val="28"/>
      <w:szCs w:val="20"/>
    </w:rPr>
  </w:style>
  <w:style w:type="paragraph" w:customStyle="1" w:styleId="PlainText3">
    <w:name w:val="Plain Text3"/>
    <w:basedOn w:val="a"/>
    <w:rsid w:val="00217A82"/>
    <w:rPr>
      <w:rFonts w:ascii="Courier New" w:hAnsi="Courier New"/>
      <w:sz w:val="20"/>
      <w:szCs w:val="20"/>
    </w:rPr>
  </w:style>
  <w:style w:type="paragraph" w:customStyle="1" w:styleId="BodyTextIndent33">
    <w:name w:val="Body Text Indent 33"/>
    <w:basedOn w:val="a"/>
    <w:rsid w:val="00217A82"/>
    <w:pPr>
      <w:ind w:firstLine="426"/>
      <w:jc w:val="both"/>
    </w:pPr>
    <w:rPr>
      <w:szCs w:val="20"/>
    </w:rPr>
  </w:style>
  <w:style w:type="character" w:customStyle="1" w:styleId="Hyperlink2">
    <w:name w:val="Hyperlink2"/>
    <w:rsid w:val="00217A82"/>
    <w:rPr>
      <w:color w:val="0000FF"/>
      <w:u w:val="single"/>
    </w:rPr>
  </w:style>
  <w:style w:type="table" w:styleId="-3">
    <w:name w:val="Table Web 3"/>
    <w:basedOn w:val="a2"/>
    <w:rsid w:val="00217A8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paragraph" w:customStyle="1" w:styleId="214">
    <w:name w:val="Цитата 21"/>
    <w:basedOn w:val="a"/>
    <w:next w:val="a"/>
    <w:link w:val="QuoteChar"/>
    <w:rsid w:val="00217A82"/>
    <w:pPr>
      <w:spacing w:after="200" w:line="276" w:lineRule="auto"/>
    </w:pPr>
    <w:rPr>
      <w:rFonts w:ascii="Calibri" w:hAnsi="Calibri" w:cs="Calibri"/>
      <w:i/>
      <w:iCs/>
      <w:color w:val="000000"/>
      <w:sz w:val="22"/>
      <w:szCs w:val="22"/>
      <w:lang w:eastAsia="en-US"/>
    </w:rPr>
  </w:style>
  <w:style w:type="character" w:customStyle="1" w:styleId="QuoteChar">
    <w:name w:val="Quote Char"/>
    <w:basedOn w:val="a1"/>
    <w:link w:val="214"/>
    <w:locked/>
    <w:rsid w:val="00217A82"/>
    <w:rPr>
      <w:rFonts w:ascii="Calibri" w:eastAsia="Times New Roman" w:hAnsi="Calibri" w:cs="Calibri"/>
      <w:i/>
      <w:iCs/>
      <w:color w:val="000000"/>
    </w:rPr>
  </w:style>
  <w:style w:type="paragraph" w:customStyle="1" w:styleId="1f5">
    <w:name w:val="Знак Знак1 Знак Знак Знак Знак Знак Знак Знак Знак Знак Знак Знак Знак Знак Знак"/>
    <w:basedOn w:val="a"/>
    <w:rsid w:val="00217A82"/>
    <w:pPr>
      <w:spacing w:before="100" w:beforeAutospacing="1" w:after="100" w:afterAutospacing="1"/>
      <w:jc w:val="both"/>
    </w:pPr>
    <w:rPr>
      <w:rFonts w:ascii="Tahoma" w:hAnsi="Tahoma" w:cs="Tahoma"/>
      <w:sz w:val="20"/>
      <w:szCs w:val="20"/>
      <w:lang w:val="en-US" w:eastAsia="en-US"/>
    </w:rPr>
  </w:style>
  <w:style w:type="paragraph" w:customStyle="1" w:styleId="affffa">
    <w:name w:val="Знак Знак Знак Знак"/>
    <w:basedOn w:val="a"/>
    <w:uiPriority w:val="99"/>
    <w:rsid w:val="00217A82"/>
    <w:pPr>
      <w:spacing w:after="160" w:line="240" w:lineRule="exact"/>
    </w:pPr>
    <w:rPr>
      <w:rFonts w:ascii="Arial" w:hAnsi="Arial" w:cs="Arial"/>
      <w:sz w:val="20"/>
      <w:szCs w:val="20"/>
      <w:lang w:val="en-US" w:eastAsia="en-US"/>
    </w:rPr>
  </w:style>
  <w:style w:type="paragraph" w:customStyle="1" w:styleId="2c">
    <w:name w:val="Основной текст2"/>
    <w:rsid w:val="00217A82"/>
    <w:pPr>
      <w:snapToGrid w:val="0"/>
      <w:spacing w:after="0" w:line="240" w:lineRule="auto"/>
      <w:ind w:firstLine="432"/>
    </w:pPr>
    <w:rPr>
      <w:rFonts w:ascii="Courier New" w:eastAsia="Times New Roman" w:hAnsi="Courier New" w:cs="Times New Roman"/>
      <w:color w:val="000000"/>
      <w:sz w:val="24"/>
      <w:szCs w:val="20"/>
      <w:lang w:eastAsia="ru-RU"/>
    </w:rPr>
  </w:style>
  <w:style w:type="character" w:customStyle="1" w:styleId="affffb">
    <w:name w:val="Обычный текст Знак"/>
    <w:basedOn w:val="a1"/>
    <w:link w:val="affffc"/>
    <w:locked/>
    <w:rsid w:val="00217A82"/>
    <w:rPr>
      <w:sz w:val="28"/>
      <w:szCs w:val="28"/>
    </w:rPr>
  </w:style>
  <w:style w:type="paragraph" w:customStyle="1" w:styleId="affffc">
    <w:name w:val="Обычный текст"/>
    <w:basedOn w:val="a"/>
    <w:link w:val="affffb"/>
    <w:rsid w:val="00217A82"/>
    <w:pPr>
      <w:widowControl w:val="0"/>
      <w:snapToGrid w:val="0"/>
      <w:spacing w:line="360" w:lineRule="auto"/>
      <w:jc w:val="both"/>
    </w:pPr>
    <w:rPr>
      <w:rFonts w:asciiTheme="minorHAnsi" w:eastAsiaTheme="minorHAnsi" w:hAnsiTheme="minorHAnsi" w:cstheme="minorBidi"/>
      <w:sz w:val="28"/>
      <w:szCs w:val="28"/>
      <w:lang w:eastAsia="en-US"/>
    </w:rPr>
  </w:style>
  <w:style w:type="paragraph" w:customStyle="1" w:styleId="affffd">
    <w:name w:val="Заголовок Приложения"/>
    <w:basedOn w:val="2"/>
    <w:rsid w:val="00217A82"/>
    <w:pPr>
      <w:keepLines/>
      <w:widowControl/>
      <w:numPr>
        <w:ilvl w:val="0"/>
      </w:numPr>
      <w:suppressAutoHyphens/>
      <w:autoSpaceDE/>
      <w:autoSpaceDN/>
      <w:adjustRightInd/>
      <w:spacing w:before="120" w:after="240" w:line="360" w:lineRule="auto"/>
      <w:contextualSpacing/>
      <w:outlineLvl w:val="0"/>
    </w:pPr>
    <w:rPr>
      <w:i w:val="0"/>
      <w:color w:val="000000"/>
      <w:lang w:eastAsia="ru-RU"/>
    </w:rPr>
  </w:style>
  <w:style w:type="paragraph" w:customStyle="1" w:styleId="1f6">
    <w:name w:val="Абзац Уровень 1"/>
    <w:basedOn w:val="affffc"/>
    <w:rsid w:val="00217A82"/>
    <w:pPr>
      <w:widowControl/>
      <w:tabs>
        <w:tab w:val="num" w:pos="1980"/>
      </w:tabs>
      <w:snapToGrid/>
      <w:ind w:left="1980" w:hanging="720"/>
    </w:pPr>
  </w:style>
  <w:style w:type="character" w:customStyle="1" w:styleId="2d">
    <w:name w:val="Абзац Уровень 2 Знак Знак Знак"/>
    <w:basedOn w:val="a1"/>
    <w:link w:val="2e"/>
    <w:locked/>
    <w:rsid w:val="00217A82"/>
    <w:rPr>
      <w:sz w:val="28"/>
      <w:szCs w:val="28"/>
    </w:rPr>
  </w:style>
  <w:style w:type="paragraph" w:customStyle="1" w:styleId="2e">
    <w:name w:val="Абзац Уровень 2 Знак Знак"/>
    <w:basedOn w:val="1f6"/>
    <w:link w:val="2d"/>
    <w:rsid w:val="00217A82"/>
    <w:pPr>
      <w:tabs>
        <w:tab w:val="clear" w:pos="1980"/>
        <w:tab w:val="num" w:pos="2520"/>
      </w:tabs>
      <w:spacing w:before="120"/>
      <w:ind w:left="2520"/>
    </w:pPr>
  </w:style>
  <w:style w:type="paragraph" w:customStyle="1" w:styleId="3a">
    <w:name w:val="Абзац Уровень 3"/>
    <w:basedOn w:val="1f6"/>
    <w:rsid w:val="00217A82"/>
    <w:pPr>
      <w:tabs>
        <w:tab w:val="clear" w:pos="1980"/>
        <w:tab w:val="num" w:pos="1260"/>
      </w:tabs>
      <w:ind w:left="1260" w:hanging="540"/>
    </w:pPr>
    <w:rPr>
      <w:lang w:eastAsia="ar-SA"/>
    </w:rPr>
  </w:style>
  <w:style w:type="paragraph" w:customStyle="1" w:styleId="44">
    <w:name w:val="Абзац Уровень 4"/>
    <w:basedOn w:val="1f6"/>
    <w:rsid w:val="00217A82"/>
    <w:pPr>
      <w:tabs>
        <w:tab w:val="clear" w:pos="1980"/>
        <w:tab w:val="num" w:pos="1260"/>
      </w:tabs>
      <w:ind w:left="1260" w:firstLine="0"/>
    </w:pPr>
  </w:style>
  <w:style w:type="paragraph" w:customStyle="1" w:styleId="lst">
    <w:name w:val="lst"/>
    <w:basedOn w:val="a"/>
    <w:rsid w:val="00217A82"/>
    <w:pPr>
      <w:autoSpaceDE w:val="0"/>
      <w:autoSpaceDN w:val="0"/>
      <w:adjustRightInd w:val="0"/>
      <w:spacing w:line="360" w:lineRule="auto"/>
      <w:jc w:val="both"/>
    </w:pPr>
    <w:rPr>
      <w:sz w:val="26"/>
      <w:szCs w:val="20"/>
    </w:rPr>
  </w:style>
  <w:style w:type="paragraph" w:customStyle="1" w:styleId="Style34">
    <w:name w:val="Style34"/>
    <w:basedOn w:val="a"/>
    <w:rsid w:val="00217A82"/>
    <w:pPr>
      <w:widowControl w:val="0"/>
      <w:suppressAutoHyphens/>
      <w:autoSpaceDE w:val="0"/>
      <w:spacing w:line="278" w:lineRule="exact"/>
      <w:ind w:firstLine="566"/>
      <w:jc w:val="both"/>
    </w:pPr>
    <w:rPr>
      <w:rFonts w:ascii="Microsoft Sans Serif" w:hAnsi="Microsoft Sans Serif" w:cs="Microsoft Sans Serif"/>
      <w:lang w:eastAsia="ar-SA"/>
    </w:rPr>
  </w:style>
  <w:style w:type="paragraph" w:customStyle="1" w:styleId="1f7">
    <w:name w:val="Знак1 Знак Знак Знак"/>
    <w:basedOn w:val="a"/>
    <w:rsid w:val="00217A82"/>
    <w:pPr>
      <w:spacing w:after="60"/>
      <w:ind w:firstLine="709"/>
      <w:jc w:val="both"/>
    </w:pPr>
    <w:rPr>
      <w:rFonts w:ascii="Arial" w:hAnsi="Arial" w:cs="Arial"/>
      <w:bCs/>
    </w:rPr>
  </w:style>
  <w:style w:type="paragraph" w:customStyle="1" w:styleId="Postan">
    <w:name w:val="Postan"/>
    <w:basedOn w:val="a"/>
    <w:rsid w:val="00217A82"/>
    <w:pPr>
      <w:jc w:val="center"/>
    </w:pPr>
    <w:rPr>
      <w:sz w:val="28"/>
      <w:szCs w:val="20"/>
    </w:rPr>
  </w:style>
  <w:style w:type="character" w:customStyle="1" w:styleId="8pt">
    <w:name w:val="8pt"/>
    <w:basedOn w:val="a1"/>
    <w:rsid w:val="00217A82"/>
  </w:style>
  <w:style w:type="character" w:customStyle="1" w:styleId="8pt1">
    <w:name w:val="8pt1"/>
    <w:basedOn w:val="a1"/>
    <w:rsid w:val="00217A82"/>
  </w:style>
  <w:style w:type="paragraph" w:styleId="2f">
    <w:name w:val="toc 2"/>
    <w:basedOn w:val="affffc"/>
    <w:next w:val="a"/>
    <w:rsid w:val="00217A82"/>
    <w:pPr>
      <w:ind w:left="280"/>
    </w:pPr>
  </w:style>
  <w:style w:type="paragraph" w:customStyle="1" w:styleId="1f8">
    <w:name w:val="Абзац списка1"/>
    <w:basedOn w:val="a"/>
    <w:qFormat/>
    <w:rsid w:val="00217A82"/>
    <w:pPr>
      <w:ind w:left="720"/>
      <w:contextualSpacing/>
    </w:pPr>
    <w:rPr>
      <w:rFonts w:eastAsia="Calibri"/>
    </w:rPr>
  </w:style>
  <w:style w:type="paragraph" w:styleId="2f0">
    <w:name w:val="Quote"/>
    <w:basedOn w:val="a"/>
    <w:next w:val="a"/>
    <w:link w:val="2f1"/>
    <w:uiPriority w:val="99"/>
    <w:qFormat/>
    <w:rsid w:val="00217A82"/>
    <w:rPr>
      <w:i/>
      <w:iCs/>
      <w:color w:val="000000"/>
    </w:rPr>
  </w:style>
  <w:style w:type="character" w:customStyle="1" w:styleId="2f1">
    <w:name w:val="Цитата 2 Знак"/>
    <w:basedOn w:val="a1"/>
    <w:link w:val="2f0"/>
    <w:uiPriority w:val="99"/>
    <w:rsid w:val="00217A82"/>
    <w:rPr>
      <w:rFonts w:ascii="Times New Roman" w:eastAsia="Times New Roman" w:hAnsi="Times New Roman" w:cs="Times New Roman"/>
      <w:i/>
      <w:iCs/>
      <w:color w:val="000000"/>
      <w:sz w:val="24"/>
      <w:szCs w:val="24"/>
      <w:lang w:eastAsia="ru-RU"/>
    </w:rPr>
  </w:style>
  <w:style w:type="paragraph" w:styleId="affffe">
    <w:name w:val="Intense Quote"/>
    <w:basedOn w:val="a"/>
    <w:next w:val="a"/>
    <w:link w:val="afffff"/>
    <w:uiPriority w:val="99"/>
    <w:qFormat/>
    <w:rsid w:val="00217A82"/>
    <w:pPr>
      <w:pBdr>
        <w:bottom w:val="single" w:sz="4" w:space="4" w:color="4F81BD"/>
      </w:pBdr>
      <w:spacing w:before="200" w:after="280"/>
      <w:ind w:left="936" w:right="936"/>
    </w:pPr>
    <w:rPr>
      <w:b/>
      <w:bCs/>
      <w:i/>
      <w:iCs/>
      <w:color w:val="4F81BD"/>
    </w:rPr>
  </w:style>
  <w:style w:type="character" w:customStyle="1" w:styleId="afffff">
    <w:name w:val="Выделенная цитата Знак"/>
    <w:basedOn w:val="a1"/>
    <w:link w:val="affffe"/>
    <w:uiPriority w:val="99"/>
    <w:rsid w:val="00217A82"/>
    <w:rPr>
      <w:rFonts w:ascii="Times New Roman" w:eastAsia="Times New Roman" w:hAnsi="Times New Roman" w:cs="Times New Roman"/>
      <w:b/>
      <w:bCs/>
      <w:i/>
      <w:iCs/>
      <w:color w:val="4F81BD"/>
      <w:sz w:val="24"/>
      <w:szCs w:val="24"/>
      <w:lang w:eastAsia="ru-RU"/>
    </w:rPr>
  </w:style>
  <w:style w:type="character" w:styleId="afffff0">
    <w:name w:val="Subtle Emphasis"/>
    <w:basedOn w:val="a1"/>
    <w:uiPriority w:val="99"/>
    <w:qFormat/>
    <w:rsid w:val="00217A82"/>
    <w:rPr>
      <w:rFonts w:cs="Times New Roman"/>
      <w:i/>
      <w:color w:val="808080"/>
    </w:rPr>
  </w:style>
  <w:style w:type="character" w:styleId="afffff1">
    <w:name w:val="Intense Emphasis"/>
    <w:basedOn w:val="a1"/>
    <w:uiPriority w:val="99"/>
    <w:qFormat/>
    <w:rsid w:val="00217A82"/>
    <w:rPr>
      <w:rFonts w:cs="Times New Roman"/>
      <w:b/>
      <w:i/>
      <w:color w:val="4F81BD"/>
    </w:rPr>
  </w:style>
  <w:style w:type="character" w:styleId="afffff2">
    <w:name w:val="Book Title"/>
    <w:basedOn w:val="a1"/>
    <w:uiPriority w:val="99"/>
    <w:qFormat/>
    <w:rsid w:val="00217A82"/>
    <w:rPr>
      <w:rFonts w:cs="Times New Roman"/>
      <w:b/>
      <w:smallCaps/>
      <w:spacing w:val="5"/>
    </w:rPr>
  </w:style>
  <w:style w:type="paragraph" w:styleId="afffff3">
    <w:name w:val="TOC Heading"/>
    <w:basedOn w:val="1"/>
    <w:next w:val="a"/>
    <w:uiPriority w:val="99"/>
    <w:qFormat/>
    <w:rsid w:val="00217A82"/>
    <w:pPr>
      <w:keepLines/>
      <w:tabs>
        <w:tab w:val="clear" w:pos="660"/>
      </w:tabs>
      <w:suppressAutoHyphens w:val="0"/>
      <w:spacing w:before="480"/>
      <w:ind w:firstLine="0"/>
      <w:jc w:val="left"/>
      <w:outlineLvl w:val="9"/>
    </w:pPr>
    <w:rPr>
      <w:rFonts w:ascii="Cambria" w:hAnsi="Cambria"/>
      <w:b/>
      <w:bCs/>
      <w:color w:val="365F91"/>
      <w:sz w:val="28"/>
      <w:szCs w:val="28"/>
      <w:lang w:eastAsia="ru-RU"/>
    </w:rPr>
  </w:style>
  <w:style w:type="character" w:customStyle="1" w:styleId="HeaderChar">
    <w:name w:val="Header Char"/>
    <w:basedOn w:val="a1"/>
    <w:locked/>
    <w:rsid w:val="00217A82"/>
    <w:rPr>
      <w:rFonts w:cs="Times New Roman"/>
      <w:lang w:eastAsia="ar-SA" w:bidi="ar-SA"/>
    </w:rPr>
  </w:style>
  <w:style w:type="character" w:customStyle="1" w:styleId="NormalWebChar">
    <w:name w:val="Normal (Web) Char"/>
    <w:aliases w:val="Обычный (Web)1 Char,Обычный (веб)1 Char,Обычный (веб)11 Char"/>
    <w:locked/>
    <w:rsid w:val="00217A82"/>
    <w:rPr>
      <w:sz w:val="24"/>
    </w:rPr>
  </w:style>
  <w:style w:type="paragraph" w:customStyle="1" w:styleId="afffff4">
    <w:name w:val="Знак Знак Знак Знак Знак Знак"/>
    <w:basedOn w:val="a"/>
    <w:rsid w:val="00217A82"/>
    <w:pPr>
      <w:spacing w:before="100" w:beforeAutospacing="1" w:after="100" w:afterAutospacing="1"/>
      <w:jc w:val="both"/>
    </w:pPr>
    <w:rPr>
      <w:rFonts w:ascii="Tahoma" w:hAnsi="Tahoma" w:cs="Tahoma"/>
      <w:sz w:val="20"/>
      <w:szCs w:val="20"/>
      <w:lang w:val="en-US" w:eastAsia="en-US"/>
    </w:rPr>
  </w:style>
  <w:style w:type="paragraph" w:customStyle="1" w:styleId="1f9">
    <w:name w:val="Без интервала1"/>
    <w:basedOn w:val="a"/>
    <w:link w:val="NoSpacingChar"/>
    <w:rsid w:val="00217A82"/>
    <w:rPr>
      <w:rFonts w:ascii="Calibri" w:hAnsi="Calibri"/>
      <w:sz w:val="22"/>
      <w:szCs w:val="20"/>
      <w:lang w:eastAsia="en-US"/>
    </w:rPr>
  </w:style>
  <w:style w:type="character" w:customStyle="1" w:styleId="NoSpacingChar">
    <w:name w:val="No Spacing Char"/>
    <w:link w:val="1f9"/>
    <w:locked/>
    <w:rsid w:val="00217A82"/>
    <w:rPr>
      <w:rFonts w:ascii="Calibri" w:eastAsia="Times New Roman" w:hAnsi="Calibri" w:cs="Times New Roman"/>
      <w:szCs w:val="20"/>
    </w:rPr>
  </w:style>
  <w:style w:type="paragraph" w:customStyle="1" w:styleId="215">
    <w:name w:val="Цитата 21"/>
    <w:basedOn w:val="a"/>
    <w:next w:val="a"/>
    <w:rsid w:val="00217A82"/>
    <w:pPr>
      <w:spacing w:after="200" w:line="276" w:lineRule="auto"/>
    </w:pPr>
    <w:rPr>
      <w:rFonts w:ascii="Calibri" w:hAnsi="Calibri"/>
      <w:i/>
      <w:sz w:val="22"/>
      <w:szCs w:val="20"/>
      <w:lang w:eastAsia="en-US"/>
    </w:rPr>
  </w:style>
  <w:style w:type="paragraph" w:customStyle="1" w:styleId="1fa">
    <w:name w:val="Выделенная цитата1"/>
    <w:basedOn w:val="a"/>
    <w:next w:val="a"/>
    <w:link w:val="IntenseQuoteChar"/>
    <w:rsid w:val="00217A82"/>
    <w:pPr>
      <w:pBdr>
        <w:top w:val="single" w:sz="4" w:space="10" w:color="auto"/>
        <w:bottom w:val="single" w:sz="4" w:space="10" w:color="auto"/>
      </w:pBdr>
      <w:spacing w:before="240" w:after="240" w:line="300" w:lineRule="auto"/>
      <w:ind w:left="1152" w:right="1152"/>
      <w:jc w:val="both"/>
    </w:pPr>
    <w:rPr>
      <w:rFonts w:ascii="Calibri" w:hAnsi="Calibri"/>
      <w:i/>
      <w:sz w:val="22"/>
      <w:szCs w:val="20"/>
      <w:lang w:eastAsia="en-US"/>
    </w:rPr>
  </w:style>
  <w:style w:type="character" w:customStyle="1" w:styleId="IntenseQuoteChar">
    <w:name w:val="Intense Quote Char"/>
    <w:link w:val="1fa"/>
    <w:locked/>
    <w:rsid w:val="00217A82"/>
    <w:rPr>
      <w:rFonts w:ascii="Calibri" w:eastAsia="Times New Roman" w:hAnsi="Calibri" w:cs="Times New Roman"/>
      <w:i/>
      <w:szCs w:val="20"/>
    </w:rPr>
  </w:style>
  <w:style w:type="paragraph" w:customStyle="1" w:styleId="2f2">
    <w:name w:val="Знак2 Знак Знак Знак Знак Знак"/>
    <w:basedOn w:val="a"/>
    <w:rsid w:val="00217A82"/>
    <w:pPr>
      <w:spacing w:after="160" w:line="240" w:lineRule="exact"/>
    </w:pPr>
    <w:rPr>
      <w:rFonts w:ascii="Verdana" w:hAnsi="Verdana"/>
      <w:sz w:val="20"/>
      <w:szCs w:val="20"/>
      <w:lang w:val="en-US" w:eastAsia="en-US"/>
    </w:rPr>
  </w:style>
  <w:style w:type="paragraph" w:customStyle="1" w:styleId="TableContents">
    <w:name w:val="Table Contents"/>
    <w:basedOn w:val="a"/>
    <w:rsid w:val="00217A82"/>
    <w:pPr>
      <w:widowControl w:val="0"/>
      <w:suppressLineNumbers/>
      <w:suppressAutoHyphens/>
      <w:textAlignment w:val="baseline"/>
    </w:pPr>
    <w:rPr>
      <w:rFonts w:cs="Mangal"/>
      <w:kern w:val="1"/>
      <w:lang w:eastAsia="hi-IN" w:bidi="hi-IN"/>
    </w:rPr>
  </w:style>
  <w:style w:type="character" w:customStyle="1" w:styleId="Heading1Char">
    <w:name w:val="Heading 1 Char"/>
    <w:basedOn w:val="a1"/>
    <w:locked/>
    <w:rsid w:val="00217A82"/>
    <w:rPr>
      <w:b/>
      <w:sz w:val="28"/>
      <w:lang w:val="ru-RU" w:eastAsia="ru-RU" w:bidi="ar-SA"/>
    </w:rPr>
  </w:style>
  <w:style w:type="character" w:customStyle="1" w:styleId="Bodytext">
    <w:name w:val="Body text_"/>
    <w:basedOn w:val="a1"/>
    <w:link w:val="Bodytext0"/>
    <w:locked/>
    <w:rsid w:val="00217A82"/>
    <w:rPr>
      <w:sz w:val="26"/>
      <w:szCs w:val="26"/>
      <w:shd w:val="clear" w:color="auto" w:fill="FFFFFF"/>
    </w:rPr>
  </w:style>
  <w:style w:type="paragraph" w:customStyle="1" w:styleId="Bodytext0">
    <w:name w:val="Body text"/>
    <w:basedOn w:val="a"/>
    <w:link w:val="Bodytext"/>
    <w:rsid w:val="00217A82"/>
    <w:pPr>
      <w:widowControl w:val="0"/>
      <w:shd w:val="clear" w:color="auto" w:fill="FFFFFF"/>
      <w:spacing w:before="300" w:after="420" w:line="240" w:lineRule="atLeast"/>
    </w:pPr>
    <w:rPr>
      <w:rFonts w:asciiTheme="minorHAnsi" w:eastAsiaTheme="minorHAnsi" w:hAnsiTheme="minorHAnsi" w:cstheme="minorBidi"/>
      <w:sz w:val="26"/>
      <w:szCs w:val="26"/>
      <w:lang w:eastAsia="en-US"/>
    </w:rPr>
  </w:style>
  <w:style w:type="paragraph" w:customStyle="1" w:styleId="a20">
    <w:name w:val="a2"/>
    <w:basedOn w:val="a"/>
    <w:rsid w:val="00217A82"/>
    <w:pPr>
      <w:spacing w:before="100" w:beforeAutospacing="1" w:after="100" w:afterAutospacing="1"/>
    </w:pPr>
  </w:style>
  <w:style w:type="numbering" w:customStyle="1" w:styleId="1fb">
    <w:name w:val="Нет списка1"/>
    <w:next w:val="a3"/>
    <w:uiPriority w:val="99"/>
    <w:semiHidden/>
    <w:unhideWhenUsed/>
    <w:rsid w:val="00217A82"/>
  </w:style>
  <w:style w:type="paragraph" w:customStyle="1" w:styleId="ConsPlusNormal2">
    <w:name w:val="ConsPlusNormal"/>
    <w:qFormat/>
    <w:rsid w:val="00217A82"/>
    <w:pPr>
      <w:suppressAutoHyphens/>
      <w:spacing w:after="0" w:line="240" w:lineRule="auto"/>
    </w:pPr>
    <w:rPr>
      <w:rFonts w:ascii="Arial" w:eastAsia="Arial" w:hAnsi="Arial" w:cs="Courier New"/>
      <w:kern w:val="1"/>
      <w:sz w:val="20"/>
      <w:szCs w:val="24"/>
      <w:lang w:eastAsia="zh-CN" w:bidi="hi-IN"/>
    </w:rPr>
  </w:style>
  <w:style w:type="paragraph" w:styleId="3b">
    <w:name w:val="List 3"/>
    <w:basedOn w:val="a"/>
    <w:rsid w:val="00217A82"/>
    <w:pPr>
      <w:ind w:left="849" w:hanging="283"/>
    </w:pPr>
    <w:rPr>
      <w:lang w:val="en-US" w:eastAsia="en-US"/>
    </w:rPr>
  </w:style>
  <w:style w:type="paragraph" w:customStyle="1" w:styleId="2f3">
    <w:name w:val="Выделенная цитата2"/>
    <w:basedOn w:val="a"/>
    <w:next w:val="a"/>
    <w:rsid w:val="00217A82"/>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360"/>
    </w:pPr>
    <w:rPr>
      <w:rFonts w:ascii="Cambria" w:hAnsi="Cambria"/>
      <w:i/>
      <w:iCs/>
      <w:color w:val="FFFFFF"/>
    </w:rPr>
  </w:style>
  <w:style w:type="character" w:customStyle="1" w:styleId="1fc">
    <w:name w:val="Слабое выделение1"/>
    <w:rsid w:val="00217A82"/>
    <w:rPr>
      <w:i/>
      <w:color w:val="5A5A5A"/>
    </w:rPr>
  </w:style>
  <w:style w:type="character" w:customStyle="1" w:styleId="1fd">
    <w:name w:val="Сильное выделение1"/>
    <w:rsid w:val="00217A82"/>
    <w:rPr>
      <w:b/>
      <w:i/>
      <w:color w:val="4F81BD"/>
      <w:sz w:val="22"/>
    </w:rPr>
  </w:style>
  <w:style w:type="character" w:customStyle="1" w:styleId="1fe">
    <w:name w:val="Слабая ссылка1"/>
    <w:rsid w:val="00217A82"/>
    <w:rPr>
      <w:color w:val="auto"/>
      <w:u w:val="single" w:color="9BBB59"/>
    </w:rPr>
  </w:style>
  <w:style w:type="character" w:customStyle="1" w:styleId="1ff">
    <w:name w:val="Сильная ссылка1"/>
    <w:rsid w:val="00217A82"/>
    <w:rPr>
      <w:rFonts w:cs="Times New Roman"/>
      <w:b/>
      <w:bCs/>
      <w:color w:val="76923C"/>
      <w:u w:val="single" w:color="9BBB59"/>
    </w:rPr>
  </w:style>
  <w:style w:type="character" w:customStyle="1" w:styleId="1ff0">
    <w:name w:val="Название книги1"/>
    <w:rsid w:val="00217A82"/>
    <w:rPr>
      <w:rFonts w:ascii="Cambria" w:hAnsi="Cambria" w:cs="Times New Roman"/>
      <w:b/>
      <w:bCs/>
      <w:i/>
      <w:iCs/>
      <w:color w:val="auto"/>
    </w:rPr>
  </w:style>
  <w:style w:type="paragraph" w:customStyle="1" w:styleId="1ff1">
    <w:name w:val="Заголовок оглавления1"/>
    <w:basedOn w:val="1"/>
    <w:next w:val="a"/>
    <w:rsid w:val="00217A82"/>
    <w:pPr>
      <w:keepNext w:val="0"/>
      <w:pBdr>
        <w:bottom w:val="single" w:sz="12" w:space="1" w:color="365F91"/>
      </w:pBdr>
      <w:tabs>
        <w:tab w:val="clear" w:pos="660"/>
      </w:tabs>
      <w:suppressAutoHyphens w:val="0"/>
      <w:spacing w:before="600" w:after="80"/>
      <w:ind w:firstLine="0"/>
      <w:jc w:val="left"/>
      <w:outlineLvl w:val="9"/>
    </w:pPr>
    <w:rPr>
      <w:rFonts w:ascii="Cambria" w:hAnsi="Cambria"/>
      <w:b/>
      <w:bCs/>
      <w:color w:val="365F91"/>
    </w:rPr>
  </w:style>
  <w:style w:type="character" w:customStyle="1" w:styleId="WW8Num1zfalse">
    <w:name w:val="WW8Num1zfalse"/>
    <w:rsid w:val="00217A82"/>
  </w:style>
  <w:style w:type="character" w:customStyle="1" w:styleId="WW8Num1ztrue">
    <w:name w:val="WW8Num1ztrue"/>
    <w:rsid w:val="00217A82"/>
  </w:style>
  <w:style w:type="character" w:customStyle="1" w:styleId="WW-WW8Num1ztrue">
    <w:name w:val="WW-WW8Num1ztrue"/>
    <w:rsid w:val="00217A82"/>
  </w:style>
  <w:style w:type="character" w:customStyle="1" w:styleId="WW-WW8Num1ztrue1">
    <w:name w:val="WW-WW8Num1ztrue1"/>
    <w:rsid w:val="00217A82"/>
  </w:style>
  <w:style w:type="character" w:customStyle="1" w:styleId="WW-WW8Num1ztrue12">
    <w:name w:val="WW-WW8Num1ztrue12"/>
    <w:rsid w:val="00217A82"/>
  </w:style>
  <w:style w:type="character" w:customStyle="1" w:styleId="WW-WW8Num1ztrue123">
    <w:name w:val="WW-WW8Num1ztrue123"/>
    <w:rsid w:val="00217A82"/>
  </w:style>
  <w:style w:type="character" w:customStyle="1" w:styleId="WW-WW8Num1ztrue1234">
    <w:name w:val="WW-WW8Num1ztrue1234"/>
    <w:rsid w:val="00217A82"/>
  </w:style>
  <w:style w:type="character" w:customStyle="1" w:styleId="WW-WW8Num1ztrue12345">
    <w:name w:val="WW-WW8Num1ztrue12345"/>
    <w:rsid w:val="00217A82"/>
  </w:style>
  <w:style w:type="character" w:customStyle="1" w:styleId="WW-WW8Num1ztrue123456">
    <w:name w:val="WW-WW8Num1ztrue123456"/>
    <w:rsid w:val="00217A82"/>
  </w:style>
  <w:style w:type="character" w:customStyle="1" w:styleId="WW-WW8Num1ztrue1234567">
    <w:name w:val="WW-WW8Num1ztrue1234567"/>
    <w:rsid w:val="00217A82"/>
  </w:style>
  <w:style w:type="character" w:customStyle="1" w:styleId="WW-WW8Num1ztrue11">
    <w:name w:val="WW-WW8Num1ztrue11"/>
    <w:rsid w:val="00217A82"/>
  </w:style>
  <w:style w:type="character" w:customStyle="1" w:styleId="WW-WW8Num1ztrue121">
    <w:name w:val="WW-WW8Num1ztrue121"/>
    <w:rsid w:val="00217A82"/>
  </w:style>
  <w:style w:type="character" w:customStyle="1" w:styleId="WW-WW8Num1ztrue1231">
    <w:name w:val="WW-WW8Num1ztrue1231"/>
    <w:rsid w:val="00217A82"/>
  </w:style>
  <w:style w:type="character" w:customStyle="1" w:styleId="WW-WW8Num1ztrue12341">
    <w:name w:val="WW-WW8Num1ztrue12341"/>
    <w:rsid w:val="00217A82"/>
  </w:style>
  <w:style w:type="character" w:customStyle="1" w:styleId="WW-WW8Num1ztrue123451">
    <w:name w:val="WW-WW8Num1ztrue123451"/>
    <w:rsid w:val="00217A82"/>
  </w:style>
  <w:style w:type="character" w:customStyle="1" w:styleId="WW-WW8Num1ztrue1234561">
    <w:name w:val="WW-WW8Num1ztrue1234561"/>
    <w:rsid w:val="00217A82"/>
  </w:style>
  <w:style w:type="character" w:customStyle="1" w:styleId="WW-WW8Num1ztrue12345671">
    <w:name w:val="WW-WW8Num1ztrue12345671"/>
    <w:rsid w:val="00217A82"/>
  </w:style>
  <w:style w:type="character" w:customStyle="1" w:styleId="WW-WW8Num1ztrue111">
    <w:name w:val="WW-WW8Num1ztrue111"/>
    <w:rsid w:val="00217A82"/>
  </w:style>
  <w:style w:type="character" w:customStyle="1" w:styleId="WW-WW8Num1ztrue1211">
    <w:name w:val="WW-WW8Num1ztrue1211"/>
    <w:rsid w:val="00217A82"/>
  </w:style>
  <w:style w:type="character" w:customStyle="1" w:styleId="WW-WW8Num1ztrue12311">
    <w:name w:val="WW-WW8Num1ztrue12311"/>
    <w:rsid w:val="00217A82"/>
  </w:style>
  <w:style w:type="character" w:customStyle="1" w:styleId="WW-WW8Num1ztrue123411">
    <w:name w:val="WW-WW8Num1ztrue123411"/>
    <w:rsid w:val="00217A82"/>
  </w:style>
  <w:style w:type="character" w:customStyle="1" w:styleId="WW-WW8Num1ztrue1234511">
    <w:name w:val="WW-WW8Num1ztrue1234511"/>
    <w:rsid w:val="00217A82"/>
  </w:style>
  <w:style w:type="character" w:customStyle="1" w:styleId="WW-WW8Num1ztrue12345611">
    <w:name w:val="WW-WW8Num1ztrue12345611"/>
    <w:rsid w:val="00217A82"/>
  </w:style>
  <w:style w:type="character" w:customStyle="1" w:styleId="WW-WW8Num1ztrue123456711">
    <w:name w:val="WW-WW8Num1ztrue123456711"/>
    <w:rsid w:val="00217A82"/>
  </w:style>
  <w:style w:type="character" w:customStyle="1" w:styleId="WW-WW8Num1ztrue1111">
    <w:name w:val="WW-WW8Num1ztrue1111"/>
    <w:rsid w:val="00217A82"/>
  </w:style>
  <w:style w:type="character" w:customStyle="1" w:styleId="WW-WW8Num1ztrue12111">
    <w:name w:val="WW-WW8Num1ztrue12111"/>
    <w:rsid w:val="00217A82"/>
  </w:style>
  <w:style w:type="character" w:customStyle="1" w:styleId="WW-WW8Num1ztrue123111">
    <w:name w:val="WW-WW8Num1ztrue123111"/>
    <w:rsid w:val="00217A82"/>
  </w:style>
  <w:style w:type="character" w:customStyle="1" w:styleId="WW-WW8Num1ztrue1234111">
    <w:name w:val="WW-WW8Num1ztrue1234111"/>
    <w:rsid w:val="00217A82"/>
  </w:style>
  <w:style w:type="character" w:customStyle="1" w:styleId="WW-WW8Num1ztrue12345111">
    <w:name w:val="WW-WW8Num1ztrue12345111"/>
    <w:rsid w:val="00217A82"/>
  </w:style>
  <w:style w:type="character" w:customStyle="1" w:styleId="WW-WW8Num1ztrue123456111">
    <w:name w:val="WW-WW8Num1ztrue123456111"/>
    <w:rsid w:val="00217A82"/>
  </w:style>
  <w:style w:type="character" w:customStyle="1" w:styleId="WW-WW8Num1ztrue1234567111">
    <w:name w:val="WW-WW8Num1ztrue1234567111"/>
    <w:rsid w:val="00217A82"/>
  </w:style>
  <w:style w:type="character" w:customStyle="1" w:styleId="WW-WW8Num1ztrue11111">
    <w:name w:val="WW-WW8Num1ztrue11111"/>
    <w:rsid w:val="00217A82"/>
  </w:style>
  <w:style w:type="character" w:customStyle="1" w:styleId="WW-WW8Num1ztrue121111">
    <w:name w:val="WW-WW8Num1ztrue121111"/>
    <w:rsid w:val="00217A82"/>
  </w:style>
  <w:style w:type="character" w:customStyle="1" w:styleId="WW-WW8Num1ztrue1231111">
    <w:name w:val="WW-WW8Num1ztrue1231111"/>
    <w:rsid w:val="00217A82"/>
  </w:style>
  <w:style w:type="character" w:customStyle="1" w:styleId="WW-WW8Num1ztrue12341111">
    <w:name w:val="WW-WW8Num1ztrue12341111"/>
    <w:rsid w:val="00217A82"/>
  </w:style>
  <w:style w:type="character" w:customStyle="1" w:styleId="WW-WW8Num1ztrue123451111">
    <w:name w:val="WW-WW8Num1ztrue123451111"/>
    <w:rsid w:val="00217A82"/>
  </w:style>
  <w:style w:type="character" w:customStyle="1" w:styleId="WW-WW8Num1ztrue1234561111">
    <w:name w:val="WW-WW8Num1ztrue1234561111"/>
    <w:rsid w:val="00217A82"/>
  </w:style>
  <w:style w:type="character" w:customStyle="1" w:styleId="WW-WW8Num1ztrue12345671111">
    <w:name w:val="WW-WW8Num1ztrue12345671111"/>
    <w:rsid w:val="00217A82"/>
  </w:style>
  <w:style w:type="character" w:customStyle="1" w:styleId="WW-WW8Num1ztrue111111">
    <w:name w:val="WW-WW8Num1ztrue111111"/>
    <w:rsid w:val="00217A82"/>
  </w:style>
  <w:style w:type="character" w:customStyle="1" w:styleId="WW-WW8Num1ztrue1211111">
    <w:name w:val="WW-WW8Num1ztrue1211111"/>
    <w:rsid w:val="00217A82"/>
  </w:style>
  <w:style w:type="character" w:customStyle="1" w:styleId="WW-WW8Num1ztrue12311111">
    <w:name w:val="WW-WW8Num1ztrue12311111"/>
    <w:rsid w:val="00217A82"/>
  </w:style>
  <w:style w:type="character" w:customStyle="1" w:styleId="WW-WW8Num1ztrue123411111">
    <w:name w:val="WW-WW8Num1ztrue123411111"/>
    <w:rsid w:val="00217A82"/>
  </w:style>
  <w:style w:type="character" w:customStyle="1" w:styleId="WW-WW8Num1ztrue1234511111">
    <w:name w:val="WW-WW8Num1ztrue1234511111"/>
    <w:rsid w:val="00217A82"/>
  </w:style>
  <w:style w:type="character" w:customStyle="1" w:styleId="WW-WW8Num1ztrue12345611111">
    <w:name w:val="WW-WW8Num1ztrue12345611111"/>
    <w:rsid w:val="00217A82"/>
  </w:style>
  <w:style w:type="paragraph" w:customStyle="1" w:styleId="313">
    <w:name w:val="Список 31"/>
    <w:basedOn w:val="a"/>
    <w:rsid w:val="00217A82"/>
    <w:pPr>
      <w:widowControl w:val="0"/>
      <w:suppressAutoHyphens/>
      <w:ind w:left="849" w:hanging="283"/>
    </w:pPr>
    <w:rPr>
      <w:rFonts w:eastAsia="SimSun" w:cs="Mangal"/>
      <w:kern w:val="1"/>
      <w:lang w:eastAsia="zh-CN" w:bidi="hi-IN"/>
    </w:rPr>
  </w:style>
  <w:style w:type="character" w:customStyle="1" w:styleId="Bodytext2">
    <w:name w:val="Body text (2)_"/>
    <w:basedOn w:val="a1"/>
    <w:link w:val="Bodytext20"/>
    <w:rsid w:val="00217A82"/>
    <w:rPr>
      <w:sz w:val="28"/>
      <w:szCs w:val="28"/>
      <w:shd w:val="clear" w:color="auto" w:fill="FFFFFF"/>
    </w:rPr>
  </w:style>
  <w:style w:type="character" w:customStyle="1" w:styleId="Bodytext3">
    <w:name w:val="Body text (3)_"/>
    <w:basedOn w:val="a1"/>
    <w:link w:val="Bodytext30"/>
    <w:rsid w:val="00217A82"/>
    <w:rPr>
      <w:sz w:val="18"/>
      <w:szCs w:val="18"/>
      <w:shd w:val="clear" w:color="auto" w:fill="FFFFFF"/>
    </w:rPr>
  </w:style>
  <w:style w:type="character" w:customStyle="1" w:styleId="Heading1">
    <w:name w:val="Heading #1_"/>
    <w:basedOn w:val="a1"/>
    <w:link w:val="Heading10"/>
    <w:rsid w:val="00217A82"/>
    <w:rPr>
      <w:b/>
      <w:bCs/>
      <w:spacing w:val="-10"/>
      <w:sz w:val="54"/>
      <w:szCs w:val="54"/>
      <w:shd w:val="clear" w:color="auto" w:fill="FFFFFF"/>
    </w:rPr>
  </w:style>
  <w:style w:type="character" w:customStyle="1" w:styleId="Heading2">
    <w:name w:val="Heading #2_"/>
    <w:basedOn w:val="a1"/>
    <w:link w:val="Heading20"/>
    <w:rsid w:val="00217A82"/>
    <w:rPr>
      <w:b/>
      <w:bCs/>
      <w:sz w:val="36"/>
      <w:szCs w:val="36"/>
      <w:shd w:val="clear" w:color="auto" w:fill="FFFFFF"/>
    </w:rPr>
  </w:style>
  <w:style w:type="character" w:customStyle="1" w:styleId="Bodytext4">
    <w:name w:val="Body text (4)_"/>
    <w:basedOn w:val="a1"/>
    <w:link w:val="Bodytext40"/>
    <w:rsid w:val="00217A82"/>
    <w:rPr>
      <w:b/>
      <w:bCs/>
      <w:sz w:val="32"/>
      <w:szCs w:val="32"/>
      <w:shd w:val="clear" w:color="auto" w:fill="FFFFFF"/>
    </w:rPr>
  </w:style>
  <w:style w:type="paragraph" w:customStyle="1" w:styleId="Bodytext20">
    <w:name w:val="Body text (2)"/>
    <w:basedOn w:val="a"/>
    <w:link w:val="Bodytext2"/>
    <w:rsid w:val="00217A82"/>
    <w:pPr>
      <w:widowControl w:val="0"/>
      <w:shd w:val="clear" w:color="auto" w:fill="FFFFFF"/>
      <w:spacing w:line="479" w:lineRule="exact"/>
      <w:jc w:val="both"/>
    </w:pPr>
    <w:rPr>
      <w:rFonts w:asciiTheme="minorHAnsi" w:eastAsiaTheme="minorHAnsi" w:hAnsiTheme="minorHAnsi" w:cstheme="minorBidi"/>
      <w:sz w:val="28"/>
      <w:szCs w:val="28"/>
      <w:lang w:eastAsia="en-US"/>
    </w:rPr>
  </w:style>
  <w:style w:type="paragraph" w:customStyle="1" w:styleId="Bodytext30">
    <w:name w:val="Body text (3)"/>
    <w:basedOn w:val="a"/>
    <w:link w:val="Bodytext3"/>
    <w:rsid w:val="00217A82"/>
    <w:pPr>
      <w:widowControl w:val="0"/>
      <w:shd w:val="clear" w:color="auto" w:fill="FFFFFF"/>
      <w:spacing w:before="7920" w:line="0" w:lineRule="atLeast"/>
      <w:jc w:val="both"/>
    </w:pPr>
    <w:rPr>
      <w:rFonts w:asciiTheme="minorHAnsi" w:eastAsiaTheme="minorHAnsi" w:hAnsiTheme="minorHAnsi" w:cstheme="minorBidi"/>
      <w:sz w:val="18"/>
      <w:szCs w:val="18"/>
      <w:lang w:eastAsia="en-US"/>
    </w:rPr>
  </w:style>
  <w:style w:type="paragraph" w:customStyle="1" w:styleId="Heading10">
    <w:name w:val="Heading #1"/>
    <w:basedOn w:val="a"/>
    <w:link w:val="Heading1"/>
    <w:rsid w:val="00217A82"/>
    <w:pPr>
      <w:widowControl w:val="0"/>
      <w:shd w:val="clear" w:color="auto" w:fill="FFFFFF"/>
      <w:spacing w:line="662" w:lineRule="exact"/>
      <w:jc w:val="center"/>
      <w:outlineLvl w:val="0"/>
    </w:pPr>
    <w:rPr>
      <w:rFonts w:asciiTheme="minorHAnsi" w:eastAsiaTheme="minorHAnsi" w:hAnsiTheme="minorHAnsi" w:cstheme="minorBidi"/>
      <w:b/>
      <w:bCs/>
      <w:spacing w:val="-10"/>
      <w:sz w:val="54"/>
      <w:szCs w:val="54"/>
      <w:lang w:eastAsia="en-US"/>
    </w:rPr>
  </w:style>
  <w:style w:type="paragraph" w:customStyle="1" w:styleId="Heading20">
    <w:name w:val="Heading #2"/>
    <w:basedOn w:val="a"/>
    <w:link w:val="Heading2"/>
    <w:rsid w:val="00217A82"/>
    <w:pPr>
      <w:widowControl w:val="0"/>
      <w:shd w:val="clear" w:color="auto" w:fill="FFFFFF"/>
      <w:spacing w:line="382" w:lineRule="exact"/>
      <w:outlineLvl w:val="1"/>
    </w:pPr>
    <w:rPr>
      <w:rFonts w:asciiTheme="minorHAnsi" w:eastAsiaTheme="minorHAnsi" w:hAnsiTheme="minorHAnsi" w:cstheme="minorBidi"/>
      <w:b/>
      <w:bCs/>
      <w:sz w:val="36"/>
      <w:szCs w:val="36"/>
      <w:lang w:eastAsia="en-US"/>
    </w:rPr>
  </w:style>
  <w:style w:type="paragraph" w:customStyle="1" w:styleId="Bodytext40">
    <w:name w:val="Body text (4)"/>
    <w:basedOn w:val="a"/>
    <w:link w:val="Bodytext4"/>
    <w:rsid w:val="00217A82"/>
    <w:pPr>
      <w:widowControl w:val="0"/>
      <w:shd w:val="clear" w:color="auto" w:fill="FFFFFF"/>
      <w:spacing w:line="382" w:lineRule="exact"/>
      <w:jc w:val="center"/>
    </w:pPr>
    <w:rPr>
      <w:rFonts w:asciiTheme="minorHAnsi" w:eastAsiaTheme="minorHAnsi" w:hAnsiTheme="minorHAnsi" w:cstheme="minorBidi"/>
      <w:b/>
      <w:bCs/>
      <w:sz w:val="32"/>
      <w:szCs w:val="32"/>
      <w:lang w:eastAsia="en-US"/>
    </w:rPr>
  </w:style>
  <w:style w:type="character" w:customStyle="1" w:styleId="Bodytext314pt">
    <w:name w:val="Body text (3) + 14 pt"/>
    <w:basedOn w:val="Bodytext3"/>
    <w:rsid w:val="00217A82"/>
    <w:rPr>
      <w:b/>
      <w:bCs/>
      <w:color w:val="000000"/>
      <w:w w:val="100"/>
      <w:position w:val="0"/>
      <w:sz w:val="28"/>
      <w:szCs w:val="28"/>
      <w:lang w:val="ru-RU" w:eastAsia="ru-RU" w:bidi="ru-RU"/>
    </w:rPr>
  </w:style>
  <w:style w:type="character" w:customStyle="1" w:styleId="Bodytext328pt">
    <w:name w:val="Body text (3) + 28 pt"/>
    <w:aliases w:val="Spacing 0 pt"/>
    <w:basedOn w:val="Bodytext3"/>
    <w:rsid w:val="00217A82"/>
    <w:rPr>
      <w:b/>
      <w:bCs/>
      <w:color w:val="000000"/>
      <w:spacing w:val="-10"/>
      <w:w w:val="100"/>
      <w:position w:val="0"/>
      <w:sz w:val="52"/>
      <w:szCs w:val="52"/>
      <w:lang w:val="ru-RU" w:eastAsia="ru-RU" w:bidi="ru-RU"/>
    </w:rPr>
  </w:style>
  <w:style w:type="paragraph" w:customStyle="1" w:styleId="afffff5">
    <w:name w:val="Стиль"/>
    <w:uiPriority w:val="99"/>
    <w:qFormat/>
    <w:rsid w:val="00217A82"/>
    <w:pPr>
      <w:widowControl w:val="0"/>
      <w:suppressAutoHyphens/>
      <w:autoSpaceDE w:val="0"/>
      <w:spacing w:after="0" w:line="240" w:lineRule="auto"/>
    </w:pPr>
    <w:rPr>
      <w:rFonts w:ascii="Times New Roman" w:eastAsia="Times New Roman" w:hAnsi="Times New Roman" w:cs="Times New Roman"/>
      <w:sz w:val="24"/>
      <w:szCs w:val="24"/>
      <w:lang w:eastAsia="zh-CN"/>
    </w:rPr>
  </w:style>
  <w:style w:type="character" w:customStyle="1" w:styleId="wmi-callto">
    <w:name w:val="wmi-callto"/>
    <w:basedOn w:val="a1"/>
    <w:rsid w:val="00217A82"/>
  </w:style>
  <w:style w:type="character" w:customStyle="1" w:styleId="detail-news-title">
    <w:name w:val="detail-news-title"/>
    <w:basedOn w:val="a1"/>
    <w:rsid w:val="00217A82"/>
  </w:style>
  <w:style w:type="paragraph" w:customStyle="1" w:styleId="p10">
    <w:name w:val="p10"/>
    <w:basedOn w:val="a"/>
    <w:rsid w:val="00217A82"/>
    <w:pPr>
      <w:spacing w:before="100" w:beforeAutospacing="1" w:after="100" w:afterAutospacing="1"/>
    </w:pPr>
  </w:style>
  <w:style w:type="character" w:customStyle="1" w:styleId="affa">
    <w:name w:val="Без интервала Знак"/>
    <w:link w:val="aff9"/>
    <w:uiPriority w:val="1"/>
    <w:qFormat/>
    <w:rsid w:val="00217A82"/>
    <w:rPr>
      <w:rFonts w:ascii="Calibri" w:eastAsia="Times New Roman" w:hAnsi="Calibri" w:cs="Times New Roman"/>
      <w:lang w:eastAsia="ru-RU"/>
    </w:rPr>
  </w:style>
  <w:style w:type="character" w:customStyle="1" w:styleId="1ff2">
    <w:name w:val="Номер страницы1"/>
    <w:basedOn w:val="52"/>
    <w:rsid w:val="00217A82"/>
  </w:style>
  <w:style w:type="character" w:customStyle="1" w:styleId="afffff6">
    <w:name w:val="Текст концевой сноски Знак"/>
    <w:rsid w:val="00217A82"/>
    <w:rPr>
      <w:rFonts w:ascii="Times New Roman" w:eastAsia="Times New Roman" w:hAnsi="Times New Roman" w:cs="Times New Roman"/>
      <w:sz w:val="20"/>
      <w:szCs w:val="20"/>
      <w:lang w:eastAsia="ru-RU"/>
    </w:rPr>
  </w:style>
  <w:style w:type="character" w:customStyle="1" w:styleId="1ff3">
    <w:name w:val="Знак концевой сноски1"/>
    <w:rsid w:val="00217A82"/>
    <w:rPr>
      <w:vertAlign w:val="superscript"/>
    </w:rPr>
  </w:style>
  <w:style w:type="character" w:customStyle="1" w:styleId="1ff4">
    <w:name w:val="Знак сноски1"/>
    <w:rsid w:val="00217A82"/>
    <w:rPr>
      <w:vertAlign w:val="superscript"/>
    </w:rPr>
  </w:style>
  <w:style w:type="character" w:customStyle="1" w:styleId="1ff5">
    <w:name w:val="Просмотренная гиперссылка1"/>
    <w:rsid w:val="00217A82"/>
    <w:rPr>
      <w:color w:val="800080"/>
      <w:u w:val="single"/>
    </w:rPr>
  </w:style>
  <w:style w:type="character" w:customStyle="1" w:styleId="r">
    <w:name w:val="r"/>
    <w:basedOn w:val="52"/>
    <w:rsid w:val="00217A82"/>
  </w:style>
  <w:style w:type="character" w:customStyle="1" w:styleId="ep">
    <w:name w:val="ep"/>
    <w:basedOn w:val="52"/>
    <w:rsid w:val="00217A82"/>
  </w:style>
  <w:style w:type="character" w:customStyle="1" w:styleId="afffff7">
    <w:name w:val="Символ сноски"/>
    <w:rsid w:val="00217A82"/>
  </w:style>
  <w:style w:type="character" w:styleId="afffff8">
    <w:name w:val="endnote reference"/>
    <w:rsid w:val="00217A82"/>
    <w:rPr>
      <w:vertAlign w:val="superscript"/>
    </w:rPr>
  </w:style>
  <w:style w:type="character" w:customStyle="1" w:styleId="afffff9">
    <w:name w:val="Символы концевой сноски"/>
    <w:rsid w:val="00217A82"/>
  </w:style>
  <w:style w:type="paragraph" w:customStyle="1" w:styleId="1ff6">
    <w:name w:val="Схема документа1"/>
    <w:basedOn w:val="a"/>
    <w:rsid w:val="00217A82"/>
    <w:pPr>
      <w:shd w:val="clear" w:color="auto" w:fill="000080"/>
      <w:suppressAutoHyphens/>
    </w:pPr>
    <w:rPr>
      <w:rFonts w:ascii="Tahoma" w:hAnsi="Tahoma" w:cs="Tahoma"/>
      <w:kern w:val="1"/>
      <w:sz w:val="20"/>
      <w:szCs w:val="20"/>
    </w:rPr>
  </w:style>
  <w:style w:type="paragraph" w:customStyle="1" w:styleId="style13222631300000000552consplusnormal">
    <w:name w:val="style_13222631300000000552consplusnormal"/>
    <w:basedOn w:val="a"/>
    <w:rsid w:val="00217A82"/>
    <w:pPr>
      <w:suppressAutoHyphens/>
      <w:spacing w:before="280" w:after="280"/>
    </w:pPr>
    <w:rPr>
      <w:kern w:val="1"/>
    </w:rPr>
  </w:style>
  <w:style w:type="paragraph" w:customStyle="1" w:styleId="1ff7">
    <w:name w:val="Текст выноски1"/>
    <w:basedOn w:val="a"/>
    <w:rsid w:val="00217A82"/>
    <w:pPr>
      <w:suppressAutoHyphens/>
    </w:pPr>
    <w:rPr>
      <w:rFonts w:ascii="Tahoma" w:hAnsi="Tahoma" w:cs="Tahoma"/>
      <w:kern w:val="1"/>
      <w:sz w:val="16"/>
      <w:szCs w:val="16"/>
    </w:rPr>
  </w:style>
  <w:style w:type="paragraph" w:styleId="afffffa">
    <w:name w:val="toa heading"/>
    <w:basedOn w:val="1"/>
    <w:rsid w:val="00217A82"/>
    <w:pPr>
      <w:keepLines/>
      <w:tabs>
        <w:tab w:val="clear" w:pos="660"/>
      </w:tabs>
      <w:spacing w:before="120" w:after="120" w:line="276" w:lineRule="auto"/>
      <w:ind w:firstLine="0"/>
      <w:jc w:val="left"/>
    </w:pPr>
    <w:rPr>
      <w:rFonts w:ascii="Cambria" w:hAnsi="Cambria" w:cs="font77"/>
      <w:b/>
      <w:bCs/>
      <w:color w:val="365F91"/>
      <w:kern w:val="1"/>
      <w:sz w:val="28"/>
      <w:szCs w:val="28"/>
      <w:lang w:eastAsia="ru-RU"/>
    </w:rPr>
  </w:style>
  <w:style w:type="paragraph" w:styleId="45">
    <w:name w:val="toc 4"/>
    <w:basedOn w:val="a"/>
    <w:rsid w:val="00217A82"/>
    <w:pPr>
      <w:suppressAutoHyphens/>
      <w:spacing w:after="100"/>
      <w:ind w:left="720"/>
      <w:jc w:val="both"/>
    </w:pPr>
    <w:rPr>
      <w:kern w:val="1"/>
      <w:sz w:val="28"/>
    </w:rPr>
  </w:style>
  <w:style w:type="paragraph" w:styleId="56">
    <w:name w:val="toc 5"/>
    <w:basedOn w:val="a"/>
    <w:rsid w:val="00217A82"/>
    <w:pPr>
      <w:suppressAutoHyphens/>
      <w:spacing w:after="100" w:line="276" w:lineRule="auto"/>
      <w:ind w:left="880"/>
    </w:pPr>
    <w:rPr>
      <w:rFonts w:ascii="Calibri" w:hAnsi="Calibri" w:cs="font77"/>
      <w:kern w:val="1"/>
      <w:sz w:val="22"/>
      <w:szCs w:val="22"/>
    </w:rPr>
  </w:style>
  <w:style w:type="paragraph" w:styleId="61">
    <w:name w:val="toc 6"/>
    <w:basedOn w:val="a"/>
    <w:rsid w:val="00217A82"/>
    <w:pPr>
      <w:suppressAutoHyphens/>
      <w:spacing w:after="100" w:line="276" w:lineRule="auto"/>
      <w:ind w:left="1100"/>
    </w:pPr>
    <w:rPr>
      <w:rFonts w:ascii="Calibri" w:hAnsi="Calibri" w:cs="font77"/>
      <w:kern w:val="1"/>
      <w:sz w:val="22"/>
      <w:szCs w:val="22"/>
    </w:rPr>
  </w:style>
  <w:style w:type="paragraph" w:styleId="71">
    <w:name w:val="toc 7"/>
    <w:basedOn w:val="a"/>
    <w:rsid w:val="00217A82"/>
    <w:pPr>
      <w:suppressAutoHyphens/>
      <w:spacing w:after="100" w:line="276" w:lineRule="auto"/>
      <w:ind w:left="1320"/>
    </w:pPr>
    <w:rPr>
      <w:rFonts w:ascii="Calibri" w:hAnsi="Calibri" w:cs="font77"/>
      <w:kern w:val="1"/>
      <w:sz w:val="22"/>
      <w:szCs w:val="22"/>
    </w:rPr>
  </w:style>
  <w:style w:type="paragraph" w:styleId="81">
    <w:name w:val="toc 8"/>
    <w:basedOn w:val="a"/>
    <w:rsid w:val="00217A82"/>
    <w:pPr>
      <w:suppressAutoHyphens/>
      <w:spacing w:after="100" w:line="276" w:lineRule="auto"/>
      <w:ind w:left="1540"/>
    </w:pPr>
    <w:rPr>
      <w:rFonts w:ascii="Calibri" w:hAnsi="Calibri" w:cs="font77"/>
      <w:kern w:val="1"/>
      <w:sz w:val="22"/>
      <w:szCs w:val="22"/>
    </w:rPr>
  </w:style>
  <w:style w:type="paragraph" w:styleId="92">
    <w:name w:val="toc 9"/>
    <w:basedOn w:val="a"/>
    <w:rsid w:val="00217A82"/>
    <w:pPr>
      <w:suppressAutoHyphens/>
      <w:spacing w:after="100" w:line="276" w:lineRule="auto"/>
      <w:ind w:left="1760"/>
    </w:pPr>
    <w:rPr>
      <w:rFonts w:ascii="Calibri" w:hAnsi="Calibri" w:cs="font77"/>
      <w:kern w:val="1"/>
      <w:sz w:val="22"/>
      <w:szCs w:val="22"/>
    </w:rPr>
  </w:style>
  <w:style w:type="paragraph" w:customStyle="1" w:styleId="1ff8">
    <w:name w:val="Текст концевой сноски1"/>
    <w:basedOn w:val="a"/>
    <w:rsid w:val="00217A82"/>
    <w:pPr>
      <w:suppressAutoHyphens/>
    </w:pPr>
    <w:rPr>
      <w:kern w:val="1"/>
      <w:sz w:val="20"/>
      <w:szCs w:val="20"/>
    </w:rPr>
  </w:style>
  <w:style w:type="paragraph" w:customStyle="1" w:styleId="1ff9">
    <w:name w:val="Текст сноски1"/>
    <w:basedOn w:val="a"/>
    <w:rsid w:val="00217A82"/>
    <w:pPr>
      <w:suppressAutoHyphens/>
    </w:pPr>
    <w:rPr>
      <w:kern w:val="1"/>
      <w:sz w:val="20"/>
      <w:szCs w:val="20"/>
    </w:rPr>
  </w:style>
  <w:style w:type="paragraph" w:customStyle="1" w:styleId="2f4">
    <w:name w:val="Обычный (веб)2"/>
    <w:basedOn w:val="a"/>
    <w:rsid w:val="00217A82"/>
    <w:pPr>
      <w:suppressAutoHyphens/>
      <w:spacing w:before="280" w:after="280"/>
    </w:pPr>
    <w:rPr>
      <w:kern w:val="1"/>
    </w:rPr>
  </w:style>
  <w:style w:type="paragraph" w:customStyle="1" w:styleId="1ffa">
    <w:name w:val="Название объекта1"/>
    <w:basedOn w:val="a"/>
    <w:rsid w:val="00217A82"/>
    <w:pPr>
      <w:suppressAutoHyphens/>
      <w:spacing w:after="200"/>
    </w:pPr>
    <w:rPr>
      <w:b/>
      <w:bCs/>
      <w:color w:val="4F81BD"/>
      <w:kern w:val="1"/>
      <w:sz w:val="18"/>
      <w:szCs w:val="18"/>
    </w:rPr>
  </w:style>
  <w:style w:type="character" w:customStyle="1" w:styleId="1ffb">
    <w:name w:val="Текст выноски Знак1"/>
    <w:uiPriority w:val="99"/>
    <w:semiHidden/>
    <w:rsid w:val="00217A82"/>
    <w:rPr>
      <w:rFonts w:ascii="Tahoma" w:hAnsi="Tahoma" w:cs="Tahoma"/>
      <w:kern w:val="1"/>
      <w:sz w:val="16"/>
      <w:szCs w:val="16"/>
    </w:rPr>
  </w:style>
  <w:style w:type="paragraph" w:customStyle="1" w:styleId="1ffc">
    <w:name w:val="Текст1"/>
    <w:basedOn w:val="a"/>
    <w:rsid w:val="00217A82"/>
    <w:rPr>
      <w:rFonts w:ascii="Courier New" w:hAnsi="Courier New"/>
      <w:sz w:val="20"/>
      <w:szCs w:val="20"/>
    </w:rPr>
  </w:style>
  <w:style w:type="paragraph" w:customStyle="1" w:styleId="314">
    <w:name w:val="Основной текст с отступом 31"/>
    <w:basedOn w:val="a"/>
    <w:rsid w:val="00217A82"/>
    <w:pPr>
      <w:ind w:firstLine="426"/>
      <w:jc w:val="both"/>
    </w:pPr>
    <w:rPr>
      <w:szCs w:val="20"/>
    </w:rPr>
  </w:style>
  <w:style w:type="character" w:customStyle="1" w:styleId="1ffd">
    <w:name w:val="Гиперссылка1"/>
    <w:qFormat/>
    <w:rsid w:val="00217A82"/>
    <w:rPr>
      <w:color w:val="0000FF"/>
      <w:u w:val="single"/>
    </w:rPr>
  </w:style>
  <w:style w:type="character" w:customStyle="1" w:styleId="s3">
    <w:name w:val="s3"/>
    <w:basedOn w:val="a1"/>
    <w:rsid w:val="00217A82"/>
  </w:style>
  <w:style w:type="character" w:customStyle="1" w:styleId="s4">
    <w:name w:val="s4"/>
    <w:basedOn w:val="a1"/>
    <w:rsid w:val="00217A82"/>
  </w:style>
  <w:style w:type="table" w:customStyle="1" w:styleId="1ffe">
    <w:name w:val="Сетка таблицы1"/>
    <w:rsid w:val="00217A8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3">
    <w:name w:val="xl63"/>
    <w:basedOn w:val="a"/>
    <w:rsid w:val="00217A82"/>
    <w:pPr>
      <w:pBdr>
        <w:top w:val="single" w:sz="4" w:space="0" w:color="auto"/>
        <w:left w:val="single" w:sz="8" w:space="0" w:color="auto"/>
        <w:bottom w:val="single" w:sz="4" w:space="0" w:color="auto"/>
        <w:right w:val="single" w:sz="4" w:space="0" w:color="auto"/>
      </w:pBdr>
      <w:spacing w:before="100" w:beforeAutospacing="1" w:after="100" w:afterAutospacing="1"/>
    </w:pPr>
    <w:rPr>
      <w:sz w:val="18"/>
      <w:szCs w:val="18"/>
    </w:rPr>
  </w:style>
  <w:style w:type="paragraph" w:customStyle="1" w:styleId="xl64">
    <w:name w:val="xl64"/>
    <w:basedOn w:val="a"/>
    <w:rsid w:val="00217A8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65">
    <w:name w:val="xl65"/>
    <w:basedOn w:val="a"/>
    <w:qFormat/>
    <w:rsid w:val="00217A82"/>
    <w:pPr>
      <w:pBdr>
        <w:top w:val="single" w:sz="4" w:space="0" w:color="auto"/>
        <w:left w:val="single" w:sz="8" w:space="0" w:color="auto"/>
        <w:bottom w:val="single" w:sz="4" w:space="0" w:color="auto"/>
        <w:right w:val="single" w:sz="4" w:space="0" w:color="auto"/>
      </w:pBdr>
      <w:spacing w:before="100" w:beforeAutospacing="1" w:after="100" w:afterAutospacing="1"/>
    </w:pPr>
    <w:rPr>
      <w:sz w:val="18"/>
      <w:szCs w:val="18"/>
    </w:rPr>
  </w:style>
  <w:style w:type="paragraph" w:customStyle="1" w:styleId="xl66">
    <w:name w:val="xl66"/>
    <w:basedOn w:val="a"/>
    <w:qFormat/>
    <w:rsid w:val="00217A8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67">
    <w:name w:val="xl67"/>
    <w:basedOn w:val="a"/>
    <w:qFormat/>
    <w:rsid w:val="00217A82"/>
    <w:pPr>
      <w:pBdr>
        <w:top w:val="single" w:sz="4" w:space="0" w:color="auto"/>
        <w:left w:val="single" w:sz="8" w:space="0" w:color="auto"/>
        <w:right w:val="single" w:sz="4" w:space="0" w:color="auto"/>
      </w:pBdr>
      <w:spacing w:before="100" w:beforeAutospacing="1" w:after="100" w:afterAutospacing="1"/>
    </w:pPr>
    <w:rPr>
      <w:sz w:val="18"/>
      <w:szCs w:val="18"/>
    </w:rPr>
  </w:style>
  <w:style w:type="paragraph" w:customStyle="1" w:styleId="xl68">
    <w:name w:val="xl68"/>
    <w:basedOn w:val="a"/>
    <w:qFormat/>
    <w:rsid w:val="00217A82"/>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69">
    <w:name w:val="xl69"/>
    <w:basedOn w:val="a"/>
    <w:qFormat/>
    <w:rsid w:val="00217A82"/>
    <w:pPr>
      <w:pBdr>
        <w:top w:val="single" w:sz="4" w:space="0" w:color="auto"/>
        <w:left w:val="single" w:sz="8"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70">
    <w:name w:val="xl70"/>
    <w:basedOn w:val="a"/>
    <w:qFormat/>
    <w:rsid w:val="00217A8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71">
    <w:name w:val="xl71"/>
    <w:basedOn w:val="a"/>
    <w:qFormat/>
    <w:rsid w:val="00217A82"/>
    <w:pPr>
      <w:pBdr>
        <w:top w:val="single" w:sz="8" w:space="0" w:color="auto"/>
        <w:left w:val="single" w:sz="8" w:space="0" w:color="auto"/>
        <w:bottom w:val="single" w:sz="4" w:space="0" w:color="auto"/>
        <w:right w:val="single" w:sz="4" w:space="0" w:color="auto"/>
      </w:pBdr>
      <w:spacing w:before="100" w:beforeAutospacing="1" w:after="100" w:afterAutospacing="1"/>
    </w:pPr>
    <w:rPr>
      <w:sz w:val="18"/>
      <w:szCs w:val="18"/>
    </w:rPr>
  </w:style>
  <w:style w:type="paragraph" w:customStyle="1" w:styleId="xl72">
    <w:name w:val="xl72"/>
    <w:basedOn w:val="a"/>
    <w:qFormat/>
    <w:rsid w:val="00217A82"/>
    <w:pPr>
      <w:pBdr>
        <w:top w:val="single" w:sz="8"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73">
    <w:name w:val="xl73"/>
    <w:basedOn w:val="a"/>
    <w:qFormat/>
    <w:rsid w:val="00217A82"/>
    <w:pPr>
      <w:pBdr>
        <w:top w:val="single" w:sz="8"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4">
    <w:name w:val="xl74"/>
    <w:basedOn w:val="a"/>
    <w:rsid w:val="00217A82"/>
    <w:pPr>
      <w:pBdr>
        <w:top w:val="single" w:sz="4" w:space="0" w:color="auto"/>
        <w:left w:val="single" w:sz="8" w:space="0" w:color="auto"/>
        <w:bottom w:val="single" w:sz="4" w:space="0" w:color="auto"/>
        <w:right w:val="single" w:sz="4" w:space="0" w:color="auto"/>
      </w:pBdr>
      <w:shd w:val="clear" w:color="000000" w:fill="E3E3E3"/>
      <w:spacing w:before="100" w:beforeAutospacing="1" w:after="100" w:afterAutospacing="1"/>
    </w:pPr>
    <w:rPr>
      <w:b/>
      <w:bCs/>
      <w:sz w:val="18"/>
      <w:szCs w:val="18"/>
    </w:rPr>
  </w:style>
  <w:style w:type="paragraph" w:customStyle="1" w:styleId="xl75">
    <w:name w:val="xl75"/>
    <w:basedOn w:val="a"/>
    <w:rsid w:val="00217A82"/>
    <w:pPr>
      <w:pBdr>
        <w:top w:val="single" w:sz="4" w:space="0" w:color="auto"/>
        <w:left w:val="single" w:sz="4" w:space="0" w:color="auto"/>
        <w:bottom w:val="single" w:sz="4" w:space="0" w:color="auto"/>
        <w:right w:val="single" w:sz="4" w:space="0" w:color="auto"/>
      </w:pBdr>
      <w:shd w:val="clear" w:color="000000" w:fill="E3E3E3"/>
      <w:spacing w:before="100" w:beforeAutospacing="1" w:after="100" w:afterAutospacing="1"/>
      <w:jc w:val="center"/>
    </w:pPr>
    <w:rPr>
      <w:b/>
      <w:bCs/>
      <w:sz w:val="18"/>
      <w:szCs w:val="18"/>
    </w:rPr>
  </w:style>
  <w:style w:type="paragraph" w:customStyle="1" w:styleId="xl76">
    <w:name w:val="xl76"/>
    <w:basedOn w:val="a"/>
    <w:rsid w:val="00217A82"/>
    <w:pPr>
      <w:pBdr>
        <w:top w:val="single" w:sz="8" w:space="0" w:color="auto"/>
        <w:left w:val="single" w:sz="8" w:space="0" w:color="auto"/>
        <w:bottom w:val="single" w:sz="8" w:space="0" w:color="auto"/>
        <w:right w:val="single" w:sz="8" w:space="0" w:color="auto"/>
      </w:pBdr>
      <w:spacing w:before="100" w:beforeAutospacing="1" w:after="100" w:afterAutospacing="1"/>
    </w:pPr>
    <w:rPr>
      <w:b/>
      <w:bCs/>
      <w:sz w:val="18"/>
      <w:szCs w:val="18"/>
    </w:rPr>
  </w:style>
  <w:style w:type="paragraph" w:customStyle="1" w:styleId="xl77">
    <w:name w:val="xl77"/>
    <w:basedOn w:val="a"/>
    <w:rsid w:val="00217A82"/>
    <w:pPr>
      <w:pBdr>
        <w:top w:val="single" w:sz="8" w:space="0" w:color="auto"/>
        <w:bottom w:val="single" w:sz="8" w:space="0" w:color="auto"/>
        <w:right w:val="single" w:sz="4" w:space="0" w:color="auto"/>
      </w:pBdr>
      <w:spacing w:before="100" w:beforeAutospacing="1" w:after="100" w:afterAutospacing="1"/>
      <w:jc w:val="center"/>
    </w:pPr>
    <w:rPr>
      <w:b/>
      <w:bCs/>
      <w:sz w:val="18"/>
      <w:szCs w:val="18"/>
    </w:rPr>
  </w:style>
  <w:style w:type="paragraph" w:customStyle="1" w:styleId="xl78">
    <w:name w:val="xl78"/>
    <w:basedOn w:val="a"/>
    <w:rsid w:val="00217A82"/>
    <w:pPr>
      <w:spacing w:before="100" w:beforeAutospacing="1" w:after="100" w:afterAutospacing="1"/>
    </w:pPr>
    <w:rPr>
      <w:sz w:val="18"/>
      <w:szCs w:val="18"/>
    </w:rPr>
  </w:style>
  <w:style w:type="paragraph" w:customStyle="1" w:styleId="xl79">
    <w:name w:val="xl79"/>
    <w:basedOn w:val="a"/>
    <w:rsid w:val="00217A82"/>
    <w:pPr>
      <w:spacing w:before="100" w:beforeAutospacing="1" w:after="100" w:afterAutospacing="1"/>
      <w:jc w:val="right"/>
    </w:pPr>
  </w:style>
  <w:style w:type="paragraph" w:customStyle="1" w:styleId="xl80">
    <w:name w:val="xl80"/>
    <w:basedOn w:val="a"/>
    <w:rsid w:val="00217A82"/>
    <w:pPr>
      <w:spacing w:before="100" w:beforeAutospacing="1" w:after="100" w:afterAutospacing="1"/>
      <w:jc w:val="right"/>
    </w:pPr>
  </w:style>
  <w:style w:type="paragraph" w:customStyle="1" w:styleId="xl81">
    <w:name w:val="xl81"/>
    <w:basedOn w:val="a"/>
    <w:rsid w:val="00217A82"/>
    <w:pPr>
      <w:pBdr>
        <w:top w:val="single" w:sz="4" w:space="0" w:color="auto"/>
        <w:left w:val="single" w:sz="4" w:space="0" w:color="auto"/>
        <w:bottom w:val="single" w:sz="4" w:space="0" w:color="auto"/>
        <w:right w:val="single" w:sz="4" w:space="0" w:color="auto"/>
      </w:pBdr>
      <w:shd w:val="clear" w:color="000000" w:fill="E3E3E3"/>
      <w:spacing w:before="100" w:beforeAutospacing="1" w:after="100" w:afterAutospacing="1"/>
      <w:jc w:val="right"/>
    </w:pPr>
    <w:rPr>
      <w:b/>
      <w:bCs/>
      <w:sz w:val="18"/>
      <w:szCs w:val="18"/>
    </w:rPr>
  </w:style>
  <w:style w:type="paragraph" w:customStyle="1" w:styleId="xl82">
    <w:name w:val="xl82"/>
    <w:basedOn w:val="a"/>
    <w:rsid w:val="00217A82"/>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18"/>
      <w:szCs w:val="18"/>
    </w:rPr>
  </w:style>
  <w:style w:type="paragraph" w:customStyle="1" w:styleId="xl83">
    <w:name w:val="xl83"/>
    <w:basedOn w:val="a"/>
    <w:rsid w:val="00217A82"/>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8"/>
      <w:szCs w:val="18"/>
    </w:rPr>
  </w:style>
  <w:style w:type="paragraph" w:customStyle="1" w:styleId="xl84">
    <w:name w:val="xl84"/>
    <w:basedOn w:val="a"/>
    <w:rsid w:val="00217A82"/>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8"/>
      <w:szCs w:val="18"/>
    </w:rPr>
  </w:style>
  <w:style w:type="paragraph" w:customStyle="1" w:styleId="xl85">
    <w:name w:val="xl85"/>
    <w:basedOn w:val="a"/>
    <w:rsid w:val="00217A82"/>
    <w:pPr>
      <w:pBdr>
        <w:top w:val="single" w:sz="4" w:space="0" w:color="auto"/>
        <w:left w:val="single" w:sz="4" w:space="0" w:color="auto"/>
        <w:right w:val="single" w:sz="4" w:space="0" w:color="auto"/>
      </w:pBdr>
      <w:spacing w:before="100" w:beforeAutospacing="1" w:after="100" w:afterAutospacing="1"/>
      <w:jc w:val="right"/>
    </w:pPr>
    <w:rPr>
      <w:sz w:val="18"/>
      <w:szCs w:val="18"/>
    </w:rPr>
  </w:style>
  <w:style w:type="paragraph" w:customStyle="1" w:styleId="xl86">
    <w:name w:val="xl86"/>
    <w:basedOn w:val="a"/>
    <w:rsid w:val="00217A82"/>
    <w:pPr>
      <w:pBdr>
        <w:top w:val="single" w:sz="8" w:space="0" w:color="auto"/>
        <w:bottom w:val="single" w:sz="8" w:space="0" w:color="auto"/>
        <w:right w:val="single" w:sz="4" w:space="0" w:color="auto"/>
      </w:pBdr>
      <w:spacing w:before="100" w:beforeAutospacing="1" w:after="100" w:afterAutospacing="1"/>
      <w:jc w:val="right"/>
    </w:pPr>
    <w:rPr>
      <w:b/>
      <w:bCs/>
      <w:sz w:val="18"/>
      <w:szCs w:val="18"/>
    </w:rPr>
  </w:style>
  <w:style w:type="paragraph" w:customStyle="1" w:styleId="xl87">
    <w:name w:val="xl87"/>
    <w:basedOn w:val="a"/>
    <w:rsid w:val="00217A82"/>
    <w:pPr>
      <w:spacing w:before="100" w:beforeAutospacing="1" w:after="100" w:afterAutospacing="1"/>
    </w:pPr>
    <w:rPr>
      <w:sz w:val="18"/>
      <w:szCs w:val="18"/>
    </w:rPr>
  </w:style>
  <w:style w:type="paragraph" w:customStyle="1" w:styleId="xl88">
    <w:name w:val="xl88"/>
    <w:basedOn w:val="a"/>
    <w:rsid w:val="00217A82"/>
    <w:pPr>
      <w:pBdr>
        <w:top w:val="single" w:sz="8"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89">
    <w:name w:val="xl89"/>
    <w:basedOn w:val="a"/>
    <w:rsid w:val="00217A82"/>
    <w:pPr>
      <w:spacing w:before="100" w:beforeAutospacing="1" w:after="100" w:afterAutospacing="1"/>
      <w:jc w:val="center"/>
    </w:pPr>
    <w:rPr>
      <w:b/>
      <w:bCs/>
    </w:rPr>
  </w:style>
  <w:style w:type="paragraph" w:customStyle="1" w:styleId="xl90">
    <w:name w:val="xl90"/>
    <w:basedOn w:val="a"/>
    <w:rsid w:val="00217A82"/>
    <w:pPr>
      <w:pBdr>
        <w:top w:val="single" w:sz="4" w:space="0" w:color="auto"/>
        <w:left w:val="single" w:sz="4" w:space="0" w:color="auto"/>
        <w:right w:val="single" w:sz="4" w:space="0" w:color="auto"/>
      </w:pBdr>
      <w:spacing w:before="100" w:beforeAutospacing="1" w:after="100" w:afterAutospacing="1"/>
      <w:jc w:val="right"/>
    </w:pPr>
    <w:rPr>
      <w:sz w:val="18"/>
      <w:szCs w:val="18"/>
    </w:rPr>
  </w:style>
  <w:style w:type="paragraph" w:customStyle="1" w:styleId="xl91">
    <w:name w:val="xl91"/>
    <w:basedOn w:val="a"/>
    <w:rsid w:val="00217A82"/>
    <w:pPr>
      <w:pBdr>
        <w:top w:val="single" w:sz="8" w:space="0" w:color="auto"/>
        <w:bottom w:val="single" w:sz="8" w:space="0" w:color="auto"/>
        <w:right w:val="single" w:sz="4" w:space="0" w:color="auto"/>
      </w:pBdr>
      <w:spacing w:before="100" w:beforeAutospacing="1" w:after="100" w:afterAutospacing="1"/>
      <w:jc w:val="right"/>
    </w:pPr>
    <w:rPr>
      <w:b/>
      <w:bCs/>
      <w:sz w:val="18"/>
      <w:szCs w:val="18"/>
    </w:rPr>
  </w:style>
  <w:style w:type="paragraph" w:customStyle="1" w:styleId="xl92">
    <w:name w:val="xl92"/>
    <w:basedOn w:val="a"/>
    <w:rsid w:val="00217A82"/>
    <w:pPr>
      <w:spacing w:before="100" w:beforeAutospacing="1" w:after="100" w:afterAutospacing="1"/>
    </w:pPr>
    <w:rPr>
      <w:sz w:val="18"/>
      <w:szCs w:val="18"/>
    </w:rPr>
  </w:style>
  <w:style w:type="paragraph" w:customStyle="1" w:styleId="xl93">
    <w:name w:val="xl93"/>
    <w:basedOn w:val="a"/>
    <w:rsid w:val="00217A82"/>
    <w:pPr>
      <w:spacing w:before="100" w:beforeAutospacing="1" w:after="100" w:afterAutospacing="1"/>
      <w:jc w:val="center"/>
    </w:pPr>
    <w:rPr>
      <w:b/>
      <w:bCs/>
    </w:rPr>
  </w:style>
  <w:style w:type="paragraph" w:customStyle="1" w:styleId="xl94">
    <w:name w:val="xl94"/>
    <w:basedOn w:val="a"/>
    <w:rsid w:val="00217A82"/>
    <w:pPr>
      <w:spacing w:before="100" w:beforeAutospacing="1" w:after="100" w:afterAutospacing="1"/>
    </w:pPr>
    <w:rPr>
      <w:sz w:val="18"/>
      <w:szCs w:val="18"/>
    </w:rPr>
  </w:style>
  <w:style w:type="character" w:customStyle="1" w:styleId="57">
    <w:name w:val="Основной шрифт абзаца5"/>
    <w:rsid w:val="00217A82"/>
  </w:style>
  <w:style w:type="numbering" w:customStyle="1" w:styleId="110">
    <w:name w:val="Нет списка11"/>
    <w:next w:val="a3"/>
    <w:uiPriority w:val="99"/>
    <w:semiHidden/>
    <w:unhideWhenUsed/>
    <w:rsid w:val="00217A82"/>
  </w:style>
  <w:style w:type="character" w:customStyle="1" w:styleId="WW8Num1z0">
    <w:name w:val="WW8Num1z0"/>
    <w:rsid w:val="00217A82"/>
    <w:rPr>
      <w:rFonts w:ascii="Times New Roman" w:hAnsi="Times New Roman" w:cs="Times New Roman"/>
      <w:sz w:val="28"/>
      <w:szCs w:val="28"/>
    </w:rPr>
  </w:style>
  <w:style w:type="character" w:customStyle="1" w:styleId="WW8Num2z0">
    <w:name w:val="WW8Num2z0"/>
    <w:rsid w:val="00217A82"/>
    <w:rPr>
      <w:rFonts w:ascii="Times New Roman" w:hAnsi="Times New Roman" w:cs="Times New Roman"/>
      <w:sz w:val="28"/>
      <w:szCs w:val="28"/>
    </w:rPr>
  </w:style>
  <w:style w:type="character" w:customStyle="1" w:styleId="RTFNum31">
    <w:name w:val="RTF_Num 3 1"/>
    <w:rsid w:val="00217A82"/>
  </w:style>
  <w:style w:type="character" w:customStyle="1" w:styleId="RTFNum32">
    <w:name w:val="RTF_Num 3 2"/>
    <w:rsid w:val="00217A82"/>
  </w:style>
  <w:style w:type="character" w:customStyle="1" w:styleId="RTFNum33">
    <w:name w:val="RTF_Num 3 3"/>
    <w:rsid w:val="00217A82"/>
  </w:style>
  <w:style w:type="character" w:customStyle="1" w:styleId="RTFNum34">
    <w:name w:val="RTF_Num 3 4"/>
    <w:rsid w:val="00217A82"/>
  </w:style>
  <w:style w:type="character" w:customStyle="1" w:styleId="RTFNum35">
    <w:name w:val="RTF_Num 3 5"/>
    <w:rsid w:val="00217A82"/>
  </w:style>
  <w:style w:type="character" w:customStyle="1" w:styleId="RTFNum36">
    <w:name w:val="RTF_Num 3 6"/>
    <w:rsid w:val="00217A82"/>
  </w:style>
  <w:style w:type="character" w:customStyle="1" w:styleId="RTFNum37">
    <w:name w:val="RTF_Num 3 7"/>
    <w:rsid w:val="00217A82"/>
  </w:style>
  <w:style w:type="character" w:customStyle="1" w:styleId="RTFNum38">
    <w:name w:val="RTF_Num 3 8"/>
    <w:rsid w:val="00217A82"/>
  </w:style>
  <w:style w:type="character" w:customStyle="1" w:styleId="RTFNum39">
    <w:name w:val="RTF_Num 3 9"/>
    <w:rsid w:val="00217A82"/>
  </w:style>
  <w:style w:type="character" w:customStyle="1" w:styleId="Iuu-">
    <w:name w:val="„I„~„„„u„‚„~„u„„-„ƒ„ƒ„"/>
    <w:rsid w:val="00217A82"/>
    <w:rPr>
      <w:color w:val="000080"/>
      <w:u w:val="single"/>
    </w:rPr>
  </w:style>
  <w:style w:type="character" w:customStyle="1" w:styleId="WW-Iuu-">
    <w:name w:val="WW-„I„~„„„u„‚„~„u„„-„ƒ„ƒ„"/>
    <w:rsid w:val="00217A82"/>
    <w:rPr>
      <w:color w:val="000080"/>
      <w:u w:val="single"/>
    </w:rPr>
  </w:style>
  <w:style w:type="paragraph" w:customStyle="1" w:styleId="Apxr">
    <w:name w:val="„A„p„x„€„r„"/>
    <w:rsid w:val="00217A82"/>
    <w:pPr>
      <w:widowControl w:val="0"/>
      <w:suppressAutoHyphens/>
      <w:autoSpaceDE w:val="0"/>
      <w:spacing w:after="0" w:line="240" w:lineRule="auto"/>
    </w:pPr>
    <w:rPr>
      <w:rFonts w:ascii="font237" w:eastAsia="font237" w:hAnsi="font237" w:cs="font237"/>
      <w:kern w:val="1"/>
      <w:sz w:val="24"/>
      <w:szCs w:val="24"/>
      <w:lang w:eastAsia="ru-RU" w:bidi="hi-IN"/>
    </w:rPr>
  </w:style>
  <w:style w:type="paragraph" w:customStyle="1" w:styleId="p">
    <w:name w:val="„|„[„p"/>
    <w:rsid w:val="00217A82"/>
    <w:pPr>
      <w:widowControl w:val="0"/>
      <w:suppressAutoHyphens/>
      <w:autoSpaceDE w:val="0"/>
      <w:spacing w:after="0" w:line="240" w:lineRule="auto"/>
    </w:pPr>
    <w:rPr>
      <w:rFonts w:ascii="font237" w:eastAsia="font237" w:hAnsi="font237" w:cs="font237"/>
      <w:kern w:val="1"/>
      <w:sz w:val="24"/>
      <w:szCs w:val="24"/>
      <w:lang w:eastAsia="zh-CN" w:bidi="hi-IN"/>
    </w:rPr>
  </w:style>
  <w:style w:type="paragraph" w:customStyle="1" w:styleId="afffffb">
    <w:name w:val="Îñíîâíîé òåêñò"/>
    <w:basedOn w:val="Apxr"/>
    <w:rsid w:val="00217A82"/>
    <w:pPr>
      <w:spacing w:after="120"/>
    </w:pPr>
    <w:rPr>
      <w:lang w:eastAsia="zh-CN"/>
    </w:rPr>
  </w:style>
  <w:style w:type="paragraph" w:customStyle="1" w:styleId="WW-">
    <w:name w:val="WW-Îñíîâíîé òåêñò"/>
    <w:basedOn w:val="p"/>
    <w:rsid w:val="00217A82"/>
    <w:pPr>
      <w:spacing w:after="120"/>
    </w:pPr>
  </w:style>
  <w:style w:type="paragraph" w:customStyle="1" w:styleId="afffffc">
    <w:name w:val="Ñïèñîê"/>
    <w:basedOn w:val="WW-"/>
    <w:rsid w:val="00217A82"/>
    <w:rPr>
      <w:rFonts w:eastAsia="Mangal"/>
    </w:rPr>
  </w:style>
  <w:style w:type="paragraph" w:customStyle="1" w:styleId="afffffd">
    <w:name w:val="Íàçâàíèå"/>
    <w:basedOn w:val="p"/>
    <w:rsid w:val="00217A82"/>
    <w:pPr>
      <w:spacing w:before="120" w:after="120"/>
    </w:pPr>
    <w:rPr>
      <w:rFonts w:eastAsia="Mangal"/>
      <w:i/>
      <w:iCs/>
    </w:rPr>
  </w:style>
  <w:style w:type="paragraph" w:customStyle="1" w:styleId="afffffe">
    <w:name w:val="Óêàçàòåëü"/>
    <w:basedOn w:val="p"/>
    <w:rsid w:val="00217A82"/>
    <w:rPr>
      <w:rFonts w:eastAsia="Mangal"/>
    </w:rPr>
  </w:style>
  <w:style w:type="paragraph" w:customStyle="1" w:styleId="z">
    <w:name w:val="„z"/>
    <w:rsid w:val="00217A82"/>
    <w:pPr>
      <w:widowControl w:val="0"/>
      <w:suppressAutoHyphens/>
      <w:autoSpaceDE w:val="0"/>
      <w:spacing w:after="0" w:line="240" w:lineRule="auto"/>
    </w:pPr>
    <w:rPr>
      <w:rFonts w:ascii="font237" w:eastAsia="font237" w:hAnsi="font237" w:cs="font237"/>
      <w:kern w:val="1"/>
      <w:sz w:val="24"/>
      <w:szCs w:val="24"/>
      <w:lang w:eastAsia="zh-CN" w:bidi="hi-IN"/>
    </w:rPr>
  </w:style>
  <w:style w:type="paragraph" w:customStyle="1" w:styleId="WW-1">
    <w:name w:val="WW-Îñíîâíîé òåêñò1"/>
    <w:basedOn w:val="z"/>
    <w:rsid w:val="00217A82"/>
    <w:pPr>
      <w:spacing w:after="120"/>
    </w:pPr>
  </w:style>
  <w:style w:type="paragraph" w:customStyle="1" w:styleId="WW-0">
    <w:name w:val="WW-Ñïèñîê"/>
    <w:basedOn w:val="WW-1"/>
    <w:rsid w:val="00217A82"/>
    <w:rPr>
      <w:rFonts w:cs="Mangal"/>
    </w:rPr>
  </w:style>
  <w:style w:type="paragraph" w:customStyle="1" w:styleId="WW-2">
    <w:name w:val="WW-Íàçâàíèå"/>
    <w:basedOn w:val="z"/>
    <w:rsid w:val="00217A82"/>
    <w:pPr>
      <w:spacing w:before="120" w:after="120"/>
    </w:pPr>
    <w:rPr>
      <w:rFonts w:cs="Mangal"/>
      <w:i/>
      <w:iCs/>
    </w:rPr>
  </w:style>
  <w:style w:type="paragraph" w:customStyle="1" w:styleId="WW-3">
    <w:name w:val="WW-Óêàçàòåëü"/>
    <w:basedOn w:val="z"/>
    <w:rsid w:val="00217A82"/>
    <w:rPr>
      <w:rFonts w:cs="Mangal"/>
    </w:rPr>
  </w:style>
  <w:style w:type="paragraph" w:customStyle="1" w:styleId="WW-10">
    <w:name w:val="WW-Ñïèñîê1"/>
    <w:basedOn w:val="afffffb"/>
    <w:rsid w:val="00217A82"/>
    <w:rPr>
      <w:rFonts w:eastAsia="Mangal"/>
    </w:rPr>
  </w:style>
  <w:style w:type="paragraph" w:customStyle="1" w:styleId="WW-11">
    <w:name w:val="WW-Íàçâàíèå1"/>
    <w:basedOn w:val="Apxr"/>
    <w:rsid w:val="00217A82"/>
    <w:pPr>
      <w:spacing w:before="120" w:after="120"/>
    </w:pPr>
    <w:rPr>
      <w:rFonts w:eastAsia="Mangal"/>
      <w:i/>
      <w:iCs/>
      <w:lang w:eastAsia="zh-CN"/>
    </w:rPr>
  </w:style>
  <w:style w:type="paragraph" w:customStyle="1" w:styleId="WW-12">
    <w:name w:val="WW-Óêàçàòåëü1"/>
    <w:basedOn w:val="Apxr"/>
    <w:rsid w:val="00217A82"/>
    <w:rPr>
      <w:rFonts w:eastAsia="Mangal"/>
      <w:lang w:eastAsia="zh-CN"/>
    </w:rPr>
  </w:style>
  <w:style w:type="paragraph" w:customStyle="1" w:styleId="Textbody">
    <w:name w:val="Text body"/>
    <w:basedOn w:val="a"/>
    <w:rsid w:val="00217A82"/>
    <w:pPr>
      <w:widowControl w:val="0"/>
      <w:suppressAutoHyphens/>
      <w:autoSpaceDN w:val="0"/>
      <w:spacing w:after="120"/>
      <w:textAlignment w:val="baseline"/>
    </w:pPr>
    <w:rPr>
      <w:rFonts w:cs="Tahoma"/>
      <w:kern w:val="3"/>
      <w:lang w:val="en-US" w:eastAsia="en-US"/>
    </w:rPr>
  </w:style>
  <w:style w:type="numbering" w:customStyle="1" w:styleId="2f5">
    <w:name w:val="Нет списка2"/>
    <w:next w:val="a3"/>
    <w:semiHidden/>
    <w:rsid w:val="00217A82"/>
  </w:style>
  <w:style w:type="character" w:customStyle="1" w:styleId="WW8Num5z2">
    <w:name w:val="WW8Num5z2"/>
    <w:rsid w:val="00217A82"/>
    <w:rPr>
      <w:sz w:val="28"/>
      <w:szCs w:val="34"/>
    </w:rPr>
  </w:style>
  <w:style w:type="paragraph" w:customStyle="1" w:styleId="1fff">
    <w:name w:val="Схема документа1"/>
    <w:basedOn w:val="a"/>
    <w:rsid w:val="00217A82"/>
    <w:pPr>
      <w:shd w:val="clear" w:color="auto" w:fill="000080"/>
      <w:suppressAutoHyphens/>
    </w:pPr>
    <w:rPr>
      <w:rFonts w:ascii="Tahoma" w:hAnsi="Tahoma" w:cs="Tahoma"/>
      <w:sz w:val="20"/>
      <w:szCs w:val="20"/>
      <w:lang w:eastAsia="ar-SA"/>
    </w:rPr>
  </w:style>
  <w:style w:type="numbering" w:customStyle="1" w:styleId="3c">
    <w:name w:val="Нет списка3"/>
    <w:next w:val="a3"/>
    <w:semiHidden/>
    <w:rsid w:val="00217A82"/>
  </w:style>
  <w:style w:type="numbering" w:customStyle="1" w:styleId="46">
    <w:name w:val="Нет списка4"/>
    <w:next w:val="a3"/>
    <w:semiHidden/>
    <w:rsid w:val="00217A82"/>
  </w:style>
  <w:style w:type="numbering" w:customStyle="1" w:styleId="58">
    <w:name w:val="Нет списка5"/>
    <w:next w:val="a3"/>
    <w:semiHidden/>
    <w:rsid w:val="00217A82"/>
  </w:style>
  <w:style w:type="table" w:customStyle="1" w:styleId="2f6">
    <w:name w:val="Сетка таблицы2"/>
    <w:basedOn w:val="a2"/>
    <w:next w:val="a6"/>
    <w:rsid w:val="00217A8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
    <w:name w:val="Нет списка6"/>
    <w:next w:val="a3"/>
    <w:semiHidden/>
    <w:rsid w:val="00217A82"/>
  </w:style>
  <w:style w:type="table" w:customStyle="1" w:styleId="3d">
    <w:name w:val="Сетка таблицы3"/>
    <w:basedOn w:val="a2"/>
    <w:next w:val="a6"/>
    <w:rsid w:val="00217A8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2">
    <w:name w:val="Нет списка7"/>
    <w:next w:val="a3"/>
    <w:semiHidden/>
    <w:rsid w:val="00217A82"/>
  </w:style>
  <w:style w:type="table" w:customStyle="1" w:styleId="47">
    <w:name w:val="Сетка таблицы4"/>
    <w:basedOn w:val="a2"/>
    <w:next w:val="a6"/>
    <w:rsid w:val="00217A8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2">
    <w:name w:val="Нет списка8"/>
    <w:next w:val="a3"/>
    <w:uiPriority w:val="99"/>
    <w:semiHidden/>
    <w:unhideWhenUsed/>
    <w:rsid w:val="00217A82"/>
  </w:style>
  <w:style w:type="character" w:customStyle="1" w:styleId="1fff0">
    <w:name w:val="Схема документа Знак1"/>
    <w:uiPriority w:val="99"/>
    <w:rsid w:val="00217A82"/>
    <w:rPr>
      <w:rFonts w:ascii="Segoe UI" w:eastAsia="font74" w:hAnsi="Segoe UI" w:cs="Segoe UI"/>
      <w:sz w:val="16"/>
      <w:szCs w:val="16"/>
      <w:lang w:bidi="ru-RU"/>
    </w:rPr>
  </w:style>
  <w:style w:type="numbering" w:customStyle="1" w:styleId="93">
    <w:name w:val="Нет списка9"/>
    <w:next w:val="a3"/>
    <w:uiPriority w:val="99"/>
    <w:semiHidden/>
    <w:unhideWhenUsed/>
    <w:rsid w:val="00217A82"/>
  </w:style>
  <w:style w:type="numbering" w:customStyle="1" w:styleId="100">
    <w:name w:val="Нет списка10"/>
    <w:next w:val="a3"/>
    <w:semiHidden/>
    <w:rsid w:val="00217A82"/>
  </w:style>
  <w:style w:type="table" w:customStyle="1" w:styleId="59">
    <w:name w:val="Сетка таблицы5"/>
    <w:basedOn w:val="a2"/>
    <w:next w:val="a6"/>
    <w:rsid w:val="00217A8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
    <w:name w:val="Нет списка111"/>
    <w:next w:val="a3"/>
    <w:semiHidden/>
    <w:rsid w:val="00217A82"/>
  </w:style>
  <w:style w:type="table" w:customStyle="1" w:styleId="63">
    <w:name w:val="Сетка таблицы6"/>
    <w:basedOn w:val="a2"/>
    <w:next w:val="a6"/>
    <w:rsid w:val="00217A8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3"/>
    <w:uiPriority w:val="99"/>
    <w:semiHidden/>
    <w:unhideWhenUsed/>
    <w:rsid w:val="00217A82"/>
  </w:style>
  <w:style w:type="numbering" w:customStyle="1" w:styleId="130">
    <w:name w:val="Нет списка13"/>
    <w:next w:val="a3"/>
    <w:uiPriority w:val="99"/>
    <w:semiHidden/>
    <w:unhideWhenUsed/>
    <w:rsid w:val="00217A82"/>
  </w:style>
  <w:style w:type="numbering" w:customStyle="1" w:styleId="140">
    <w:name w:val="Нет списка14"/>
    <w:next w:val="a3"/>
    <w:uiPriority w:val="99"/>
    <w:semiHidden/>
    <w:unhideWhenUsed/>
    <w:rsid w:val="00217A82"/>
  </w:style>
  <w:style w:type="paragraph" w:customStyle="1" w:styleId="ConsPlusTitlePage">
    <w:name w:val="ConsPlusTitlePage"/>
    <w:rsid w:val="00217A82"/>
    <w:pPr>
      <w:suppressAutoHyphens/>
      <w:spacing w:after="0" w:line="240" w:lineRule="auto"/>
    </w:pPr>
    <w:rPr>
      <w:rFonts w:ascii="Tahoma" w:eastAsia="Arial" w:hAnsi="Tahoma" w:cs="Courier New"/>
      <w:sz w:val="20"/>
      <w:szCs w:val="24"/>
      <w:lang w:eastAsia="zh-CN" w:bidi="hi-IN"/>
    </w:rPr>
  </w:style>
  <w:style w:type="paragraph" w:customStyle="1" w:styleId="ConsPlusJurTerm">
    <w:name w:val="ConsPlusJurTerm"/>
    <w:rsid w:val="00217A82"/>
    <w:pPr>
      <w:suppressAutoHyphens/>
      <w:spacing w:after="0" w:line="240" w:lineRule="auto"/>
    </w:pPr>
    <w:rPr>
      <w:rFonts w:ascii="Tahoma" w:eastAsia="Arial" w:hAnsi="Tahoma" w:cs="Courier New"/>
      <w:sz w:val="26"/>
      <w:szCs w:val="24"/>
      <w:lang w:eastAsia="zh-CN" w:bidi="hi-IN"/>
    </w:rPr>
  </w:style>
  <w:style w:type="paragraph" w:customStyle="1" w:styleId="p26">
    <w:name w:val="p26"/>
    <w:basedOn w:val="a"/>
    <w:rsid w:val="00217A82"/>
    <w:pPr>
      <w:spacing w:before="100" w:beforeAutospacing="1" w:after="100" w:afterAutospacing="1"/>
      <w:jc w:val="center"/>
    </w:pPr>
    <w:rPr>
      <w:sz w:val="28"/>
      <w:szCs w:val="28"/>
    </w:rPr>
  </w:style>
  <w:style w:type="paragraph" w:customStyle="1" w:styleId="p41">
    <w:name w:val="p41"/>
    <w:basedOn w:val="a"/>
    <w:rsid w:val="00217A82"/>
    <w:pPr>
      <w:spacing w:before="100" w:beforeAutospacing="1" w:after="100" w:afterAutospacing="1"/>
      <w:jc w:val="center"/>
    </w:pPr>
    <w:rPr>
      <w:sz w:val="40"/>
      <w:szCs w:val="40"/>
    </w:rPr>
  </w:style>
  <w:style w:type="paragraph" w:customStyle="1" w:styleId="p61">
    <w:name w:val="p61"/>
    <w:basedOn w:val="a"/>
    <w:rsid w:val="00217A82"/>
    <w:pPr>
      <w:spacing w:before="100" w:beforeAutospacing="1" w:after="100" w:afterAutospacing="1"/>
    </w:pPr>
    <w:rPr>
      <w:sz w:val="28"/>
      <w:szCs w:val="28"/>
    </w:rPr>
  </w:style>
  <w:style w:type="paragraph" w:customStyle="1" w:styleId="p71">
    <w:name w:val="p71"/>
    <w:basedOn w:val="a"/>
    <w:rsid w:val="00217A82"/>
    <w:pPr>
      <w:spacing w:before="100" w:beforeAutospacing="1" w:after="100" w:afterAutospacing="1"/>
      <w:jc w:val="both"/>
    </w:pPr>
    <w:rPr>
      <w:sz w:val="28"/>
      <w:szCs w:val="28"/>
    </w:rPr>
  </w:style>
  <w:style w:type="paragraph" w:customStyle="1" w:styleId="p81">
    <w:name w:val="p81"/>
    <w:basedOn w:val="a"/>
    <w:rsid w:val="00217A82"/>
    <w:pPr>
      <w:spacing w:before="100" w:beforeAutospacing="1" w:after="100" w:afterAutospacing="1"/>
      <w:ind w:firstLine="566"/>
      <w:jc w:val="both"/>
    </w:pPr>
    <w:rPr>
      <w:sz w:val="28"/>
      <w:szCs w:val="28"/>
    </w:rPr>
  </w:style>
  <w:style w:type="paragraph" w:customStyle="1" w:styleId="p101">
    <w:name w:val="p101"/>
    <w:basedOn w:val="a"/>
    <w:rsid w:val="00217A82"/>
    <w:pPr>
      <w:spacing w:before="100" w:beforeAutospacing="1" w:after="100" w:afterAutospacing="1"/>
      <w:ind w:left="5760"/>
    </w:pPr>
    <w:rPr>
      <w:sz w:val="28"/>
      <w:szCs w:val="28"/>
    </w:rPr>
  </w:style>
  <w:style w:type="paragraph" w:customStyle="1" w:styleId="p111">
    <w:name w:val="p111"/>
    <w:basedOn w:val="a"/>
    <w:rsid w:val="00217A82"/>
    <w:pPr>
      <w:spacing w:before="100" w:beforeAutospacing="1" w:after="100" w:afterAutospacing="1"/>
      <w:ind w:left="5244"/>
    </w:pPr>
    <w:rPr>
      <w:sz w:val="28"/>
      <w:szCs w:val="28"/>
    </w:rPr>
  </w:style>
  <w:style w:type="paragraph" w:customStyle="1" w:styleId="p121">
    <w:name w:val="p121"/>
    <w:basedOn w:val="a"/>
    <w:rsid w:val="00217A82"/>
    <w:pPr>
      <w:spacing w:before="100" w:beforeAutospacing="1" w:after="100" w:afterAutospacing="1"/>
      <w:ind w:left="5244"/>
      <w:jc w:val="both"/>
    </w:pPr>
    <w:rPr>
      <w:sz w:val="28"/>
      <w:szCs w:val="28"/>
    </w:rPr>
  </w:style>
  <w:style w:type="paragraph" w:customStyle="1" w:styleId="p131">
    <w:name w:val="p131"/>
    <w:basedOn w:val="a"/>
    <w:rsid w:val="00217A82"/>
    <w:pPr>
      <w:spacing w:before="100" w:beforeAutospacing="1" w:after="100" w:afterAutospacing="1"/>
      <w:jc w:val="center"/>
    </w:pPr>
    <w:rPr>
      <w:sz w:val="28"/>
      <w:szCs w:val="28"/>
    </w:rPr>
  </w:style>
  <w:style w:type="paragraph" w:customStyle="1" w:styleId="p141">
    <w:name w:val="p141"/>
    <w:basedOn w:val="a"/>
    <w:rsid w:val="00217A82"/>
    <w:pPr>
      <w:spacing w:before="100" w:beforeAutospacing="1" w:after="100" w:afterAutospacing="1"/>
      <w:jc w:val="both"/>
    </w:pPr>
    <w:rPr>
      <w:sz w:val="28"/>
      <w:szCs w:val="28"/>
    </w:rPr>
  </w:style>
  <w:style w:type="paragraph" w:customStyle="1" w:styleId="p151">
    <w:name w:val="p151"/>
    <w:basedOn w:val="a"/>
    <w:rsid w:val="00217A82"/>
    <w:pPr>
      <w:spacing w:before="100" w:beforeAutospacing="1" w:after="100" w:afterAutospacing="1"/>
      <w:ind w:left="6480" w:firstLine="720"/>
      <w:jc w:val="both"/>
    </w:pPr>
    <w:rPr>
      <w:sz w:val="28"/>
      <w:szCs w:val="28"/>
    </w:rPr>
  </w:style>
  <w:style w:type="paragraph" w:customStyle="1" w:styleId="p161">
    <w:name w:val="p161"/>
    <w:basedOn w:val="a"/>
    <w:rsid w:val="00217A82"/>
    <w:pPr>
      <w:spacing w:before="120" w:after="100" w:afterAutospacing="1"/>
      <w:jc w:val="both"/>
    </w:pPr>
    <w:rPr>
      <w:sz w:val="28"/>
      <w:szCs w:val="28"/>
    </w:rPr>
  </w:style>
  <w:style w:type="paragraph" w:customStyle="1" w:styleId="p171">
    <w:name w:val="p171"/>
    <w:basedOn w:val="a"/>
    <w:rsid w:val="00217A82"/>
    <w:pPr>
      <w:spacing w:before="100" w:beforeAutospacing="1" w:after="100" w:afterAutospacing="1"/>
    </w:pPr>
    <w:rPr>
      <w:sz w:val="28"/>
      <w:szCs w:val="28"/>
    </w:rPr>
  </w:style>
  <w:style w:type="paragraph" w:customStyle="1" w:styleId="p181">
    <w:name w:val="p181"/>
    <w:basedOn w:val="a"/>
    <w:rsid w:val="00217A82"/>
    <w:pPr>
      <w:spacing w:before="100" w:beforeAutospacing="1" w:after="100" w:afterAutospacing="1"/>
      <w:ind w:firstLine="707"/>
    </w:pPr>
    <w:rPr>
      <w:sz w:val="28"/>
      <w:szCs w:val="28"/>
    </w:rPr>
  </w:style>
  <w:style w:type="paragraph" w:customStyle="1" w:styleId="p191">
    <w:name w:val="p191"/>
    <w:basedOn w:val="a"/>
    <w:rsid w:val="00217A82"/>
    <w:pPr>
      <w:spacing w:before="100" w:beforeAutospacing="1" w:after="100" w:afterAutospacing="1"/>
      <w:jc w:val="center"/>
    </w:pPr>
    <w:rPr>
      <w:sz w:val="22"/>
      <w:szCs w:val="22"/>
    </w:rPr>
  </w:style>
  <w:style w:type="paragraph" w:customStyle="1" w:styleId="p211">
    <w:name w:val="p211"/>
    <w:basedOn w:val="a"/>
    <w:rsid w:val="00217A82"/>
    <w:pPr>
      <w:spacing w:before="100" w:beforeAutospacing="1" w:after="100" w:afterAutospacing="1"/>
    </w:pPr>
    <w:rPr>
      <w:sz w:val="22"/>
      <w:szCs w:val="22"/>
    </w:rPr>
  </w:style>
  <w:style w:type="paragraph" w:customStyle="1" w:styleId="p221">
    <w:name w:val="p221"/>
    <w:basedOn w:val="a"/>
    <w:rsid w:val="00217A82"/>
    <w:pPr>
      <w:spacing w:before="100" w:beforeAutospacing="1" w:after="100" w:afterAutospacing="1"/>
    </w:pPr>
  </w:style>
  <w:style w:type="paragraph" w:customStyle="1" w:styleId="p241">
    <w:name w:val="p241"/>
    <w:basedOn w:val="a"/>
    <w:rsid w:val="00217A82"/>
    <w:pPr>
      <w:spacing w:before="100" w:beforeAutospacing="1" w:after="100" w:afterAutospacing="1"/>
      <w:ind w:left="5386"/>
    </w:pPr>
    <w:rPr>
      <w:sz w:val="28"/>
      <w:szCs w:val="28"/>
    </w:rPr>
  </w:style>
  <w:style w:type="character" w:customStyle="1" w:styleId="s2">
    <w:name w:val="s2"/>
    <w:basedOn w:val="a1"/>
    <w:rsid w:val="00217A82"/>
  </w:style>
  <w:style w:type="paragraph" w:customStyle="1" w:styleId="affffff">
    <w:name w:val="статья"/>
    <w:basedOn w:val="main"/>
    <w:rsid w:val="00217A82"/>
    <w:rPr>
      <w:b/>
      <w:bCs/>
      <w:color w:val="auto"/>
    </w:rPr>
  </w:style>
  <w:style w:type="character" w:customStyle="1" w:styleId="main0">
    <w:name w:val="main Знак"/>
    <w:rsid w:val="00217A82"/>
    <w:rPr>
      <w:rFonts w:ascii="PragmaticaC" w:hAnsi="PragmaticaC" w:cs="PragmaticaC"/>
      <w:color w:val="000000"/>
      <w:sz w:val="14"/>
      <w:szCs w:val="14"/>
      <w:lang w:val="ru-RU" w:eastAsia="ru-RU" w:bidi="ar-SA"/>
    </w:rPr>
  </w:style>
  <w:style w:type="paragraph" w:customStyle="1" w:styleId="Default">
    <w:name w:val="Default"/>
    <w:uiPriority w:val="99"/>
    <w:qFormat/>
    <w:rsid w:val="00217A8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fffff0">
    <w:name w:val="Знак Знак Знак Знак Знак Знак Знак Знак Знак Знак"/>
    <w:basedOn w:val="a"/>
    <w:rsid w:val="00217A82"/>
    <w:pPr>
      <w:spacing w:before="100" w:beforeAutospacing="1" w:after="100" w:afterAutospacing="1"/>
    </w:pPr>
    <w:rPr>
      <w:rFonts w:ascii="Tahoma" w:hAnsi="Tahoma"/>
      <w:sz w:val="20"/>
      <w:szCs w:val="20"/>
      <w:lang w:val="en-US" w:eastAsia="en-US"/>
    </w:rPr>
  </w:style>
  <w:style w:type="paragraph" w:customStyle="1" w:styleId="3e">
    <w:name w:val="Знак3 Знак Знак Знак Знак Знак Знак Знак Знак Знак Знак"/>
    <w:basedOn w:val="a"/>
    <w:rsid w:val="00217A82"/>
    <w:pPr>
      <w:spacing w:before="100" w:beforeAutospacing="1" w:after="100" w:afterAutospacing="1"/>
      <w:jc w:val="both"/>
    </w:pPr>
    <w:rPr>
      <w:rFonts w:ascii="Tahoma" w:hAnsi="Tahoma"/>
      <w:sz w:val="20"/>
      <w:szCs w:val="20"/>
      <w:lang w:val="en-US" w:eastAsia="en-US"/>
    </w:rPr>
  </w:style>
  <w:style w:type="character" w:customStyle="1" w:styleId="FontStyle11">
    <w:name w:val="Font Style11"/>
    <w:uiPriority w:val="99"/>
    <w:rsid w:val="00217A82"/>
    <w:rPr>
      <w:rFonts w:ascii="Times New Roman" w:hAnsi="Times New Roman" w:cs="Times New Roman"/>
      <w:b/>
      <w:bCs/>
      <w:sz w:val="26"/>
      <w:szCs w:val="26"/>
    </w:rPr>
  </w:style>
  <w:style w:type="character" w:customStyle="1" w:styleId="ConsPlusNormal3">
    <w:name w:val="ConsPlusNormal Знак Знак"/>
    <w:locked/>
    <w:rsid w:val="00217A82"/>
    <w:rPr>
      <w:rFonts w:ascii="Arial" w:hAnsi="Arial" w:cs="Arial"/>
      <w:lang w:val="ru-RU" w:eastAsia="ru-RU" w:bidi="ar-SA"/>
    </w:rPr>
  </w:style>
  <w:style w:type="paragraph" w:customStyle="1" w:styleId="2f7">
    <w:name w:val="Знак2 Знак Знак Знак Знак Знак"/>
    <w:basedOn w:val="a"/>
    <w:rsid w:val="00217A82"/>
    <w:pPr>
      <w:spacing w:after="160" w:line="240" w:lineRule="exact"/>
    </w:pPr>
    <w:rPr>
      <w:rFonts w:ascii="Verdana" w:hAnsi="Verdana"/>
      <w:sz w:val="20"/>
      <w:szCs w:val="20"/>
      <w:lang w:val="en-US" w:eastAsia="en-US"/>
    </w:rPr>
  </w:style>
  <w:style w:type="paragraph" w:customStyle="1" w:styleId="2f8">
    <w:name w:val="Стиль2"/>
    <w:basedOn w:val="a"/>
    <w:next w:val="affff0"/>
    <w:rsid w:val="00217A82"/>
    <w:pPr>
      <w:spacing w:after="200"/>
      <w:jc w:val="center"/>
    </w:pPr>
    <w:rPr>
      <w:sz w:val="32"/>
      <w:szCs w:val="32"/>
      <w:lang w:eastAsia="en-US"/>
    </w:rPr>
  </w:style>
  <w:style w:type="paragraph" w:customStyle="1" w:styleId="cjk">
    <w:name w:val="cjk"/>
    <w:basedOn w:val="a"/>
    <w:rsid w:val="00217A82"/>
    <w:pPr>
      <w:spacing w:before="100" w:beforeAutospacing="1" w:after="115"/>
    </w:pPr>
    <w:rPr>
      <w:rFonts w:ascii="Calibri" w:hAnsi="Calibri"/>
      <w:color w:val="000000"/>
    </w:rPr>
  </w:style>
  <w:style w:type="paragraph" w:customStyle="1" w:styleId="ctl">
    <w:name w:val="ctl"/>
    <w:basedOn w:val="a"/>
    <w:rsid w:val="00217A82"/>
    <w:pPr>
      <w:spacing w:before="100" w:beforeAutospacing="1" w:after="115"/>
    </w:pPr>
    <w:rPr>
      <w:rFonts w:ascii="Calibri" w:hAnsi="Calibri"/>
      <w:color w:val="000000"/>
      <w:sz w:val="20"/>
      <w:szCs w:val="20"/>
    </w:rPr>
  </w:style>
  <w:style w:type="character" w:customStyle="1" w:styleId="highlighthighlightactive">
    <w:name w:val="highlight highlight_active"/>
    <w:rsid w:val="00217A82"/>
  </w:style>
  <w:style w:type="character" w:customStyle="1" w:styleId="InternetLink">
    <w:name w:val="Internet Link"/>
    <w:rsid w:val="00217A82"/>
    <w:rPr>
      <w:rFonts w:cs="Times New Roman"/>
      <w:color w:val="0000FF"/>
      <w:u w:val="single"/>
    </w:rPr>
  </w:style>
  <w:style w:type="paragraph" w:customStyle="1" w:styleId="2f9">
    <w:name w:val="Знак Знак Знак2 Знак Знак Знак Знак"/>
    <w:basedOn w:val="a"/>
    <w:rsid w:val="00217A82"/>
    <w:pPr>
      <w:spacing w:after="160" w:line="240" w:lineRule="exact"/>
      <w:jc w:val="both"/>
    </w:pPr>
    <w:rPr>
      <w:szCs w:val="20"/>
      <w:lang w:val="en-US" w:eastAsia="en-US"/>
    </w:rPr>
  </w:style>
  <w:style w:type="paragraph" w:customStyle="1" w:styleId="Style59">
    <w:name w:val="Style59"/>
    <w:basedOn w:val="a"/>
    <w:uiPriority w:val="99"/>
    <w:rsid w:val="00217A82"/>
    <w:pPr>
      <w:widowControl w:val="0"/>
      <w:autoSpaceDE w:val="0"/>
      <w:autoSpaceDN w:val="0"/>
      <w:adjustRightInd w:val="0"/>
      <w:spacing w:line="317" w:lineRule="exact"/>
      <w:ind w:firstLine="840"/>
      <w:jc w:val="both"/>
    </w:pPr>
    <w:rPr>
      <w:rFonts w:ascii="Cambria" w:hAnsi="Cambria"/>
    </w:rPr>
  </w:style>
  <w:style w:type="character" w:customStyle="1" w:styleId="FontStyle73">
    <w:name w:val="Font Style73"/>
    <w:uiPriority w:val="99"/>
    <w:rsid w:val="00217A82"/>
    <w:rPr>
      <w:rFonts w:ascii="Times New Roman" w:hAnsi="Times New Roman" w:cs="Times New Roman"/>
      <w:sz w:val="22"/>
      <w:szCs w:val="22"/>
    </w:rPr>
  </w:style>
  <w:style w:type="table" w:customStyle="1" w:styleId="73">
    <w:name w:val="Сетка таблицы7"/>
    <w:uiPriority w:val="99"/>
    <w:rsid w:val="00217A8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g-binding">
    <w:name w:val="ng-binding"/>
    <w:uiPriority w:val="99"/>
    <w:rsid w:val="00217A82"/>
    <w:rPr>
      <w:rFonts w:cs="Times New Roman"/>
    </w:rPr>
  </w:style>
  <w:style w:type="paragraph" w:customStyle="1" w:styleId="S">
    <w:name w:val="S_Обычный"/>
    <w:basedOn w:val="a"/>
    <w:link w:val="S0"/>
    <w:uiPriority w:val="99"/>
    <w:rsid w:val="00217A82"/>
    <w:pPr>
      <w:spacing w:line="276" w:lineRule="auto"/>
      <w:ind w:firstLine="567"/>
      <w:jc w:val="both"/>
    </w:pPr>
    <w:rPr>
      <w:rFonts w:ascii="Bookman Old Style" w:hAnsi="Bookman Old Style"/>
      <w:lang w:eastAsia="ar-SA"/>
    </w:rPr>
  </w:style>
  <w:style w:type="character" w:customStyle="1" w:styleId="S0">
    <w:name w:val="S_Обычный Знак"/>
    <w:link w:val="S"/>
    <w:uiPriority w:val="99"/>
    <w:locked/>
    <w:rsid w:val="00217A82"/>
    <w:rPr>
      <w:rFonts w:ascii="Bookman Old Style" w:eastAsia="Times New Roman" w:hAnsi="Bookman Old Style" w:cs="Times New Roman"/>
      <w:sz w:val="24"/>
      <w:szCs w:val="24"/>
      <w:lang w:eastAsia="ar-SA"/>
    </w:rPr>
  </w:style>
  <w:style w:type="paragraph" w:customStyle="1" w:styleId="Style53">
    <w:name w:val="Style53"/>
    <w:basedOn w:val="a"/>
    <w:uiPriority w:val="99"/>
    <w:rsid w:val="00217A82"/>
    <w:pPr>
      <w:widowControl w:val="0"/>
      <w:autoSpaceDE w:val="0"/>
      <w:autoSpaceDN w:val="0"/>
      <w:adjustRightInd w:val="0"/>
      <w:spacing w:line="317" w:lineRule="exact"/>
      <w:ind w:hanging="360"/>
      <w:jc w:val="both"/>
    </w:pPr>
    <w:rPr>
      <w:rFonts w:ascii="Cambria" w:hAnsi="Cambria"/>
    </w:rPr>
  </w:style>
  <w:style w:type="paragraph" w:customStyle="1" w:styleId="affffff1">
    <w:name w:val="основной текст"/>
    <w:basedOn w:val="a"/>
    <w:uiPriority w:val="99"/>
    <w:rsid w:val="00217A82"/>
    <w:pPr>
      <w:spacing w:after="120"/>
      <w:ind w:firstLine="851"/>
      <w:jc w:val="both"/>
    </w:pPr>
    <w:rPr>
      <w:rFonts w:ascii="Arial" w:hAnsi="Arial"/>
      <w:sz w:val="28"/>
      <w:szCs w:val="20"/>
    </w:rPr>
  </w:style>
  <w:style w:type="table" w:customStyle="1" w:styleId="710">
    <w:name w:val="Сетка таблицы71"/>
    <w:basedOn w:val="a2"/>
    <w:next w:val="a6"/>
    <w:uiPriority w:val="59"/>
    <w:rsid w:val="00217A82"/>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2"/>
    <w:next w:val="a6"/>
    <w:uiPriority w:val="59"/>
    <w:rsid w:val="00217A82"/>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Сетка таблицы73"/>
    <w:basedOn w:val="a2"/>
    <w:next w:val="a6"/>
    <w:uiPriority w:val="59"/>
    <w:rsid w:val="00217A82"/>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95">
    <w:name w:val="xl95"/>
    <w:basedOn w:val="a"/>
    <w:rsid w:val="00217A82"/>
    <w:pPr>
      <w:spacing w:before="100" w:beforeAutospacing="1" w:after="100" w:afterAutospacing="1"/>
    </w:pPr>
    <w:rPr>
      <w:sz w:val="18"/>
      <w:szCs w:val="18"/>
    </w:rPr>
  </w:style>
  <w:style w:type="paragraph" w:customStyle="1" w:styleId="xl96">
    <w:name w:val="xl96"/>
    <w:basedOn w:val="a"/>
    <w:rsid w:val="00217A82"/>
    <w:pPr>
      <w:spacing w:before="100" w:beforeAutospacing="1" w:after="100" w:afterAutospacing="1"/>
    </w:pPr>
    <w:rPr>
      <w:sz w:val="18"/>
      <w:szCs w:val="18"/>
    </w:rPr>
  </w:style>
  <w:style w:type="paragraph" w:customStyle="1" w:styleId="xl97">
    <w:name w:val="xl97"/>
    <w:basedOn w:val="a"/>
    <w:rsid w:val="00217A82"/>
    <w:pPr>
      <w:shd w:val="clear" w:color="000000" w:fill="E3E3E3"/>
      <w:spacing w:before="100" w:beforeAutospacing="1" w:after="100" w:afterAutospacing="1"/>
    </w:pPr>
    <w:rPr>
      <w:b/>
      <w:bCs/>
      <w:sz w:val="18"/>
      <w:szCs w:val="18"/>
    </w:rPr>
  </w:style>
  <w:style w:type="paragraph" w:customStyle="1" w:styleId="xl98">
    <w:name w:val="xl98"/>
    <w:basedOn w:val="a"/>
    <w:rsid w:val="00217A82"/>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99">
    <w:name w:val="xl99"/>
    <w:basedOn w:val="a"/>
    <w:rsid w:val="00217A82"/>
    <w:pPr>
      <w:pBdr>
        <w:top w:val="single" w:sz="4" w:space="0" w:color="auto"/>
        <w:left w:val="single" w:sz="8" w:space="0" w:color="auto"/>
        <w:bottom w:val="single" w:sz="4" w:space="0" w:color="auto"/>
        <w:right w:val="single" w:sz="4" w:space="0" w:color="auto"/>
      </w:pBdr>
      <w:shd w:val="clear" w:color="000000" w:fill="E3E3E3"/>
      <w:spacing w:before="100" w:beforeAutospacing="1" w:after="100" w:afterAutospacing="1"/>
    </w:pPr>
    <w:rPr>
      <w:sz w:val="18"/>
      <w:szCs w:val="18"/>
    </w:rPr>
  </w:style>
  <w:style w:type="paragraph" w:customStyle="1" w:styleId="xl100">
    <w:name w:val="xl100"/>
    <w:basedOn w:val="a"/>
    <w:rsid w:val="00217A82"/>
    <w:pPr>
      <w:pBdr>
        <w:top w:val="single" w:sz="4" w:space="0" w:color="auto"/>
        <w:left w:val="single" w:sz="4" w:space="0" w:color="auto"/>
        <w:bottom w:val="single" w:sz="4" w:space="0" w:color="auto"/>
        <w:right w:val="single" w:sz="4" w:space="0" w:color="auto"/>
      </w:pBdr>
      <w:shd w:val="clear" w:color="000000" w:fill="E3E3E3"/>
      <w:spacing w:before="100" w:beforeAutospacing="1" w:after="100" w:afterAutospacing="1"/>
      <w:jc w:val="center"/>
    </w:pPr>
    <w:rPr>
      <w:sz w:val="18"/>
      <w:szCs w:val="18"/>
    </w:rPr>
  </w:style>
  <w:style w:type="paragraph" w:customStyle="1" w:styleId="xl101">
    <w:name w:val="xl101"/>
    <w:basedOn w:val="a"/>
    <w:rsid w:val="00217A82"/>
    <w:pPr>
      <w:pBdr>
        <w:top w:val="single" w:sz="4" w:space="0" w:color="auto"/>
        <w:left w:val="single" w:sz="4" w:space="0" w:color="auto"/>
        <w:bottom w:val="single" w:sz="4" w:space="0" w:color="auto"/>
        <w:right w:val="single" w:sz="4" w:space="0" w:color="auto"/>
      </w:pBdr>
      <w:shd w:val="clear" w:color="000000" w:fill="E3E3E3"/>
      <w:spacing w:before="100" w:beforeAutospacing="1" w:after="100" w:afterAutospacing="1"/>
      <w:jc w:val="right"/>
    </w:pPr>
    <w:rPr>
      <w:sz w:val="18"/>
      <w:szCs w:val="18"/>
    </w:rPr>
  </w:style>
  <w:style w:type="paragraph" w:customStyle="1" w:styleId="xl102">
    <w:name w:val="xl102"/>
    <w:basedOn w:val="a"/>
    <w:rsid w:val="00217A82"/>
    <w:pPr>
      <w:pBdr>
        <w:top w:val="single" w:sz="4" w:space="0" w:color="auto"/>
        <w:left w:val="single" w:sz="8" w:space="0" w:color="auto"/>
        <w:bottom w:val="single" w:sz="4" w:space="0" w:color="auto"/>
        <w:right w:val="single" w:sz="4" w:space="0" w:color="auto"/>
      </w:pBdr>
      <w:shd w:val="clear" w:color="000000" w:fill="E3E3E3"/>
      <w:spacing w:before="100" w:beforeAutospacing="1" w:after="100" w:afterAutospacing="1"/>
    </w:pPr>
    <w:rPr>
      <w:sz w:val="18"/>
      <w:szCs w:val="18"/>
    </w:rPr>
  </w:style>
  <w:style w:type="paragraph" w:customStyle="1" w:styleId="xl103">
    <w:name w:val="xl103"/>
    <w:basedOn w:val="a"/>
    <w:rsid w:val="00217A82"/>
    <w:pPr>
      <w:pBdr>
        <w:top w:val="single" w:sz="4" w:space="0" w:color="auto"/>
        <w:left w:val="single" w:sz="4" w:space="0" w:color="auto"/>
        <w:bottom w:val="single" w:sz="4" w:space="0" w:color="auto"/>
        <w:right w:val="single" w:sz="4" w:space="0" w:color="auto"/>
      </w:pBdr>
      <w:shd w:val="clear" w:color="000000" w:fill="E3E3E3"/>
      <w:spacing w:before="100" w:beforeAutospacing="1" w:after="100" w:afterAutospacing="1"/>
      <w:jc w:val="center"/>
    </w:pPr>
    <w:rPr>
      <w:sz w:val="18"/>
      <w:szCs w:val="18"/>
    </w:rPr>
  </w:style>
  <w:style w:type="paragraph" w:customStyle="1" w:styleId="xl104">
    <w:name w:val="xl104"/>
    <w:basedOn w:val="a"/>
    <w:rsid w:val="00217A82"/>
    <w:pPr>
      <w:pBdr>
        <w:top w:val="single" w:sz="4" w:space="0" w:color="auto"/>
        <w:left w:val="single" w:sz="4" w:space="0" w:color="auto"/>
        <w:bottom w:val="single" w:sz="4" w:space="0" w:color="auto"/>
        <w:right w:val="single" w:sz="4" w:space="0" w:color="auto"/>
      </w:pBdr>
      <w:shd w:val="clear" w:color="000000" w:fill="E3E3E3"/>
      <w:spacing w:before="100" w:beforeAutospacing="1" w:after="100" w:afterAutospacing="1"/>
      <w:jc w:val="right"/>
    </w:pPr>
    <w:rPr>
      <w:sz w:val="18"/>
      <w:szCs w:val="18"/>
    </w:rPr>
  </w:style>
  <w:style w:type="paragraph" w:customStyle="1" w:styleId="xl105">
    <w:name w:val="xl105"/>
    <w:basedOn w:val="a"/>
    <w:rsid w:val="00217A82"/>
    <w:pPr>
      <w:shd w:val="clear" w:color="000000" w:fill="E3E3E3"/>
      <w:spacing w:before="100" w:beforeAutospacing="1" w:after="100" w:afterAutospacing="1"/>
    </w:pPr>
    <w:rPr>
      <w:sz w:val="18"/>
      <w:szCs w:val="18"/>
    </w:rPr>
  </w:style>
  <w:style w:type="paragraph" w:customStyle="1" w:styleId="xl106">
    <w:name w:val="xl106"/>
    <w:basedOn w:val="a"/>
    <w:rsid w:val="00217A82"/>
    <w:pPr>
      <w:pBdr>
        <w:top w:val="single" w:sz="4" w:space="0" w:color="auto"/>
        <w:left w:val="single" w:sz="4" w:space="0" w:color="auto"/>
        <w:bottom w:val="single" w:sz="4" w:space="0" w:color="auto"/>
        <w:right w:val="single" w:sz="4" w:space="0" w:color="auto"/>
      </w:pBdr>
      <w:shd w:val="clear" w:color="000000" w:fill="E3E3E3"/>
      <w:spacing w:before="100" w:beforeAutospacing="1" w:after="100" w:afterAutospacing="1"/>
    </w:pPr>
    <w:rPr>
      <w:sz w:val="18"/>
      <w:szCs w:val="18"/>
    </w:rPr>
  </w:style>
  <w:style w:type="paragraph" w:customStyle="1" w:styleId="xl107">
    <w:name w:val="xl107"/>
    <w:basedOn w:val="a"/>
    <w:rsid w:val="00217A82"/>
    <w:pPr>
      <w:pBdr>
        <w:top w:val="single" w:sz="4" w:space="0" w:color="auto"/>
        <w:left w:val="single" w:sz="4" w:space="0" w:color="auto"/>
        <w:bottom w:val="single" w:sz="4" w:space="0" w:color="auto"/>
        <w:right w:val="single" w:sz="4" w:space="0" w:color="auto"/>
      </w:pBdr>
      <w:shd w:val="clear" w:color="000000" w:fill="E3E3E3"/>
      <w:spacing w:before="100" w:beforeAutospacing="1" w:after="100" w:afterAutospacing="1"/>
    </w:pPr>
    <w:rPr>
      <w:b/>
      <w:bCs/>
      <w:sz w:val="18"/>
      <w:szCs w:val="18"/>
    </w:rPr>
  </w:style>
  <w:style w:type="paragraph" w:customStyle="1" w:styleId="xl108">
    <w:name w:val="xl108"/>
    <w:basedOn w:val="a"/>
    <w:rsid w:val="00217A82"/>
    <w:pPr>
      <w:pBdr>
        <w:top w:val="single" w:sz="4" w:space="0" w:color="auto"/>
        <w:left w:val="single" w:sz="4" w:space="0" w:color="auto"/>
        <w:bottom w:val="single" w:sz="4" w:space="0" w:color="auto"/>
        <w:right w:val="single" w:sz="4" w:space="0" w:color="auto"/>
      </w:pBdr>
      <w:shd w:val="clear" w:color="000000" w:fill="E3E3E3"/>
      <w:spacing w:before="100" w:beforeAutospacing="1" w:after="100" w:afterAutospacing="1"/>
    </w:pPr>
    <w:rPr>
      <w:b/>
      <w:bCs/>
      <w:sz w:val="18"/>
      <w:szCs w:val="18"/>
    </w:rPr>
  </w:style>
  <w:style w:type="paragraph" w:customStyle="1" w:styleId="xl109">
    <w:name w:val="xl109"/>
    <w:basedOn w:val="a"/>
    <w:rsid w:val="00217A82"/>
    <w:pPr>
      <w:pBdr>
        <w:top w:val="single" w:sz="4" w:space="0" w:color="auto"/>
        <w:left w:val="single" w:sz="4" w:space="0" w:color="auto"/>
        <w:bottom w:val="single" w:sz="4" w:space="0" w:color="auto"/>
        <w:right w:val="single" w:sz="8" w:space="0" w:color="auto"/>
      </w:pBdr>
      <w:shd w:val="clear" w:color="000000" w:fill="E3E3E3"/>
      <w:spacing w:before="100" w:beforeAutospacing="1" w:after="100" w:afterAutospacing="1"/>
      <w:jc w:val="right"/>
    </w:pPr>
    <w:rPr>
      <w:sz w:val="18"/>
      <w:szCs w:val="18"/>
    </w:rPr>
  </w:style>
  <w:style w:type="paragraph" w:customStyle="1" w:styleId="xl110">
    <w:name w:val="xl110"/>
    <w:basedOn w:val="a"/>
    <w:rsid w:val="00217A82"/>
    <w:pPr>
      <w:spacing w:before="100" w:beforeAutospacing="1" w:after="100" w:afterAutospacing="1"/>
      <w:jc w:val="right"/>
    </w:pPr>
    <w:rPr>
      <w:color w:val="000000"/>
      <w:sz w:val="16"/>
      <w:szCs w:val="16"/>
    </w:rPr>
  </w:style>
  <w:style w:type="paragraph" w:customStyle="1" w:styleId="xl111">
    <w:name w:val="xl111"/>
    <w:basedOn w:val="a"/>
    <w:rsid w:val="00217A82"/>
    <w:pPr>
      <w:pBdr>
        <w:top w:val="single" w:sz="4" w:space="0" w:color="auto"/>
        <w:left w:val="single" w:sz="4" w:space="0" w:color="auto"/>
        <w:bottom w:val="single" w:sz="4" w:space="0" w:color="auto"/>
        <w:right w:val="single" w:sz="8" w:space="0" w:color="auto"/>
      </w:pBdr>
      <w:shd w:val="clear" w:color="000000" w:fill="E3E3E3"/>
      <w:spacing w:before="100" w:beforeAutospacing="1" w:after="100" w:afterAutospacing="1"/>
      <w:jc w:val="right"/>
    </w:pPr>
    <w:rPr>
      <w:sz w:val="18"/>
      <w:szCs w:val="18"/>
    </w:rPr>
  </w:style>
  <w:style w:type="paragraph" w:customStyle="1" w:styleId="xl112">
    <w:name w:val="xl112"/>
    <w:basedOn w:val="a"/>
    <w:rsid w:val="00217A82"/>
    <w:pPr>
      <w:spacing w:before="100" w:beforeAutospacing="1" w:after="100" w:afterAutospacing="1"/>
      <w:jc w:val="right"/>
    </w:pPr>
    <w:rPr>
      <w:color w:val="000000"/>
      <w:sz w:val="16"/>
      <w:szCs w:val="16"/>
    </w:rPr>
  </w:style>
  <w:style w:type="paragraph" w:customStyle="1" w:styleId="xl113">
    <w:name w:val="xl113"/>
    <w:basedOn w:val="a"/>
    <w:rsid w:val="00217A82"/>
    <w:pPr>
      <w:pBdr>
        <w:bottom w:val="single" w:sz="8" w:space="0" w:color="auto"/>
      </w:pBdr>
      <w:spacing w:before="100" w:beforeAutospacing="1" w:after="100" w:afterAutospacing="1"/>
    </w:pPr>
    <w:rPr>
      <w:color w:val="000000"/>
      <w:sz w:val="16"/>
      <w:szCs w:val="16"/>
    </w:rPr>
  </w:style>
  <w:style w:type="paragraph" w:customStyle="1" w:styleId="xl114">
    <w:name w:val="xl114"/>
    <w:basedOn w:val="a"/>
    <w:rsid w:val="00217A82"/>
    <w:pPr>
      <w:pBdr>
        <w:bottom w:val="single" w:sz="8" w:space="0" w:color="auto"/>
      </w:pBdr>
      <w:spacing w:before="100" w:beforeAutospacing="1" w:after="100" w:afterAutospacing="1"/>
    </w:pPr>
  </w:style>
  <w:style w:type="paragraph" w:customStyle="1" w:styleId="rtejustify">
    <w:name w:val="rtejustify"/>
    <w:basedOn w:val="a"/>
    <w:rsid w:val="00217A82"/>
    <w:pPr>
      <w:spacing w:before="100" w:beforeAutospacing="1" w:after="100" w:afterAutospacing="1"/>
    </w:pPr>
  </w:style>
  <w:style w:type="paragraph" w:customStyle="1" w:styleId="xl115">
    <w:name w:val="xl115"/>
    <w:basedOn w:val="a"/>
    <w:rsid w:val="00217A82"/>
    <w:pPr>
      <w:spacing w:before="100" w:beforeAutospacing="1" w:after="100" w:afterAutospacing="1"/>
      <w:jc w:val="right"/>
    </w:pPr>
    <w:rPr>
      <w:sz w:val="16"/>
      <w:szCs w:val="16"/>
    </w:rPr>
  </w:style>
  <w:style w:type="paragraph" w:customStyle="1" w:styleId="xl116">
    <w:name w:val="xl116"/>
    <w:basedOn w:val="a"/>
    <w:rsid w:val="00217A82"/>
    <w:pPr>
      <w:pBdr>
        <w:bottom w:val="single" w:sz="8" w:space="0" w:color="auto"/>
      </w:pBdr>
      <w:spacing w:before="100" w:beforeAutospacing="1" w:after="100" w:afterAutospacing="1"/>
      <w:jc w:val="center"/>
    </w:pPr>
    <w:rPr>
      <w:b/>
      <w:bCs/>
    </w:rPr>
  </w:style>
  <w:style w:type="character" w:customStyle="1" w:styleId="BalloonTextChar">
    <w:name w:val="Balloon Text Char"/>
    <w:uiPriority w:val="99"/>
    <w:semiHidden/>
    <w:qFormat/>
    <w:locked/>
    <w:rsid w:val="00217A82"/>
    <w:rPr>
      <w:rFonts w:cs="Calibri"/>
      <w:sz w:val="2"/>
      <w:lang w:eastAsia="en-US"/>
    </w:rPr>
  </w:style>
  <w:style w:type="character" w:customStyle="1" w:styleId="BodyTextIndent2Char">
    <w:name w:val="Body Text Indent 2 Char"/>
    <w:uiPriority w:val="99"/>
    <w:semiHidden/>
    <w:qFormat/>
    <w:locked/>
    <w:rsid w:val="00217A82"/>
    <w:rPr>
      <w:rFonts w:ascii="Calibri" w:hAnsi="Calibri" w:cs="Calibri"/>
      <w:lang w:eastAsia="en-US"/>
    </w:rPr>
  </w:style>
  <w:style w:type="character" w:customStyle="1" w:styleId="affffff2">
    <w:name w:val="Абзац списка Знак"/>
    <w:uiPriority w:val="99"/>
    <w:qFormat/>
    <w:rsid w:val="00217A82"/>
    <w:rPr>
      <w:sz w:val="22"/>
      <w:lang w:eastAsia="en-US"/>
    </w:rPr>
  </w:style>
  <w:style w:type="character" w:customStyle="1" w:styleId="ListLabel1">
    <w:name w:val="ListLabel 1"/>
    <w:uiPriority w:val="99"/>
    <w:qFormat/>
    <w:rsid w:val="00217A82"/>
  </w:style>
  <w:style w:type="character" w:customStyle="1" w:styleId="ListLabel2">
    <w:name w:val="ListLabel 2"/>
    <w:uiPriority w:val="99"/>
    <w:qFormat/>
    <w:rsid w:val="00217A82"/>
    <w:rPr>
      <w:sz w:val="20"/>
    </w:rPr>
  </w:style>
  <w:style w:type="character" w:customStyle="1" w:styleId="ListLabel3">
    <w:name w:val="ListLabel 3"/>
    <w:uiPriority w:val="99"/>
    <w:qFormat/>
    <w:rsid w:val="00217A82"/>
  </w:style>
  <w:style w:type="character" w:customStyle="1" w:styleId="ListLabel4">
    <w:name w:val="ListLabel 4"/>
    <w:uiPriority w:val="99"/>
    <w:qFormat/>
    <w:rsid w:val="00217A82"/>
    <w:rPr>
      <w:b/>
    </w:rPr>
  </w:style>
  <w:style w:type="character" w:customStyle="1" w:styleId="ListLabel5">
    <w:name w:val="ListLabel 5"/>
    <w:uiPriority w:val="99"/>
    <w:qFormat/>
    <w:rsid w:val="00217A82"/>
    <w:rPr>
      <w:color w:val="00000A"/>
    </w:rPr>
  </w:style>
  <w:style w:type="character" w:customStyle="1" w:styleId="ListLabel6">
    <w:name w:val="ListLabel 6"/>
    <w:uiPriority w:val="99"/>
    <w:qFormat/>
    <w:rsid w:val="00217A82"/>
    <w:rPr>
      <w:u w:val="none"/>
    </w:rPr>
  </w:style>
  <w:style w:type="character" w:customStyle="1" w:styleId="ListLabel7">
    <w:name w:val="ListLabel 7"/>
    <w:uiPriority w:val="99"/>
    <w:qFormat/>
    <w:rsid w:val="00217A82"/>
    <w:rPr>
      <w:color w:val="00000A"/>
      <w:sz w:val="24"/>
    </w:rPr>
  </w:style>
  <w:style w:type="character" w:customStyle="1" w:styleId="ListLabel8">
    <w:name w:val="ListLabel 8"/>
    <w:qFormat/>
    <w:rsid w:val="00217A82"/>
    <w:rPr>
      <w:rFonts w:ascii="Times New Roman" w:hAnsi="Times New Roman" w:cs="Times New Roman"/>
      <w:sz w:val="28"/>
    </w:rPr>
  </w:style>
  <w:style w:type="character" w:customStyle="1" w:styleId="ListLabel9">
    <w:name w:val="ListLabel 9"/>
    <w:qFormat/>
    <w:rsid w:val="00217A82"/>
    <w:rPr>
      <w:rFonts w:cs="Times New Roman"/>
    </w:rPr>
  </w:style>
  <w:style w:type="character" w:customStyle="1" w:styleId="ListLabel10">
    <w:name w:val="ListLabel 10"/>
    <w:qFormat/>
    <w:rsid w:val="00217A82"/>
    <w:rPr>
      <w:rFonts w:cs="Times New Roman"/>
    </w:rPr>
  </w:style>
  <w:style w:type="character" w:customStyle="1" w:styleId="ListLabel11">
    <w:name w:val="ListLabel 11"/>
    <w:uiPriority w:val="99"/>
    <w:qFormat/>
    <w:rsid w:val="00217A82"/>
    <w:rPr>
      <w:rFonts w:cs="Times New Roman"/>
    </w:rPr>
  </w:style>
  <w:style w:type="character" w:customStyle="1" w:styleId="ListLabel12">
    <w:name w:val="ListLabel 12"/>
    <w:qFormat/>
    <w:rsid w:val="00217A82"/>
    <w:rPr>
      <w:rFonts w:cs="Times New Roman"/>
    </w:rPr>
  </w:style>
  <w:style w:type="character" w:customStyle="1" w:styleId="ListLabel13">
    <w:name w:val="ListLabel 13"/>
    <w:qFormat/>
    <w:rsid w:val="00217A82"/>
    <w:rPr>
      <w:rFonts w:cs="Times New Roman"/>
    </w:rPr>
  </w:style>
  <w:style w:type="character" w:customStyle="1" w:styleId="ListLabel14">
    <w:name w:val="ListLabel 14"/>
    <w:qFormat/>
    <w:rsid w:val="00217A82"/>
    <w:rPr>
      <w:rFonts w:cs="Times New Roman"/>
    </w:rPr>
  </w:style>
  <w:style w:type="character" w:customStyle="1" w:styleId="ListLabel15">
    <w:name w:val="ListLabel 15"/>
    <w:qFormat/>
    <w:rsid w:val="00217A82"/>
    <w:rPr>
      <w:rFonts w:cs="Times New Roman"/>
    </w:rPr>
  </w:style>
  <w:style w:type="character" w:customStyle="1" w:styleId="ListLabel16">
    <w:name w:val="ListLabel 16"/>
    <w:qFormat/>
    <w:rsid w:val="00217A82"/>
    <w:rPr>
      <w:rFonts w:cs="Times New Roman"/>
    </w:rPr>
  </w:style>
  <w:style w:type="character" w:customStyle="1" w:styleId="ListLabel17">
    <w:name w:val="ListLabel 17"/>
    <w:qFormat/>
    <w:rsid w:val="00217A82"/>
    <w:rPr>
      <w:rFonts w:ascii="Times New Roman" w:hAnsi="Times New Roman" w:cs="Times New Roman"/>
      <w:sz w:val="24"/>
    </w:rPr>
  </w:style>
  <w:style w:type="character" w:customStyle="1" w:styleId="ListLabel18">
    <w:name w:val="ListLabel 18"/>
    <w:qFormat/>
    <w:rsid w:val="00217A82"/>
    <w:rPr>
      <w:rFonts w:ascii="Times New Roman" w:hAnsi="Times New Roman" w:cs="Times New Roman"/>
      <w:sz w:val="24"/>
    </w:rPr>
  </w:style>
  <w:style w:type="character" w:customStyle="1" w:styleId="ListLabel19">
    <w:name w:val="ListLabel 19"/>
    <w:qFormat/>
    <w:rsid w:val="00217A82"/>
    <w:rPr>
      <w:rFonts w:ascii="Times New Roman" w:hAnsi="Times New Roman" w:cs="Times New Roman"/>
      <w:sz w:val="24"/>
    </w:rPr>
  </w:style>
  <w:style w:type="character" w:customStyle="1" w:styleId="ListLabel20">
    <w:name w:val="ListLabel 20"/>
    <w:qFormat/>
    <w:rsid w:val="00217A82"/>
    <w:rPr>
      <w:rFonts w:ascii="Times New Roman" w:hAnsi="Times New Roman" w:cs="Times New Roman"/>
    </w:rPr>
  </w:style>
  <w:style w:type="character" w:customStyle="1" w:styleId="ListLabel21">
    <w:name w:val="ListLabel 21"/>
    <w:qFormat/>
    <w:rsid w:val="00217A82"/>
    <w:rPr>
      <w:rFonts w:cs="Times New Roman"/>
    </w:rPr>
  </w:style>
  <w:style w:type="character" w:customStyle="1" w:styleId="ListLabel22">
    <w:name w:val="ListLabel 22"/>
    <w:qFormat/>
    <w:rsid w:val="00217A82"/>
    <w:rPr>
      <w:rFonts w:cs="Times New Roman"/>
    </w:rPr>
  </w:style>
  <w:style w:type="character" w:customStyle="1" w:styleId="ListLabel23">
    <w:name w:val="ListLabel 23"/>
    <w:qFormat/>
    <w:rsid w:val="00217A82"/>
    <w:rPr>
      <w:rFonts w:cs="Times New Roman"/>
    </w:rPr>
  </w:style>
  <w:style w:type="character" w:customStyle="1" w:styleId="ListLabel24">
    <w:name w:val="ListLabel 24"/>
    <w:qFormat/>
    <w:rsid w:val="00217A82"/>
    <w:rPr>
      <w:rFonts w:cs="Times New Roman"/>
    </w:rPr>
  </w:style>
  <w:style w:type="character" w:customStyle="1" w:styleId="ListLabel25">
    <w:name w:val="ListLabel 25"/>
    <w:qFormat/>
    <w:rsid w:val="00217A82"/>
    <w:rPr>
      <w:rFonts w:cs="Times New Roman"/>
    </w:rPr>
  </w:style>
  <w:style w:type="character" w:customStyle="1" w:styleId="ListLabel26">
    <w:name w:val="ListLabel 26"/>
    <w:qFormat/>
    <w:rsid w:val="00217A82"/>
    <w:rPr>
      <w:rFonts w:cs="Times New Roman"/>
    </w:rPr>
  </w:style>
  <w:style w:type="character" w:customStyle="1" w:styleId="ListLabel27">
    <w:name w:val="ListLabel 27"/>
    <w:qFormat/>
    <w:rsid w:val="00217A82"/>
    <w:rPr>
      <w:rFonts w:cs="Times New Roman"/>
    </w:rPr>
  </w:style>
  <w:style w:type="character" w:customStyle="1" w:styleId="ListLabel28">
    <w:name w:val="ListLabel 28"/>
    <w:qFormat/>
    <w:rsid w:val="00217A82"/>
    <w:rPr>
      <w:rFonts w:cs="Times New Roman"/>
    </w:rPr>
  </w:style>
  <w:style w:type="character" w:customStyle="1" w:styleId="ListLabel29">
    <w:name w:val="ListLabel 29"/>
    <w:qFormat/>
    <w:rsid w:val="00217A82"/>
    <w:rPr>
      <w:rFonts w:ascii="Times New Roman" w:hAnsi="Times New Roman" w:cs="Times New Roman"/>
      <w:sz w:val="28"/>
    </w:rPr>
  </w:style>
  <w:style w:type="character" w:customStyle="1" w:styleId="ListLabel30">
    <w:name w:val="ListLabel 30"/>
    <w:qFormat/>
    <w:rsid w:val="00217A82"/>
    <w:rPr>
      <w:rFonts w:cs="Times New Roman"/>
    </w:rPr>
  </w:style>
  <w:style w:type="character" w:customStyle="1" w:styleId="ListLabel31">
    <w:name w:val="ListLabel 31"/>
    <w:qFormat/>
    <w:rsid w:val="00217A82"/>
    <w:rPr>
      <w:rFonts w:cs="Times New Roman"/>
    </w:rPr>
  </w:style>
  <w:style w:type="character" w:customStyle="1" w:styleId="ListLabel32">
    <w:name w:val="ListLabel 32"/>
    <w:qFormat/>
    <w:rsid w:val="00217A82"/>
    <w:rPr>
      <w:rFonts w:cs="Times New Roman"/>
    </w:rPr>
  </w:style>
  <w:style w:type="character" w:customStyle="1" w:styleId="ListLabel33">
    <w:name w:val="ListLabel 33"/>
    <w:qFormat/>
    <w:rsid w:val="00217A82"/>
    <w:rPr>
      <w:rFonts w:cs="Times New Roman"/>
    </w:rPr>
  </w:style>
  <w:style w:type="character" w:customStyle="1" w:styleId="ListLabel34">
    <w:name w:val="ListLabel 34"/>
    <w:qFormat/>
    <w:rsid w:val="00217A82"/>
    <w:rPr>
      <w:rFonts w:cs="Times New Roman"/>
    </w:rPr>
  </w:style>
  <w:style w:type="character" w:customStyle="1" w:styleId="ListLabel35">
    <w:name w:val="ListLabel 35"/>
    <w:qFormat/>
    <w:rsid w:val="00217A82"/>
    <w:rPr>
      <w:rFonts w:cs="Times New Roman"/>
    </w:rPr>
  </w:style>
  <w:style w:type="character" w:customStyle="1" w:styleId="ListLabel36">
    <w:name w:val="ListLabel 36"/>
    <w:qFormat/>
    <w:rsid w:val="00217A82"/>
    <w:rPr>
      <w:rFonts w:cs="Times New Roman"/>
    </w:rPr>
  </w:style>
  <w:style w:type="character" w:customStyle="1" w:styleId="ListLabel37">
    <w:name w:val="ListLabel 37"/>
    <w:qFormat/>
    <w:rsid w:val="00217A82"/>
    <w:rPr>
      <w:rFonts w:cs="Times New Roman"/>
    </w:rPr>
  </w:style>
  <w:style w:type="character" w:customStyle="1" w:styleId="ListLabel38">
    <w:name w:val="ListLabel 38"/>
    <w:qFormat/>
    <w:rsid w:val="00217A82"/>
    <w:rPr>
      <w:rFonts w:ascii="Times New Roman" w:hAnsi="Times New Roman" w:cs="Times New Roman"/>
      <w:sz w:val="28"/>
    </w:rPr>
  </w:style>
  <w:style w:type="character" w:customStyle="1" w:styleId="ListLabel39">
    <w:name w:val="ListLabel 39"/>
    <w:qFormat/>
    <w:rsid w:val="00217A82"/>
    <w:rPr>
      <w:rFonts w:cs="Times New Roman"/>
    </w:rPr>
  </w:style>
  <w:style w:type="character" w:customStyle="1" w:styleId="ListLabel40">
    <w:name w:val="ListLabel 40"/>
    <w:qFormat/>
    <w:rsid w:val="00217A82"/>
    <w:rPr>
      <w:rFonts w:cs="Times New Roman"/>
    </w:rPr>
  </w:style>
  <w:style w:type="character" w:customStyle="1" w:styleId="ListLabel41">
    <w:name w:val="ListLabel 41"/>
    <w:qFormat/>
    <w:rsid w:val="00217A82"/>
    <w:rPr>
      <w:rFonts w:cs="Times New Roman"/>
    </w:rPr>
  </w:style>
  <w:style w:type="character" w:customStyle="1" w:styleId="ListLabel42">
    <w:name w:val="ListLabel 42"/>
    <w:qFormat/>
    <w:rsid w:val="00217A82"/>
    <w:rPr>
      <w:rFonts w:cs="Times New Roman"/>
    </w:rPr>
  </w:style>
  <w:style w:type="character" w:customStyle="1" w:styleId="ListLabel43">
    <w:name w:val="ListLabel 43"/>
    <w:qFormat/>
    <w:rsid w:val="00217A82"/>
    <w:rPr>
      <w:rFonts w:cs="Times New Roman"/>
    </w:rPr>
  </w:style>
  <w:style w:type="character" w:customStyle="1" w:styleId="ListLabel44">
    <w:name w:val="ListLabel 44"/>
    <w:qFormat/>
    <w:rsid w:val="00217A82"/>
    <w:rPr>
      <w:rFonts w:cs="Times New Roman"/>
    </w:rPr>
  </w:style>
  <w:style w:type="character" w:customStyle="1" w:styleId="ListLabel45">
    <w:name w:val="ListLabel 45"/>
    <w:qFormat/>
    <w:rsid w:val="00217A82"/>
    <w:rPr>
      <w:rFonts w:cs="Times New Roman"/>
    </w:rPr>
  </w:style>
  <w:style w:type="character" w:customStyle="1" w:styleId="ListLabel46">
    <w:name w:val="ListLabel 46"/>
    <w:qFormat/>
    <w:rsid w:val="00217A82"/>
    <w:rPr>
      <w:rFonts w:cs="Times New Roman"/>
    </w:rPr>
  </w:style>
  <w:style w:type="paragraph" w:customStyle="1" w:styleId="216">
    <w:name w:val="Основной текст с отступом 2 Знак1"/>
    <w:basedOn w:val="a"/>
    <w:uiPriority w:val="99"/>
    <w:qFormat/>
    <w:rsid w:val="00217A82"/>
    <w:pPr>
      <w:keepNext/>
      <w:suppressAutoHyphens/>
      <w:spacing w:before="240" w:after="60" w:line="100" w:lineRule="atLeast"/>
    </w:pPr>
    <w:rPr>
      <w:rFonts w:ascii="Arial" w:eastAsia="SimSun" w:hAnsi="Arial" w:cs="Arial"/>
      <w:b/>
      <w:bCs/>
      <w:sz w:val="32"/>
      <w:szCs w:val="32"/>
    </w:rPr>
  </w:style>
  <w:style w:type="paragraph" w:customStyle="1" w:styleId="610">
    <w:name w:val="Заголовок 61"/>
    <w:basedOn w:val="a"/>
    <w:uiPriority w:val="99"/>
    <w:qFormat/>
    <w:rsid w:val="00217A82"/>
    <w:pPr>
      <w:keepNext/>
      <w:keepLines/>
      <w:suppressAutoHyphens/>
      <w:spacing w:before="200" w:line="254" w:lineRule="auto"/>
    </w:pPr>
    <w:rPr>
      <w:rFonts w:ascii="Cambria" w:eastAsia="SimSun" w:hAnsi="Cambria" w:cs="Calibri"/>
      <w:i/>
      <w:iCs/>
      <w:color w:val="243F60"/>
      <w:sz w:val="22"/>
      <w:szCs w:val="22"/>
      <w:lang w:eastAsia="en-US"/>
    </w:rPr>
  </w:style>
  <w:style w:type="paragraph" w:customStyle="1" w:styleId="1fff1">
    <w:name w:val="Список1"/>
    <w:basedOn w:val="a7"/>
    <w:uiPriority w:val="99"/>
    <w:qFormat/>
    <w:rsid w:val="00217A82"/>
    <w:pPr>
      <w:spacing w:line="254" w:lineRule="auto"/>
    </w:pPr>
    <w:rPr>
      <w:rFonts w:ascii="Calibri" w:eastAsia="SimSun" w:hAnsi="Calibri" w:cs="Mangal"/>
      <w:sz w:val="22"/>
      <w:szCs w:val="22"/>
      <w:lang w:eastAsia="en-US"/>
    </w:rPr>
  </w:style>
  <w:style w:type="paragraph" w:customStyle="1" w:styleId="ListParagraph1">
    <w:name w:val="List Paragraph1"/>
    <w:basedOn w:val="a"/>
    <w:uiPriority w:val="99"/>
    <w:qFormat/>
    <w:rsid w:val="00217A82"/>
    <w:pPr>
      <w:suppressAutoHyphens/>
      <w:spacing w:after="160" w:line="254" w:lineRule="auto"/>
      <w:ind w:left="720"/>
    </w:pPr>
    <w:rPr>
      <w:rFonts w:ascii="Calibri" w:eastAsia="SimSun" w:hAnsi="Calibri" w:cs="Calibri"/>
      <w:sz w:val="22"/>
      <w:szCs w:val="22"/>
      <w:lang w:eastAsia="en-US"/>
    </w:rPr>
  </w:style>
  <w:style w:type="paragraph" w:customStyle="1" w:styleId="NoSpacing1">
    <w:name w:val="No Spacing1"/>
    <w:uiPriority w:val="99"/>
    <w:qFormat/>
    <w:rsid w:val="00217A82"/>
    <w:pPr>
      <w:suppressAutoHyphens/>
      <w:spacing w:after="0" w:line="240" w:lineRule="auto"/>
    </w:pPr>
    <w:rPr>
      <w:rFonts w:ascii="Calibri" w:eastAsia="SimSun" w:hAnsi="Calibri" w:cs="Times New Roman"/>
    </w:rPr>
  </w:style>
  <w:style w:type="paragraph" w:customStyle="1" w:styleId="1fff2">
    <w:name w:val="Верхний колонтитул1"/>
    <w:basedOn w:val="a"/>
    <w:uiPriority w:val="99"/>
    <w:qFormat/>
    <w:rsid w:val="00217A82"/>
    <w:pPr>
      <w:tabs>
        <w:tab w:val="center" w:pos="4677"/>
        <w:tab w:val="right" w:pos="9355"/>
      </w:tabs>
      <w:suppressAutoHyphens/>
      <w:spacing w:after="160" w:line="254" w:lineRule="auto"/>
    </w:pPr>
    <w:rPr>
      <w:rFonts w:ascii="Calibri" w:eastAsia="SimSun" w:hAnsi="Calibri" w:cs="Calibri"/>
      <w:sz w:val="22"/>
      <w:szCs w:val="22"/>
      <w:lang w:eastAsia="en-US"/>
    </w:rPr>
  </w:style>
  <w:style w:type="paragraph" w:customStyle="1" w:styleId="1fff3">
    <w:name w:val="Нижний колонтитул1"/>
    <w:basedOn w:val="a"/>
    <w:uiPriority w:val="99"/>
    <w:qFormat/>
    <w:rsid w:val="00217A82"/>
    <w:pPr>
      <w:tabs>
        <w:tab w:val="center" w:pos="4677"/>
        <w:tab w:val="right" w:pos="9355"/>
      </w:tabs>
      <w:suppressAutoHyphens/>
      <w:spacing w:after="160" w:line="254" w:lineRule="auto"/>
    </w:pPr>
    <w:rPr>
      <w:rFonts w:ascii="Calibri" w:eastAsia="SimSun" w:hAnsi="Calibri" w:cs="Calibri"/>
      <w:sz w:val="22"/>
      <w:szCs w:val="22"/>
      <w:lang w:eastAsia="en-US"/>
    </w:rPr>
  </w:style>
  <w:style w:type="paragraph" w:customStyle="1" w:styleId="1fff4">
    <w:name w:val="Основной текст с отступом1"/>
    <w:basedOn w:val="a"/>
    <w:uiPriority w:val="99"/>
    <w:qFormat/>
    <w:rsid w:val="00217A82"/>
    <w:pPr>
      <w:suppressAutoHyphens/>
      <w:spacing w:after="120" w:line="254" w:lineRule="auto"/>
      <w:ind w:left="283"/>
    </w:pPr>
    <w:rPr>
      <w:rFonts w:ascii="Calibri" w:eastAsia="SimSun" w:hAnsi="Calibri" w:cs="Calibri"/>
      <w:sz w:val="22"/>
      <w:szCs w:val="22"/>
      <w:lang w:eastAsia="en-US"/>
    </w:rPr>
  </w:style>
  <w:style w:type="paragraph" w:customStyle="1" w:styleId="1fff5">
    <w:name w:val="1 Основной текст"/>
    <w:basedOn w:val="a"/>
    <w:uiPriority w:val="99"/>
    <w:qFormat/>
    <w:rsid w:val="00217A82"/>
    <w:pPr>
      <w:suppressAutoHyphens/>
      <w:spacing w:line="276" w:lineRule="auto"/>
      <w:ind w:firstLine="709"/>
      <w:jc w:val="both"/>
    </w:pPr>
    <w:rPr>
      <w:rFonts w:eastAsia="SimSun"/>
      <w:szCs w:val="28"/>
      <w:lang w:eastAsia="ar-SA"/>
    </w:rPr>
  </w:style>
  <w:style w:type="character" w:customStyle="1" w:styleId="1fff6">
    <w:name w:val="Верхний колонтитул Знак1"/>
    <w:uiPriority w:val="99"/>
    <w:rsid w:val="00217A82"/>
    <w:rPr>
      <w:rFonts w:ascii="Calibri" w:hAnsi="Calibri" w:cs="Calibri"/>
      <w:sz w:val="22"/>
      <w:szCs w:val="22"/>
      <w:lang w:eastAsia="en-US"/>
    </w:rPr>
  </w:style>
  <w:style w:type="paragraph" w:customStyle="1" w:styleId="paragraphscxw201231593bcx0">
    <w:name w:val="paragraph scxw201231593 bcx0"/>
    <w:basedOn w:val="a"/>
    <w:rsid w:val="00217A82"/>
    <w:pPr>
      <w:spacing w:before="100" w:beforeAutospacing="1" w:after="100" w:afterAutospacing="1"/>
    </w:pPr>
  </w:style>
  <w:style w:type="character" w:customStyle="1" w:styleId="normaltextrunscxw201231593bcx0">
    <w:name w:val="normaltextrun scxw201231593 bcx0"/>
    <w:basedOn w:val="a1"/>
    <w:rsid w:val="00217A82"/>
  </w:style>
  <w:style w:type="character" w:customStyle="1" w:styleId="spellingerrorscxw201231593bcx0">
    <w:name w:val="spellingerror scxw201231593 bcx0"/>
    <w:basedOn w:val="a1"/>
    <w:rsid w:val="00217A82"/>
  </w:style>
  <w:style w:type="character" w:customStyle="1" w:styleId="eopscxw201231593bcx0">
    <w:name w:val="eop scxw201231593 bcx0"/>
    <w:basedOn w:val="a1"/>
    <w:rsid w:val="00217A82"/>
  </w:style>
  <w:style w:type="character" w:customStyle="1" w:styleId="contextualspellingandgrammarerrorscxw201231593bcx0">
    <w:name w:val="contextualspellingandgrammarerror scxw201231593 bcx0"/>
    <w:basedOn w:val="a1"/>
    <w:rsid w:val="00217A82"/>
  </w:style>
  <w:style w:type="character" w:customStyle="1" w:styleId="2fa">
    <w:name w:val="Основной текст2"/>
    <w:rsid w:val="00217A82"/>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paragraph" w:customStyle="1" w:styleId="321">
    <w:name w:val="Список 32"/>
    <w:basedOn w:val="a"/>
    <w:rsid w:val="00217A82"/>
    <w:pPr>
      <w:suppressAutoHyphens/>
      <w:ind w:left="849" w:hanging="283"/>
    </w:pPr>
    <w:rPr>
      <w:rFonts w:cs="Calibri"/>
      <w:lang w:val="en-US" w:eastAsia="ar-SA"/>
    </w:rPr>
  </w:style>
  <w:style w:type="paragraph" w:customStyle="1" w:styleId="1fff7">
    <w:name w:val="Название объекта1"/>
    <w:basedOn w:val="a"/>
    <w:next w:val="a"/>
    <w:rsid w:val="00217A82"/>
    <w:pPr>
      <w:suppressAutoHyphens/>
      <w:ind w:firstLine="360"/>
    </w:pPr>
    <w:rPr>
      <w:rFonts w:ascii="Calibri" w:hAnsi="Calibri" w:cs="Calibri"/>
      <w:b/>
      <w:bCs/>
      <w:sz w:val="18"/>
      <w:szCs w:val="18"/>
      <w:lang w:val="en-US" w:eastAsia="ar-SA"/>
    </w:rPr>
  </w:style>
  <w:style w:type="character" w:customStyle="1" w:styleId="315">
    <w:name w:val="Основной текст 3 Знак1"/>
    <w:rsid w:val="00217A82"/>
    <w:rPr>
      <w:sz w:val="16"/>
      <w:szCs w:val="16"/>
      <w:lang w:val="ru-RU" w:eastAsia="ar-SA" w:bidi="ar-SA"/>
    </w:rPr>
  </w:style>
  <w:style w:type="paragraph" w:customStyle="1" w:styleId="affffff3">
    <w:name w:val="Знак Знак Знак Знак Знак Знак Знак Знак"/>
    <w:basedOn w:val="a"/>
    <w:rsid w:val="00217A82"/>
    <w:pPr>
      <w:spacing w:before="100" w:after="100"/>
    </w:pPr>
    <w:rPr>
      <w:rFonts w:ascii="Tahoma" w:hAnsi="Tahoma" w:cs="Tahoma"/>
      <w:sz w:val="20"/>
      <w:szCs w:val="20"/>
      <w:lang w:val="en-US" w:eastAsia="ar-SA"/>
    </w:rPr>
  </w:style>
  <w:style w:type="paragraph" w:customStyle="1" w:styleId="affffff4">
    <w:name w:val="Знак Знак Знак Знак Знак Знак Знак Знак Знак Знак Знак"/>
    <w:basedOn w:val="a"/>
    <w:rsid w:val="00217A82"/>
    <w:pPr>
      <w:spacing w:before="100" w:after="100"/>
      <w:jc w:val="both"/>
    </w:pPr>
    <w:rPr>
      <w:rFonts w:ascii="Tahoma" w:hAnsi="Tahoma" w:cs="Tahoma"/>
      <w:sz w:val="20"/>
      <w:szCs w:val="20"/>
      <w:lang w:val="en-US" w:eastAsia="ar-SA"/>
    </w:rPr>
  </w:style>
  <w:style w:type="paragraph" w:customStyle="1" w:styleId="affffff5">
    <w:name w:val="Знак Знак Знак Знак Знак"/>
    <w:basedOn w:val="a"/>
    <w:rsid w:val="00217A82"/>
    <w:pPr>
      <w:spacing w:before="100" w:after="100"/>
      <w:jc w:val="both"/>
    </w:pPr>
    <w:rPr>
      <w:rFonts w:ascii="Tahoma" w:hAnsi="Tahoma"/>
      <w:sz w:val="20"/>
      <w:szCs w:val="20"/>
      <w:lang w:val="en-US" w:eastAsia="ar-SA"/>
    </w:rPr>
  </w:style>
  <w:style w:type="paragraph" w:customStyle="1" w:styleId="affffff6">
    <w:name w:val="подпись к объекту"/>
    <w:basedOn w:val="a"/>
    <w:next w:val="a"/>
    <w:rsid w:val="00217A82"/>
    <w:pPr>
      <w:tabs>
        <w:tab w:val="left" w:pos="3060"/>
      </w:tabs>
      <w:spacing w:line="240" w:lineRule="atLeast"/>
      <w:jc w:val="center"/>
    </w:pPr>
    <w:rPr>
      <w:b/>
      <w:caps/>
      <w:sz w:val="28"/>
      <w:szCs w:val="20"/>
      <w:lang w:eastAsia="ar-SA"/>
    </w:rPr>
  </w:style>
  <w:style w:type="character" w:customStyle="1" w:styleId="316">
    <w:name w:val="Заголовок 3 Знак1"/>
    <w:rsid w:val="00217A82"/>
    <w:rPr>
      <w:b/>
      <w:spacing w:val="100"/>
      <w:sz w:val="40"/>
      <w:lang w:val="ru-RU" w:eastAsia="ar-SA" w:bidi="ar-SA"/>
    </w:rPr>
  </w:style>
  <w:style w:type="character" w:customStyle="1" w:styleId="322">
    <w:name w:val="Основной текст 3 Знак2"/>
    <w:aliases w:val="Основной текст 3 Знак Знак"/>
    <w:semiHidden/>
    <w:locked/>
    <w:rsid w:val="00217A82"/>
    <w:rPr>
      <w:sz w:val="16"/>
      <w:szCs w:val="16"/>
      <w:lang w:val="ru-RU" w:eastAsia="ru-RU" w:bidi="ar-SA"/>
    </w:rPr>
  </w:style>
  <w:style w:type="character" w:customStyle="1" w:styleId="217">
    <w:name w:val="Основной текст 2 Знак1"/>
    <w:rsid w:val="00217A82"/>
    <w:rPr>
      <w:lang w:val="ru-RU" w:eastAsia="ru-RU" w:bidi="ar-SA"/>
    </w:rPr>
  </w:style>
  <w:style w:type="character" w:customStyle="1" w:styleId="WW8Num2ztrue">
    <w:name w:val="WW8Num2ztrue"/>
    <w:rsid w:val="00217A82"/>
  </w:style>
  <w:style w:type="character" w:customStyle="1" w:styleId="WW-WW8Num2ztrue">
    <w:name w:val="WW-WW8Num2ztrue"/>
    <w:rsid w:val="00217A82"/>
  </w:style>
  <w:style w:type="character" w:customStyle="1" w:styleId="WW-WW8Num2ztrue1">
    <w:name w:val="WW-WW8Num2ztrue1"/>
    <w:rsid w:val="00217A82"/>
  </w:style>
  <w:style w:type="character" w:customStyle="1" w:styleId="WW-WW8Num2ztrue12">
    <w:name w:val="WW-WW8Num2ztrue12"/>
    <w:rsid w:val="00217A82"/>
  </w:style>
  <w:style w:type="character" w:customStyle="1" w:styleId="WW-WW8Num2ztrue123">
    <w:name w:val="WW-WW8Num2ztrue123"/>
    <w:rsid w:val="00217A82"/>
  </w:style>
  <w:style w:type="character" w:customStyle="1" w:styleId="WW-WW8Num2ztrue1234">
    <w:name w:val="WW-WW8Num2ztrue1234"/>
    <w:rsid w:val="00217A82"/>
  </w:style>
  <w:style w:type="character" w:customStyle="1" w:styleId="WW-WW8Num2ztrue12345">
    <w:name w:val="WW-WW8Num2ztrue12345"/>
    <w:rsid w:val="00217A82"/>
  </w:style>
  <w:style w:type="character" w:customStyle="1" w:styleId="WW-WW8Num2ztrue123456">
    <w:name w:val="WW-WW8Num2ztrue123456"/>
    <w:rsid w:val="00217A82"/>
  </w:style>
  <w:style w:type="paragraph" w:customStyle="1" w:styleId="ConsPlusDocList0">
    <w:name w:val="ConsPlusDocList"/>
    <w:next w:val="a"/>
    <w:rsid w:val="00217A82"/>
    <w:pPr>
      <w:suppressAutoHyphens/>
      <w:autoSpaceDE w:val="0"/>
      <w:spacing w:after="0" w:line="240" w:lineRule="auto"/>
    </w:pPr>
    <w:rPr>
      <w:rFonts w:ascii="Courier New" w:eastAsia="Arial" w:hAnsi="Courier New" w:cs="Courier New"/>
      <w:kern w:val="1"/>
      <w:sz w:val="20"/>
      <w:szCs w:val="24"/>
      <w:lang w:eastAsia="zh-CN" w:bidi="hi-IN"/>
    </w:rPr>
  </w:style>
  <w:style w:type="character" w:customStyle="1" w:styleId="2fb">
    <w:name w:val="Основной текст (2)_"/>
    <w:link w:val="2fc"/>
    <w:rsid w:val="00217A82"/>
    <w:rPr>
      <w:b/>
      <w:bCs/>
      <w:spacing w:val="1"/>
      <w:shd w:val="clear" w:color="auto" w:fill="FFFFFF"/>
    </w:rPr>
  </w:style>
  <w:style w:type="paragraph" w:customStyle="1" w:styleId="2fc">
    <w:name w:val="Основной текст (2)"/>
    <w:basedOn w:val="a"/>
    <w:link w:val="2fb"/>
    <w:rsid w:val="00217A82"/>
    <w:pPr>
      <w:widowControl w:val="0"/>
      <w:shd w:val="clear" w:color="auto" w:fill="FFFFFF"/>
      <w:spacing w:after="420" w:line="274" w:lineRule="exact"/>
      <w:jc w:val="center"/>
    </w:pPr>
    <w:rPr>
      <w:rFonts w:asciiTheme="minorHAnsi" w:eastAsiaTheme="minorHAnsi" w:hAnsiTheme="minorHAnsi" w:cstheme="minorBidi"/>
      <w:b/>
      <w:bCs/>
      <w:spacing w:val="1"/>
      <w:sz w:val="22"/>
      <w:szCs w:val="22"/>
      <w:lang w:eastAsia="en-US"/>
    </w:rPr>
  </w:style>
  <w:style w:type="character" w:customStyle="1" w:styleId="affffff7">
    <w:name w:val="Гипертекстовая ссылка"/>
    <w:uiPriority w:val="99"/>
    <w:rsid w:val="00CC6408"/>
    <w:rPr>
      <w:b/>
      <w:bCs/>
      <w:color w:val="auto"/>
    </w:rPr>
  </w:style>
  <w:style w:type="paragraph" w:customStyle="1" w:styleId="p6">
    <w:name w:val="p6"/>
    <w:basedOn w:val="a"/>
    <w:rsid w:val="00CC6408"/>
    <w:pPr>
      <w:spacing w:before="100" w:beforeAutospacing="1" w:after="100" w:afterAutospacing="1"/>
    </w:pPr>
  </w:style>
  <w:style w:type="character" w:customStyle="1" w:styleId="s1">
    <w:name w:val="s1"/>
    <w:basedOn w:val="a1"/>
    <w:rsid w:val="00CC6408"/>
  </w:style>
  <w:style w:type="paragraph" w:customStyle="1" w:styleId="p11">
    <w:name w:val="p11"/>
    <w:basedOn w:val="a"/>
    <w:rsid w:val="00CC6408"/>
    <w:pPr>
      <w:spacing w:before="100" w:beforeAutospacing="1" w:after="100" w:afterAutospacing="1"/>
    </w:pPr>
  </w:style>
  <w:style w:type="paragraph" w:customStyle="1" w:styleId="p8">
    <w:name w:val="p8"/>
    <w:basedOn w:val="a"/>
    <w:rsid w:val="00CC6408"/>
    <w:pPr>
      <w:spacing w:before="100" w:beforeAutospacing="1" w:after="100" w:afterAutospacing="1"/>
    </w:pPr>
  </w:style>
  <w:style w:type="paragraph" w:customStyle="1" w:styleId="p2">
    <w:name w:val="p2"/>
    <w:basedOn w:val="a"/>
    <w:rsid w:val="00CC6408"/>
    <w:pPr>
      <w:spacing w:before="100" w:beforeAutospacing="1" w:after="100" w:afterAutospacing="1"/>
    </w:pPr>
  </w:style>
  <w:style w:type="paragraph" w:customStyle="1" w:styleId="221">
    <w:name w:val="Основной текст 22"/>
    <w:basedOn w:val="a"/>
    <w:rsid w:val="00BF6B1E"/>
    <w:pPr>
      <w:ind w:left="284"/>
      <w:jc w:val="both"/>
    </w:pPr>
    <w:rPr>
      <w:szCs w:val="20"/>
    </w:rPr>
  </w:style>
  <w:style w:type="paragraph" w:customStyle="1" w:styleId="2fd">
    <w:name w:val="Абзац списка2"/>
    <w:basedOn w:val="a"/>
    <w:rsid w:val="00C63D9D"/>
    <w:pPr>
      <w:tabs>
        <w:tab w:val="num" w:pos="720"/>
      </w:tabs>
      <w:ind w:left="720" w:hanging="360"/>
      <w:jc w:val="both"/>
    </w:pPr>
    <w:rPr>
      <w:rFonts w:ascii="Calibri" w:hAnsi="Calibri" w:cs="Calibri"/>
      <w:sz w:val="28"/>
      <w:szCs w:val="28"/>
      <w:lang w:eastAsia="en-US"/>
    </w:rPr>
  </w:style>
  <w:style w:type="paragraph" w:customStyle="1" w:styleId="affffff8">
    <w:name w:val="Нормальный (таблица)"/>
    <w:basedOn w:val="a"/>
    <w:next w:val="a"/>
    <w:uiPriority w:val="99"/>
    <w:rsid w:val="00C63D9D"/>
    <w:pPr>
      <w:widowControl w:val="0"/>
      <w:autoSpaceDE w:val="0"/>
      <w:autoSpaceDN w:val="0"/>
      <w:adjustRightInd w:val="0"/>
      <w:jc w:val="both"/>
    </w:pPr>
    <w:rPr>
      <w:rFonts w:ascii="Times New Roman CYR" w:hAnsi="Times New Roman CYR" w:cs="Times New Roman CYR"/>
    </w:rPr>
  </w:style>
  <w:style w:type="paragraph" w:customStyle="1" w:styleId="3f">
    <w:name w:val="Абзац списка3"/>
    <w:basedOn w:val="a"/>
    <w:rsid w:val="00D913E9"/>
    <w:pPr>
      <w:ind w:left="675" w:hanging="675"/>
      <w:jc w:val="both"/>
    </w:pPr>
    <w:rPr>
      <w:rFonts w:ascii="Calibri" w:hAnsi="Calibri" w:cs="Calibri"/>
      <w:sz w:val="28"/>
      <w:szCs w:val="28"/>
      <w:lang w:eastAsia="en-US"/>
    </w:rPr>
  </w:style>
  <w:style w:type="paragraph" w:customStyle="1" w:styleId="230">
    <w:name w:val="Основной текст с отступом 23"/>
    <w:basedOn w:val="a"/>
    <w:rsid w:val="00B3571A"/>
    <w:pPr>
      <w:widowControl w:val="0"/>
      <w:ind w:firstLine="720"/>
      <w:jc w:val="both"/>
    </w:pPr>
    <w:rPr>
      <w:sz w:val="28"/>
      <w:szCs w:val="20"/>
    </w:rPr>
  </w:style>
  <w:style w:type="paragraph" w:customStyle="1" w:styleId="231">
    <w:name w:val="Основной текст 23"/>
    <w:basedOn w:val="a"/>
    <w:rsid w:val="00B3571A"/>
    <w:pPr>
      <w:widowControl w:val="0"/>
      <w:jc w:val="both"/>
    </w:pPr>
    <w:rPr>
      <w:b/>
      <w:sz w:val="28"/>
      <w:szCs w:val="20"/>
      <w:u w:val="single"/>
    </w:rPr>
  </w:style>
  <w:style w:type="paragraph" w:customStyle="1" w:styleId="330">
    <w:name w:val="Основной текст 33"/>
    <w:basedOn w:val="a"/>
    <w:rsid w:val="00B3571A"/>
    <w:pPr>
      <w:widowControl w:val="0"/>
      <w:jc w:val="both"/>
    </w:pPr>
    <w:rPr>
      <w:b/>
      <w:sz w:val="28"/>
      <w:szCs w:val="20"/>
    </w:rPr>
  </w:style>
  <w:style w:type="paragraph" w:customStyle="1" w:styleId="2fe">
    <w:name w:val="Текст2"/>
    <w:basedOn w:val="a"/>
    <w:rsid w:val="00B3571A"/>
    <w:rPr>
      <w:rFonts w:ascii="Courier New" w:hAnsi="Courier New"/>
      <w:sz w:val="20"/>
      <w:szCs w:val="20"/>
    </w:rPr>
  </w:style>
  <w:style w:type="paragraph" w:customStyle="1" w:styleId="323">
    <w:name w:val="Основной текст с отступом 32"/>
    <w:basedOn w:val="a"/>
    <w:rsid w:val="00B3571A"/>
    <w:pPr>
      <w:ind w:firstLine="426"/>
      <w:jc w:val="both"/>
    </w:pPr>
    <w:rPr>
      <w:szCs w:val="20"/>
    </w:rPr>
  </w:style>
  <w:style w:type="character" w:customStyle="1" w:styleId="2ff">
    <w:name w:val="Гиперссылка2"/>
    <w:rsid w:val="00B3571A"/>
    <w:rPr>
      <w:color w:val="0000FF"/>
      <w:u w:val="single"/>
    </w:rPr>
  </w:style>
  <w:style w:type="paragraph" w:customStyle="1" w:styleId="CharChar1CharChar1CharChar1">
    <w:name w:val="Char Char Знак Знак1 Char Char1 Знак Знак Char Char"/>
    <w:basedOn w:val="a"/>
    <w:rsid w:val="00B3571A"/>
    <w:pPr>
      <w:spacing w:before="100" w:beforeAutospacing="1" w:after="100" w:afterAutospacing="1"/>
    </w:pPr>
    <w:rPr>
      <w:rFonts w:ascii="Tahoma" w:hAnsi="Tahoma"/>
      <w:sz w:val="20"/>
      <w:szCs w:val="20"/>
      <w:lang w:val="en-US" w:eastAsia="en-US"/>
    </w:rPr>
  </w:style>
  <w:style w:type="paragraph" w:customStyle="1" w:styleId="240">
    <w:name w:val="Основной текст 24"/>
    <w:basedOn w:val="a"/>
    <w:rsid w:val="00CC7DF7"/>
    <w:pPr>
      <w:ind w:left="284"/>
      <w:jc w:val="both"/>
    </w:pPr>
    <w:rPr>
      <w:szCs w:val="20"/>
    </w:rPr>
  </w:style>
  <w:style w:type="paragraph" w:customStyle="1" w:styleId="paragraph">
    <w:name w:val="paragraph"/>
    <w:basedOn w:val="a"/>
    <w:rsid w:val="002E3BC6"/>
    <w:pPr>
      <w:spacing w:before="100" w:beforeAutospacing="1" w:after="100" w:afterAutospacing="1"/>
    </w:pPr>
  </w:style>
  <w:style w:type="character" w:customStyle="1" w:styleId="normaltextrun">
    <w:name w:val="normaltextrun"/>
    <w:basedOn w:val="a1"/>
    <w:rsid w:val="002E3BC6"/>
  </w:style>
  <w:style w:type="character" w:customStyle="1" w:styleId="eop">
    <w:name w:val="eop"/>
    <w:basedOn w:val="a1"/>
    <w:rsid w:val="002E3BC6"/>
  </w:style>
  <w:style w:type="character" w:customStyle="1" w:styleId="spellingerror">
    <w:name w:val="spellingerror"/>
    <w:basedOn w:val="a1"/>
    <w:rsid w:val="002E3BC6"/>
  </w:style>
  <w:style w:type="paragraph" w:customStyle="1" w:styleId="s10">
    <w:name w:val="s_1"/>
    <w:basedOn w:val="a"/>
    <w:rsid w:val="00280AE1"/>
    <w:pPr>
      <w:spacing w:before="100" w:beforeAutospacing="1" w:after="100" w:afterAutospacing="1"/>
    </w:pPr>
    <w:rPr>
      <w:rFonts w:eastAsia="Calibri"/>
    </w:rPr>
  </w:style>
  <w:style w:type="character" w:customStyle="1" w:styleId="highlightsearch4">
    <w:name w:val="highlightsearch4"/>
    <w:rsid w:val="00280AE1"/>
    <w:rPr>
      <w:rFonts w:cs="Times New Roman"/>
    </w:rPr>
  </w:style>
  <w:style w:type="paragraph" w:customStyle="1" w:styleId="2ff0">
    <w:name w:val="Без интервала2"/>
    <w:rsid w:val="00280AE1"/>
    <w:pPr>
      <w:suppressAutoHyphens/>
      <w:spacing w:after="0" w:line="100" w:lineRule="atLeast"/>
    </w:pPr>
    <w:rPr>
      <w:rFonts w:ascii="Times New Roman" w:eastAsia="Times New Roman" w:hAnsi="Times New Roman" w:cs="Times New Roman"/>
      <w:sz w:val="24"/>
      <w:szCs w:val="24"/>
      <w:lang w:eastAsia="ar-SA"/>
    </w:rPr>
  </w:style>
  <w:style w:type="paragraph" w:customStyle="1" w:styleId="1fff8">
    <w:name w:val="1 Обычный"/>
    <w:basedOn w:val="a"/>
    <w:rsid w:val="00280AE1"/>
    <w:pPr>
      <w:autoSpaceDE w:val="0"/>
      <w:spacing w:before="120" w:after="120" w:line="360" w:lineRule="auto"/>
      <w:ind w:firstLine="720"/>
      <w:jc w:val="both"/>
    </w:pPr>
    <w:rPr>
      <w:rFonts w:ascii="Arial" w:hAnsi="Arial" w:cs="Arial"/>
      <w:lang w:eastAsia="en-US" w:bidi="en-US"/>
    </w:rPr>
  </w:style>
  <w:style w:type="character" w:customStyle="1" w:styleId="affffff9">
    <w:name w:val="Продолжение ссылки"/>
    <w:uiPriority w:val="99"/>
    <w:rsid w:val="00280AE1"/>
  </w:style>
  <w:style w:type="paragraph" w:customStyle="1" w:styleId="250">
    <w:name w:val="Основной текст 25"/>
    <w:basedOn w:val="a"/>
    <w:rsid w:val="00B34C37"/>
    <w:pPr>
      <w:ind w:left="284"/>
      <w:jc w:val="both"/>
    </w:pPr>
    <w:rPr>
      <w:szCs w:val="20"/>
    </w:rPr>
  </w:style>
  <w:style w:type="paragraph" w:customStyle="1" w:styleId="p13">
    <w:name w:val="p13"/>
    <w:basedOn w:val="a"/>
    <w:rsid w:val="00880841"/>
    <w:pPr>
      <w:spacing w:before="100" w:beforeAutospacing="1" w:after="100" w:afterAutospacing="1"/>
    </w:pPr>
  </w:style>
  <w:style w:type="paragraph" w:customStyle="1" w:styleId="p3">
    <w:name w:val="p3"/>
    <w:basedOn w:val="a"/>
    <w:rsid w:val="00D64118"/>
    <w:pPr>
      <w:spacing w:before="100" w:beforeAutospacing="1" w:after="100" w:afterAutospacing="1"/>
    </w:pPr>
  </w:style>
  <w:style w:type="paragraph" w:customStyle="1" w:styleId="p5">
    <w:name w:val="p5"/>
    <w:basedOn w:val="a"/>
    <w:rsid w:val="00D64118"/>
    <w:pPr>
      <w:spacing w:before="100" w:beforeAutospacing="1" w:after="100" w:afterAutospacing="1"/>
    </w:pPr>
  </w:style>
  <w:style w:type="paragraph" w:customStyle="1" w:styleId="260">
    <w:name w:val="Основной текст 26"/>
    <w:basedOn w:val="a"/>
    <w:rsid w:val="00D96155"/>
    <w:pPr>
      <w:ind w:left="284"/>
      <w:jc w:val="both"/>
    </w:pPr>
    <w:rPr>
      <w:szCs w:val="20"/>
    </w:rPr>
  </w:style>
  <w:style w:type="paragraph" w:customStyle="1" w:styleId="270">
    <w:name w:val="Основной текст 27"/>
    <w:basedOn w:val="a"/>
    <w:rsid w:val="00904C90"/>
    <w:pPr>
      <w:ind w:left="284"/>
      <w:jc w:val="both"/>
    </w:pPr>
    <w:rPr>
      <w:szCs w:val="20"/>
    </w:rPr>
  </w:style>
</w:styles>
</file>

<file path=word/webSettings.xml><?xml version="1.0" encoding="utf-8"?>
<w:webSettings xmlns:r="http://schemas.openxmlformats.org/officeDocument/2006/relationships" xmlns:w="http://schemas.openxmlformats.org/wordprocessingml/2006/main">
  <w:divs>
    <w:div w:id="217518264">
      <w:bodyDiv w:val="1"/>
      <w:marLeft w:val="0"/>
      <w:marRight w:val="0"/>
      <w:marTop w:val="0"/>
      <w:marBottom w:val="0"/>
      <w:divBdr>
        <w:top w:val="none" w:sz="0" w:space="0" w:color="auto"/>
        <w:left w:val="none" w:sz="0" w:space="0" w:color="auto"/>
        <w:bottom w:val="none" w:sz="0" w:space="0" w:color="auto"/>
        <w:right w:val="none" w:sz="0" w:space="0" w:color="auto"/>
      </w:divBdr>
      <w:divsChild>
        <w:div w:id="403793850">
          <w:marLeft w:val="0"/>
          <w:marRight w:val="0"/>
          <w:marTop w:val="0"/>
          <w:marBottom w:val="0"/>
          <w:divBdr>
            <w:top w:val="none" w:sz="0" w:space="0" w:color="auto"/>
            <w:left w:val="none" w:sz="0" w:space="0" w:color="auto"/>
            <w:bottom w:val="none" w:sz="0" w:space="0" w:color="auto"/>
            <w:right w:val="none" w:sz="0" w:space="0" w:color="auto"/>
          </w:divBdr>
        </w:div>
        <w:div w:id="569389150">
          <w:marLeft w:val="0"/>
          <w:marRight w:val="0"/>
          <w:marTop w:val="0"/>
          <w:marBottom w:val="0"/>
          <w:divBdr>
            <w:top w:val="none" w:sz="0" w:space="0" w:color="auto"/>
            <w:left w:val="none" w:sz="0" w:space="0" w:color="auto"/>
            <w:bottom w:val="none" w:sz="0" w:space="0" w:color="auto"/>
            <w:right w:val="none" w:sz="0" w:space="0" w:color="auto"/>
          </w:divBdr>
        </w:div>
        <w:div w:id="873268660">
          <w:marLeft w:val="0"/>
          <w:marRight w:val="0"/>
          <w:marTop w:val="0"/>
          <w:marBottom w:val="0"/>
          <w:divBdr>
            <w:top w:val="none" w:sz="0" w:space="0" w:color="auto"/>
            <w:left w:val="none" w:sz="0" w:space="0" w:color="auto"/>
            <w:bottom w:val="none" w:sz="0" w:space="0" w:color="auto"/>
            <w:right w:val="none" w:sz="0" w:space="0" w:color="auto"/>
          </w:divBdr>
        </w:div>
        <w:div w:id="930087088">
          <w:marLeft w:val="0"/>
          <w:marRight w:val="0"/>
          <w:marTop w:val="0"/>
          <w:marBottom w:val="0"/>
          <w:divBdr>
            <w:top w:val="none" w:sz="0" w:space="0" w:color="auto"/>
            <w:left w:val="none" w:sz="0" w:space="0" w:color="auto"/>
            <w:bottom w:val="none" w:sz="0" w:space="0" w:color="auto"/>
            <w:right w:val="none" w:sz="0" w:space="0" w:color="auto"/>
          </w:divBdr>
        </w:div>
        <w:div w:id="1083573927">
          <w:marLeft w:val="0"/>
          <w:marRight w:val="0"/>
          <w:marTop w:val="0"/>
          <w:marBottom w:val="0"/>
          <w:divBdr>
            <w:top w:val="none" w:sz="0" w:space="0" w:color="auto"/>
            <w:left w:val="none" w:sz="0" w:space="0" w:color="auto"/>
            <w:bottom w:val="none" w:sz="0" w:space="0" w:color="auto"/>
            <w:right w:val="none" w:sz="0" w:space="0" w:color="auto"/>
          </w:divBdr>
        </w:div>
        <w:div w:id="1560433648">
          <w:marLeft w:val="0"/>
          <w:marRight w:val="0"/>
          <w:marTop w:val="0"/>
          <w:marBottom w:val="0"/>
          <w:divBdr>
            <w:top w:val="none" w:sz="0" w:space="0" w:color="auto"/>
            <w:left w:val="none" w:sz="0" w:space="0" w:color="auto"/>
            <w:bottom w:val="none" w:sz="0" w:space="0" w:color="auto"/>
            <w:right w:val="none" w:sz="0" w:space="0" w:color="auto"/>
          </w:divBdr>
        </w:div>
        <w:div w:id="1628243507">
          <w:marLeft w:val="0"/>
          <w:marRight w:val="0"/>
          <w:marTop w:val="0"/>
          <w:marBottom w:val="0"/>
          <w:divBdr>
            <w:top w:val="none" w:sz="0" w:space="0" w:color="auto"/>
            <w:left w:val="none" w:sz="0" w:space="0" w:color="auto"/>
            <w:bottom w:val="none" w:sz="0" w:space="0" w:color="auto"/>
            <w:right w:val="none" w:sz="0" w:space="0" w:color="auto"/>
          </w:divBdr>
        </w:div>
        <w:div w:id="1663894199">
          <w:marLeft w:val="0"/>
          <w:marRight w:val="0"/>
          <w:marTop w:val="0"/>
          <w:marBottom w:val="0"/>
          <w:divBdr>
            <w:top w:val="none" w:sz="0" w:space="0" w:color="auto"/>
            <w:left w:val="none" w:sz="0" w:space="0" w:color="auto"/>
            <w:bottom w:val="none" w:sz="0" w:space="0" w:color="auto"/>
            <w:right w:val="none" w:sz="0" w:space="0" w:color="auto"/>
          </w:divBdr>
        </w:div>
        <w:div w:id="1737240443">
          <w:marLeft w:val="0"/>
          <w:marRight w:val="0"/>
          <w:marTop w:val="0"/>
          <w:marBottom w:val="0"/>
          <w:divBdr>
            <w:top w:val="none" w:sz="0" w:space="0" w:color="auto"/>
            <w:left w:val="none" w:sz="0" w:space="0" w:color="auto"/>
            <w:bottom w:val="none" w:sz="0" w:space="0" w:color="auto"/>
            <w:right w:val="none" w:sz="0" w:space="0" w:color="auto"/>
          </w:divBdr>
        </w:div>
        <w:div w:id="1814173654">
          <w:marLeft w:val="0"/>
          <w:marRight w:val="0"/>
          <w:marTop w:val="0"/>
          <w:marBottom w:val="0"/>
          <w:divBdr>
            <w:top w:val="none" w:sz="0" w:space="0" w:color="auto"/>
            <w:left w:val="none" w:sz="0" w:space="0" w:color="auto"/>
            <w:bottom w:val="none" w:sz="0" w:space="0" w:color="auto"/>
            <w:right w:val="none" w:sz="0" w:space="0" w:color="auto"/>
          </w:divBdr>
        </w:div>
        <w:div w:id="1914923657">
          <w:marLeft w:val="0"/>
          <w:marRight w:val="0"/>
          <w:marTop w:val="0"/>
          <w:marBottom w:val="0"/>
          <w:divBdr>
            <w:top w:val="none" w:sz="0" w:space="0" w:color="auto"/>
            <w:left w:val="none" w:sz="0" w:space="0" w:color="auto"/>
            <w:bottom w:val="none" w:sz="0" w:space="0" w:color="auto"/>
            <w:right w:val="none" w:sz="0" w:space="0" w:color="auto"/>
          </w:divBdr>
        </w:div>
        <w:div w:id="2075158661">
          <w:marLeft w:val="0"/>
          <w:marRight w:val="0"/>
          <w:marTop w:val="0"/>
          <w:marBottom w:val="0"/>
          <w:divBdr>
            <w:top w:val="none" w:sz="0" w:space="0" w:color="auto"/>
            <w:left w:val="none" w:sz="0" w:space="0" w:color="auto"/>
            <w:bottom w:val="none" w:sz="0" w:space="0" w:color="auto"/>
            <w:right w:val="none" w:sz="0" w:space="0" w:color="auto"/>
          </w:divBdr>
        </w:div>
      </w:divsChild>
    </w:div>
    <w:div w:id="1553275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admin.ru/tinybrowser/files/gradostroy/1/rukovodstvuyas-_stat-yami_175.doc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consultantplus://offline/main?base=LAW;n=113353;fld=134;dst=100655" TargetMode="External"/><Relationship Id="rId4" Type="http://schemas.openxmlformats.org/officeDocument/2006/relationships/settings" Target="settings.xml"/><Relationship Id="rId9" Type="http://schemas.openxmlformats.org/officeDocument/2006/relationships/hyperlink" Target="consultantplus://offline/ref=617732672E0E7B2A229A9B7188D3D5AD2955D1B39365B800C9704AB03F6E65ADB3AF3972631DFCB66D60EFD4DA63F3EA95CFD70A808277B415p1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D99BD6-5D96-45DD-939F-5FA19E0831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954</TotalTime>
  <Pages>1</Pages>
  <Words>5824</Words>
  <Characters>33199</Characters>
  <Application>Microsoft Office Word</Application>
  <DocSecurity>0</DocSecurity>
  <Lines>276</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38946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cp:lastModifiedBy>
  <cp:revision>42</cp:revision>
  <cp:lastPrinted>2020-12-30T07:01:00Z</cp:lastPrinted>
  <dcterms:created xsi:type="dcterms:W3CDTF">2019-06-13T07:15:00Z</dcterms:created>
  <dcterms:modified xsi:type="dcterms:W3CDTF">2021-05-26T12:17:00Z</dcterms:modified>
</cp:coreProperties>
</file>