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6A40FD" w:rsidTr="00B768B7">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color w:val="0000FF"/>
                <w:sz w:val="48"/>
                <w:szCs w:val="48"/>
              </w:rPr>
            </w:pPr>
            <w:r w:rsidRPr="006A40FD">
              <w:rPr>
                <w:color w:val="0000FF"/>
                <w:sz w:val="48"/>
                <w:szCs w:val="48"/>
              </w:rPr>
              <w:t>Муниципальная газета</w:t>
            </w:r>
          </w:p>
          <w:p w:rsidR="00217A82" w:rsidRPr="006A40FD" w:rsidRDefault="00217A82" w:rsidP="00217A82">
            <w:pPr>
              <w:rPr>
                <w:sz w:val="48"/>
                <w:szCs w:val="48"/>
              </w:rPr>
            </w:pPr>
            <w:r w:rsidRPr="006A40FD">
              <w:rPr>
                <w:color w:val="0000FF"/>
                <w:sz w:val="48"/>
                <w:szCs w:val="48"/>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b/>
              </w:rPr>
            </w:pPr>
            <w:r w:rsidRPr="006A40FD">
              <w:rPr>
                <w:b/>
                <w:sz w:val="22"/>
                <w:szCs w:val="22"/>
              </w:rPr>
              <w:t>№</w:t>
            </w:r>
            <w:r w:rsidR="00027D48">
              <w:rPr>
                <w:b/>
                <w:sz w:val="22"/>
                <w:szCs w:val="22"/>
              </w:rPr>
              <w:t>22</w:t>
            </w:r>
            <w:r w:rsidRPr="006A40FD">
              <w:rPr>
                <w:b/>
                <w:sz w:val="22"/>
                <w:szCs w:val="22"/>
              </w:rPr>
              <w:t xml:space="preserve"> от  </w:t>
            </w:r>
            <w:r w:rsidR="00027D48">
              <w:rPr>
                <w:b/>
                <w:sz w:val="22"/>
                <w:szCs w:val="22"/>
              </w:rPr>
              <w:t>29 октября</w:t>
            </w:r>
            <w:r w:rsidR="00CC7DF7" w:rsidRPr="006A40FD">
              <w:rPr>
                <w:b/>
                <w:sz w:val="22"/>
                <w:szCs w:val="22"/>
              </w:rPr>
              <w:t xml:space="preserve"> 202</w:t>
            </w:r>
            <w:r w:rsidR="00AD3D39" w:rsidRPr="006A40FD">
              <w:rPr>
                <w:b/>
                <w:sz w:val="22"/>
                <w:szCs w:val="22"/>
              </w:rPr>
              <w:t>1</w:t>
            </w:r>
            <w:r w:rsidR="00CC7DF7" w:rsidRPr="006A40FD">
              <w:rPr>
                <w:b/>
                <w:sz w:val="22"/>
                <w:szCs w:val="22"/>
              </w:rPr>
              <w:t xml:space="preserve"> г.</w:t>
            </w:r>
          </w:p>
          <w:p w:rsidR="00217A82" w:rsidRPr="006A40FD" w:rsidRDefault="00217A82" w:rsidP="00217A82">
            <w:pPr>
              <w:rPr>
                <w:b/>
              </w:rPr>
            </w:pPr>
          </w:p>
          <w:p w:rsidR="00217A82" w:rsidRPr="006A40FD" w:rsidRDefault="00217A82" w:rsidP="00217A82">
            <w:pPr>
              <w:rPr>
                <w:b/>
              </w:rPr>
            </w:pPr>
            <w:r w:rsidRPr="006A40FD">
              <w:rPr>
                <w:b/>
                <w:sz w:val="22"/>
                <w:szCs w:val="22"/>
              </w:rPr>
              <w:t>Учредитель газеты:</w:t>
            </w:r>
          </w:p>
          <w:p w:rsidR="00217A82" w:rsidRPr="006A40FD" w:rsidRDefault="00217A82" w:rsidP="00217A82">
            <w:pPr>
              <w:rPr>
                <w:b/>
              </w:rPr>
            </w:pPr>
            <w:r w:rsidRPr="006A40FD">
              <w:rPr>
                <w:b/>
                <w:sz w:val="22"/>
                <w:szCs w:val="22"/>
              </w:rPr>
              <w:t>Совет депутатов Залучского</w:t>
            </w:r>
          </w:p>
          <w:p w:rsidR="00217A82" w:rsidRPr="006A40FD" w:rsidRDefault="00217A82" w:rsidP="00217A82">
            <w:pPr>
              <w:rPr>
                <w:b/>
              </w:rPr>
            </w:pPr>
            <w:r w:rsidRPr="006A40FD">
              <w:rPr>
                <w:b/>
                <w:sz w:val="22"/>
                <w:szCs w:val="22"/>
              </w:rPr>
              <w:t>сельского поселения</w:t>
            </w:r>
          </w:p>
        </w:tc>
      </w:tr>
    </w:tbl>
    <w:p w:rsidR="00C42B3E" w:rsidRPr="00985ACF" w:rsidRDefault="00C42B3E" w:rsidP="00C42B3E">
      <w:pPr>
        <w:jc w:val="both"/>
        <w:rPr>
          <w:sz w:val="20"/>
          <w:szCs w:val="20"/>
        </w:rPr>
      </w:pPr>
    </w:p>
    <w:p w:rsidR="00027D48" w:rsidRPr="00027D48" w:rsidRDefault="00027D48" w:rsidP="00027D48">
      <w:pPr>
        <w:pStyle w:val="2fe"/>
        <w:jc w:val="center"/>
        <w:rPr>
          <w:rFonts w:ascii="Times New Roman" w:hAnsi="Times New Roman"/>
          <w:b/>
          <w:sz w:val="22"/>
          <w:szCs w:val="22"/>
        </w:rPr>
      </w:pPr>
      <w:r w:rsidRPr="00027D48">
        <w:rPr>
          <w:rFonts w:ascii="Times New Roman" w:hAnsi="Times New Roman"/>
          <w:b/>
          <w:sz w:val="22"/>
          <w:szCs w:val="22"/>
        </w:rPr>
        <w:t>Совет депутатов Залучского сельского поселения</w:t>
      </w:r>
    </w:p>
    <w:p w:rsidR="00027D48" w:rsidRPr="00027D48" w:rsidRDefault="00027D48" w:rsidP="00027D48">
      <w:pPr>
        <w:tabs>
          <w:tab w:val="left" w:pos="1985"/>
        </w:tabs>
        <w:jc w:val="center"/>
        <w:rPr>
          <w:color w:val="000000" w:themeColor="text1"/>
          <w:spacing w:val="84"/>
          <w:sz w:val="22"/>
          <w:szCs w:val="22"/>
        </w:rPr>
      </w:pPr>
      <w:r w:rsidRPr="00027D48">
        <w:rPr>
          <w:b/>
          <w:color w:val="000000" w:themeColor="text1"/>
          <w:spacing w:val="126"/>
          <w:sz w:val="22"/>
          <w:szCs w:val="22"/>
        </w:rPr>
        <w:t>РЕШЕНИЕ</w:t>
      </w:r>
    </w:p>
    <w:p w:rsidR="00027D48" w:rsidRPr="00027D48" w:rsidRDefault="00027D48" w:rsidP="00027D48">
      <w:pPr>
        <w:jc w:val="center"/>
        <w:rPr>
          <w:color w:val="000000" w:themeColor="text1"/>
          <w:sz w:val="22"/>
          <w:szCs w:val="22"/>
        </w:rPr>
      </w:pPr>
      <w:r w:rsidRPr="00027D48">
        <w:rPr>
          <w:color w:val="000000" w:themeColor="text1"/>
          <w:sz w:val="22"/>
          <w:szCs w:val="22"/>
        </w:rPr>
        <w:t>от 29.10.2021 № 49</w:t>
      </w:r>
    </w:p>
    <w:p w:rsidR="00027D48" w:rsidRPr="00027D48" w:rsidRDefault="00027D48" w:rsidP="00027D48">
      <w:pPr>
        <w:jc w:val="center"/>
        <w:rPr>
          <w:color w:val="000000" w:themeColor="text1"/>
          <w:sz w:val="22"/>
          <w:szCs w:val="22"/>
        </w:rPr>
      </w:pPr>
      <w:r w:rsidRPr="00027D48">
        <w:rPr>
          <w:color w:val="000000" w:themeColor="text1"/>
          <w:sz w:val="22"/>
          <w:szCs w:val="22"/>
        </w:rPr>
        <w:t>с.Залучье</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68"/>
      </w:tblGrid>
      <w:tr w:rsidR="00027D48" w:rsidRPr="00027D48" w:rsidTr="00027D48">
        <w:trPr>
          <w:trHeight w:val="809"/>
        </w:trPr>
        <w:tc>
          <w:tcPr>
            <w:tcW w:w="16268" w:type="dxa"/>
            <w:tcBorders>
              <w:top w:val="nil"/>
              <w:left w:val="nil"/>
              <w:bottom w:val="nil"/>
              <w:right w:val="nil"/>
            </w:tcBorders>
          </w:tcPr>
          <w:p w:rsidR="00027D48" w:rsidRPr="00027D48" w:rsidRDefault="00027D48" w:rsidP="00027D48">
            <w:pPr>
              <w:ind w:left="-142" w:right="435" w:firstLine="142"/>
              <w:rPr>
                <w:b/>
                <w:color w:val="000000" w:themeColor="text1"/>
                <w:sz w:val="22"/>
                <w:szCs w:val="22"/>
              </w:rPr>
            </w:pPr>
            <w:r w:rsidRPr="00027D48">
              <w:rPr>
                <w:b/>
                <w:color w:val="000000" w:themeColor="text1"/>
                <w:sz w:val="22"/>
                <w:szCs w:val="22"/>
              </w:rPr>
              <w:t xml:space="preserve">О внесении изменений в решение Совета депутатов Залучского сельского поселения от 14.03.2011 №36 «О </w:t>
            </w:r>
            <w:bookmarkStart w:id="0" w:name="_Hlk84609355"/>
            <w:r w:rsidRPr="00027D48">
              <w:rPr>
                <w:b/>
                <w:color w:val="000000" w:themeColor="text1"/>
                <w:sz w:val="22"/>
                <w:szCs w:val="22"/>
              </w:rPr>
              <w:t>порядке проведения публичных слушаний на территории Залучского сельского поселения»</w:t>
            </w:r>
            <w:bookmarkEnd w:id="0"/>
          </w:p>
          <w:p w:rsidR="00027D48" w:rsidRPr="00027D48" w:rsidRDefault="00027D48" w:rsidP="00027D48">
            <w:pPr>
              <w:jc w:val="center"/>
              <w:rPr>
                <w:b/>
                <w:color w:val="000000" w:themeColor="text1"/>
                <w:sz w:val="22"/>
                <w:szCs w:val="22"/>
              </w:rPr>
            </w:pPr>
          </w:p>
        </w:tc>
      </w:tr>
    </w:tbl>
    <w:p w:rsidR="00027D48" w:rsidRPr="00027D48" w:rsidRDefault="00027D48" w:rsidP="00027D48">
      <w:pPr>
        <w:jc w:val="both"/>
        <w:rPr>
          <w:color w:val="000000" w:themeColor="text1"/>
          <w:sz w:val="22"/>
          <w:szCs w:val="22"/>
        </w:rPr>
      </w:pPr>
      <w:r w:rsidRPr="00027D48">
        <w:rPr>
          <w:color w:val="000000" w:themeColor="text1"/>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027D48" w:rsidRPr="00027D48" w:rsidRDefault="00027D48" w:rsidP="00AA4035">
      <w:pPr>
        <w:ind w:firstLine="709"/>
        <w:rPr>
          <w:b/>
          <w:color w:val="000000" w:themeColor="text1"/>
          <w:sz w:val="22"/>
          <w:szCs w:val="22"/>
        </w:rPr>
      </w:pPr>
      <w:r w:rsidRPr="00027D48">
        <w:rPr>
          <w:color w:val="000000" w:themeColor="text1"/>
          <w:sz w:val="22"/>
          <w:szCs w:val="22"/>
        </w:rPr>
        <w:t>Совет депутатов Залучского сельского поселения</w:t>
      </w:r>
      <w:r w:rsidR="00AA4035">
        <w:rPr>
          <w:color w:val="000000" w:themeColor="text1"/>
          <w:sz w:val="22"/>
          <w:szCs w:val="22"/>
        </w:rPr>
        <w:t xml:space="preserve"> </w:t>
      </w:r>
      <w:r w:rsidRPr="00027D48">
        <w:rPr>
          <w:b/>
          <w:color w:val="000000" w:themeColor="text1"/>
          <w:sz w:val="22"/>
          <w:szCs w:val="22"/>
        </w:rPr>
        <w:t>РЕШИЛ:</w:t>
      </w:r>
    </w:p>
    <w:p w:rsidR="00027D48" w:rsidRPr="00027D48" w:rsidRDefault="00027D48" w:rsidP="00027D48">
      <w:pPr>
        <w:ind w:firstLine="709"/>
        <w:jc w:val="both"/>
        <w:rPr>
          <w:color w:val="000000" w:themeColor="text1"/>
          <w:sz w:val="22"/>
          <w:szCs w:val="22"/>
        </w:rPr>
      </w:pPr>
      <w:r w:rsidRPr="00027D48">
        <w:rPr>
          <w:color w:val="000000" w:themeColor="text1"/>
          <w:sz w:val="22"/>
          <w:szCs w:val="22"/>
        </w:rPr>
        <w:t>1. Внести изменения в Порядок проведения публичных слушаний на территории Залучского</w:t>
      </w:r>
      <w:r w:rsidR="00AA4035">
        <w:rPr>
          <w:color w:val="000000" w:themeColor="text1"/>
          <w:sz w:val="22"/>
          <w:szCs w:val="22"/>
        </w:rPr>
        <w:t xml:space="preserve"> </w:t>
      </w:r>
      <w:r w:rsidRPr="00027D48">
        <w:rPr>
          <w:color w:val="000000" w:themeColor="text1"/>
          <w:sz w:val="22"/>
          <w:szCs w:val="22"/>
        </w:rPr>
        <w:t>сельского поселения</w:t>
      </w:r>
      <w:r w:rsidRPr="00027D48">
        <w:rPr>
          <w:b/>
          <w:color w:val="000000" w:themeColor="text1"/>
          <w:sz w:val="22"/>
          <w:szCs w:val="22"/>
        </w:rPr>
        <w:t>»</w:t>
      </w:r>
      <w:r w:rsidRPr="00027D48">
        <w:rPr>
          <w:color w:val="000000" w:themeColor="text1"/>
          <w:sz w:val="22"/>
          <w:szCs w:val="22"/>
        </w:rPr>
        <w:t>,утвержденный решением Совета депутатов Залучского сельского поселения от 14.03.2011 № 36:</w:t>
      </w:r>
    </w:p>
    <w:p w:rsidR="00027D48" w:rsidRPr="00027D48" w:rsidRDefault="00027D48" w:rsidP="00027D48">
      <w:pPr>
        <w:ind w:firstLine="709"/>
        <w:jc w:val="both"/>
        <w:rPr>
          <w:color w:val="000000" w:themeColor="text1"/>
          <w:sz w:val="22"/>
          <w:szCs w:val="22"/>
        </w:rPr>
      </w:pPr>
      <w:r w:rsidRPr="00027D48">
        <w:rPr>
          <w:color w:val="000000" w:themeColor="text1"/>
          <w:sz w:val="22"/>
          <w:szCs w:val="22"/>
        </w:rPr>
        <w:t>п. 6 изложить в новой редакции:</w:t>
      </w:r>
    </w:p>
    <w:p w:rsidR="00027D48" w:rsidRPr="00027D48" w:rsidRDefault="00027D48" w:rsidP="00027D48">
      <w:pPr>
        <w:ind w:firstLine="709"/>
        <w:jc w:val="both"/>
        <w:rPr>
          <w:color w:val="000000" w:themeColor="text1"/>
          <w:sz w:val="22"/>
          <w:szCs w:val="22"/>
        </w:rPr>
      </w:pPr>
      <w:r w:rsidRPr="00027D48">
        <w:rPr>
          <w:color w:val="000000" w:themeColor="text1"/>
          <w:sz w:val="22"/>
          <w:szCs w:val="22"/>
        </w:rPr>
        <w:t>О времени и месте проведения публичных слушаний население Залучского сельского поселения извещается ответственным за проведение публичных слушаний через газету «Залучский вестник» и посредством размещения на официальном сайте Залучского сельского поселения в информационно-телекоммуникационной сети "Интернет" не позднее чем за 10 дней до даты их проведения, если иной срок не установлен действующим законодательством.</w:t>
      </w:r>
    </w:p>
    <w:p w:rsidR="00027D48" w:rsidRPr="00027D48" w:rsidRDefault="00027D48" w:rsidP="00027D48">
      <w:pPr>
        <w:ind w:firstLine="709"/>
        <w:jc w:val="both"/>
        <w:rPr>
          <w:color w:val="000000" w:themeColor="text1"/>
          <w:sz w:val="22"/>
          <w:szCs w:val="22"/>
        </w:rPr>
      </w:pPr>
      <w:r w:rsidRPr="00027D48">
        <w:rPr>
          <w:color w:val="000000" w:themeColor="text1"/>
          <w:sz w:val="22"/>
          <w:szCs w:val="22"/>
        </w:rPr>
        <w:t>Решение о проведении публичных слушаний, проект соответствующего нормативно правового акта подлежит опубликованию в газете «Залучский вестник» и размещению на официальном сайте Залучского сельского поселения в информационно-телекоммуникационной сети "Интернет" не позднее чем за 10 дней до даты проведения публичных слушаний, если иной срок не установлен действующим законодательством.</w:t>
      </w:r>
    </w:p>
    <w:p w:rsidR="00027D48" w:rsidRPr="00027D48" w:rsidRDefault="00027D48" w:rsidP="00027D48">
      <w:pPr>
        <w:ind w:firstLine="709"/>
        <w:jc w:val="both"/>
        <w:rPr>
          <w:color w:val="000000" w:themeColor="text1"/>
          <w:sz w:val="22"/>
          <w:szCs w:val="22"/>
        </w:rPr>
      </w:pPr>
      <w:r w:rsidRPr="00027D48">
        <w:rPr>
          <w:color w:val="000000" w:themeColor="text1"/>
          <w:sz w:val="22"/>
          <w:szCs w:val="22"/>
        </w:rPr>
        <w:t>Публикуемая информация должна содержать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p>
    <w:p w:rsidR="00027D48" w:rsidRPr="00027D48" w:rsidRDefault="00027D48" w:rsidP="00027D48">
      <w:pPr>
        <w:autoSpaceDE w:val="0"/>
        <w:autoSpaceDN w:val="0"/>
        <w:adjustRightInd w:val="0"/>
        <w:ind w:firstLine="851"/>
        <w:jc w:val="both"/>
        <w:rPr>
          <w:color w:val="000000" w:themeColor="text1"/>
          <w:sz w:val="22"/>
          <w:szCs w:val="22"/>
        </w:rPr>
      </w:pPr>
      <w:r w:rsidRPr="00027D48">
        <w:rPr>
          <w:color w:val="000000" w:themeColor="text1"/>
          <w:sz w:val="22"/>
          <w:szCs w:val="22"/>
        </w:rPr>
        <w:t>Результаты публичных слушаний, включая мотивированное обоснование принятых решений, направляются в газету «Залучский вестник» для официального опубликования (обнародования) и размещаются на официальном сайте Администрации Залучского сельского поселения в информационно-телекоммуникационной сети «Интернет» не позднее чем через 10 дней после их проведения».</w:t>
      </w:r>
    </w:p>
    <w:p w:rsidR="00027D48" w:rsidRPr="00027D48" w:rsidRDefault="00027D48" w:rsidP="00027D48">
      <w:pPr>
        <w:autoSpaceDE w:val="0"/>
        <w:autoSpaceDN w:val="0"/>
        <w:adjustRightInd w:val="0"/>
        <w:ind w:firstLine="851"/>
        <w:jc w:val="both"/>
        <w:rPr>
          <w:rFonts w:eastAsia="Calibri"/>
          <w:color w:val="000000" w:themeColor="text1"/>
          <w:sz w:val="22"/>
          <w:szCs w:val="22"/>
        </w:rPr>
      </w:pPr>
      <w:r w:rsidRPr="00027D48">
        <w:rPr>
          <w:color w:val="000000" w:themeColor="text1"/>
          <w:sz w:val="22"/>
          <w:szCs w:val="22"/>
        </w:rPr>
        <w:t xml:space="preserve">Для размещения муниципального правового акта  о назначении публичных слушаний, проекта муниципального правового акта, выносимого на публичные слушания, порядка учета предложений по проекту муниципального правового акта,  а также порядка участия граждан в его обсуждении, </w:t>
      </w:r>
      <w:r w:rsidRPr="00027D48">
        <w:rPr>
          <w:rFonts w:eastAsia="Calibri"/>
          <w:color w:val="000000" w:themeColor="text1"/>
          <w:sz w:val="22"/>
          <w:szCs w:val="22"/>
        </w:rPr>
        <w:t>обеспечения возможности представления жителями Залучского сельского поселения своих замечаний и предложений по проекту муниципального правового акта, а также для участия жителей Залучского сельского поселения в публичных слушаниях с соблюдением требований об обязательном использовании для таких целей официального сайта Залучского</w:t>
      </w:r>
      <w:r w:rsidRPr="00027D48">
        <w:rPr>
          <w:color w:val="000000" w:themeColor="text1"/>
          <w:sz w:val="22"/>
          <w:szCs w:val="22"/>
        </w:rPr>
        <w:t xml:space="preserve"> сельского поселения в информационно-телекоммуникационной сети «Интернет»</w:t>
      </w:r>
      <w:r w:rsidRPr="00027D48">
        <w:rPr>
          <w:rFonts w:eastAsia="Calibri"/>
          <w:color w:val="000000" w:themeColor="text1"/>
          <w:sz w:val="22"/>
          <w:szCs w:val="22"/>
        </w:rPr>
        <w:t xml:space="preserve"> может использоваться федеральная государственная информационная система «Единый </w:t>
      </w:r>
      <w:r w:rsidRPr="00027D48">
        <w:rPr>
          <w:rFonts w:eastAsia="Calibri"/>
          <w:color w:val="000000" w:themeColor="text1"/>
          <w:sz w:val="22"/>
          <w:szCs w:val="22"/>
        </w:rPr>
        <w:lastRenderedPageBreak/>
        <w:t>портал государственных и муниципальных услуг (функций)», порядок использования которой для целей настоящего порядка устанавливается Правительством Российской Федерации.».</w:t>
      </w:r>
    </w:p>
    <w:p w:rsidR="00027D48" w:rsidRPr="00027D48" w:rsidRDefault="00027D48" w:rsidP="00027D48">
      <w:pPr>
        <w:autoSpaceDE w:val="0"/>
        <w:autoSpaceDN w:val="0"/>
        <w:adjustRightInd w:val="0"/>
        <w:ind w:firstLine="709"/>
        <w:jc w:val="both"/>
        <w:rPr>
          <w:rFonts w:eastAsia="Calibri"/>
          <w:color w:val="000000" w:themeColor="text1"/>
          <w:sz w:val="22"/>
          <w:szCs w:val="22"/>
        </w:rPr>
      </w:pPr>
      <w:r w:rsidRPr="00027D48">
        <w:rPr>
          <w:rFonts w:eastAsia="Calibri"/>
          <w:color w:val="000000" w:themeColor="text1"/>
          <w:sz w:val="22"/>
          <w:szCs w:val="22"/>
        </w:rPr>
        <w:t>2. Решение вступает в силу со дня его официального опубликования.</w:t>
      </w:r>
    </w:p>
    <w:p w:rsidR="00027D48" w:rsidRPr="00027D48" w:rsidRDefault="00027D48" w:rsidP="00027D48">
      <w:pPr>
        <w:ind w:firstLine="709"/>
        <w:jc w:val="both"/>
        <w:rPr>
          <w:color w:val="000000" w:themeColor="text1"/>
          <w:sz w:val="22"/>
          <w:szCs w:val="22"/>
        </w:rPr>
      </w:pPr>
      <w:r w:rsidRPr="00027D48">
        <w:rPr>
          <w:color w:val="000000" w:themeColor="text1"/>
          <w:sz w:val="22"/>
          <w:szCs w:val="22"/>
        </w:rPr>
        <w:t>3.Опубликовать решение в газете«Залучский вестник».</w:t>
      </w:r>
    </w:p>
    <w:p w:rsidR="00027D48" w:rsidRPr="00027D48" w:rsidRDefault="00027D48" w:rsidP="00027D48">
      <w:pPr>
        <w:tabs>
          <w:tab w:val="left" w:pos="6447"/>
        </w:tabs>
        <w:rPr>
          <w:b/>
          <w:color w:val="000000" w:themeColor="text1"/>
          <w:sz w:val="22"/>
          <w:szCs w:val="22"/>
        </w:rPr>
      </w:pPr>
      <w:r w:rsidRPr="00027D48">
        <w:rPr>
          <w:b/>
          <w:color w:val="000000" w:themeColor="text1"/>
          <w:sz w:val="22"/>
          <w:szCs w:val="22"/>
        </w:rPr>
        <w:t>Глава сельского поселения                                                Пятина Е.Н.</w:t>
      </w:r>
    </w:p>
    <w:p w:rsidR="00027D48" w:rsidRPr="00027D48" w:rsidRDefault="00027D48" w:rsidP="00027D48">
      <w:pPr>
        <w:pStyle w:val="2fe"/>
        <w:jc w:val="center"/>
        <w:rPr>
          <w:rFonts w:ascii="Times New Roman" w:hAnsi="Times New Roman"/>
          <w:b/>
          <w:sz w:val="22"/>
          <w:szCs w:val="22"/>
        </w:rPr>
      </w:pPr>
      <w:r w:rsidRPr="00027D48">
        <w:rPr>
          <w:rFonts w:ascii="Times New Roman" w:hAnsi="Times New Roman"/>
          <w:b/>
          <w:sz w:val="22"/>
          <w:szCs w:val="22"/>
        </w:rPr>
        <w:t>Совет депутатов Залучского сельского поселения</w:t>
      </w:r>
    </w:p>
    <w:p w:rsidR="00027D48" w:rsidRPr="00027D48" w:rsidRDefault="00027D48" w:rsidP="00027D48">
      <w:pPr>
        <w:pStyle w:val="a7"/>
        <w:tabs>
          <w:tab w:val="left" w:pos="9240"/>
          <w:tab w:val="right" w:pos="9637"/>
        </w:tabs>
        <w:jc w:val="center"/>
        <w:rPr>
          <w:bCs/>
          <w:sz w:val="22"/>
          <w:szCs w:val="22"/>
        </w:rPr>
      </w:pPr>
      <w:r w:rsidRPr="00027D48">
        <w:rPr>
          <w:bCs/>
          <w:sz w:val="22"/>
          <w:szCs w:val="22"/>
        </w:rPr>
        <w:t>РЕШЕНИЕ</w:t>
      </w:r>
    </w:p>
    <w:p w:rsidR="00027D48" w:rsidRPr="00027D48" w:rsidRDefault="00027D48" w:rsidP="00027D48">
      <w:pPr>
        <w:pStyle w:val="a7"/>
        <w:tabs>
          <w:tab w:val="left" w:pos="9240"/>
          <w:tab w:val="right" w:pos="9637"/>
        </w:tabs>
        <w:jc w:val="center"/>
        <w:rPr>
          <w:b/>
          <w:bCs/>
          <w:sz w:val="22"/>
          <w:szCs w:val="22"/>
        </w:rPr>
      </w:pPr>
      <w:r w:rsidRPr="00027D48">
        <w:rPr>
          <w:bCs/>
          <w:sz w:val="22"/>
          <w:szCs w:val="22"/>
        </w:rPr>
        <w:t>от  29.10.2021 №  50</w:t>
      </w:r>
    </w:p>
    <w:p w:rsidR="00027D48" w:rsidRPr="00027D48" w:rsidRDefault="00027D48" w:rsidP="00027D48">
      <w:pPr>
        <w:pStyle w:val="a7"/>
        <w:tabs>
          <w:tab w:val="left" w:pos="9240"/>
          <w:tab w:val="right" w:pos="9637"/>
        </w:tabs>
        <w:jc w:val="center"/>
        <w:rPr>
          <w:b/>
          <w:bCs/>
          <w:sz w:val="22"/>
          <w:szCs w:val="22"/>
        </w:rPr>
      </w:pPr>
      <w:r w:rsidRPr="00027D48">
        <w:rPr>
          <w:bCs/>
          <w:sz w:val="22"/>
          <w:szCs w:val="22"/>
        </w:rPr>
        <w:t>с. Залучье</w:t>
      </w:r>
    </w:p>
    <w:p w:rsidR="00027D48" w:rsidRPr="00027D48" w:rsidRDefault="00027D48" w:rsidP="00027D48">
      <w:pPr>
        <w:pStyle w:val="aff9"/>
        <w:jc w:val="center"/>
        <w:rPr>
          <w:rFonts w:ascii="Times New Roman" w:hAnsi="Times New Roman"/>
          <w:b/>
        </w:rPr>
      </w:pPr>
      <w:r w:rsidRPr="00027D48">
        <w:rPr>
          <w:rFonts w:ascii="Times New Roman" w:hAnsi="Times New Roman"/>
          <w:b/>
          <w:bCs/>
          <w:color w:val="000000"/>
        </w:rPr>
        <w:t xml:space="preserve">Об утверждении Положения </w:t>
      </w:r>
      <w:r w:rsidRPr="00027D48">
        <w:rPr>
          <w:rFonts w:ascii="Times New Roman" w:hAnsi="Times New Roman"/>
          <w:b/>
        </w:rPr>
        <w:t xml:space="preserve">о муниципальном контроле в сфере благоустройства </w:t>
      </w:r>
      <w:r w:rsidRPr="00027D48">
        <w:rPr>
          <w:rFonts w:ascii="Times New Roman" w:hAnsi="Times New Roman"/>
          <w:b/>
          <w:bCs/>
        </w:rPr>
        <w:t xml:space="preserve"> на территории</w:t>
      </w:r>
      <w:r w:rsidRPr="00027D48">
        <w:rPr>
          <w:rFonts w:ascii="Times New Roman" w:hAnsi="Times New Roman"/>
          <w:b/>
        </w:rPr>
        <w:t xml:space="preserve"> Залучского сельского поселения</w:t>
      </w:r>
    </w:p>
    <w:p w:rsidR="00027D48" w:rsidRPr="00027D48" w:rsidRDefault="00027D48" w:rsidP="00027D48">
      <w:pPr>
        <w:autoSpaceDE w:val="0"/>
        <w:ind w:firstLine="540"/>
        <w:jc w:val="both"/>
        <w:rPr>
          <w:b/>
          <w:sz w:val="22"/>
          <w:szCs w:val="22"/>
        </w:rPr>
      </w:pPr>
      <w:r w:rsidRPr="00027D48">
        <w:rPr>
          <w:color w:val="000000"/>
          <w:sz w:val="22"/>
          <w:szCs w:val="22"/>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027D48">
        <w:rPr>
          <w:sz w:val="22"/>
          <w:szCs w:val="22"/>
        </w:rPr>
        <w:t>Уставом Залучского сельского поселения Совет депутатов Залучского сельского поселения</w:t>
      </w:r>
      <w:r w:rsidR="00AA4035">
        <w:rPr>
          <w:sz w:val="22"/>
          <w:szCs w:val="22"/>
        </w:rPr>
        <w:t xml:space="preserve"> </w:t>
      </w:r>
      <w:r w:rsidRPr="00027D48">
        <w:rPr>
          <w:b/>
          <w:sz w:val="22"/>
          <w:szCs w:val="22"/>
        </w:rPr>
        <w:t>РЕШИЛ:</w:t>
      </w:r>
    </w:p>
    <w:p w:rsidR="00027D48" w:rsidRPr="00027D48" w:rsidRDefault="00027D48" w:rsidP="00027D48">
      <w:pPr>
        <w:autoSpaceDE w:val="0"/>
        <w:ind w:firstLine="540"/>
        <w:jc w:val="both"/>
        <w:rPr>
          <w:sz w:val="22"/>
          <w:szCs w:val="22"/>
        </w:rPr>
      </w:pPr>
      <w:r w:rsidRPr="00027D48">
        <w:rPr>
          <w:sz w:val="22"/>
          <w:szCs w:val="22"/>
        </w:rPr>
        <w:t xml:space="preserve">1. Утвердить прилагаемое </w:t>
      </w:r>
      <w:r w:rsidRPr="00027D48">
        <w:rPr>
          <w:color w:val="000000"/>
          <w:sz w:val="22"/>
          <w:szCs w:val="22"/>
        </w:rPr>
        <w:t xml:space="preserve">Положение </w:t>
      </w:r>
      <w:r w:rsidRPr="00027D48">
        <w:rPr>
          <w:bCs/>
          <w:sz w:val="22"/>
          <w:szCs w:val="22"/>
        </w:rPr>
        <w:t>о муниципальном контроле в сфере благоустройства на территории</w:t>
      </w:r>
      <w:r w:rsidRPr="00027D48">
        <w:rPr>
          <w:sz w:val="22"/>
          <w:szCs w:val="22"/>
        </w:rPr>
        <w:t xml:space="preserve"> Залучского сельского поселения.</w:t>
      </w:r>
    </w:p>
    <w:p w:rsidR="00027D48" w:rsidRPr="00027D48" w:rsidRDefault="00027D48" w:rsidP="00027D48">
      <w:pPr>
        <w:tabs>
          <w:tab w:val="left" w:pos="-4820"/>
          <w:tab w:val="left" w:pos="-3686"/>
        </w:tabs>
        <w:jc w:val="both"/>
        <w:rPr>
          <w:sz w:val="22"/>
          <w:szCs w:val="22"/>
        </w:rPr>
      </w:pPr>
      <w:r w:rsidRPr="00027D48">
        <w:rPr>
          <w:sz w:val="22"/>
          <w:szCs w:val="22"/>
        </w:rPr>
        <w:t xml:space="preserve">      2. Настоящее решение вступает в силу с 01.01.2022 года.</w:t>
      </w:r>
    </w:p>
    <w:p w:rsidR="00027D48" w:rsidRPr="00027D48" w:rsidRDefault="00027D48" w:rsidP="00027D48">
      <w:pPr>
        <w:autoSpaceDE w:val="0"/>
        <w:jc w:val="both"/>
        <w:rPr>
          <w:rFonts w:eastAsia="Lucida Sans Unicode"/>
          <w:sz w:val="22"/>
          <w:szCs w:val="22"/>
        </w:rPr>
      </w:pPr>
      <w:r w:rsidRPr="00027D48">
        <w:rPr>
          <w:sz w:val="22"/>
          <w:szCs w:val="22"/>
        </w:rPr>
        <w:t xml:space="preserve">      3. Опубликовать решение в муниципальной газете «Залучский вестник» и разместить на официальном сайте Залучского сельского поселения в сети Интернет.</w:t>
      </w:r>
    </w:p>
    <w:p w:rsidR="00027D48" w:rsidRPr="00027D48" w:rsidRDefault="00027D48" w:rsidP="00027D48">
      <w:pPr>
        <w:pStyle w:val="ConsPlusNormal2"/>
        <w:jc w:val="both"/>
        <w:rPr>
          <w:rFonts w:ascii="Times New Roman" w:hAnsi="Times New Roman" w:cs="Times New Roman"/>
          <w:sz w:val="22"/>
          <w:szCs w:val="22"/>
        </w:rPr>
      </w:pPr>
      <w:r w:rsidRPr="00027D48">
        <w:rPr>
          <w:rFonts w:ascii="Times New Roman" w:hAnsi="Times New Roman" w:cs="Times New Roman"/>
          <w:b/>
          <w:bCs/>
          <w:sz w:val="22"/>
          <w:szCs w:val="22"/>
        </w:rPr>
        <w:t>Глава</w:t>
      </w:r>
      <w:r w:rsidRPr="00027D48">
        <w:rPr>
          <w:rFonts w:ascii="Times New Roman" w:hAnsi="Times New Roman" w:cs="Times New Roman"/>
          <w:b/>
          <w:bCs/>
          <w:color w:val="000000"/>
          <w:sz w:val="22"/>
          <w:szCs w:val="22"/>
        </w:rPr>
        <w:t xml:space="preserve"> поселения                                                       Е.Н.Пятина</w:t>
      </w:r>
    </w:p>
    <w:p w:rsidR="00027D48" w:rsidRPr="00027D48" w:rsidRDefault="00027D48" w:rsidP="00027D48">
      <w:pPr>
        <w:pStyle w:val="ConsPlusNormal2"/>
        <w:tabs>
          <w:tab w:val="left" w:pos="6135"/>
        </w:tabs>
        <w:jc w:val="right"/>
        <w:rPr>
          <w:rFonts w:ascii="Times New Roman" w:hAnsi="Times New Roman" w:cs="Times New Roman"/>
          <w:sz w:val="22"/>
          <w:szCs w:val="22"/>
        </w:rPr>
      </w:pPr>
    </w:p>
    <w:p w:rsidR="00027D48" w:rsidRPr="00027D48" w:rsidRDefault="00027D48" w:rsidP="00027D48">
      <w:pPr>
        <w:ind w:firstLine="4140"/>
        <w:jc w:val="right"/>
        <w:rPr>
          <w:sz w:val="22"/>
          <w:szCs w:val="22"/>
        </w:rPr>
      </w:pPr>
      <w:r w:rsidRPr="00027D48">
        <w:rPr>
          <w:sz w:val="22"/>
          <w:szCs w:val="22"/>
        </w:rPr>
        <w:t>Утверждено</w:t>
      </w:r>
    </w:p>
    <w:p w:rsidR="00027D48" w:rsidRPr="00027D48" w:rsidRDefault="00027D48" w:rsidP="00027D48">
      <w:pPr>
        <w:ind w:firstLine="4140"/>
        <w:jc w:val="right"/>
        <w:rPr>
          <w:sz w:val="22"/>
          <w:szCs w:val="22"/>
        </w:rPr>
      </w:pPr>
      <w:r w:rsidRPr="00027D48">
        <w:rPr>
          <w:sz w:val="22"/>
          <w:szCs w:val="22"/>
        </w:rPr>
        <w:t>решением Совета депутатов</w:t>
      </w:r>
      <w:r w:rsidR="00AA4035">
        <w:rPr>
          <w:sz w:val="22"/>
          <w:szCs w:val="22"/>
        </w:rPr>
        <w:t xml:space="preserve"> </w:t>
      </w:r>
      <w:r w:rsidRPr="00027D48">
        <w:rPr>
          <w:sz w:val="22"/>
          <w:szCs w:val="22"/>
        </w:rPr>
        <w:t>Залучского сельского поселения       от 29 .10.2021</w:t>
      </w:r>
      <w:r w:rsidRPr="00027D48">
        <w:rPr>
          <w:color w:val="FF0000"/>
          <w:sz w:val="22"/>
          <w:szCs w:val="22"/>
        </w:rPr>
        <w:t xml:space="preserve">     </w:t>
      </w:r>
      <w:r w:rsidRPr="00027D48">
        <w:rPr>
          <w:sz w:val="22"/>
          <w:szCs w:val="22"/>
        </w:rPr>
        <w:t xml:space="preserve">№50  </w:t>
      </w:r>
    </w:p>
    <w:p w:rsidR="00027D48" w:rsidRPr="00027D48" w:rsidRDefault="00027D48" w:rsidP="00027D48">
      <w:pPr>
        <w:ind w:firstLine="709"/>
        <w:contextualSpacing/>
        <w:jc w:val="center"/>
        <w:rPr>
          <w:b/>
          <w:sz w:val="22"/>
          <w:szCs w:val="22"/>
        </w:rPr>
      </w:pPr>
    </w:p>
    <w:p w:rsidR="00027D48" w:rsidRPr="00027D48" w:rsidRDefault="00027D48" w:rsidP="00027D48">
      <w:pPr>
        <w:ind w:firstLine="709"/>
        <w:jc w:val="center"/>
        <w:rPr>
          <w:b/>
          <w:sz w:val="22"/>
          <w:szCs w:val="22"/>
        </w:rPr>
      </w:pPr>
      <w:r w:rsidRPr="00027D48">
        <w:rPr>
          <w:b/>
          <w:sz w:val="22"/>
          <w:szCs w:val="22"/>
        </w:rPr>
        <w:t xml:space="preserve">Положение о муниципальном контроле </w:t>
      </w:r>
      <w:r w:rsidRPr="00027D48">
        <w:rPr>
          <w:b/>
          <w:bCs/>
          <w:sz w:val="22"/>
          <w:szCs w:val="22"/>
        </w:rPr>
        <w:t xml:space="preserve">в сфере благоустройства на территории </w:t>
      </w:r>
      <w:r w:rsidRPr="00027D48">
        <w:rPr>
          <w:b/>
          <w:sz w:val="22"/>
          <w:szCs w:val="22"/>
        </w:rPr>
        <w:t>Залучского сельского поселения</w:t>
      </w:r>
      <w:r w:rsidRPr="00027D48">
        <w:rPr>
          <w:b/>
          <w:sz w:val="22"/>
          <w:szCs w:val="22"/>
        </w:rPr>
        <w:tab/>
      </w:r>
    </w:p>
    <w:p w:rsidR="00027D48" w:rsidRPr="00027D48" w:rsidRDefault="00027D48" w:rsidP="00027D48">
      <w:pPr>
        <w:ind w:firstLine="709"/>
        <w:contextualSpacing/>
        <w:jc w:val="center"/>
        <w:rPr>
          <w:sz w:val="22"/>
          <w:szCs w:val="22"/>
        </w:rPr>
      </w:pPr>
      <w:r w:rsidRPr="00027D48">
        <w:rPr>
          <w:b/>
          <w:sz w:val="22"/>
          <w:szCs w:val="22"/>
        </w:rPr>
        <w:t>Общие положения</w:t>
      </w:r>
      <w:r w:rsidRPr="00027D48">
        <w:rPr>
          <w:sz w:val="22"/>
          <w:szCs w:val="22"/>
        </w:rPr>
        <w:t xml:space="preserve"> </w:t>
      </w:r>
    </w:p>
    <w:p w:rsidR="00027D48" w:rsidRPr="00027D48" w:rsidRDefault="00027D48" w:rsidP="00027D48">
      <w:pPr>
        <w:ind w:firstLine="709"/>
        <w:contextualSpacing/>
        <w:jc w:val="both"/>
        <w:rPr>
          <w:iCs/>
          <w:sz w:val="22"/>
          <w:szCs w:val="22"/>
        </w:rPr>
      </w:pPr>
      <w:r w:rsidRPr="00027D48">
        <w:rPr>
          <w:sz w:val="22"/>
          <w:szCs w:val="22"/>
        </w:rPr>
        <w:t>1. Настоящее Положение устанавливает порядок осуществления муниципального контроля в сфере благоустройства на территории Залучского сельского поселения (далее – муниципальный контроль в сфере благоустройства).</w:t>
      </w:r>
    </w:p>
    <w:p w:rsidR="00027D48" w:rsidRPr="00027D48" w:rsidRDefault="00027D48" w:rsidP="00027D48">
      <w:pPr>
        <w:ind w:firstLine="709"/>
        <w:contextualSpacing/>
        <w:jc w:val="both"/>
        <w:rPr>
          <w:sz w:val="22"/>
          <w:szCs w:val="22"/>
        </w:rPr>
      </w:pPr>
      <w:r w:rsidRPr="00027D48">
        <w:rPr>
          <w:iCs/>
          <w:sz w:val="22"/>
          <w:szCs w:val="22"/>
        </w:rPr>
        <w:t>Муниципальный контроль в сфере благоустройства</w:t>
      </w:r>
      <w:r w:rsidRPr="00027D48">
        <w:rPr>
          <w:sz w:val="22"/>
          <w:szCs w:val="22"/>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27D48" w:rsidRPr="00027D48" w:rsidRDefault="00027D48" w:rsidP="00027D48">
      <w:pPr>
        <w:ind w:firstLine="709"/>
        <w:contextualSpacing/>
        <w:jc w:val="both"/>
        <w:rPr>
          <w:sz w:val="22"/>
          <w:szCs w:val="22"/>
        </w:rPr>
      </w:pPr>
      <w:r w:rsidRPr="00027D48">
        <w:rPr>
          <w:sz w:val="22"/>
          <w:szCs w:val="22"/>
        </w:rPr>
        <w:t xml:space="preserve">2. Предметом </w:t>
      </w:r>
      <w:r w:rsidRPr="00027D48">
        <w:rPr>
          <w:iCs/>
          <w:sz w:val="22"/>
          <w:szCs w:val="22"/>
        </w:rPr>
        <w:t>муниципального контроля</w:t>
      </w:r>
      <w:r w:rsidRPr="00027D48">
        <w:rPr>
          <w:sz w:val="22"/>
          <w:szCs w:val="22"/>
        </w:rPr>
        <w:t xml:space="preserve"> в сфере благоустройства является соблюдение гражданами, в том числе осуществляющими предпринимательскую деятельность, и организациями (далее – контролируемые лица) правил благоустройства территории Залучского сельского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027D48" w:rsidRPr="00027D48" w:rsidRDefault="00027D48" w:rsidP="00027D48">
      <w:pPr>
        <w:tabs>
          <w:tab w:val="left" w:pos="709"/>
        </w:tabs>
        <w:spacing w:line="360" w:lineRule="atLeast"/>
        <w:ind w:firstLine="720"/>
        <w:jc w:val="both"/>
        <w:rPr>
          <w:sz w:val="22"/>
          <w:szCs w:val="22"/>
        </w:rPr>
      </w:pPr>
      <w:r w:rsidRPr="00027D48">
        <w:rPr>
          <w:sz w:val="22"/>
          <w:szCs w:val="22"/>
        </w:rPr>
        <w:t xml:space="preserve">3. </w:t>
      </w:r>
      <w:r w:rsidRPr="00027D48">
        <w:rPr>
          <w:iCs/>
          <w:sz w:val="22"/>
          <w:szCs w:val="22"/>
        </w:rPr>
        <w:t>Муниципальный контроль в сфере благоустройства</w:t>
      </w:r>
      <w:r w:rsidRPr="00027D48">
        <w:rPr>
          <w:sz w:val="22"/>
          <w:szCs w:val="22"/>
        </w:rPr>
        <w:t xml:space="preserve"> осуществляется Администрацией Залучского сельского поселения (далее – </w:t>
      </w:r>
      <w:r w:rsidRPr="00027D48">
        <w:rPr>
          <w:iCs/>
          <w:sz w:val="22"/>
          <w:szCs w:val="22"/>
        </w:rPr>
        <w:t>администрация</w:t>
      </w:r>
      <w:r w:rsidRPr="00027D48">
        <w:rPr>
          <w:sz w:val="22"/>
          <w:szCs w:val="22"/>
        </w:rPr>
        <w:t xml:space="preserve">). </w:t>
      </w:r>
    </w:p>
    <w:p w:rsidR="00027D48" w:rsidRPr="00027D48" w:rsidRDefault="00027D48" w:rsidP="00027D48">
      <w:pPr>
        <w:ind w:firstLine="709"/>
        <w:contextualSpacing/>
        <w:jc w:val="both"/>
        <w:rPr>
          <w:sz w:val="22"/>
          <w:szCs w:val="22"/>
        </w:rPr>
      </w:pPr>
      <w:r w:rsidRPr="00027D48">
        <w:rPr>
          <w:sz w:val="22"/>
          <w:szCs w:val="22"/>
        </w:rPr>
        <w:t xml:space="preserve">4.Должностными лицами, уполномоченными осуществлять муниципальный контроль в сфере благоустройства от имени </w:t>
      </w:r>
      <w:r w:rsidRPr="00027D48">
        <w:rPr>
          <w:iCs/>
          <w:sz w:val="22"/>
          <w:szCs w:val="22"/>
        </w:rPr>
        <w:t>администрации</w:t>
      </w:r>
      <w:r w:rsidRPr="00027D48">
        <w:rPr>
          <w:sz w:val="22"/>
          <w:szCs w:val="22"/>
        </w:rPr>
        <w:t>, являются специалисты администрации, должностными инструкциями которых предусмотрены полномочия по осуществлению муниципального контроля в сфере благоустройства. (далее – Должностные лица).</w:t>
      </w:r>
    </w:p>
    <w:p w:rsidR="00027D48" w:rsidRPr="00027D48" w:rsidRDefault="00027D48" w:rsidP="00027D48">
      <w:pPr>
        <w:ind w:firstLine="709"/>
        <w:jc w:val="both"/>
        <w:rPr>
          <w:sz w:val="22"/>
          <w:szCs w:val="22"/>
        </w:rPr>
      </w:pPr>
      <w:r w:rsidRPr="00027D48">
        <w:rPr>
          <w:sz w:val="22"/>
          <w:szCs w:val="22"/>
        </w:rPr>
        <w:lastRenderedPageBreak/>
        <w:t xml:space="preserve">Должностным лицом </w:t>
      </w:r>
      <w:r w:rsidRPr="00027D48">
        <w:rPr>
          <w:iCs/>
          <w:sz w:val="22"/>
          <w:szCs w:val="22"/>
        </w:rPr>
        <w:t>администрации</w:t>
      </w:r>
      <w:r w:rsidRPr="00027D48">
        <w:rPr>
          <w:i/>
          <w:sz w:val="22"/>
          <w:szCs w:val="22"/>
        </w:rPr>
        <w:t>,</w:t>
      </w:r>
      <w:r w:rsidRPr="00027D48">
        <w:rPr>
          <w:sz w:val="22"/>
          <w:szCs w:val="22"/>
        </w:rPr>
        <w:t xml:space="preserve"> уполномоченным на принятие решения о проведении контрольных (надзорных) мероприятий, является</w:t>
      </w:r>
      <w:r w:rsidRPr="00027D48">
        <w:rPr>
          <w:i/>
          <w:sz w:val="22"/>
          <w:szCs w:val="22"/>
        </w:rPr>
        <w:t xml:space="preserve"> </w:t>
      </w:r>
      <w:r w:rsidRPr="00027D48">
        <w:rPr>
          <w:iCs/>
          <w:sz w:val="22"/>
          <w:szCs w:val="22"/>
        </w:rPr>
        <w:t>Глава</w:t>
      </w:r>
      <w:r w:rsidRPr="00027D48">
        <w:rPr>
          <w:i/>
          <w:sz w:val="22"/>
          <w:szCs w:val="22"/>
        </w:rPr>
        <w:t xml:space="preserve"> </w:t>
      </w:r>
      <w:r w:rsidRPr="00027D48">
        <w:rPr>
          <w:iCs/>
          <w:sz w:val="22"/>
          <w:szCs w:val="22"/>
        </w:rPr>
        <w:t>администрации, а в случае его отсутствия заместитель Главы администрации муниципального района (далее – Уполномоченные лица).</w:t>
      </w:r>
    </w:p>
    <w:p w:rsidR="00027D48" w:rsidRPr="00027D48" w:rsidRDefault="00027D48" w:rsidP="00027D48">
      <w:pPr>
        <w:ind w:firstLine="709"/>
        <w:contextualSpacing/>
        <w:jc w:val="both"/>
        <w:rPr>
          <w:sz w:val="22"/>
          <w:szCs w:val="22"/>
        </w:rPr>
      </w:pPr>
      <w:r w:rsidRPr="00027D48">
        <w:rPr>
          <w:sz w:val="22"/>
          <w:szCs w:val="22"/>
        </w:rPr>
        <w:t xml:space="preserve">5. Должностные лица, при осуществлении </w:t>
      </w:r>
      <w:r w:rsidRPr="00027D48">
        <w:rPr>
          <w:iCs/>
          <w:sz w:val="22"/>
          <w:szCs w:val="22"/>
        </w:rPr>
        <w:t>муниципального контроля в сфере благоустройства</w:t>
      </w:r>
      <w:r w:rsidRPr="00027D48">
        <w:rPr>
          <w:sz w:val="22"/>
          <w:szCs w:val="22"/>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27D48" w:rsidRPr="00027D48" w:rsidRDefault="00027D48" w:rsidP="00027D48">
      <w:pPr>
        <w:ind w:firstLine="709"/>
        <w:contextualSpacing/>
        <w:jc w:val="both"/>
        <w:rPr>
          <w:sz w:val="22"/>
          <w:szCs w:val="22"/>
        </w:rPr>
      </w:pPr>
      <w:r w:rsidRPr="00027D48">
        <w:rPr>
          <w:sz w:val="22"/>
          <w:szCs w:val="22"/>
        </w:rPr>
        <w:t xml:space="preserve">Должностные лица,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необходимые для проведения контрольных (надзорных) мероприятий сведения и материалы, в том числе документы, удостоверяющие права на земельные участки и находящиеся на них объекты, а также сведения о лицах, использующих земельные участки и находящиеся на них объекты, в части, относящейся к предмету контроля;</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привлекать в установленном порядке для проведения контрольных (надзорных) мероприятий специалистов, экспертов, свидетелей;</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обращаться в органы прокуратуры, органы полиции за содействием в установлении лиц, виновных в нарушении обязательных требований;</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возбуждать дела об административном правонарушении и составлять протоколы об административном правонарушении в соответствии с кодексом Российской Федерации об административных правонарушениях в порядке, установленном законодательством Российской Федерации.</w:t>
      </w:r>
    </w:p>
    <w:p w:rsidR="00027D48" w:rsidRPr="00027D48" w:rsidRDefault="00027D48" w:rsidP="00027D48">
      <w:pPr>
        <w:spacing w:line="100" w:lineRule="atLeast"/>
        <w:ind w:firstLine="709"/>
        <w:contextualSpacing/>
        <w:jc w:val="both"/>
        <w:rPr>
          <w:sz w:val="22"/>
          <w:szCs w:val="22"/>
        </w:rPr>
      </w:pPr>
      <w:r w:rsidRPr="00027D48">
        <w:rPr>
          <w:sz w:val="22"/>
          <w:szCs w:val="22"/>
        </w:rPr>
        <w:t>Должностные лица, наряду с обязанностями, установленными Федеральным законом № 248-ФЗ, обязаны:</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обеспечивать качественную подготовку материалов при оформлении результатов контрольного (надзорного) мероприятия, в срок передавать материалы о нарушениях обязательных требований в соответствующие органы для рассмотрения вопроса о привлечении виновных лиц к ответственности;</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выдавать предписание об устранении нарушений с указанием сроков их устранения по форме, утверждаемой постановлением Администрации муниципального района, принимать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027D48" w:rsidRPr="00027D48" w:rsidRDefault="00027D48" w:rsidP="00027D48">
      <w:pPr>
        <w:ind w:firstLine="709"/>
        <w:contextualSpacing/>
        <w:jc w:val="both"/>
        <w:rPr>
          <w:sz w:val="22"/>
          <w:szCs w:val="22"/>
        </w:rPr>
      </w:pPr>
      <w:r w:rsidRPr="00027D48">
        <w:rPr>
          <w:sz w:val="22"/>
          <w:szCs w:val="22"/>
        </w:rPr>
        <w:t xml:space="preserve">6. </w:t>
      </w:r>
      <w:r w:rsidRPr="00027D48">
        <w:rPr>
          <w:iCs/>
          <w:sz w:val="22"/>
          <w:szCs w:val="22"/>
        </w:rPr>
        <w:t>Муниципальный контроль в сфере благоустройства</w:t>
      </w:r>
      <w:r w:rsidRPr="00027D48">
        <w:rPr>
          <w:sz w:val="22"/>
          <w:szCs w:val="22"/>
        </w:rPr>
        <w:t xml:space="preserve"> осуществляется </w:t>
      </w:r>
      <w:r w:rsidRPr="00027D48">
        <w:rPr>
          <w:iCs/>
          <w:sz w:val="22"/>
          <w:szCs w:val="22"/>
        </w:rPr>
        <w:t>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sidRPr="00027D48">
        <w:rPr>
          <w:i/>
          <w:sz w:val="22"/>
          <w:szCs w:val="22"/>
        </w:rPr>
        <w:t xml:space="preserve"> </w:t>
      </w:r>
      <w:r w:rsidRPr="00027D48">
        <w:rPr>
          <w:sz w:val="22"/>
          <w:szCs w:val="22"/>
        </w:rPr>
        <w:t>(далее - контролируемые лица).</w:t>
      </w:r>
      <w:r w:rsidRPr="00027D48">
        <w:rPr>
          <w:i/>
          <w:sz w:val="22"/>
          <w:szCs w:val="22"/>
        </w:rPr>
        <w:t xml:space="preserve"> </w:t>
      </w:r>
    </w:p>
    <w:p w:rsidR="00027D48" w:rsidRPr="00027D48" w:rsidRDefault="00027D48" w:rsidP="00027D48">
      <w:pPr>
        <w:ind w:firstLine="709"/>
        <w:contextualSpacing/>
        <w:jc w:val="both"/>
        <w:rPr>
          <w:iCs/>
          <w:sz w:val="22"/>
          <w:szCs w:val="22"/>
        </w:rPr>
      </w:pPr>
      <w:r w:rsidRPr="00027D48">
        <w:rPr>
          <w:sz w:val="22"/>
          <w:szCs w:val="22"/>
        </w:rPr>
        <w:t>7. Объектами муниципального контроля в сфере благоустройства являются:</w:t>
      </w:r>
    </w:p>
    <w:p w:rsidR="00027D48" w:rsidRPr="00027D48" w:rsidRDefault="00027D48" w:rsidP="00027D48">
      <w:pPr>
        <w:ind w:firstLine="709"/>
        <w:contextualSpacing/>
        <w:jc w:val="both"/>
        <w:rPr>
          <w:iCs/>
          <w:sz w:val="22"/>
          <w:szCs w:val="22"/>
        </w:rPr>
      </w:pPr>
      <w:r w:rsidRPr="00027D48">
        <w:rPr>
          <w:iCs/>
          <w:sz w:val="22"/>
          <w:szCs w:val="22"/>
        </w:rPr>
        <w:t>1) деятельность, действия (бездействие) граждан и организаций, в рамках которых должны соблюдаться обязательные требования в сфере благоустройства,  в том числе предъявляемые к гражданам и организациям, осуществляющим деятельность, действия (бездействие);</w:t>
      </w:r>
    </w:p>
    <w:p w:rsidR="00027D48" w:rsidRPr="00027D48" w:rsidRDefault="00027D48" w:rsidP="00027D48">
      <w:pPr>
        <w:ind w:firstLine="709"/>
        <w:contextualSpacing/>
        <w:jc w:val="both"/>
        <w:rPr>
          <w:sz w:val="22"/>
          <w:szCs w:val="22"/>
        </w:rPr>
      </w:pPr>
      <w:r w:rsidRPr="00027D48">
        <w:rPr>
          <w:iCs/>
          <w:sz w:val="22"/>
          <w:szCs w:val="22"/>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сфере благоустройства (далее – объекты контроля).</w:t>
      </w:r>
    </w:p>
    <w:p w:rsidR="00027D48" w:rsidRPr="00027D48" w:rsidRDefault="00027D48" w:rsidP="00027D48">
      <w:pPr>
        <w:spacing w:line="100" w:lineRule="atLeast"/>
        <w:ind w:firstLine="709"/>
        <w:contextualSpacing/>
        <w:jc w:val="both"/>
        <w:rPr>
          <w:sz w:val="22"/>
          <w:szCs w:val="22"/>
        </w:rPr>
      </w:pPr>
      <w:r w:rsidRPr="00027D48">
        <w:rPr>
          <w:sz w:val="22"/>
          <w:szCs w:val="22"/>
        </w:rPr>
        <w:t xml:space="preserve">8. </w:t>
      </w:r>
      <w:r w:rsidRPr="00027D48">
        <w:rPr>
          <w:iCs/>
          <w:sz w:val="22"/>
          <w:szCs w:val="22"/>
        </w:rPr>
        <w:t>Администрация</w:t>
      </w:r>
      <w:r w:rsidRPr="00027D48">
        <w:rPr>
          <w:sz w:val="22"/>
          <w:szCs w:val="22"/>
        </w:rPr>
        <w:t xml:space="preserve"> осуществляет учет объектов контроля. </w:t>
      </w:r>
      <w:r w:rsidRPr="00027D48">
        <w:rPr>
          <w:bCs/>
          <w:sz w:val="22"/>
          <w:szCs w:val="22"/>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027D48">
        <w:rPr>
          <w:sz w:val="22"/>
          <w:szCs w:val="22"/>
        </w:rPr>
        <w:t xml:space="preserve">утверждаемой </w:t>
      </w:r>
      <w:r w:rsidRPr="00027D48">
        <w:rPr>
          <w:iCs/>
          <w:sz w:val="22"/>
          <w:szCs w:val="22"/>
        </w:rPr>
        <w:t>постановлением администрации</w:t>
      </w:r>
      <w:r w:rsidRPr="00027D48">
        <w:rPr>
          <w:sz w:val="22"/>
          <w:szCs w:val="22"/>
        </w:rPr>
        <w:t>. Должностными лицами</w:t>
      </w:r>
      <w:r w:rsidRPr="00027D48">
        <w:rPr>
          <w:i/>
          <w:sz w:val="22"/>
          <w:szCs w:val="22"/>
        </w:rPr>
        <w:t xml:space="preserve"> </w:t>
      </w:r>
      <w:r w:rsidRPr="00027D48">
        <w:rPr>
          <w:sz w:val="22"/>
          <w:szCs w:val="22"/>
        </w:rPr>
        <w:t xml:space="preserve">обеспечивается актуальность сведений об объектах контроля в журнале учета объектов контроля. </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 xml:space="preserve">При сборе, обработке, анализе и учете сведений об объектах контроля для целей их учета </w:t>
      </w:r>
      <w:r w:rsidRPr="00027D48">
        <w:rPr>
          <w:rFonts w:ascii="Times New Roman" w:hAnsi="Times New Roman" w:cs="Times New Roman"/>
          <w:iCs/>
          <w:sz w:val="22"/>
          <w:szCs w:val="22"/>
        </w:rPr>
        <w:t>должностные лица</w:t>
      </w:r>
      <w:r w:rsidRPr="00027D48">
        <w:rPr>
          <w:rFonts w:ascii="Times New Roman" w:hAnsi="Times New Roman" w:cs="Times New Roman"/>
          <w:sz w:val="22"/>
          <w:szCs w:val="22"/>
        </w:rPr>
        <w:t xml:space="preserve"> используют информацию, полученную по итогам проведения контрольных мероприятий, информацию, получаемую в рамках межведомственного взаимодействия, а также общедоступную информацию. </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7D48" w:rsidRPr="00027D48" w:rsidRDefault="00027D48" w:rsidP="00027D48">
      <w:pPr>
        <w:ind w:firstLine="709"/>
        <w:contextualSpacing/>
        <w:jc w:val="both"/>
        <w:rPr>
          <w:sz w:val="22"/>
          <w:szCs w:val="22"/>
        </w:rPr>
      </w:pPr>
      <w:r w:rsidRPr="00027D48">
        <w:rPr>
          <w:sz w:val="22"/>
          <w:szCs w:val="22"/>
        </w:rPr>
        <w:t xml:space="preserve">9. К отношениям, связанным с осуществлением </w:t>
      </w:r>
      <w:r w:rsidRPr="00027D48">
        <w:rPr>
          <w:i/>
          <w:sz w:val="22"/>
          <w:szCs w:val="22"/>
        </w:rPr>
        <w:t xml:space="preserve"> </w:t>
      </w:r>
      <w:r w:rsidRPr="00027D48">
        <w:rPr>
          <w:iCs/>
          <w:sz w:val="22"/>
          <w:szCs w:val="22"/>
        </w:rPr>
        <w:t>муниципального контроля в сфере благоустройства</w:t>
      </w:r>
      <w:r w:rsidRPr="00027D48">
        <w:rPr>
          <w:sz w:val="22"/>
          <w:szCs w:val="22"/>
        </w:rPr>
        <w:t xml:space="preserve">,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p>
    <w:p w:rsidR="00027D48" w:rsidRPr="00027D48" w:rsidRDefault="00027D48" w:rsidP="00027D48">
      <w:pPr>
        <w:ind w:firstLine="709"/>
        <w:contextualSpacing/>
        <w:jc w:val="both"/>
        <w:rPr>
          <w:b/>
          <w:sz w:val="22"/>
          <w:szCs w:val="22"/>
        </w:rPr>
      </w:pPr>
    </w:p>
    <w:p w:rsidR="00027D48" w:rsidRPr="00027D48" w:rsidRDefault="00027D48" w:rsidP="00027D48">
      <w:pPr>
        <w:ind w:firstLine="709"/>
        <w:contextualSpacing/>
        <w:jc w:val="center"/>
        <w:rPr>
          <w:b/>
          <w:iCs/>
          <w:sz w:val="22"/>
          <w:szCs w:val="22"/>
        </w:rPr>
      </w:pPr>
      <w:r w:rsidRPr="00027D48">
        <w:rPr>
          <w:b/>
          <w:sz w:val="22"/>
          <w:szCs w:val="22"/>
        </w:rPr>
        <w:t xml:space="preserve">Профилактика рисков причинения вреда (ущерба) охраняемым законом ценностям при осуществлении </w:t>
      </w:r>
      <w:r w:rsidRPr="00027D48">
        <w:rPr>
          <w:b/>
          <w:i/>
          <w:sz w:val="22"/>
          <w:szCs w:val="22"/>
        </w:rPr>
        <w:t xml:space="preserve"> </w:t>
      </w:r>
      <w:r w:rsidRPr="00027D48">
        <w:rPr>
          <w:b/>
          <w:iCs/>
          <w:sz w:val="22"/>
          <w:szCs w:val="22"/>
        </w:rPr>
        <w:t>муниципального контроля в сфере благоустройства</w:t>
      </w:r>
    </w:p>
    <w:p w:rsidR="00027D48" w:rsidRPr="00027D48" w:rsidRDefault="00027D48" w:rsidP="00027D48">
      <w:pPr>
        <w:ind w:firstLine="709"/>
        <w:contextualSpacing/>
        <w:jc w:val="both"/>
        <w:rPr>
          <w:sz w:val="22"/>
          <w:szCs w:val="22"/>
        </w:rPr>
      </w:pPr>
      <w:r w:rsidRPr="00027D48">
        <w:rPr>
          <w:sz w:val="22"/>
          <w:szCs w:val="22"/>
        </w:rPr>
        <w:t xml:space="preserve">10. Профилактические мероприятия проводятся </w:t>
      </w:r>
      <w:r w:rsidRPr="00027D48">
        <w:rPr>
          <w:iCs/>
          <w:sz w:val="22"/>
          <w:szCs w:val="22"/>
        </w:rPr>
        <w:t xml:space="preserve">администрацией </w:t>
      </w:r>
      <w:r w:rsidRPr="00027D48">
        <w:rPr>
          <w:sz w:val="22"/>
          <w:szCs w:val="22"/>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27D48" w:rsidRPr="00027D48" w:rsidRDefault="00027D48" w:rsidP="00027D48">
      <w:pPr>
        <w:ind w:firstLine="709"/>
        <w:contextualSpacing/>
        <w:jc w:val="both"/>
        <w:rPr>
          <w:sz w:val="22"/>
          <w:szCs w:val="22"/>
        </w:rPr>
      </w:pPr>
      <w:r w:rsidRPr="00027D48">
        <w:rPr>
          <w:sz w:val="22"/>
          <w:szCs w:val="22"/>
        </w:rPr>
        <w:t>11.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rsidR="00027D48" w:rsidRPr="00027D48" w:rsidRDefault="00027D48" w:rsidP="00027D48">
      <w:pPr>
        <w:ind w:firstLine="709"/>
        <w:contextualSpacing/>
        <w:jc w:val="both"/>
        <w:rPr>
          <w:iCs/>
          <w:sz w:val="22"/>
          <w:szCs w:val="22"/>
        </w:rPr>
      </w:pPr>
      <w:bookmarkStart w:id="1" w:name="P85"/>
      <w:bookmarkEnd w:id="1"/>
      <w:r w:rsidRPr="00027D48">
        <w:rPr>
          <w:sz w:val="22"/>
          <w:szCs w:val="22"/>
        </w:rPr>
        <w:t>12. При осуществлении муниципального контроля могут проводиться следующие виды профилактических мероприятий:</w:t>
      </w:r>
    </w:p>
    <w:p w:rsidR="00027D48" w:rsidRPr="00027D48" w:rsidRDefault="00027D48" w:rsidP="00027D48">
      <w:pPr>
        <w:spacing w:line="100" w:lineRule="atLeast"/>
        <w:ind w:firstLine="539"/>
        <w:contextualSpacing/>
        <w:jc w:val="both"/>
        <w:rPr>
          <w:iCs/>
          <w:sz w:val="22"/>
          <w:szCs w:val="22"/>
        </w:rPr>
      </w:pPr>
      <w:r w:rsidRPr="00027D48">
        <w:rPr>
          <w:iCs/>
          <w:sz w:val="22"/>
          <w:szCs w:val="22"/>
        </w:rPr>
        <w:t>1) информирование;</w:t>
      </w:r>
    </w:p>
    <w:p w:rsidR="00027D48" w:rsidRPr="00027D48" w:rsidRDefault="00027D48" w:rsidP="00027D48">
      <w:pPr>
        <w:spacing w:line="100" w:lineRule="atLeast"/>
        <w:ind w:firstLine="539"/>
        <w:contextualSpacing/>
        <w:jc w:val="both"/>
        <w:rPr>
          <w:iCs/>
          <w:sz w:val="22"/>
          <w:szCs w:val="22"/>
        </w:rPr>
      </w:pPr>
      <w:r w:rsidRPr="00027D48">
        <w:rPr>
          <w:iCs/>
          <w:sz w:val="22"/>
          <w:szCs w:val="22"/>
        </w:rPr>
        <w:t>2) обобщение правоприменительной практики;</w:t>
      </w:r>
    </w:p>
    <w:p w:rsidR="00027D48" w:rsidRPr="00027D48" w:rsidRDefault="00027D48" w:rsidP="00027D48">
      <w:pPr>
        <w:spacing w:line="100" w:lineRule="atLeast"/>
        <w:ind w:firstLine="539"/>
        <w:contextualSpacing/>
        <w:jc w:val="both"/>
        <w:rPr>
          <w:iCs/>
          <w:sz w:val="22"/>
          <w:szCs w:val="22"/>
        </w:rPr>
      </w:pPr>
      <w:r w:rsidRPr="00027D48">
        <w:rPr>
          <w:iCs/>
          <w:sz w:val="22"/>
          <w:szCs w:val="22"/>
        </w:rPr>
        <w:t>3) объявление предостережения;</w:t>
      </w:r>
    </w:p>
    <w:p w:rsidR="00027D48" w:rsidRPr="00027D48" w:rsidRDefault="00027D48" w:rsidP="00027D48">
      <w:pPr>
        <w:spacing w:line="100" w:lineRule="atLeast"/>
        <w:ind w:firstLine="539"/>
        <w:contextualSpacing/>
        <w:jc w:val="both"/>
        <w:rPr>
          <w:sz w:val="22"/>
          <w:szCs w:val="22"/>
        </w:rPr>
      </w:pPr>
      <w:r w:rsidRPr="00027D48">
        <w:rPr>
          <w:iCs/>
          <w:sz w:val="22"/>
          <w:szCs w:val="22"/>
        </w:rPr>
        <w:t>4) консультирование</w:t>
      </w:r>
    </w:p>
    <w:p w:rsidR="00027D48" w:rsidRPr="00027D48" w:rsidRDefault="00027D48" w:rsidP="00027D48">
      <w:pPr>
        <w:ind w:firstLine="709"/>
        <w:contextualSpacing/>
        <w:jc w:val="both"/>
        <w:rPr>
          <w:sz w:val="22"/>
          <w:szCs w:val="22"/>
        </w:rPr>
      </w:pPr>
      <w:r w:rsidRPr="00027D48">
        <w:rPr>
          <w:sz w:val="22"/>
          <w:szCs w:val="22"/>
        </w:rPr>
        <w:t xml:space="preserve">13. Информирование осуществляется посредством размещения сведений, предусмотренных </w:t>
      </w:r>
      <w:hyperlink r:id="rId8" w:history="1">
        <w:r w:rsidRPr="00027D48">
          <w:rPr>
            <w:rStyle w:val="a5"/>
            <w:rFonts w:eastAsia="Arial"/>
            <w:sz w:val="22"/>
            <w:szCs w:val="22"/>
          </w:rPr>
          <w:t>частью 3 статьи 46</w:t>
        </w:r>
      </w:hyperlink>
      <w:r w:rsidRPr="00027D48">
        <w:rPr>
          <w:sz w:val="22"/>
          <w:szCs w:val="22"/>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информационно-телекоммуникационной сети «Интернет» (далее –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27D48" w:rsidRPr="00027D48" w:rsidRDefault="00027D48" w:rsidP="00027D48">
      <w:pPr>
        <w:ind w:firstLine="709"/>
        <w:contextualSpacing/>
        <w:jc w:val="both"/>
        <w:rPr>
          <w:sz w:val="22"/>
          <w:szCs w:val="22"/>
        </w:rPr>
      </w:pPr>
      <w:r w:rsidRPr="00027D48">
        <w:rPr>
          <w:sz w:val="22"/>
          <w:szCs w:val="22"/>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27D48" w:rsidRPr="00027D48" w:rsidRDefault="00027D48" w:rsidP="00027D48">
      <w:pPr>
        <w:ind w:firstLine="709"/>
        <w:contextualSpacing/>
        <w:jc w:val="both"/>
        <w:rPr>
          <w:sz w:val="22"/>
          <w:szCs w:val="22"/>
        </w:rPr>
      </w:pPr>
      <w:r w:rsidRPr="00027D48">
        <w:rPr>
          <w:sz w:val="22"/>
          <w:szCs w:val="22"/>
        </w:rPr>
        <w:t xml:space="preserve">Должностные лица, ответственные за размещение информации, предусмотренной настоящим Положением, определяются </w:t>
      </w:r>
      <w:r w:rsidRPr="00027D48">
        <w:rPr>
          <w:iCs/>
          <w:sz w:val="22"/>
          <w:szCs w:val="22"/>
        </w:rPr>
        <w:t>распоряжением администрации.</w:t>
      </w:r>
    </w:p>
    <w:p w:rsidR="00027D48" w:rsidRPr="00027D48" w:rsidRDefault="00027D48" w:rsidP="00027D48">
      <w:pPr>
        <w:spacing w:line="100" w:lineRule="atLeast"/>
        <w:ind w:firstLine="540"/>
        <w:jc w:val="both"/>
        <w:rPr>
          <w:sz w:val="22"/>
          <w:szCs w:val="22"/>
        </w:rPr>
      </w:pPr>
      <w:r w:rsidRPr="00027D48">
        <w:rPr>
          <w:sz w:val="22"/>
          <w:szCs w:val="22"/>
        </w:rPr>
        <w:t>14. Обобщение правоприменительной практики осуществляется администрацией  посредством сбора и анализа данных о проведенных контрольных (надзорных) мероприятиях и их результатах.</w:t>
      </w:r>
    </w:p>
    <w:p w:rsidR="00027D48" w:rsidRPr="00027D48" w:rsidRDefault="00027D48" w:rsidP="00027D48">
      <w:pPr>
        <w:spacing w:line="100" w:lineRule="atLeast"/>
        <w:ind w:firstLine="540"/>
        <w:jc w:val="both"/>
        <w:rPr>
          <w:iCs/>
          <w:sz w:val="22"/>
          <w:szCs w:val="22"/>
        </w:rPr>
      </w:pPr>
      <w:r w:rsidRPr="00027D48">
        <w:rPr>
          <w:sz w:val="22"/>
          <w:szCs w:val="22"/>
        </w:rPr>
        <w:t>По итогам обобщения правоприменительной практики администрацией  ежегодно готовятся доклады, содержащие результаты обобщения правоприменительной практики по осуществлению муниципального контроля , которые утверждаются и размещаются в срок до 1 июля года, следующего за отчетным годом, на официальном сайте Администрации муниципального района  в сети "Интернет".</w:t>
      </w:r>
    </w:p>
    <w:p w:rsidR="00027D48" w:rsidRPr="00027D48" w:rsidRDefault="00027D48" w:rsidP="00027D48">
      <w:pPr>
        <w:spacing w:line="100" w:lineRule="atLeast"/>
        <w:ind w:firstLine="540"/>
        <w:jc w:val="both"/>
        <w:rPr>
          <w:sz w:val="22"/>
          <w:szCs w:val="22"/>
        </w:rPr>
      </w:pPr>
      <w:r w:rsidRPr="00027D48">
        <w:rPr>
          <w:iCs/>
          <w:sz w:val="22"/>
          <w:szCs w:val="22"/>
        </w:rPr>
        <w:t>15.</w:t>
      </w:r>
      <w:r w:rsidRPr="00027D48">
        <w:rPr>
          <w:i/>
          <w:sz w:val="22"/>
          <w:szCs w:val="22"/>
        </w:rPr>
        <w:t xml:space="preserve"> </w:t>
      </w:r>
      <w:r w:rsidRPr="00027D48">
        <w:rPr>
          <w:sz w:val="22"/>
          <w:szCs w:val="22"/>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27D48" w:rsidRPr="00027D48" w:rsidRDefault="00027D48" w:rsidP="00027D48">
      <w:pPr>
        <w:spacing w:line="100" w:lineRule="atLeast"/>
        <w:ind w:firstLine="708"/>
        <w:jc w:val="both"/>
        <w:rPr>
          <w:sz w:val="22"/>
          <w:szCs w:val="22"/>
        </w:rPr>
      </w:pPr>
      <w:r w:rsidRPr="00027D48">
        <w:rPr>
          <w:sz w:val="22"/>
          <w:szCs w:val="22"/>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w:t>
      </w:r>
      <w:r w:rsidRPr="00027D48">
        <w:rPr>
          <w:sz w:val="22"/>
          <w:szCs w:val="22"/>
        </w:rPr>
        <w:lastRenderedPageBreak/>
        <w:t>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27D48" w:rsidRPr="00027D48" w:rsidRDefault="00027D48" w:rsidP="00027D48">
      <w:pPr>
        <w:spacing w:line="100" w:lineRule="atLeast"/>
        <w:ind w:firstLine="708"/>
        <w:jc w:val="both"/>
        <w:rPr>
          <w:sz w:val="22"/>
          <w:szCs w:val="22"/>
        </w:rPr>
      </w:pPr>
      <w:r w:rsidRPr="00027D48">
        <w:rPr>
          <w:sz w:val="22"/>
          <w:szCs w:val="22"/>
        </w:rPr>
        <w:t>Форма предостережение о недопустимости нарушения обязательных требований утверждена Приказом Минэкономразвития России от 31.03.2021 № 151 «О типовых формах документов, используемых контрольным (надзорным) органом».</w:t>
      </w:r>
    </w:p>
    <w:p w:rsidR="00027D48" w:rsidRPr="00027D48" w:rsidRDefault="00027D48" w:rsidP="00027D48">
      <w:pPr>
        <w:ind w:firstLine="709"/>
        <w:contextualSpacing/>
        <w:jc w:val="both"/>
        <w:rPr>
          <w:sz w:val="22"/>
          <w:szCs w:val="22"/>
        </w:rPr>
      </w:pPr>
      <w:r w:rsidRPr="00027D48">
        <w:rPr>
          <w:sz w:val="22"/>
          <w:szCs w:val="22"/>
        </w:rPr>
        <w:t xml:space="preserve">Должностное лицо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w:t>
      </w:r>
    </w:p>
    <w:p w:rsidR="00027D48" w:rsidRPr="00027D48" w:rsidRDefault="00027D48" w:rsidP="00027D48">
      <w:pPr>
        <w:ind w:firstLine="709"/>
        <w:contextualSpacing/>
        <w:jc w:val="both"/>
        <w:rPr>
          <w:sz w:val="22"/>
          <w:szCs w:val="22"/>
        </w:rPr>
      </w:pPr>
      <w:r w:rsidRPr="00027D48">
        <w:rPr>
          <w:sz w:val="22"/>
          <w:szCs w:val="22"/>
        </w:rPr>
        <w:t>Журнал учета объявленных предостережений ведется в электронном виде.</w:t>
      </w:r>
    </w:p>
    <w:p w:rsidR="00027D48" w:rsidRPr="00027D48" w:rsidRDefault="00027D48" w:rsidP="00027D48">
      <w:pPr>
        <w:ind w:firstLine="709"/>
        <w:contextualSpacing/>
        <w:jc w:val="both"/>
        <w:rPr>
          <w:sz w:val="22"/>
          <w:szCs w:val="22"/>
        </w:rPr>
      </w:pPr>
      <w:r w:rsidRPr="00027D48">
        <w:rPr>
          <w:sz w:val="22"/>
          <w:szCs w:val="22"/>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027D48" w:rsidRPr="00027D48" w:rsidRDefault="00027D48" w:rsidP="00027D48">
      <w:pPr>
        <w:ind w:firstLine="709"/>
        <w:contextualSpacing/>
        <w:jc w:val="both"/>
        <w:rPr>
          <w:sz w:val="22"/>
          <w:szCs w:val="22"/>
        </w:rPr>
      </w:pPr>
      <w:r w:rsidRPr="00027D48">
        <w:rPr>
          <w:sz w:val="22"/>
          <w:szCs w:val="22"/>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27D48" w:rsidRPr="00027D48" w:rsidRDefault="00027D48" w:rsidP="00027D48">
      <w:pPr>
        <w:ind w:firstLine="709"/>
        <w:contextualSpacing/>
        <w:jc w:val="both"/>
        <w:rPr>
          <w:sz w:val="22"/>
          <w:szCs w:val="22"/>
        </w:rPr>
      </w:pPr>
      <w:r w:rsidRPr="00027D48">
        <w:rPr>
          <w:sz w:val="22"/>
          <w:szCs w:val="22"/>
        </w:rPr>
        <w:t>Возражения составляются контролируемым лицом в произвольной форме, но должны содержать в себе следующую информацию:</w:t>
      </w:r>
    </w:p>
    <w:p w:rsidR="00027D48" w:rsidRPr="00027D48" w:rsidRDefault="00027D48" w:rsidP="00027D48">
      <w:pPr>
        <w:ind w:firstLine="709"/>
        <w:contextualSpacing/>
        <w:jc w:val="both"/>
        <w:rPr>
          <w:sz w:val="22"/>
          <w:szCs w:val="22"/>
        </w:rPr>
      </w:pPr>
      <w:r w:rsidRPr="00027D48">
        <w:rPr>
          <w:sz w:val="22"/>
          <w:szCs w:val="22"/>
        </w:rPr>
        <w:t>а) наименование контролируемого лица;</w:t>
      </w:r>
    </w:p>
    <w:p w:rsidR="00027D48" w:rsidRPr="00027D48" w:rsidRDefault="00027D48" w:rsidP="00027D48">
      <w:pPr>
        <w:ind w:firstLine="709"/>
        <w:contextualSpacing/>
        <w:jc w:val="both"/>
        <w:rPr>
          <w:sz w:val="22"/>
          <w:szCs w:val="22"/>
        </w:rPr>
      </w:pPr>
      <w:r w:rsidRPr="00027D48">
        <w:rPr>
          <w:sz w:val="22"/>
          <w:szCs w:val="22"/>
        </w:rPr>
        <w:t>б) сведения об объекте контроля;</w:t>
      </w:r>
    </w:p>
    <w:p w:rsidR="00027D48" w:rsidRPr="00027D48" w:rsidRDefault="00027D48" w:rsidP="00027D48">
      <w:pPr>
        <w:ind w:firstLine="709"/>
        <w:contextualSpacing/>
        <w:jc w:val="both"/>
        <w:rPr>
          <w:sz w:val="22"/>
          <w:szCs w:val="22"/>
        </w:rPr>
      </w:pPr>
      <w:r w:rsidRPr="00027D48">
        <w:rPr>
          <w:sz w:val="22"/>
          <w:szCs w:val="22"/>
        </w:rPr>
        <w:t>в) дата и номер предостережения, направленного в адрес контролируемого лица;</w:t>
      </w:r>
    </w:p>
    <w:p w:rsidR="00027D48" w:rsidRPr="00027D48" w:rsidRDefault="00027D48" w:rsidP="00027D48">
      <w:pPr>
        <w:ind w:firstLine="709"/>
        <w:contextualSpacing/>
        <w:jc w:val="both"/>
        <w:rPr>
          <w:sz w:val="22"/>
          <w:szCs w:val="22"/>
        </w:rPr>
      </w:pPr>
      <w:r w:rsidRPr="00027D48">
        <w:rPr>
          <w:sz w:val="22"/>
          <w:szCs w:val="22"/>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027D48" w:rsidRPr="00027D48" w:rsidRDefault="00027D48" w:rsidP="00027D48">
      <w:pPr>
        <w:ind w:firstLine="709"/>
        <w:contextualSpacing/>
        <w:jc w:val="both"/>
        <w:rPr>
          <w:sz w:val="22"/>
          <w:szCs w:val="22"/>
        </w:rPr>
      </w:pPr>
      <w:r w:rsidRPr="00027D48">
        <w:rPr>
          <w:sz w:val="22"/>
          <w:szCs w:val="22"/>
        </w:rPr>
        <w:t>д) желаемый способ получения ответа по итогам рассмотрения возражения;</w:t>
      </w:r>
    </w:p>
    <w:p w:rsidR="00027D48" w:rsidRPr="00027D48" w:rsidRDefault="00027D48" w:rsidP="00027D48">
      <w:pPr>
        <w:ind w:firstLine="709"/>
        <w:contextualSpacing/>
        <w:jc w:val="both"/>
        <w:rPr>
          <w:sz w:val="22"/>
          <w:szCs w:val="22"/>
        </w:rPr>
      </w:pPr>
      <w:r w:rsidRPr="00027D48">
        <w:rPr>
          <w:sz w:val="22"/>
          <w:szCs w:val="22"/>
        </w:rPr>
        <w:t>е) фамилию, имя, отчество направившего возражение;</w:t>
      </w:r>
    </w:p>
    <w:p w:rsidR="00027D48" w:rsidRPr="00027D48" w:rsidRDefault="00027D48" w:rsidP="00027D48">
      <w:pPr>
        <w:ind w:firstLine="709"/>
        <w:contextualSpacing/>
        <w:jc w:val="both"/>
        <w:rPr>
          <w:sz w:val="22"/>
          <w:szCs w:val="22"/>
        </w:rPr>
      </w:pPr>
      <w:r w:rsidRPr="00027D48">
        <w:rPr>
          <w:sz w:val="22"/>
          <w:szCs w:val="22"/>
        </w:rPr>
        <w:t>ж) дату направления возражения.</w:t>
      </w:r>
    </w:p>
    <w:p w:rsidR="00027D48" w:rsidRPr="00027D48" w:rsidRDefault="00027D48" w:rsidP="00027D48">
      <w:pPr>
        <w:ind w:firstLine="709"/>
        <w:contextualSpacing/>
        <w:jc w:val="both"/>
        <w:rPr>
          <w:sz w:val="22"/>
          <w:szCs w:val="22"/>
        </w:rPr>
      </w:pPr>
      <w:r w:rsidRPr="00027D48">
        <w:rPr>
          <w:sz w:val="22"/>
          <w:szCs w:val="22"/>
        </w:rPr>
        <w:t>Возражение рассматривается должностным лицом, объявившим предостережение не позднее 10 дней с момента получения таких возражений.</w:t>
      </w:r>
    </w:p>
    <w:p w:rsidR="00027D48" w:rsidRPr="00027D48" w:rsidRDefault="00027D48" w:rsidP="00027D48">
      <w:pPr>
        <w:ind w:firstLine="709"/>
        <w:contextualSpacing/>
        <w:jc w:val="both"/>
        <w:rPr>
          <w:sz w:val="22"/>
          <w:szCs w:val="22"/>
        </w:rPr>
      </w:pPr>
      <w:r w:rsidRPr="00027D48">
        <w:rPr>
          <w:sz w:val="22"/>
          <w:szCs w:val="22"/>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rsidR="00027D48" w:rsidRPr="00027D48" w:rsidRDefault="00027D48" w:rsidP="00027D48">
      <w:pPr>
        <w:spacing w:line="100" w:lineRule="atLeast"/>
        <w:ind w:firstLine="708"/>
        <w:jc w:val="both"/>
        <w:rPr>
          <w:sz w:val="22"/>
          <w:szCs w:val="22"/>
        </w:rPr>
      </w:pPr>
      <w:r w:rsidRPr="00027D48">
        <w:rPr>
          <w:sz w:val="22"/>
          <w:szCs w:val="22"/>
        </w:rPr>
        <w:t>Должностными лицами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27D48" w:rsidRPr="00027D48" w:rsidRDefault="00027D48" w:rsidP="00027D48">
      <w:pPr>
        <w:ind w:firstLine="709"/>
        <w:contextualSpacing/>
        <w:jc w:val="both"/>
        <w:rPr>
          <w:sz w:val="22"/>
          <w:szCs w:val="22"/>
        </w:rPr>
      </w:pPr>
      <w:bookmarkStart w:id="2" w:name="P146"/>
      <w:bookmarkEnd w:id="2"/>
      <w:r w:rsidRPr="00027D48">
        <w:rPr>
          <w:sz w:val="22"/>
          <w:szCs w:val="22"/>
        </w:rPr>
        <w:t>16.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027D48" w:rsidRPr="00027D48" w:rsidRDefault="00027D48" w:rsidP="00027D48">
      <w:pPr>
        <w:ind w:firstLine="709"/>
        <w:contextualSpacing/>
        <w:jc w:val="both"/>
        <w:rPr>
          <w:sz w:val="22"/>
          <w:szCs w:val="22"/>
        </w:rPr>
      </w:pPr>
      <w:r w:rsidRPr="00027D48">
        <w:rPr>
          <w:sz w:val="22"/>
          <w:szCs w:val="22"/>
        </w:rPr>
        <w:t>Консультирование осуществляется без взимания платы.</w:t>
      </w:r>
    </w:p>
    <w:p w:rsidR="00027D48" w:rsidRPr="00027D48" w:rsidRDefault="00027D48" w:rsidP="00027D48">
      <w:pPr>
        <w:ind w:firstLine="709"/>
        <w:contextualSpacing/>
        <w:jc w:val="both"/>
        <w:rPr>
          <w:sz w:val="22"/>
          <w:szCs w:val="22"/>
        </w:rPr>
      </w:pPr>
      <w:r w:rsidRPr="00027D48">
        <w:rPr>
          <w:sz w:val="22"/>
          <w:szCs w:val="22"/>
        </w:rPr>
        <w:t xml:space="preserve">Консультирование может осуществляться уполномоченным </w:t>
      </w:r>
      <w:r w:rsidRPr="00027D48">
        <w:rPr>
          <w:iCs/>
          <w:sz w:val="22"/>
          <w:szCs w:val="22"/>
        </w:rPr>
        <w:t>лицом либо</w:t>
      </w:r>
      <w:r w:rsidRPr="00027D48">
        <w:rPr>
          <w:i/>
          <w:sz w:val="22"/>
          <w:szCs w:val="22"/>
        </w:rPr>
        <w:t xml:space="preserve"> </w:t>
      </w:r>
      <w:r w:rsidRPr="00027D48">
        <w:rPr>
          <w:sz w:val="22"/>
          <w:szCs w:val="22"/>
        </w:rPr>
        <w:t>должностным лицом  по телефону, посредством видео-конференц-связи, либо в ходе проведения профилактических мероприятий, контрольных (надзорных) мероприятий.</w:t>
      </w:r>
    </w:p>
    <w:p w:rsidR="00027D48" w:rsidRPr="00027D48" w:rsidRDefault="00027D48" w:rsidP="00027D48">
      <w:pPr>
        <w:ind w:firstLine="709"/>
        <w:contextualSpacing/>
        <w:jc w:val="both"/>
        <w:rPr>
          <w:sz w:val="22"/>
          <w:szCs w:val="22"/>
        </w:rPr>
      </w:pPr>
      <w:r w:rsidRPr="00027D48">
        <w:rPr>
          <w:sz w:val="22"/>
          <w:szCs w:val="22"/>
        </w:rPr>
        <w:t>Время консультирования не должно превышать 15 минут.</w:t>
      </w:r>
    </w:p>
    <w:p w:rsidR="00027D48" w:rsidRPr="00027D48" w:rsidRDefault="00027D48" w:rsidP="00027D48">
      <w:pPr>
        <w:ind w:firstLine="709"/>
        <w:contextualSpacing/>
        <w:jc w:val="both"/>
        <w:rPr>
          <w:iCs/>
          <w:sz w:val="22"/>
          <w:szCs w:val="22"/>
        </w:rPr>
      </w:pPr>
      <w:r w:rsidRPr="00027D48">
        <w:rPr>
          <w:sz w:val="22"/>
          <w:szCs w:val="22"/>
        </w:rPr>
        <w:t>Консультирование осуществляется по следующим вопросам:</w:t>
      </w:r>
    </w:p>
    <w:p w:rsidR="00027D48" w:rsidRPr="00027D48" w:rsidRDefault="00027D48" w:rsidP="00027D48">
      <w:pPr>
        <w:ind w:firstLine="709"/>
        <w:contextualSpacing/>
        <w:jc w:val="both"/>
        <w:rPr>
          <w:iCs/>
          <w:sz w:val="22"/>
          <w:szCs w:val="22"/>
        </w:rPr>
      </w:pPr>
      <w:r w:rsidRPr="00027D48">
        <w:rPr>
          <w:iCs/>
          <w:sz w:val="22"/>
          <w:szCs w:val="22"/>
        </w:rPr>
        <w:t>1) организация и осуществление муниципального контроля в сфере благоустройства;</w:t>
      </w:r>
    </w:p>
    <w:p w:rsidR="00027D48" w:rsidRPr="00027D48" w:rsidRDefault="00027D48" w:rsidP="00027D48">
      <w:pPr>
        <w:ind w:firstLine="709"/>
        <w:contextualSpacing/>
        <w:jc w:val="both"/>
        <w:rPr>
          <w:sz w:val="22"/>
          <w:szCs w:val="22"/>
        </w:rPr>
      </w:pPr>
      <w:r w:rsidRPr="00027D48">
        <w:rPr>
          <w:iCs/>
          <w:sz w:val="22"/>
          <w:szCs w:val="22"/>
        </w:rPr>
        <w:t>2) порядок осуществления профилактических, контрольных (надзорных) мероприятий, установленных настоящим положением.</w:t>
      </w:r>
    </w:p>
    <w:p w:rsidR="00027D48" w:rsidRPr="00027D48" w:rsidRDefault="00027D48" w:rsidP="00027D48">
      <w:pPr>
        <w:ind w:firstLine="709"/>
        <w:contextualSpacing/>
        <w:jc w:val="both"/>
        <w:rPr>
          <w:iCs/>
          <w:sz w:val="22"/>
          <w:szCs w:val="22"/>
        </w:rPr>
      </w:pPr>
      <w:r w:rsidRPr="00027D48">
        <w:rPr>
          <w:sz w:val="22"/>
          <w:szCs w:val="22"/>
        </w:rPr>
        <w:t>Консультирование в письменной форме осуществляется должностным лицом в следующих случаях:</w:t>
      </w:r>
    </w:p>
    <w:p w:rsidR="00027D48" w:rsidRPr="00027D48" w:rsidRDefault="00027D48" w:rsidP="00027D48">
      <w:pPr>
        <w:ind w:firstLine="709"/>
        <w:contextualSpacing/>
        <w:jc w:val="both"/>
        <w:rPr>
          <w:iCs/>
          <w:sz w:val="22"/>
          <w:szCs w:val="22"/>
        </w:rPr>
      </w:pPr>
      <w:r w:rsidRPr="00027D48">
        <w:rPr>
          <w:iCs/>
          <w:sz w:val="22"/>
          <w:szCs w:val="22"/>
        </w:rPr>
        <w:t>1) контролируемым лицом представлен письменный запрос о предоставлении письменного ответа по вопросам консультирования;</w:t>
      </w:r>
    </w:p>
    <w:p w:rsidR="00027D48" w:rsidRPr="00027D48" w:rsidRDefault="00027D48" w:rsidP="00027D48">
      <w:pPr>
        <w:ind w:firstLine="709"/>
        <w:contextualSpacing/>
        <w:jc w:val="both"/>
        <w:rPr>
          <w:iCs/>
          <w:sz w:val="22"/>
          <w:szCs w:val="22"/>
        </w:rPr>
      </w:pPr>
      <w:r w:rsidRPr="00027D48">
        <w:rPr>
          <w:iCs/>
          <w:sz w:val="22"/>
          <w:szCs w:val="22"/>
        </w:rPr>
        <w:t>2) за время консультирования предоставить ответ на поставленные вопросы невозможно;</w:t>
      </w:r>
    </w:p>
    <w:p w:rsidR="00027D48" w:rsidRPr="00027D48" w:rsidRDefault="00027D48" w:rsidP="00027D48">
      <w:pPr>
        <w:ind w:firstLine="709"/>
        <w:contextualSpacing/>
        <w:jc w:val="both"/>
        <w:rPr>
          <w:sz w:val="22"/>
          <w:szCs w:val="22"/>
        </w:rPr>
      </w:pPr>
      <w:r w:rsidRPr="00027D48">
        <w:rPr>
          <w:iCs/>
          <w:sz w:val="22"/>
          <w:szCs w:val="22"/>
        </w:rPr>
        <w:lastRenderedPageBreak/>
        <w:t>3) ответ на поставленные вопросы требует дополнительного запроса сведений от органов власти или иных лиц.</w:t>
      </w:r>
    </w:p>
    <w:p w:rsidR="00027D48" w:rsidRPr="00027D48" w:rsidRDefault="00027D48" w:rsidP="00027D48">
      <w:pPr>
        <w:ind w:firstLine="709"/>
        <w:contextualSpacing/>
        <w:jc w:val="both"/>
        <w:rPr>
          <w:iCs/>
          <w:sz w:val="22"/>
          <w:szCs w:val="22"/>
        </w:rPr>
      </w:pPr>
      <w:r w:rsidRPr="00027D48">
        <w:rPr>
          <w:sz w:val="22"/>
          <w:szCs w:val="22"/>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027D48" w:rsidRPr="00027D48" w:rsidRDefault="00027D48" w:rsidP="00027D48">
      <w:pPr>
        <w:ind w:firstLine="709"/>
        <w:contextualSpacing/>
        <w:jc w:val="both"/>
        <w:rPr>
          <w:sz w:val="22"/>
          <w:szCs w:val="22"/>
        </w:rPr>
      </w:pPr>
      <w:r w:rsidRPr="00027D48">
        <w:rPr>
          <w:iCs/>
          <w:sz w:val="22"/>
          <w:szCs w:val="22"/>
        </w:rPr>
        <w:t>Должностные лица</w:t>
      </w:r>
      <w:r w:rsidRPr="00027D48">
        <w:rPr>
          <w:i/>
          <w:sz w:val="22"/>
          <w:szCs w:val="22"/>
        </w:rPr>
        <w:t xml:space="preserve"> </w:t>
      </w:r>
      <w:r w:rsidRPr="00027D48">
        <w:rPr>
          <w:sz w:val="22"/>
          <w:szCs w:val="22"/>
        </w:rPr>
        <w:t xml:space="preserve">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027D48">
        <w:rPr>
          <w:iCs/>
          <w:sz w:val="22"/>
          <w:szCs w:val="22"/>
        </w:rPr>
        <w:t>постановлением администрации. Журнал консультирования ведется в электронной форме.</w:t>
      </w:r>
    </w:p>
    <w:p w:rsidR="00027D48" w:rsidRPr="00027D48" w:rsidRDefault="00027D48" w:rsidP="00027D48">
      <w:pPr>
        <w:ind w:firstLine="709"/>
        <w:contextualSpacing/>
        <w:jc w:val="both"/>
        <w:rPr>
          <w:sz w:val="22"/>
          <w:szCs w:val="22"/>
        </w:rPr>
      </w:pPr>
      <w:r w:rsidRPr="00027D48">
        <w:rPr>
          <w:sz w:val="22"/>
          <w:szCs w:val="22"/>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027D48" w:rsidRPr="00027D48" w:rsidRDefault="00027D48" w:rsidP="00027D48">
      <w:pPr>
        <w:ind w:firstLine="709"/>
        <w:contextualSpacing/>
        <w:jc w:val="both"/>
        <w:rPr>
          <w:sz w:val="22"/>
          <w:szCs w:val="22"/>
        </w:rPr>
      </w:pPr>
      <w:r w:rsidRPr="00027D48">
        <w:rPr>
          <w:sz w:val="22"/>
          <w:szCs w:val="22"/>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27D48" w:rsidRPr="00027D48" w:rsidRDefault="00027D48" w:rsidP="00027D48">
      <w:pPr>
        <w:ind w:firstLine="709"/>
        <w:contextualSpacing/>
        <w:jc w:val="both"/>
        <w:rPr>
          <w:b/>
          <w:sz w:val="22"/>
          <w:szCs w:val="22"/>
        </w:rPr>
      </w:pPr>
    </w:p>
    <w:p w:rsidR="00027D48" w:rsidRPr="00027D48" w:rsidRDefault="00027D48" w:rsidP="00027D48">
      <w:pPr>
        <w:ind w:firstLine="709"/>
        <w:contextualSpacing/>
        <w:jc w:val="center"/>
        <w:rPr>
          <w:b/>
          <w:sz w:val="22"/>
          <w:szCs w:val="22"/>
        </w:rPr>
      </w:pPr>
      <w:r w:rsidRPr="00027D48">
        <w:rPr>
          <w:b/>
          <w:sz w:val="22"/>
          <w:szCs w:val="22"/>
        </w:rPr>
        <w:t>Порядок организации муниципального контроля</w:t>
      </w:r>
    </w:p>
    <w:p w:rsidR="00027D48" w:rsidRPr="00027D48" w:rsidRDefault="00027D48" w:rsidP="00027D48">
      <w:pPr>
        <w:spacing w:line="100" w:lineRule="atLeast"/>
        <w:ind w:firstLine="709"/>
        <w:contextualSpacing/>
        <w:jc w:val="both"/>
        <w:rPr>
          <w:iCs/>
          <w:sz w:val="22"/>
          <w:szCs w:val="22"/>
        </w:rPr>
      </w:pPr>
      <w:r w:rsidRPr="00027D48">
        <w:rPr>
          <w:sz w:val="22"/>
          <w:szCs w:val="22"/>
        </w:rPr>
        <w:t xml:space="preserve">17. </w:t>
      </w:r>
      <w:r w:rsidRPr="00027D48">
        <w:rPr>
          <w:bCs/>
          <w:iCs/>
          <w:sz w:val="22"/>
          <w:szCs w:val="22"/>
        </w:rPr>
        <w:t xml:space="preserve">В рамках осуществления </w:t>
      </w:r>
      <w:r w:rsidRPr="00027D48">
        <w:rPr>
          <w:sz w:val="22"/>
          <w:szCs w:val="22"/>
        </w:rPr>
        <w:t>муниципального контроля в сфере благоустройства при взаимодействии с контролируемым лицом</w:t>
      </w:r>
      <w:r w:rsidRPr="00027D48">
        <w:rPr>
          <w:bCs/>
          <w:iCs/>
          <w:sz w:val="22"/>
          <w:szCs w:val="22"/>
        </w:rPr>
        <w:t xml:space="preserve"> проводятся следующие контрольные (надзорные) мероприятия:</w:t>
      </w:r>
    </w:p>
    <w:p w:rsidR="00027D48" w:rsidRPr="00027D48" w:rsidRDefault="00027D48" w:rsidP="00027D48">
      <w:pPr>
        <w:spacing w:line="100" w:lineRule="atLeast"/>
        <w:ind w:firstLine="709"/>
        <w:contextualSpacing/>
        <w:jc w:val="both"/>
        <w:rPr>
          <w:iCs/>
          <w:sz w:val="22"/>
          <w:szCs w:val="22"/>
        </w:rPr>
      </w:pPr>
      <w:r w:rsidRPr="00027D48">
        <w:rPr>
          <w:iCs/>
          <w:sz w:val="22"/>
          <w:szCs w:val="22"/>
        </w:rPr>
        <w:t>1) инспекционный визит;</w:t>
      </w:r>
    </w:p>
    <w:p w:rsidR="00027D48" w:rsidRPr="00027D48" w:rsidRDefault="00027D48" w:rsidP="00027D48">
      <w:pPr>
        <w:spacing w:line="100" w:lineRule="atLeast"/>
        <w:ind w:firstLine="708"/>
        <w:contextualSpacing/>
        <w:jc w:val="both"/>
        <w:rPr>
          <w:iCs/>
          <w:sz w:val="22"/>
          <w:szCs w:val="22"/>
        </w:rPr>
      </w:pPr>
      <w:r w:rsidRPr="00027D48">
        <w:rPr>
          <w:iCs/>
          <w:sz w:val="22"/>
          <w:szCs w:val="22"/>
        </w:rPr>
        <w:t>2) документарная проверка;</w:t>
      </w:r>
    </w:p>
    <w:p w:rsidR="00027D48" w:rsidRPr="00027D48" w:rsidRDefault="00027D48" w:rsidP="00027D48">
      <w:pPr>
        <w:spacing w:line="100" w:lineRule="atLeast"/>
        <w:ind w:firstLine="708"/>
        <w:contextualSpacing/>
        <w:jc w:val="both"/>
        <w:rPr>
          <w:sz w:val="22"/>
          <w:szCs w:val="22"/>
        </w:rPr>
      </w:pPr>
      <w:r w:rsidRPr="00027D48">
        <w:rPr>
          <w:iCs/>
          <w:sz w:val="22"/>
          <w:szCs w:val="22"/>
        </w:rPr>
        <w:t>3) выездная проверка.</w:t>
      </w:r>
    </w:p>
    <w:p w:rsidR="00027D48" w:rsidRPr="00027D48" w:rsidRDefault="00027D48" w:rsidP="00027D48">
      <w:pPr>
        <w:pStyle w:val="1f9"/>
        <w:ind w:firstLine="708"/>
        <w:jc w:val="both"/>
        <w:rPr>
          <w:rFonts w:ascii="Times New Roman" w:hAnsi="Times New Roman"/>
          <w:iCs/>
          <w:szCs w:val="22"/>
        </w:rPr>
      </w:pPr>
      <w:r w:rsidRPr="00027D48">
        <w:rPr>
          <w:rFonts w:ascii="Times New Roman" w:hAnsi="Times New Roman"/>
          <w:szCs w:val="22"/>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27D48" w:rsidRPr="00027D48" w:rsidRDefault="00027D48" w:rsidP="00027D48">
      <w:pPr>
        <w:spacing w:line="100" w:lineRule="atLeast"/>
        <w:ind w:firstLine="540"/>
        <w:jc w:val="both"/>
        <w:rPr>
          <w:iCs/>
          <w:sz w:val="22"/>
          <w:szCs w:val="22"/>
        </w:rPr>
      </w:pPr>
      <w:r w:rsidRPr="00027D48">
        <w:rPr>
          <w:iCs/>
          <w:sz w:val="22"/>
          <w:szCs w:val="22"/>
        </w:rPr>
        <w:t>- наблюдение за соблюдением обязательных требований (мониторинг безопасности);</w:t>
      </w:r>
    </w:p>
    <w:p w:rsidR="00027D48" w:rsidRPr="00027D48" w:rsidRDefault="00027D48" w:rsidP="00027D48">
      <w:pPr>
        <w:spacing w:line="100" w:lineRule="atLeast"/>
        <w:ind w:firstLine="540"/>
        <w:jc w:val="both"/>
        <w:rPr>
          <w:sz w:val="22"/>
          <w:szCs w:val="22"/>
        </w:rPr>
      </w:pPr>
      <w:r w:rsidRPr="00027D48">
        <w:rPr>
          <w:iCs/>
          <w:sz w:val="22"/>
          <w:szCs w:val="22"/>
        </w:rPr>
        <w:t>- выездное обследование.</w:t>
      </w:r>
    </w:p>
    <w:p w:rsidR="00027D48" w:rsidRPr="00027D48" w:rsidRDefault="00027D48" w:rsidP="00027D48">
      <w:pPr>
        <w:spacing w:line="100" w:lineRule="atLeast"/>
        <w:ind w:firstLine="540"/>
        <w:jc w:val="both"/>
        <w:rPr>
          <w:sz w:val="22"/>
          <w:szCs w:val="22"/>
        </w:rPr>
      </w:pPr>
      <w:r w:rsidRPr="00027D48">
        <w:rPr>
          <w:sz w:val="22"/>
          <w:szCs w:val="22"/>
        </w:rPr>
        <w:t>Контрольные (надзорные) мероприятия без взаимодействия проводятся на основании заданий уполномоченного лица. Форма такого задания уполномоченного лица утверждается постановлением администрации.</w:t>
      </w:r>
    </w:p>
    <w:p w:rsidR="00027D48" w:rsidRPr="00027D48" w:rsidRDefault="00027D48" w:rsidP="00027D48">
      <w:pPr>
        <w:spacing w:line="100" w:lineRule="atLeast"/>
        <w:ind w:firstLine="540"/>
        <w:jc w:val="both"/>
        <w:rPr>
          <w:sz w:val="22"/>
          <w:szCs w:val="22"/>
        </w:rPr>
      </w:pPr>
      <w:r w:rsidRPr="00027D48">
        <w:rPr>
          <w:sz w:val="22"/>
          <w:szCs w:val="22"/>
        </w:rPr>
        <w:t xml:space="preserve">18.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027D48" w:rsidRPr="00027D48" w:rsidRDefault="00027D48" w:rsidP="00027D48">
      <w:pPr>
        <w:spacing w:line="100" w:lineRule="atLeast"/>
        <w:ind w:firstLine="709"/>
        <w:contextualSpacing/>
        <w:jc w:val="both"/>
        <w:rPr>
          <w:sz w:val="22"/>
          <w:szCs w:val="22"/>
        </w:rPr>
      </w:pPr>
      <w:r w:rsidRPr="00027D48">
        <w:rPr>
          <w:sz w:val="22"/>
          <w:szCs w:val="22"/>
        </w:rPr>
        <w:t xml:space="preserve">Плановые контрольные (надзорные) мероприятия при осуществлении </w:t>
      </w:r>
      <w:r w:rsidRPr="00027D48">
        <w:rPr>
          <w:iCs/>
          <w:sz w:val="22"/>
          <w:szCs w:val="22"/>
        </w:rPr>
        <w:t>муниципального контроля в сфере благоустройства</w:t>
      </w:r>
      <w:r w:rsidRPr="00027D48">
        <w:rPr>
          <w:i/>
          <w:sz w:val="22"/>
          <w:szCs w:val="22"/>
        </w:rPr>
        <w:t xml:space="preserve"> </w:t>
      </w:r>
      <w:r w:rsidRPr="00027D48">
        <w:rPr>
          <w:sz w:val="22"/>
          <w:szCs w:val="22"/>
        </w:rPr>
        <w:t>не проводятся.</w:t>
      </w:r>
    </w:p>
    <w:p w:rsidR="00027D48" w:rsidRPr="00027D48" w:rsidRDefault="00027D48" w:rsidP="00027D48">
      <w:pPr>
        <w:ind w:firstLine="709"/>
        <w:contextualSpacing/>
        <w:jc w:val="both"/>
        <w:rPr>
          <w:sz w:val="22"/>
          <w:szCs w:val="22"/>
        </w:rPr>
      </w:pPr>
      <w:r w:rsidRPr="00027D48">
        <w:rPr>
          <w:sz w:val="22"/>
          <w:szCs w:val="22"/>
        </w:rPr>
        <w:t xml:space="preserve">19. Внеплановые контрольные (надзорные) мероприятия проводятся при наличии оснований, предусмотренных </w:t>
      </w:r>
      <w:hyperlink r:id="rId9" w:history="1">
        <w:r w:rsidRPr="00027D48">
          <w:rPr>
            <w:rStyle w:val="a5"/>
            <w:rFonts w:eastAsia="Arial"/>
            <w:sz w:val="22"/>
            <w:szCs w:val="22"/>
          </w:rPr>
          <w:t>пунктами 1</w:t>
        </w:r>
      </w:hyperlink>
      <w:r w:rsidRPr="00027D48">
        <w:rPr>
          <w:sz w:val="22"/>
          <w:szCs w:val="22"/>
        </w:rPr>
        <w:t xml:space="preserve">, </w:t>
      </w:r>
      <w:hyperlink r:id="rId10" w:history="1">
        <w:r w:rsidRPr="00027D48">
          <w:rPr>
            <w:rStyle w:val="a5"/>
            <w:rFonts w:eastAsia="Arial"/>
            <w:sz w:val="22"/>
            <w:szCs w:val="22"/>
          </w:rPr>
          <w:t>3</w:t>
        </w:r>
      </w:hyperlink>
      <w:r w:rsidRPr="00027D48">
        <w:rPr>
          <w:sz w:val="22"/>
          <w:szCs w:val="22"/>
        </w:rPr>
        <w:t xml:space="preserve">, </w:t>
      </w:r>
      <w:hyperlink r:id="rId11" w:history="1">
        <w:r w:rsidRPr="00027D48">
          <w:rPr>
            <w:rStyle w:val="a5"/>
            <w:rFonts w:eastAsia="Arial"/>
            <w:sz w:val="22"/>
            <w:szCs w:val="22"/>
          </w:rPr>
          <w:t>4</w:t>
        </w:r>
      </w:hyperlink>
      <w:r w:rsidRPr="00027D48">
        <w:rPr>
          <w:sz w:val="22"/>
          <w:szCs w:val="22"/>
        </w:rPr>
        <w:t xml:space="preserve">, </w:t>
      </w:r>
      <w:hyperlink r:id="rId12" w:history="1">
        <w:r w:rsidRPr="00027D48">
          <w:rPr>
            <w:rStyle w:val="a5"/>
            <w:rFonts w:eastAsia="Arial"/>
            <w:sz w:val="22"/>
            <w:szCs w:val="22"/>
          </w:rPr>
          <w:t>5 части 1 статьи 57</w:t>
        </w:r>
      </w:hyperlink>
      <w:r w:rsidRPr="00027D48">
        <w:rPr>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027D48" w:rsidRPr="00027D48" w:rsidRDefault="00027D48" w:rsidP="00027D48">
      <w:pPr>
        <w:spacing w:line="100" w:lineRule="atLeast"/>
        <w:ind w:firstLine="709"/>
        <w:contextualSpacing/>
        <w:jc w:val="both"/>
        <w:rPr>
          <w:sz w:val="22"/>
          <w:szCs w:val="22"/>
        </w:rPr>
      </w:pPr>
      <w:r w:rsidRPr="00027D48">
        <w:rPr>
          <w:sz w:val="22"/>
          <w:szCs w:val="22"/>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027D48" w:rsidRPr="00027D48" w:rsidRDefault="00027D48" w:rsidP="00027D48">
      <w:pPr>
        <w:spacing w:line="100" w:lineRule="atLeast"/>
        <w:ind w:firstLine="709"/>
        <w:contextualSpacing/>
        <w:jc w:val="both"/>
        <w:rPr>
          <w:b/>
          <w:sz w:val="22"/>
          <w:szCs w:val="22"/>
        </w:rPr>
      </w:pPr>
    </w:p>
    <w:p w:rsidR="00027D48" w:rsidRPr="00027D48" w:rsidRDefault="00027D48" w:rsidP="00027D48">
      <w:pPr>
        <w:spacing w:line="100" w:lineRule="atLeast"/>
        <w:contextualSpacing/>
        <w:jc w:val="center"/>
        <w:rPr>
          <w:b/>
          <w:sz w:val="22"/>
          <w:szCs w:val="22"/>
        </w:rPr>
      </w:pPr>
      <w:r w:rsidRPr="00027D48">
        <w:rPr>
          <w:b/>
          <w:sz w:val="22"/>
          <w:szCs w:val="22"/>
        </w:rPr>
        <w:t>Контрольные (надзорные) мероприятия</w:t>
      </w:r>
    </w:p>
    <w:p w:rsidR="00027D48" w:rsidRPr="00027D48" w:rsidRDefault="00027D48" w:rsidP="00027D48">
      <w:pPr>
        <w:spacing w:line="100" w:lineRule="atLeast"/>
        <w:ind w:firstLine="709"/>
        <w:jc w:val="both"/>
        <w:rPr>
          <w:bCs/>
          <w:sz w:val="22"/>
          <w:szCs w:val="22"/>
        </w:rPr>
      </w:pPr>
      <w:r w:rsidRPr="00027D48">
        <w:rPr>
          <w:bCs/>
          <w:sz w:val="22"/>
          <w:szCs w:val="22"/>
        </w:rPr>
        <w:t>20.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27D48" w:rsidRPr="00027D48" w:rsidRDefault="00027D48" w:rsidP="00027D48">
      <w:pPr>
        <w:spacing w:line="100" w:lineRule="atLeast"/>
        <w:ind w:firstLine="709"/>
        <w:jc w:val="both"/>
        <w:rPr>
          <w:bCs/>
          <w:iCs/>
          <w:sz w:val="22"/>
          <w:szCs w:val="22"/>
        </w:rPr>
      </w:pPr>
      <w:r w:rsidRPr="00027D48">
        <w:rPr>
          <w:bCs/>
          <w:sz w:val="22"/>
          <w:szCs w:val="22"/>
        </w:rPr>
        <w:t>В ходе инспекционного визита могут совершаться следующие контрольные (надзорные) действия:</w:t>
      </w:r>
    </w:p>
    <w:p w:rsidR="00027D48" w:rsidRPr="00027D48" w:rsidRDefault="00027D48" w:rsidP="00027D48">
      <w:pPr>
        <w:spacing w:line="100" w:lineRule="atLeast"/>
        <w:ind w:firstLine="709"/>
        <w:jc w:val="both"/>
        <w:rPr>
          <w:bCs/>
          <w:iCs/>
          <w:sz w:val="22"/>
          <w:szCs w:val="22"/>
        </w:rPr>
      </w:pPr>
      <w:r w:rsidRPr="00027D48">
        <w:rPr>
          <w:bCs/>
          <w:iCs/>
          <w:sz w:val="22"/>
          <w:szCs w:val="22"/>
        </w:rPr>
        <w:t>осмотр;</w:t>
      </w:r>
    </w:p>
    <w:p w:rsidR="00027D48" w:rsidRPr="00027D48" w:rsidRDefault="00027D48" w:rsidP="00027D48">
      <w:pPr>
        <w:spacing w:line="100" w:lineRule="atLeast"/>
        <w:ind w:firstLine="709"/>
        <w:jc w:val="both"/>
        <w:rPr>
          <w:bCs/>
          <w:iCs/>
          <w:sz w:val="22"/>
          <w:szCs w:val="22"/>
        </w:rPr>
      </w:pPr>
      <w:r w:rsidRPr="00027D48">
        <w:rPr>
          <w:bCs/>
          <w:iCs/>
          <w:sz w:val="22"/>
          <w:szCs w:val="22"/>
        </w:rPr>
        <w:t>опрос;</w:t>
      </w:r>
    </w:p>
    <w:p w:rsidR="00027D48" w:rsidRPr="00027D48" w:rsidRDefault="00027D48" w:rsidP="00027D48">
      <w:pPr>
        <w:spacing w:line="100" w:lineRule="atLeast"/>
        <w:ind w:firstLine="709"/>
        <w:jc w:val="both"/>
        <w:rPr>
          <w:iCs/>
          <w:sz w:val="22"/>
          <w:szCs w:val="22"/>
        </w:rPr>
      </w:pPr>
      <w:r w:rsidRPr="00027D48">
        <w:rPr>
          <w:bCs/>
          <w:iCs/>
          <w:sz w:val="22"/>
          <w:szCs w:val="22"/>
        </w:rPr>
        <w:t>получение письменных объяснений;</w:t>
      </w:r>
    </w:p>
    <w:p w:rsidR="00027D48" w:rsidRPr="00027D48" w:rsidRDefault="00027D48" w:rsidP="00027D48">
      <w:pPr>
        <w:spacing w:line="100" w:lineRule="atLeast"/>
        <w:ind w:firstLine="709"/>
        <w:jc w:val="both"/>
        <w:rPr>
          <w:bCs/>
          <w:iCs/>
          <w:sz w:val="22"/>
          <w:szCs w:val="22"/>
        </w:rPr>
      </w:pPr>
      <w:r w:rsidRPr="00027D48">
        <w:rPr>
          <w:iCs/>
          <w:sz w:val="22"/>
          <w:szCs w:val="22"/>
        </w:rPr>
        <w:lastRenderedPageBreak/>
        <w:t>инструментальное обследование.</w:t>
      </w:r>
    </w:p>
    <w:p w:rsidR="00027D48" w:rsidRPr="00027D48" w:rsidRDefault="00027D48" w:rsidP="00027D48">
      <w:pPr>
        <w:spacing w:line="100" w:lineRule="atLeast"/>
        <w:ind w:firstLine="709"/>
        <w:jc w:val="both"/>
        <w:rPr>
          <w:bCs/>
          <w:sz w:val="22"/>
          <w:szCs w:val="22"/>
        </w:rPr>
      </w:pPr>
      <w:r w:rsidRPr="00027D48">
        <w:rPr>
          <w:bCs/>
          <w:iCs/>
          <w:sz w:val="22"/>
          <w:szCs w:val="22"/>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7D48" w:rsidRPr="00027D48" w:rsidRDefault="00027D48" w:rsidP="00027D48">
      <w:pPr>
        <w:spacing w:line="100" w:lineRule="atLeast"/>
        <w:ind w:firstLine="709"/>
        <w:jc w:val="both"/>
        <w:rPr>
          <w:sz w:val="22"/>
          <w:szCs w:val="22"/>
        </w:rPr>
      </w:pPr>
      <w:r w:rsidRPr="00027D48">
        <w:rPr>
          <w:bCs/>
          <w:sz w:val="22"/>
          <w:szCs w:val="22"/>
        </w:rPr>
        <w:t>Инспекционный визит проводится без предварительного уведомления контролируемого лица.</w:t>
      </w:r>
    </w:p>
    <w:p w:rsidR="00027D48" w:rsidRPr="00027D48" w:rsidRDefault="00027D48" w:rsidP="00027D48">
      <w:pPr>
        <w:spacing w:line="100" w:lineRule="atLeast"/>
        <w:ind w:firstLine="709"/>
        <w:jc w:val="both"/>
        <w:rPr>
          <w:bCs/>
          <w:sz w:val="22"/>
          <w:szCs w:val="22"/>
        </w:rPr>
      </w:pPr>
      <w:r w:rsidRPr="00027D48">
        <w:rPr>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7D48" w:rsidRPr="00027D48" w:rsidRDefault="00027D48" w:rsidP="00027D48">
      <w:pPr>
        <w:spacing w:line="100" w:lineRule="atLeast"/>
        <w:ind w:firstLine="709"/>
        <w:jc w:val="both"/>
        <w:rPr>
          <w:sz w:val="22"/>
          <w:szCs w:val="22"/>
        </w:rPr>
      </w:pPr>
      <w:r w:rsidRPr="00027D48">
        <w:rPr>
          <w:bCs/>
          <w:sz w:val="22"/>
          <w:szCs w:val="22"/>
        </w:rPr>
        <w:t>21</w:t>
      </w:r>
      <w:r w:rsidRPr="00027D48">
        <w:rPr>
          <w:sz w:val="22"/>
          <w:szCs w:val="22"/>
        </w:rPr>
        <w:t>. В ходе документарной проверки рассматриваются документы контролируемых лиц, имеющиеся в распоряжении</w:t>
      </w:r>
      <w:r w:rsidRPr="00027D48">
        <w:rPr>
          <w:bCs/>
          <w:sz w:val="22"/>
          <w:szCs w:val="22"/>
        </w:rPr>
        <w:t xml:space="preserve"> </w:t>
      </w:r>
      <w:r w:rsidRPr="00027D48">
        <w:rPr>
          <w:bCs/>
          <w:iCs/>
          <w:sz w:val="22"/>
          <w:szCs w:val="22"/>
        </w:rPr>
        <w:t>администрации</w:t>
      </w:r>
      <w:r w:rsidRPr="00027D48">
        <w:rPr>
          <w:sz w:val="22"/>
          <w:szCs w:val="22"/>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27D48" w:rsidRPr="00027D48" w:rsidRDefault="00027D48" w:rsidP="00027D48">
      <w:pPr>
        <w:spacing w:line="100" w:lineRule="atLeast"/>
        <w:ind w:firstLine="709"/>
        <w:jc w:val="both"/>
        <w:rPr>
          <w:iCs/>
          <w:sz w:val="22"/>
          <w:szCs w:val="22"/>
        </w:rPr>
      </w:pPr>
      <w:r w:rsidRPr="00027D48">
        <w:rPr>
          <w:sz w:val="22"/>
          <w:szCs w:val="22"/>
        </w:rPr>
        <w:t>В ходе документарной проверки могут совершаться следующие контрольные (надзорные) действия:</w:t>
      </w:r>
    </w:p>
    <w:p w:rsidR="00027D48" w:rsidRPr="00027D48" w:rsidRDefault="00027D48" w:rsidP="00027D48">
      <w:pPr>
        <w:spacing w:line="100" w:lineRule="atLeast"/>
        <w:ind w:firstLine="709"/>
        <w:jc w:val="both"/>
        <w:rPr>
          <w:iCs/>
          <w:sz w:val="22"/>
          <w:szCs w:val="22"/>
        </w:rPr>
      </w:pPr>
      <w:r w:rsidRPr="00027D48">
        <w:rPr>
          <w:iCs/>
          <w:sz w:val="22"/>
          <w:szCs w:val="22"/>
        </w:rPr>
        <w:t>получение письменных объяснений;</w:t>
      </w:r>
    </w:p>
    <w:p w:rsidR="00027D48" w:rsidRPr="00027D48" w:rsidRDefault="00027D48" w:rsidP="00027D48">
      <w:pPr>
        <w:spacing w:line="100" w:lineRule="atLeast"/>
        <w:ind w:firstLine="709"/>
        <w:jc w:val="both"/>
        <w:rPr>
          <w:sz w:val="22"/>
          <w:szCs w:val="22"/>
        </w:rPr>
      </w:pPr>
      <w:r w:rsidRPr="00027D48">
        <w:rPr>
          <w:iCs/>
          <w:sz w:val="22"/>
          <w:szCs w:val="22"/>
        </w:rPr>
        <w:t>истребование документов.</w:t>
      </w:r>
    </w:p>
    <w:p w:rsidR="00027D48" w:rsidRPr="00027D48" w:rsidRDefault="00027D48" w:rsidP="00027D48">
      <w:pPr>
        <w:spacing w:line="100" w:lineRule="atLeast"/>
        <w:ind w:firstLine="709"/>
        <w:jc w:val="both"/>
        <w:rPr>
          <w:sz w:val="22"/>
          <w:szCs w:val="22"/>
        </w:rPr>
      </w:pPr>
      <w:r w:rsidRPr="00027D48">
        <w:rPr>
          <w:sz w:val="22"/>
          <w:szCs w:val="22"/>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27D48">
        <w:rPr>
          <w:bCs/>
          <w:iCs/>
          <w:sz w:val="22"/>
          <w:szCs w:val="22"/>
        </w:rPr>
        <w:t>администрацию</w:t>
      </w:r>
      <w:r w:rsidRPr="00027D48">
        <w:rPr>
          <w:iCs/>
          <w:sz w:val="22"/>
          <w:szCs w:val="22"/>
        </w:rPr>
        <w:t>,</w:t>
      </w:r>
      <w:r w:rsidRPr="00027D48">
        <w:rPr>
          <w:sz w:val="22"/>
          <w:szCs w:val="22"/>
        </w:rPr>
        <w:t xml:space="preserve"> а также период с момента направления контролируемому лицу информации </w:t>
      </w:r>
      <w:r w:rsidRPr="00027D48">
        <w:rPr>
          <w:bCs/>
          <w:iCs/>
          <w:sz w:val="22"/>
          <w:szCs w:val="22"/>
        </w:rPr>
        <w:t>администрации</w:t>
      </w:r>
      <w:r w:rsidRPr="00027D48">
        <w:rPr>
          <w:sz w:val="22"/>
          <w:szCs w:val="22"/>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027D48">
        <w:rPr>
          <w:bCs/>
          <w:iCs/>
          <w:sz w:val="22"/>
          <w:szCs w:val="22"/>
        </w:rPr>
        <w:t>администрации</w:t>
      </w:r>
      <w:r w:rsidRPr="00027D48">
        <w:rPr>
          <w:sz w:val="22"/>
          <w:szCs w:val="22"/>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027D48" w:rsidRPr="00027D48" w:rsidRDefault="00027D48" w:rsidP="00027D48">
      <w:pPr>
        <w:spacing w:line="100" w:lineRule="atLeast"/>
        <w:ind w:firstLine="709"/>
        <w:jc w:val="both"/>
        <w:rPr>
          <w:sz w:val="22"/>
          <w:szCs w:val="22"/>
        </w:rPr>
      </w:pPr>
      <w:r w:rsidRPr="00027D48">
        <w:rPr>
          <w:sz w:val="22"/>
          <w:szCs w:val="22"/>
        </w:rPr>
        <w:t>22.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27D48" w:rsidRPr="00027D48" w:rsidRDefault="00027D48" w:rsidP="00027D48">
      <w:pPr>
        <w:spacing w:line="100" w:lineRule="atLeast"/>
        <w:ind w:firstLine="709"/>
        <w:jc w:val="both"/>
        <w:rPr>
          <w:iCs/>
          <w:sz w:val="22"/>
          <w:szCs w:val="22"/>
        </w:rPr>
      </w:pPr>
      <w:r w:rsidRPr="00027D48">
        <w:rPr>
          <w:sz w:val="22"/>
          <w:szCs w:val="22"/>
        </w:rPr>
        <w:t>В ходе выездной проверки могут совершаться следующие контрольные (надзорные) действия:</w:t>
      </w:r>
    </w:p>
    <w:p w:rsidR="00027D48" w:rsidRPr="00027D48" w:rsidRDefault="00027D48" w:rsidP="00027D48">
      <w:pPr>
        <w:spacing w:line="100" w:lineRule="atLeast"/>
        <w:ind w:firstLine="709"/>
        <w:jc w:val="both"/>
        <w:rPr>
          <w:iCs/>
          <w:sz w:val="22"/>
          <w:szCs w:val="22"/>
        </w:rPr>
      </w:pPr>
      <w:r w:rsidRPr="00027D48">
        <w:rPr>
          <w:iCs/>
          <w:sz w:val="22"/>
          <w:szCs w:val="22"/>
        </w:rPr>
        <w:t>осмотр;</w:t>
      </w:r>
    </w:p>
    <w:p w:rsidR="00027D48" w:rsidRPr="00027D48" w:rsidRDefault="00027D48" w:rsidP="00027D48">
      <w:pPr>
        <w:spacing w:line="100" w:lineRule="atLeast"/>
        <w:ind w:firstLine="709"/>
        <w:jc w:val="both"/>
        <w:rPr>
          <w:iCs/>
          <w:sz w:val="22"/>
          <w:szCs w:val="22"/>
        </w:rPr>
      </w:pPr>
      <w:r w:rsidRPr="00027D48">
        <w:rPr>
          <w:iCs/>
          <w:sz w:val="22"/>
          <w:szCs w:val="22"/>
        </w:rPr>
        <w:t>опрос;</w:t>
      </w:r>
    </w:p>
    <w:p w:rsidR="00027D48" w:rsidRPr="00027D48" w:rsidRDefault="00027D48" w:rsidP="00027D48">
      <w:pPr>
        <w:spacing w:line="100" w:lineRule="atLeast"/>
        <w:ind w:firstLine="709"/>
        <w:jc w:val="both"/>
        <w:rPr>
          <w:iCs/>
          <w:sz w:val="22"/>
          <w:szCs w:val="22"/>
        </w:rPr>
      </w:pPr>
      <w:r w:rsidRPr="00027D48">
        <w:rPr>
          <w:iCs/>
          <w:sz w:val="22"/>
          <w:szCs w:val="22"/>
        </w:rPr>
        <w:t>получение письменных объяснений;</w:t>
      </w:r>
    </w:p>
    <w:p w:rsidR="00027D48" w:rsidRPr="00027D48" w:rsidRDefault="00027D48" w:rsidP="00027D48">
      <w:pPr>
        <w:spacing w:line="100" w:lineRule="atLeast"/>
        <w:ind w:firstLine="709"/>
        <w:jc w:val="both"/>
        <w:rPr>
          <w:iCs/>
          <w:sz w:val="22"/>
          <w:szCs w:val="22"/>
        </w:rPr>
      </w:pPr>
      <w:r w:rsidRPr="00027D48">
        <w:rPr>
          <w:iCs/>
          <w:sz w:val="22"/>
          <w:szCs w:val="22"/>
        </w:rPr>
        <w:t>истребование документов;</w:t>
      </w:r>
    </w:p>
    <w:p w:rsidR="00027D48" w:rsidRPr="00027D48" w:rsidRDefault="00027D48" w:rsidP="00027D48">
      <w:pPr>
        <w:spacing w:line="100" w:lineRule="atLeast"/>
        <w:ind w:firstLine="709"/>
        <w:jc w:val="both"/>
        <w:rPr>
          <w:iCs/>
          <w:sz w:val="22"/>
          <w:szCs w:val="22"/>
        </w:rPr>
      </w:pPr>
      <w:r w:rsidRPr="00027D48">
        <w:rPr>
          <w:iCs/>
          <w:sz w:val="22"/>
          <w:szCs w:val="22"/>
        </w:rPr>
        <w:t>инструментальное обследование.</w:t>
      </w:r>
    </w:p>
    <w:p w:rsidR="00027D48" w:rsidRPr="00027D48" w:rsidRDefault="00027D48" w:rsidP="00027D48">
      <w:pPr>
        <w:spacing w:line="100" w:lineRule="atLeast"/>
        <w:ind w:firstLine="709"/>
        <w:jc w:val="both"/>
        <w:rPr>
          <w:sz w:val="22"/>
          <w:szCs w:val="22"/>
        </w:rPr>
      </w:pPr>
      <w:r w:rsidRPr="00027D48">
        <w:rPr>
          <w:iCs/>
          <w:sz w:val="22"/>
          <w:szCs w:val="22"/>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3" w:history="1">
        <w:r w:rsidRPr="00027D48">
          <w:rPr>
            <w:rStyle w:val="a5"/>
            <w:rFonts w:eastAsia="Arial"/>
            <w:sz w:val="22"/>
            <w:szCs w:val="22"/>
          </w:rPr>
          <w:t>пункт 6 части 1 статьи 57</w:t>
        </w:r>
      </w:hyperlink>
      <w:r w:rsidRPr="00027D48">
        <w:rPr>
          <w:iCs/>
          <w:color w:val="000000"/>
          <w:sz w:val="22"/>
          <w:szCs w:val="22"/>
        </w:rPr>
        <w:t xml:space="preserve"> </w:t>
      </w:r>
      <w:r w:rsidRPr="00027D48">
        <w:rPr>
          <w:iCs/>
          <w:sz w:val="22"/>
          <w:szCs w:val="22"/>
        </w:rPr>
        <w:t>от 31.07.2020 № 248-ФЗ</w:t>
      </w:r>
      <w:r w:rsidRPr="00027D48">
        <w:rPr>
          <w:iCs/>
          <w:color w:val="000000"/>
          <w:sz w:val="22"/>
          <w:szCs w:val="22"/>
        </w:rPr>
        <w:t xml:space="preserve"> </w:t>
      </w:r>
      <w:r w:rsidRPr="00027D48">
        <w:rPr>
          <w:iCs/>
          <w:sz w:val="22"/>
          <w:szCs w:val="22"/>
        </w:rPr>
        <w:t xml:space="preserve">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27D48" w:rsidRPr="00027D48" w:rsidRDefault="00027D48" w:rsidP="00027D48">
      <w:pPr>
        <w:ind w:firstLine="709"/>
        <w:contextualSpacing/>
        <w:jc w:val="both"/>
        <w:rPr>
          <w:sz w:val="22"/>
          <w:szCs w:val="22"/>
        </w:rPr>
      </w:pPr>
      <w:r w:rsidRPr="00027D48">
        <w:rPr>
          <w:sz w:val="22"/>
          <w:szCs w:val="22"/>
        </w:rPr>
        <w:t xml:space="preserve">23. Наблюдение за соблюдением обязательных требований (мониторинг безопасности) осуществляется должностным лицом путем анализа данных об объектах контроля, имеющихся у </w:t>
      </w:r>
      <w:r w:rsidRPr="00027D48">
        <w:rPr>
          <w:iCs/>
          <w:sz w:val="22"/>
          <w:szCs w:val="22"/>
        </w:rPr>
        <w:t>администрации,</w:t>
      </w:r>
      <w:r w:rsidRPr="00027D48">
        <w:rPr>
          <w:sz w:val="22"/>
          <w:szCs w:val="22"/>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данных из сети «Интернет», иных общедоступных данных.</w:t>
      </w:r>
    </w:p>
    <w:p w:rsidR="00027D48" w:rsidRPr="00027D48" w:rsidRDefault="00027D48" w:rsidP="00027D48">
      <w:pPr>
        <w:ind w:firstLine="709"/>
        <w:contextualSpacing/>
        <w:jc w:val="both"/>
        <w:rPr>
          <w:sz w:val="22"/>
          <w:szCs w:val="22"/>
        </w:rPr>
      </w:pPr>
      <w:r w:rsidRPr="00027D48">
        <w:rPr>
          <w:sz w:val="22"/>
          <w:szCs w:val="22"/>
        </w:rPr>
        <w:lastRenderedPageBreak/>
        <w:t xml:space="preserve">Наблюдение за соблюдением обязательных требований (мониторинг безопасности) осуществляется по месту нахождения должностного лица постоянно (систематически, регулярно, непрерывно) на основании задания уполномоченного лица. </w:t>
      </w:r>
    </w:p>
    <w:p w:rsidR="00027D48" w:rsidRPr="00027D48" w:rsidRDefault="00027D48" w:rsidP="00027D48">
      <w:pPr>
        <w:ind w:firstLine="709"/>
        <w:contextualSpacing/>
        <w:jc w:val="both"/>
        <w:rPr>
          <w:sz w:val="22"/>
          <w:szCs w:val="22"/>
        </w:rPr>
      </w:pPr>
      <w:r w:rsidRPr="00027D48">
        <w:rPr>
          <w:sz w:val="22"/>
          <w:szCs w:val="22"/>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27D48" w:rsidRPr="00027D48" w:rsidRDefault="00027D48" w:rsidP="00027D48">
      <w:pPr>
        <w:ind w:firstLine="709"/>
        <w:contextualSpacing/>
        <w:jc w:val="both"/>
        <w:rPr>
          <w:sz w:val="22"/>
          <w:szCs w:val="22"/>
        </w:rPr>
      </w:pPr>
      <w:r w:rsidRPr="00027D48">
        <w:rPr>
          <w:sz w:val="22"/>
          <w:szCs w:val="22"/>
        </w:rPr>
        <w:t xml:space="preserve">Выявленные в ходе наблюдения за соблюдением обязательных требований (мониторинга безопасности) должностным лицом сведения о причинении вреда (ущерба) или об угрозе причинения вреда (ущерба) охраняемым законом ценностям направляются </w:t>
      </w:r>
      <w:r w:rsidRPr="00027D48">
        <w:rPr>
          <w:iCs/>
          <w:sz w:val="22"/>
          <w:szCs w:val="22"/>
        </w:rPr>
        <w:t>уполномоченному лицу</w:t>
      </w:r>
      <w:r w:rsidRPr="00027D48">
        <w:rPr>
          <w:sz w:val="22"/>
          <w:szCs w:val="22"/>
        </w:rPr>
        <w:t xml:space="preserve"> для принятия решений в соответствии с положениями Федерального </w:t>
      </w:r>
      <w:hyperlink r:id="rId14" w:history="1">
        <w:r w:rsidRPr="00027D48">
          <w:rPr>
            <w:rStyle w:val="a5"/>
            <w:rFonts w:eastAsia="Arial"/>
            <w:sz w:val="22"/>
            <w:szCs w:val="22"/>
          </w:rPr>
          <w:t>закона</w:t>
        </w:r>
      </w:hyperlink>
      <w:r w:rsidRPr="00027D48">
        <w:rPr>
          <w:sz w:val="22"/>
          <w:szCs w:val="22"/>
        </w:rPr>
        <w:t xml:space="preserve"> от 31.07.2020    № 248-ФЗ «О государственном контроле (надзоре) и муниципальном контроле в Российской Федерации».</w:t>
      </w:r>
    </w:p>
    <w:p w:rsidR="00027D48" w:rsidRPr="00027D48" w:rsidRDefault="00027D48" w:rsidP="00027D48">
      <w:pPr>
        <w:spacing w:line="100" w:lineRule="atLeast"/>
        <w:ind w:firstLine="709"/>
        <w:jc w:val="both"/>
        <w:rPr>
          <w:sz w:val="22"/>
          <w:szCs w:val="22"/>
        </w:rPr>
      </w:pPr>
      <w:r w:rsidRPr="00027D48">
        <w:rPr>
          <w:sz w:val="22"/>
          <w:szCs w:val="22"/>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лицом могут быть приняты следующие решения:</w:t>
      </w:r>
    </w:p>
    <w:p w:rsidR="00027D48" w:rsidRPr="00027D48" w:rsidRDefault="00027D48" w:rsidP="00027D48">
      <w:pPr>
        <w:spacing w:line="100" w:lineRule="atLeast"/>
        <w:ind w:firstLine="540"/>
        <w:jc w:val="both"/>
        <w:rPr>
          <w:sz w:val="22"/>
          <w:szCs w:val="22"/>
        </w:rPr>
      </w:pPr>
      <w:r w:rsidRPr="00027D48">
        <w:rPr>
          <w:sz w:val="22"/>
          <w:szCs w:val="22"/>
        </w:rPr>
        <w:t>1) решение об объявлении предостережения;</w:t>
      </w:r>
    </w:p>
    <w:p w:rsidR="00027D48" w:rsidRPr="00027D48" w:rsidRDefault="00027D48" w:rsidP="00027D48">
      <w:pPr>
        <w:ind w:firstLine="709"/>
        <w:contextualSpacing/>
        <w:jc w:val="both"/>
        <w:rPr>
          <w:sz w:val="22"/>
          <w:szCs w:val="22"/>
        </w:rPr>
      </w:pPr>
      <w:r w:rsidRPr="00027D48">
        <w:rPr>
          <w:sz w:val="22"/>
          <w:szCs w:val="22"/>
        </w:rPr>
        <w:t>2)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w:t>
      </w:r>
    </w:p>
    <w:p w:rsidR="00027D48" w:rsidRPr="00027D48" w:rsidRDefault="00027D48" w:rsidP="00027D48">
      <w:pPr>
        <w:spacing w:line="100" w:lineRule="atLeast"/>
        <w:ind w:firstLine="539"/>
        <w:jc w:val="both"/>
        <w:rPr>
          <w:sz w:val="22"/>
          <w:szCs w:val="22"/>
        </w:rPr>
      </w:pPr>
      <w:r w:rsidRPr="00027D48">
        <w:rPr>
          <w:sz w:val="22"/>
          <w:szCs w:val="22"/>
        </w:rPr>
        <w:t xml:space="preserve"> 24. 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rsidR="00027D48" w:rsidRPr="00027D48" w:rsidRDefault="00027D48" w:rsidP="00027D48">
      <w:pPr>
        <w:spacing w:line="100" w:lineRule="atLeast"/>
        <w:ind w:firstLine="539"/>
        <w:jc w:val="both"/>
        <w:rPr>
          <w:sz w:val="22"/>
          <w:szCs w:val="22"/>
        </w:rPr>
      </w:pPr>
      <w:r w:rsidRPr="00027D48">
        <w:rPr>
          <w:sz w:val="22"/>
          <w:szCs w:val="22"/>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27D48" w:rsidRPr="00027D48" w:rsidRDefault="00027D48" w:rsidP="00027D48">
      <w:pPr>
        <w:spacing w:line="100" w:lineRule="atLeast"/>
        <w:ind w:firstLine="539"/>
        <w:jc w:val="both"/>
        <w:rPr>
          <w:sz w:val="22"/>
          <w:szCs w:val="22"/>
        </w:rPr>
      </w:pPr>
      <w:r w:rsidRPr="00027D48">
        <w:rPr>
          <w:sz w:val="22"/>
          <w:szCs w:val="22"/>
        </w:rPr>
        <w:t>В ходе выездного обследования на общедоступных (открытых для посещения неограниченным кругом лиц)  объектах контроля могут осуществляться:</w:t>
      </w:r>
    </w:p>
    <w:p w:rsidR="00027D48" w:rsidRPr="00027D48" w:rsidRDefault="00027D48" w:rsidP="00027D48">
      <w:pPr>
        <w:spacing w:line="100" w:lineRule="atLeast"/>
        <w:ind w:firstLine="539"/>
        <w:jc w:val="both"/>
        <w:rPr>
          <w:sz w:val="22"/>
          <w:szCs w:val="22"/>
        </w:rPr>
      </w:pPr>
      <w:r w:rsidRPr="00027D48">
        <w:rPr>
          <w:sz w:val="22"/>
          <w:szCs w:val="22"/>
        </w:rPr>
        <w:t>1) осмотр;</w:t>
      </w:r>
    </w:p>
    <w:p w:rsidR="00027D48" w:rsidRPr="00027D48" w:rsidRDefault="00027D48" w:rsidP="00027D48">
      <w:pPr>
        <w:spacing w:line="100" w:lineRule="atLeast"/>
        <w:ind w:firstLine="539"/>
        <w:jc w:val="both"/>
        <w:rPr>
          <w:sz w:val="22"/>
          <w:szCs w:val="22"/>
        </w:rPr>
      </w:pPr>
      <w:r w:rsidRPr="00027D48">
        <w:rPr>
          <w:sz w:val="22"/>
          <w:szCs w:val="22"/>
        </w:rPr>
        <w:t>2) инструментальное обследование (с применением видеозаписи).</w:t>
      </w:r>
    </w:p>
    <w:p w:rsidR="00027D48" w:rsidRPr="00027D48" w:rsidRDefault="00027D48" w:rsidP="00027D48">
      <w:pPr>
        <w:spacing w:line="100" w:lineRule="atLeast"/>
        <w:ind w:firstLine="539"/>
        <w:jc w:val="both"/>
        <w:rPr>
          <w:sz w:val="22"/>
          <w:szCs w:val="22"/>
        </w:rPr>
      </w:pPr>
      <w:r w:rsidRPr="00027D48">
        <w:rPr>
          <w:sz w:val="22"/>
          <w:szCs w:val="22"/>
        </w:rPr>
        <w:t>Выездное обследование проводится без информирования контролируемого лица.</w:t>
      </w:r>
    </w:p>
    <w:p w:rsidR="00027D48" w:rsidRPr="00027D48" w:rsidRDefault="00027D48" w:rsidP="00027D48">
      <w:pPr>
        <w:ind w:firstLine="709"/>
        <w:contextualSpacing/>
        <w:jc w:val="both"/>
        <w:rPr>
          <w:sz w:val="22"/>
          <w:szCs w:val="22"/>
        </w:rPr>
      </w:pPr>
      <w:r w:rsidRPr="00027D48">
        <w:rPr>
          <w:sz w:val="22"/>
          <w:szCs w:val="22"/>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 «О государственном контроле (надзоре) и муниципальном контроле в Российской Федерации».</w:t>
      </w:r>
    </w:p>
    <w:p w:rsidR="00027D48" w:rsidRPr="00027D48" w:rsidRDefault="00027D48" w:rsidP="00027D48">
      <w:pPr>
        <w:spacing w:line="100" w:lineRule="atLeast"/>
        <w:ind w:firstLine="539"/>
        <w:jc w:val="both"/>
        <w:rPr>
          <w:sz w:val="22"/>
          <w:szCs w:val="22"/>
        </w:rPr>
      </w:pPr>
      <w:r w:rsidRPr="00027D48">
        <w:rPr>
          <w:sz w:val="22"/>
          <w:szCs w:val="22"/>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27D48" w:rsidRPr="00027D48" w:rsidRDefault="00027D48" w:rsidP="00027D48">
      <w:pPr>
        <w:ind w:firstLine="709"/>
        <w:contextualSpacing/>
        <w:jc w:val="both"/>
        <w:rPr>
          <w:sz w:val="22"/>
          <w:szCs w:val="22"/>
        </w:rPr>
      </w:pPr>
      <w:r w:rsidRPr="00027D48">
        <w:rPr>
          <w:sz w:val="22"/>
          <w:szCs w:val="22"/>
        </w:rPr>
        <w:t>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31.07.2020 № 248-ФЗ «О государственном контроле (надзоре) и муниципальном контроле в Российской Федерации» при наличии соответствующих полномочий принимает меры по привлечению виновных лиц к установленной законом ответственности.</w:t>
      </w:r>
    </w:p>
    <w:p w:rsidR="00027D48" w:rsidRPr="00027D48" w:rsidRDefault="00027D48" w:rsidP="00027D48">
      <w:pPr>
        <w:ind w:firstLine="709"/>
        <w:contextualSpacing/>
        <w:jc w:val="both"/>
        <w:rPr>
          <w:sz w:val="22"/>
          <w:szCs w:val="22"/>
        </w:rPr>
      </w:pPr>
      <w:r w:rsidRPr="00027D48">
        <w:rPr>
          <w:sz w:val="22"/>
          <w:szCs w:val="22"/>
        </w:rPr>
        <w:t>25. Контрольные (надзорные) мероприятия, за исключением контрольных (надзорных) мероприятий без взаимодействия, проводятся путем совершения должностными лицами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027D48" w:rsidRPr="00027D48" w:rsidRDefault="00027D48" w:rsidP="00027D48">
      <w:pPr>
        <w:pStyle w:val="1f9"/>
        <w:ind w:firstLine="709"/>
        <w:jc w:val="both"/>
        <w:rPr>
          <w:rFonts w:ascii="Times New Roman" w:hAnsi="Times New Roman"/>
          <w:iCs/>
          <w:szCs w:val="22"/>
        </w:rPr>
      </w:pPr>
      <w:r w:rsidRPr="00027D48">
        <w:rPr>
          <w:rFonts w:ascii="Times New Roman" w:hAnsi="Times New Roman"/>
          <w:szCs w:val="22"/>
        </w:rPr>
        <w:t xml:space="preserve">26.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sidRPr="00027D48">
        <w:rPr>
          <w:rFonts w:ascii="Times New Roman" w:hAnsi="Times New Roman"/>
          <w:iCs/>
          <w:szCs w:val="22"/>
        </w:rPr>
        <w:t>администрацию</w:t>
      </w:r>
      <w:r w:rsidRPr="00027D48">
        <w:rPr>
          <w:rFonts w:ascii="Times New Roman" w:hAnsi="Times New Roman"/>
          <w:i/>
          <w:szCs w:val="22"/>
        </w:rPr>
        <w:t xml:space="preserve"> </w:t>
      </w:r>
      <w:r w:rsidRPr="00027D48">
        <w:rPr>
          <w:rFonts w:ascii="Times New Roman" w:hAnsi="Times New Roman"/>
          <w:szCs w:val="22"/>
        </w:rPr>
        <w:t>информацию о невозможности присутствия при проведении контрольного (надзорного) мероприятия являются:</w:t>
      </w:r>
    </w:p>
    <w:p w:rsidR="00027D48" w:rsidRPr="00027D48" w:rsidRDefault="00027D48" w:rsidP="00027D48">
      <w:pPr>
        <w:pStyle w:val="1f9"/>
        <w:ind w:firstLine="709"/>
        <w:jc w:val="both"/>
        <w:rPr>
          <w:rFonts w:ascii="Times New Roman" w:hAnsi="Times New Roman"/>
          <w:iCs/>
          <w:szCs w:val="22"/>
        </w:rPr>
      </w:pPr>
      <w:r w:rsidRPr="00027D48">
        <w:rPr>
          <w:rFonts w:ascii="Times New Roman" w:hAnsi="Times New Roman"/>
          <w:iCs/>
          <w:szCs w:val="22"/>
        </w:rPr>
        <w:t>1) нахождение на стационарном лечении в медицинском учреждении;</w:t>
      </w:r>
    </w:p>
    <w:p w:rsidR="00027D48" w:rsidRPr="00027D48" w:rsidRDefault="00027D48" w:rsidP="00027D48">
      <w:pPr>
        <w:pStyle w:val="1f9"/>
        <w:ind w:firstLine="709"/>
        <w:jc w:val="both"/>
        <w:rPr>
          <w:rFonts w:ascii="Times New Roman" w:hAnsi="Times New Roman"/>
          <w:iCs/>
          <w:szCs w:val="22"/>
        </w:rPr>
      </w:pPr>
      <w:r w:rsidRPr="00027D48">
        <w:rPr>
          <w:rFonts w:ascii="Times New Roman" w:hAnsi="Times New Roman"/>
          <w:iCs/>
          <w:szCs w:val="22"/>
        </w:rPr>
        <w:t>2) нахождение за пределами Российской Федерации;</w:t>
      </w:r>
    </w:p>
    <w:p w:rsidR="00027D48" w:rsidRPr="00027D48" w:rsidRDefault="00027D48" w:rsidP="00027D48">
      <w:pPr>
        <w:pStyle w:val="1f9"/>
        <w:ind w:firstLine="709"/>
        <w:jc w:val="both"/>
        <w:rPr>
          <w:rFonts w:ascii="Times New Roman" w:hAnsi="Times New Roman"/>
          <w:iCs/>
          <w:szCs w:val="22"/>
        </w:rPr>
      </w:pPr>
      <w:r w:rsidRPr="00027D48">
        <w:rPr>
          <w:rFonts w:ascii="Times New Roman" w:hAnsi="Times New Roman"/>
          <w:iCs/>
          <w:szCs w:val="22"/>
        </w:rPr>
        <w:lastRenderedPageBreak/>
        <w:t>3) административный арест;</w:t>
      </w:r>
    </w:p>
    <w:p w:rsidR="00027D48" w:rsidRPr="00027D48" w:rsidRDefault="00027D48" w:rsidP="00027D48">
      <w:pPr>
        <w:pStyle w:val="1f9"/>
        <w:ind w:firstLine="709"/>
        <w:jc w:val="both"/>
        <w:rPr>
          <w:rFonts w:ascii="Times New Roman" w:hAnsi="Times New Roman"/>
          <w:szCs w:val="22"/>
        </w:rPr>
      </w:pPr>
      <w:r w:rsidRPr="00027D48">
        <w:rPr>
          <w:rFonts w:ascii="Times New Roman" w:hAnsi="Times New Roman"/>
          <w:iCs/>
          <w:szCs w:val="22"/>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027D48" w:rsidRPr="00027D48" w:rsidRDefault="00027D48" w:rsidP="00027D48">
      <w:pPr>
        <w:pStyle w:val="1f9"/>
        <w:ind w:firstLine="709"/>
        <w:jc w:val="both"/>
        <w:rPr>
          <w:rFonts w:ascii="Times New Roman" w:hAnsi="Times New Roman"/>
          <w:iCs/>
          <w:szCs w:val="22"/>
        </w:rPr>
      </w:pPr>
      <w:r w:rsidRPr="00027D48">
        <w:rPr>
          <w:rFonts w:ascii="Times New Roman" w:hAnsi="Times New Roman"/>
          <w:szCs w:val="22"/>
        </w:rPr>
        <w:t xml:space="preserve">Кроме того, индивидуальный предприниматель, гражданин, являющиеся контролируемыми лицами,  вправе предоставить в </w:t>
      </w:r>
      <w:r w:rsidRPr="00027D48">
        <w:rPr>
          <w:rFonts w:ascii="Times New Roman" w:hAnsi="Times New Roman"/>
          <w:iCs/>
          <w:szCs w:val="22"/>
        </w:rPr>
        <w:t>администрацию</w:t>
      </w:r>
      <w:r w:rsidRPr="00027D48">
        <w:rPr>
          <w:rFonts w:ascii="Times New Roman" w:hAnsi="Times New Roman"/>
          <w:szCs w:val="22"/>
        </w:rPr>
        <w:t xml:space="preserve"> информацию о невозможности присутствия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27D48" w:rsidRPr="00027D48" w:rsidRDefault="00027D48" w:rsidP="00027D48">
      <w:pPr>
        <w:pStyle w:val="1f9"/>
        <w:ind w:firstLine="709"/>
        <w:jc w:val="both"/>
        <w:rPr>
          <w:rFonts w:ascii="Times New Roman" w:hAnsi="Times New Roman"/>
          <w:iCs/>
          <w:szCs w:val="22"/>
        </w:rPr>
      </w:pPr>
      <w:r w:rsidRPr="00027D48">
        <w:rPr>
          <w:rFonts w:ascii="Times New Roman" w:hAnsi="Times New Roman"/>
          <w:iCs/>
          <w:szCs w:val="22"/>
        </w:rPr>
        <w:t>Информация лица должна содержать:</w:t>
      </w:r>
    </w:p>
    <w:p w:rsidR="00027D48" w:rsidRPr="00027D48" w:rsidRDefault="00027D48" w:rsidP="00027D48">
      <w:pPr>
        <w:pStyle w:val="1f9"/>
        <w:ind w:firstLine="709"/>
        <w:jc w:val="both"/>
        <w:rPr>
          <w:rFonts w:ascii="Times New Roman" w:hAnsi="Times New Roman"/>
          <w:iCs/>
          <w:szCs w:val="22"/>
        </w:rPr>
      </w:pPr>
      <w:r w:rsidRPr="00027D48">
        <w:rPr>
          <w:rFonts w:ascii="Times New Roman" w:hAnsi="Times New Roman"/>
          <w:iCs/>
          <w:szCs w:val="22"/>
        </w:rPr>
        <w:t>а) описание обстоятельств непреодолимой силы и их продолжительность;</w:t>
      </w:r>
    </w:p>
    <w:p w:rsidR="00027D48" w:rsidRPr="00027D48" w:rsidRDefault="00027D48" w:rsidP="00027D48">
      <w:pPr>
        <w:pStyle w:val="1f9"/>
        <w:ind w:firstLine="709"/>
        <w:jc w:val="both"/>
        <w:rPr>
          <w:rFonts w:ascii="Times New Roman" w:hAnsi="Times New Roman"/>
          <w:iCs/>
          <w:szCs w:val="22"/>
        </w:rPr>
      </w:pPr>
      <w:r w:rsidRPr="00027D48">
        <w:rPr>
          <w:rFonts w:ascii="Times New Roman" w:hAnsi="Times New Roman"/>
          <w:iCs/>
          <w:szCs w:val="22"/>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27D48" w:rsidRPr="00027D48" w:rsidRDefault="00027D48" w:rsidP="00027D48">
      <w:pPr>
        <w:pStyle w:val="1f9"/>
        <w:ind w:firstLine="709"/>
        <w:jc w:val="both"/>
        <w:rPr>
          <w:rFonts w:ascii="Times New Roman" w:hAnsi="Times New Roman"/>
          <w:szCs w:val="22"/>
        </w:rPr>
      </w:pPr>
      <w:r w:rsidRPr="00027D48">
        <w:rPr>
          <w:rFonts w:ascii="Times New Roman" w:hAnsi="Times New Roman"/>
          <w:iCs/>
          <w:szCs w:val="22"/>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027D48" w:rsidRPr="00027D48" w:rsidRDefault="00027D48" w:rsidP="00027D48">
      <w:pPr>
        <w:pStyle w:val="1f9"/>
        <w:ind w:firstLine="709"/>
        <w:jc w:val="both"/>
        <w:rPr>
          <w:rFonts w:ascii="Times New Roman" w:hAnsi="Times New Roman"/>
          <w:szCs w:val="22"/>
        </w:rPr>
      </w:pPr>
      <w:r w:rsidRPr="00027D48">
        <w:rPr>
          <w:rFonts w:ascii="Times New Roman" w:hAnsi="Times New Roman"/>
          <w:szCs w:val="22"/>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027D48" w:rsidRPr="00027D48" w:rsidRDefault="00027D48" w:rsidP="00027D48">
      <w:pPr>
        <w:pStyle w:val="1f9"/>
        <w:ind w:firstLine="709"/>
        <w:jc w:val="both"/>
        <w:rPr>
          <w:rFonts w:ascii="Times New Roman" w:hAnsi="Times New Roman"/>
          <w:szCs w:val="22"/>
        </w:rPr>
      </w:pPr>
      <w:r w:rsidRPr="00027D48">
        <w:rPr>
          <w:rFonts w:ascii="Times New Roman" w:hAnsi="Times New Roman"/>
          <w:szCs w:val="22"/>
        </w:rPr>
        <w:t>27. Для фиксации должностным лицом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27D48" w:rsidRPr="00027D48" w:rsidRDefault="00027D48" w:rsidP="00027D48">
      <w:pPr>
        <w:pStyle w:val="1f9"/>
        <w:ind w:firstLine="709"/>
        <w:jc w:val="both"/>
        <w:rPr>
          <w:rFonts w:ascii="Times New Roman" w:hAnsi="Times New Roman"/>
          <w:szCs w:val="22"/>
        </w:rPr>
      </w:pPr>
      <w:r w:rsidRPr="00027D48">
        <w:rPr>
          <w:rFonts w:ascii="Times New Roman" w:hAnsi="Times New Roman"/>
          <w:szCs w:val="22"/>
        </w:rPr>
        <w:t>1) сведений, отнесенных законодательством Российской Федерации к государственной тайне;</w:t>
      </w:r>
    </w:p>
    <w:p w:rsidR="00027D48" w:rsidRPr="00027D48" w:rsidRDefault="00027D48" w:rsidP="00027D48">
      <w:pPr>
        <w:pStyle w:val="1f9"/>
        <w:ind w:firstLine="709"/>
        <w:jc w:val="both"/>
        <w:rPr>
          <w:rFonts w:ascii="Times New Roman" w:hAnsi="Times New Roman"/>
          <w:szCs w:val="22"/>
        </w:rPr>
      </w:pPr>
      <w:r w:rsidRPr="00027D48">
        <w:rPr>
          <w:rFonts w:ascii="Times New Roman" w:hAnsi="Times New Roman"/>
          <w:szCs w:val="22"/>
        </w:rPr>
        <w:t>2) объектов, территорий, которые законодательством Российской Федерации отнесены к режимным и особо важным объектам.</w:t>
      </w:r>
    </w:p>
    <w:p w:rsidR="00027D48" w:rsidRPr="00027D48" w:rsidRDefault="00027D48" w:rsidP="00027D48">
      <w:pPr>
        <w:pStyle w:val="1f9"/>
        <w:ind w:firstLine="709"/>
        <w:jc w:val="both"/>
        <w:rPr>
          <w:rFonts w:ascii="Times New Roman" w:hAnsi="Times New Roman"/>
          <w:szCs w:val="22"/>
        </w:rPr>
      </w:pPr>
      <w:r w:rsidRPr="00027D48">
        <w:rPr>
          <w:rFonts w:ascii="Times New Roman" w:hAnsi="Times New Roman"/>
          <w:szCs w:val="22"/>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27D48" w:rsidRPr="00027D48" w:rsidRDefault="00027D48" w:rsidP="00027D48">
      <w:pPr>
        <w:spacing w:line="100" w:lineRule="atLeast"/>
        <w:ind w:firstLine="709"/>
        <w:jc w:val="both"/>
        <w:rPr>
          <w:sz w:val="22"/>
          <w:szCs w:val="22"/>
        </w:rPr>
      </w:pPr>
      <w:r w:rsidRPr="00027D48">
        <w:rPr>
          <w:sz w:val="22"/>
          <w:szCs w:val="22"/>
        </w:rPr>
        <w:t>Под инструментальным обследованием понимается контрольное (надзорное) действие, совершаемое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27D48" w:rsidRPr="00027D48" w:rsidRDefault="00027D48" w:rsidP="00027D48">
      <w:pPr>
        <w:spacing w:line="100" w:lineRule="atLeast"/>
        <w:ind w:firstLine="539"/>
        <w:jc w:val="both"/>
        <w:rPr>
          <w:sz w:val="22"/>
          <w:szCs w:val="22"/>
        </w:rPr>
      </w:pPr>
      <w:r w:rsidRPr="00027D48">
        <w:rPr>
          <w:sz w:val="22"/>
          <w:szCs w:val="22"/>
        </w:rPr>
        <w:t xml:space="preserve">Инструментальные обследования в ходе проведения контрольных (надзорных) мероприятий осуществляются должностными лицами путем проведения измерений (определений)  длин сторон объектов контроля. </w:t>
      </w:r>
    </w:p>
    <w:p w:rsidR="00027D48" w:rsidRPr="00027D48" w:rsidRDefault="00027D48" w:rsidP="00027D48">
      <w:pPr>
        <w:ind w:firstLine="709"/>
        <w:contextualSpacing/>
        <w:jc w:val="both"/>
        <w:rPr>
          <w:sz w:val="22"/>
          <w:szCs w:val="22"/>
        </w:rPr>
      </w:pPr>
      <w:r w:rsidRPr="00027D48">
        <w:rPr>
          <w:sz w:val="22"/>
          <w:szCs w:val="22"/>
        </w:rPr>
        <w:t>28.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27D48" w:rsidRPr="00027D48" w:rsidRDefault="00027D48" w:rsidP="00027D48">
      <w:pPr>
        <w:ind w:firstLine="709"/>
        <w:contextualSpacing/>
        <w:jc w:val="both"/>
        <w:rPr>
          <w:color w:val="000000"/>
          <w:sz w:val="22"/>
          <w:szCs w:val="22"/>
        </w:rPr>
      </w:pPr>
      <w:r w:rsidRPr="00027D48">
        <w:rPr>
          <w:sz w:val="22"/>
          <w:szCs w:val="22"/>
        </w:rPr>
        <w:t xml:space="preserve">29. </w:t>
      </w:r>
      <w:r w:rsidRPr="00027D48">
        <w:rPr>
          <w:color w:val="000000"/>
          <w:sz w:val="22"/>
          <w:szCs w:val="22"/>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w:t>
      </w:r>
    </w:p>
    <w:p w:rsidR="00027D48" w:rsidRPr="00027D48" w:rsidRDefault="00027D48" w:rsidP="00027D48">
      <w:pPr>
        <w:pStyle w:val="ConsPlusNormal2"/>
        <w:ind w:firstLine="539"/>
        <w:jc w:val="both"/>
        <w:rPr>
          <w:rFonts w:ascii="Times New Roman" w:hAnsi="Times New Roman" w:cs="Times New Roman"/>
          <w:sz w:val="22"/>
          <w:szCs w:val="22"/>
        </w:rPr>
      </w:pPr>
      <w:r w:rsidRPr="00027D48">
        <w:rPr>
          <w:rFonts w:ascii="Times New Roman" w:hAnsi="Times New Roman" w:cs="Times New Roman"/>
          <w:color w:val="000000"/>
          <w:sz w:val="22"/>
          <w:szCs w:val="22"/>
        </w:rPr>
        <w:t xml:space="preserve">30. </w:t>
      </w:r>
      <w:r w:rsidRPr="00027D48">
        <w:rPr>
          <w:rFonts w:ascii="Times New Roman" w:hAnsi="Times New Roman" w:cs="Times New Roman"/>
          <w:sz w:val="22"/>
          <w:szCs w:val="22"/>
        </w:rPr>
        <w:t xml:space="preserve">Указанный в предписании срок устранения нарушений может быть </w:t>
      </w:r>
      <w:r w:rsidRPr="00027D48">
        <w:rPr>
          <w:rFonts w:ascii="Times New Roman" w:hAnsi="Times New Roman" w:cs="Times New Roman"/>
          <w:color w:val="000000"/>
          <w:sz w:val="22"/>
          <w:szCs w:val="22"/>
        </w:rPr>
        <w:t>продлен на основании</w:t>
      </w:r>
      <w:r w:rsidRPr="00027D48">
        <w:rPr>
          <w:rFonts w:ascii="Times New Roman" w:hAnsi="Times New Roman" w:cs="Times New Roman"/>
          <w:sz w:val="22"/>
          <w:szCs w:val="22"/>
        </w:rPr>
        <w:t xml:space="preserve"> ходатайства лица, в отношении которого вынесено предписание об устранении нарушений.</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В случае невозможности устранения нарушения в установленный срок лицо, которому выдано предписание об устранении нарушений,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lastRenderedPageBreak/>
        <w:t xml:space="preserve">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w:t>
      </w:r>
      <w:hyperlink r:id="rId15" w:anchor="P377" w:history="1">
        <w:r w:rsidRPr="00027D48">
          <w:rPr>
            <w:rStyle w:val="a5"/>
            <w:rFonts w:ascii="Times New Roman" w:hAnsi="Times New Roman" w:cs="Times New Roman"/>
            <w:sz w:val="22"/>
            <w:szCs w:val="22"/>
          </w:rPr>
          <w:t>журнале</w:t>
        </w:r>
      </w:hyperlink>
      <w:r w:rsidRPr="00027D48">
        <w:rPr>
          <w:rFonts w:ascii="Times New Roman" w:hAnsi="Times New Roman" w:cs="Times New Roman"/>
          <w:sz w:val="22"/>
          <w:szCs w:val="22"/>
        </w:rPr>
        <w:t xml:space="preserve"> регистрации ходатайств о продлении сроков исполнения предписания, по форме, утвержденной постановлением администрации.</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По результатам рассмотрения ходатайства выносится решение:</w:t>
      </w:r>
    </w:p>
    <w:p w:rsidR="00027D48" w:rsidRPr="00027D48" w:rsidRDefault="00027D48" w:rsidP="00027D48">
      <w:pPr>
        <w:pStyle w:val="ConsPlusNormal2"/>
        <w:ind w:firstLine="540"/>
        <w:jc w:val="both"/>
        <w:rPr>
          <w:rFonts w:ascii="Times New Roman" w:hAnsi="Times New Roman" w:cs="Times New Roman"/>
          <w:sz w:val="22"/>
          <w:szCs w:val="22"/>
        </w:rPr>
      </w:pPr>
      <w:hyperlink r:id="rId16" w:anchor="P416" w:history="1">
        <w:r w:rsidRPr="00027D48">
          <w:rPr>
            <w:rStyle w:val="a5"/>
            <w:rFonts w:ascii="Times New Roman" w:hAnsi="Times New Roman" w:cs="Times New Roman"/>
            <w:sz w:val="22"/>
            <w:szCs w:val="22"/>
          </w:rPr>
          <w:t>о продлении срока</w:t>
        </w:r>
      </w:hyperlink>
      <w:r w:rsidRPr="00027D48">
        <w:rPr>
          <w:rFonts w:ascii="Times New Roman" w:hAnsi="Times New Roman" w:cs="Times New Roman"/>
          <w:sz w:val="22"/>
          <w:szCs w:val="22"/>
        </w:rPr>
        <w:t xml:space="preserve">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rsidR="00027D48" w:rsidRPr="00027D48" w:rsidRDefault="00027D48" w:rsidP="00027D48">
      <w:pPr>
        <w:pStyle w:val="ConsPlusNormal2"/>
        <w:ind w:firstLine="540"/>
        <w:jc w:val="both"/>
        <w:rPr>
          <w:rFonts w:ascii="Times New Roman" w:hAnsi="Times New Roman" w:cs="Times New Roman"/>
          <w:sz w:val="22"/>
          <w:szCs w:val="22"/>
        </w:rPr>
      </w:pPr>
      <w:hyperlink r:id="rId17" w:anchor="P473" w:history="1">
        <w:r w:rsidRPr="00027D48">
          <w:rPr>
            <w:rStyle w:val="a5"/>
            <w:rFonts w:ascii="Times New Roman" w:hAnsi="Times New Roman" w:cs="Times New Roman"/>
            <w:sz w:val="22"/>
            <w:szCs w:val="22"/>
          </w:rPr>
          <w:t>об оставлении срока</w:t>
        </w:r>
      </w:hyperlink>
      <w:r w:rsidRPr="00027D48">
        <w:rPr>
          <w:rFonts w:ascii="Times New Roman" w:hAnsi="Times New Roman" w:cs="Times New Roman"/>
          <w:sz w:val="22"/>
          <w:szCs w:val="22"/>
        </w:rPr>
        <w:t xml:space="preserve"> устранения нарушения без изменения (в случае если в установленный предписанием срок нарушение возможно устранить, но нарушителем не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 в данном решении указываются причины, послужившие основанием для отклонения ходатайства.</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 xml:space="preserve">Решение по результатам рассмотрения ходатайства направляется заявителю заказным письмом с уведомлением о вручении либо выдается лично под роспись. </w:t>
      </w:r>
    </w:p>
    <w:p w:rsidR="00027D48" w:rsidRPr="00027D48" w:rsidRDefault="00027D48" w:rsidP="00027D48">
      <w:pPr>
        <w:spacing w:line="100" w:lineRule="atLeast"/>
        <w:ind w:firstLine="709"/>
        <w:contextualSpacing/>
        <w:jc w:val="both"/>
        <w:rPr>
          <w:sz w:val="22"/>
          <w:szCs w:val="22"/>
        </w:rPr>
      </w:pPr>
      <w:r w:rsidRPr="00027D48">
        <w:rPr>
          <w:sz w:val="22"/>
          <w:szCs w:val="22"/>
        </w:rPr>
        <w:t>31. Должностными лицами, осуществляется контроль за исполнением предписаний, иных принятых решений в рамках муниципального контроля в сфере благоустройства.</w:t>
      </w:r>
    </w:p>
    <w:p w:rsidR="00027D48" w:rsidRPr="00027D48" w:rsidRDefault="00027D48" w:rsidP="00027D48">
      <w:pPr>
        <w:spacing w:line="100" w:lineRule="atLeast"/>
        <w:ind w:firstLine="709"/>
        <w:contextualSpacing/>
        <w:jc w:val="both"/>
        <w:rPr>
          <w:sz w:val="22"/>
          <w:szCs w:val="22"/>
        </w:rPr>
      </w:pPr>
      <w:r w:rsidRPr="00027D48">
        <w:rPr>
          <w:sz w:val="22"/>
          <w:szCs w:val="22"/>
        </w:rPr>
        <w:t>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 установленном Федеральным законом № 248-ФЗ.</w:t>
      </w:r>
    </w:p>
    <w:p w:rsidR="00027D48" w:rsidRPr="00027D48" w:rsidRDefault="00027D48" w:rsidP="00027D48">
      <w:pPr>
        <w:spacing w:line="100" w:lineRule="atLeast"/>
        <w:ind w:firstLine="709"/>
        <w:contextualSpacing/>
        <w:jc w:val="both"/>
        <w:rPr>
          <w:b/>
          <w:bCs/>
          <w:sz w:val="22"/>
          <w:szCs w:val="22"/>
        </w:rPr>
      </w:pPr>
    </w:p>
    <w:p w:rsidR="00027D48" w:rsidRPr="00027D48" w:rsidRDefault="00027D48" w:rsidP="00027D48">
      <w:pPr>
        <w:spacing w:line="100" w:lineRule="atLeast"/>
        <w:jc w:val="center"/>
        <w:rPr>
          <w:b/>
          <w:bCs/>
          <w:sz w:val="22"/>
          <w:szCs w:val="22"/>
        </w:rPr>
      </w:pPr>
      <w:r w:rsidRPr="00027D48">
        <w:rPr>
          <w:b/>
          <w:bCs/>
          <w:sz w:val="22"/>
          <w:szCs w:val="22"/>
        </w:rPr>
        <w:t>Обжалование решений органа муниципального земельного контроля, действий (бездействия) её должностных лиц</w:t>
      </w:r>
    </w:p>
    <w:p w:rsidR="00027D48" w:rsidRPr="00027D48" w:rsidRDefault="00027D48" w:rsidP="00027D48">
      <w:pPr>
        <w:ind w:firstLine="709"/>
        <w:contextualSpacing/>
        <w:jc w:val="both"/>
        <w:rPr>
          <w:sz w:val="22"/>
          <w:szCs w:val="22"/>
        </w:rPr>
      </w:pPr>
      <w:r w:rsidRPr="00027D48">
        <w:rPr>
          <w:sz w:val="22"/>
          <w:szCs w:val="22"/>
        </w:rPr>
        <w:t>32.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027D48" w:rsidRPr="00027D48" w:rsidRDefault="00027D48" w:rsidP="00027D48">
      <w:pPr>
        <w:ind w:firstLine="709"/>
        <w:contextualSpacing/>
        <w:jc w:val="both"/>
        <w:rPr>
          <w:sz w:val="22"/>
          <w:szCs w:val="22"/>
        </w:rPr>
      </w:pPr>
      <w:r w:rsidRPr="00027D48">
        <w:rPr>
          <w:sz w:val="22"/>
          <w:szCs w:val="22"/>
        </w:rPr>
        <w:t xml:space="preserve">33.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w:t>
      </w:r>
    </w:p>
    <w:p w:rsidR="00027D48" w:rsidRPr="00027D48" w:rsidRDefault="00027D48" w:rsidP="00027D48">
      <w:pPr>
        <w:ind w:firstLine="709"/>
        <w:contextualSpacing/>
        <w:jc w:val="both"/>
        <w:rPr>
          <w:b/>
          <w:bCs/>
          <w:sz w:val="22"/>
          <w:szCs w:val="22"/>
        </w:rPr>
      </w:pPr>
    </w:p>
    <w:p w:rsidR="00027D48" w:rsidRPr="00027D48" w:rsidRDefault="00027D48" w:rsidP="00027D48">
      <w:pPr>
        <w:spacing w:line="100" w:lineRule="atLeast"/>
        <w:jc w:val="center"/>
        <w:rPr>
          <w:b/>
          <w:bCs/>
          <w:sz w:val="22"/>
          <w:szCs w:val="22"/>
        </w:rPr>
      </w:pPr>
      <w:r w:rsidRPr="00027D48">
        <w:rPr>
          <w:b/>
          <w:bCs/>
          <w:sz w:val="22"/>
          <w:szCs w:val="22"/>
        </w:rPr>
        <w:t>Оценка результативности и эффективности  муниципального контроля осуществляются на основе следующих показателей</w:t>
      </w:r>
    </w:p>
    <w:p w:rsidR="00027D48" w:rsidRPr="00027D48" w:rsidRDefault="00027D48" w:rsidP="00027D48">
      <w:pPr>
        <w:spacing w:line="100" w:lineRule="atLeast"/>
        <w:jc w:val="center"/>
        <w:rPr>
          <w:bCs/>
          <w:sz w:val="22"/>
          <w:szCs w:val="22"/>
        </w:rPr>
      </w:pPr>
    </w:p>
    <w:tbl>
      <w:tblPr>
        <w:tblW w:w="0" w:type="auto"/>
        <w:tblLayout w:type="fixed"/>
        <w:tblCellMar>
          <w:left w:w="113" w:type="dxa"/>
        </w:tblCellMar>
        <w:tblLook w:val="04A0"/>
      </w:tblPr>
      <w:tblGrid>
        <w:gridCol w:w="7514"/>
        <w:gridCol w:w="1955"/>
      </w:tblGrid>
      <w:tr w:rsidR="00027D48" w:rsidRPr="00027D48" w:rsidTr="00027D48">
        <w:tc>
          <w:tcPr>
            <w:tcW w:w="7514" w:type="dxa"/>
            <w:tcBorders>
              <w:top w:val="single" w:sz="4" w:space="0" w:color="000000"/>
              <w:left w:val="single" w:sz="4" w:space="0" w:color="000000"/>
              <w:bottom w:val="single" w:sz="4" w:space="0" w:color="000000"/>
              <w:right w:val="single" w:sz="4" w:space="0" w:color="000000"/>
            </w:tcBorders>
            <w:hideMark/>
          </w:tcPr>
          <w:p w:rsidR="00027D48" w:rsidRPr="00027D48" w:rsidRDefault="00027D48" w:rsidP="00027D48">
            <w:pPr>
              <w:suppressAutoHyphens/>
              <w:spacing w:line="100" w:lineRule="atLeast"/>
              <w:contextualSpacing/>
              <w:jc w:val="center"/>
              <w:rPr>
                <w:rFonts w:eastAsia="SimSun"/>
                <w:bCs/>
                <w:kern w:val="2"/>
                <w:sz w:val="22"/>
                <w:szCs w:val="22"/>
              </w:rPr>
            </w:pPr>
            <w:r w:rsidRPr="00027D48">
              <w:rPr>
                <w:bCs/>
                <w:sz w:val="22"/>
                <w:szCs w:val="22"/>
              </w:rPr>
              <w:t>Ключевые показатели</w:t>
            </w:r>
          </w:p>
        </w:tc>
        <w:tc>
          <w:tcPr>
            <w:tcW w:w="1955" w:type="dxa"/>
            <w:tcBorders>
              <w:top w:val="single" w:sz="4" w:space="0" w:color="000000"/>
              <w:left w:val="single" w:sz="4" w:space="0" w:color="000000"/>
              <w:bottom w:val="single" w:sz="4" w:space="0" w:color="000000"/>
              <w:right w:val="single" w:sz="4" w:space="0" w:color="000000"/>
            </w:tcBorders>
            <w:hideMark/>
          </w:tcPr>
          <w:p w:rsidR="00027D48" w:rsidRPr="00027D48" w:rsidRDefault="00027D48" w:rsidP="00027D48">
            <w:pPr>
              <w:suppressAutoHyphens/>
              <w:spacing w:line="100" w:lineRule="atLeast"/>
              <w:contextualSpacing/>
              <w:jc w:val="center"/>
              <w:rPr>
                <w:rFonts w:eastAsia="SimSun"/>
                <w:kern w:val="2"/>
                <w:sz w:val="22"/>
                <w:szCs w:val="22"/>
              </w:rPr>
            </w:pPr>
            <w:r w:rsidRPr="00027D48">
              <w:rPr>
                <w:bCs/>
                <w:sz w:val="22"/>
                <w:szCs w:val="22"/>
              </w:rPr>
              <w:t>Целевые значения</w:t>
            </w:r>
          </w:p>
        </w:tc>
      </w:tr>
      <w:tr w:rsidR="00027D48" w:rsidRPr="00027D48" w:rsidTr="00027D48">
        <w:tc>
          <w:tcPr>
            <w:tcW w:w="7514" w:type="dxa"/>
            <w:tcBorders>
              <w:top w:val="single" w:sz="4" w:space="0" w:color="000000"/>
              <w:left w:val="single" w:sz="4" w:space="0" w:color="000000"/>
              <w:bottom w:val="single" w:sz="4" w:space="0" w:color="000000"/>
              <w:right w:val="single" w:sz="4" w:space="0" w:color="000000"/>
            </w:tcBorders>
            <w:hideMark/>
          </w:tcPr>
          <w:p w:rsidR="00027D48" w:rsidRPr="00027D48" w:rsidRDefault="00027D48" w:rsidP="00027D48">
            <w:pPr>
              <w:suppressAutoHyphens/>
              <w:spacing w:line="100" w:lineRule="atLeast"/>
              <w:contextualSpacing/>
              <w:jc w:val="center"/>
              <w:rPr>
                <w:rFonts w:eastAsia="SimSun"/>
                <w:bCs/>
                <w:kern w:val="2"/>
                <w:sz w:val="22"/>
                <w:szCs w:val="22"/>
              </w:rPr>
            </w:pPr>
            <w:r w:rsidRPr="00027D48">
              <w:rPr>
                <w:bCs/>
                <w:sz w:val="22"/>
                <w:szCs w:val="22"/>
              </w:rPr>
              <w:t>Доля устраненных нарушений из числа выявленных нарушений обязательных требований</w:t>
            </w:r>
          </w:p>
        </w:tc>
        <w:tc>
          <w:tcPr>
            <w:tcW w:w="1955" w:type="dxa"/>
            <w:tcBorders>
              <w:top w:val="single" w:sz="4" w:space="0" w:color="000000"/>
              <w:left w:val="single" w:sz="4" w:space="0" w:color="000000"/>
              <w:bottom w:val="single" w:sz="4" w:space="0" w:color="000000"/>
              <w:right w:val="single" w:sz="4" w:space="0" w:color="000000"/>
            </w:tcBorders>
            <w:hideMark/>
          </w:tcPr>
          <w:p w:rsidR="00027D48" w:rsidRPr="00027D48" w:rsidRDefault="00027D48" w:rsidP="00027D48">
            <w:pPr>
              <w:suppressAutoHyphens/>
              <w:spacing w:line="100" w:lineRule="atLeast"/>
              <w:contextualSpacing/>
              <w:jc w:val="center"/>
              <w:rPr>
                <w:rFonts w:eastAsia="SimSun"/>
                <w:kern w:val="2"/>
                <w:sz w:val="22"/>
                <w:szCs w:val="22"/>
              </w:rPr>
            </w:pPr>
            <w:r w:rsidRPr="00027D48">
              <w:rPr>
                <w:bCs/>
                <w:sz w:val="22"/>
                <w:szCs w:val="22"/>
              </w:rPr>
              <w:t>60%</w:t>
            </w:r>
          </w:p>
        </w:tc>
      </w:tr>
      <w:tr w:rsidR="00027D48" w:rsidRPr="00027D48" w:rsidTr="00027D48">
        <w:tc>
          <w:tcPr>
            <w:tcW w:w="7514" w:type="dxa"/>
            <w:tcBorders>
              <w:top w:val="single" w:sz="4" w:space="0" w:color="000000"/>
              <w:left w:val="single" w:sz="4" w:space="0" w:color="000000"/>
              <w:bottom w:val="single" w:sz="4" w:space="0" w:color="000000"/>
              <w:right w:val="single" w:sz="4" w:space="0" w:color="000000"/>
            </w:tcBorders>
            <w:hideMark/>
          </w:tcPr>
          <w:p w:rsidR="00027D48" w:rsidRPr="00027D48" w:rsidRDefault="00027D48" w:rsidP="00027D48">
            <w:pPr>
              <w:suppressAutoHyphens/>
              <w:spacing w:line="100" w:lineRule="atLeast"/>
              <w:contextualSpacing/>
              <w:jc w:val="center"/>
              <w:rPr>
                <w:rFonts w:eastAsia="SimSun"/>
                <w:bCs/>
                <w:kern w:val="2"/>
                <w:sz w:val="22"/>
                <w:szCs w:val="22"/>
              </w:rPr>
            </w:pPr>
            <w:r w:rsidRPr="00027D48">
              <w:rPr>
                <w:bCs/>
                <w:sz w:val="22"/>
                <w:szCs w:val="22"/>
              </w:rPr>
              <w:t xml:space="preserve">Доля обоснованных жалоб на действия (бездействие) </w:t>
            </w:r>
            <w:r w:rsidRPr="00027D48">
              <w:rPr>
                <w:iCs/>
                <w:sz w:val="22"/>
                <w:szCs w:val="22"/>
              </w:rPr>
              <w:t>администрации</w:t>
            </w:r>
            <w:r w:rsidRPr="00027D48">
              <w:rPr>
                <w:bCs/>
                <w:sz w:val="22"/>
                <w:szCs w:val="22"/>
              </w:rPr>
              <w:t xml:space="preserve"> и (или) его должностного лица при проведении контрольных мероприятий</w:t>
            </w:r>
          </w:p>
        </w:tc>
        <w:tc>
          <w:tcPr>
            <w:tcW w:w="1955" w:type="dxa"/>
            <w:tcBorders>
              <w:top w:val="single" w:sz="4" w:space="0" w:color="000000"/>
              <w:left w:val="single" w:sz="4" w:space="0" w:color="000000"/>
              <w:bottom w:val="single" w:sz="4" w:space="0" w:color="000000"/>
              <w:right w:val="single" w:sz="4" w:space="0" w:color="000000"/>
            </w:tcBorders>
            <w:hideMark/>
          </w:tcPr>
          <w:p w:rsidR="00027D48" w:rsidRPr="00027D48" w:rsidRDefault="00027D48" w:rsidP="00027D48">
            <w:pPr>
              <w:suppressAutoHyphens/>
              <w:spacing w:line="100" w:lineRule="atLeast"/>
              <w:contextualSpacing/>
              <w:jc w:val="center"/>
              <w:rPr>
                <w:rFonts w:eastAsia="SimSun"/>
                <w:kern w:val="2"/>
                <w:sz w:val="22"/>
                <w:szCs w:val="22"/>
              </w:rPr>
            </w:pPr>
            <w:r w:rsidRPr="00027D48">
              <w:rPr>
                <w:bCs/>
                <w:sz w:val="22"/>
                <w:szCs w:val="22"/>
              </w:rPr>
              <w:t>0%</w:t>
            </w:r>
          </w:p>
        </w:tc>
      </w:tr>
      <w:tr w:rsidR="00027D48" w:rsidRPr="00027D48" w:rsidTr="00027D48">
        <w:tc>
          <w:tcPr>
            <w:tcW w:w="7514" w:type="dxa"/>
            <w:tcBorders>
              <w:top w:val="single" w:sz="4" w:space="0" w:color="000000"/>
              <w:left w:val="single" w:sz="4" w:space="0" w:color="000000"/>
              <w:bottom w:val="single" w:sz="4" w:space="0" w:color="000000"/>
              <w:right w:val="single" w:sz="4" w:space="0" w:color="000000"/>
            </w:tcBorders>
            <w:hideMark/>
          </w:tcPr>
          <w:p w:rsidR="00027D48" w:rsidRPr="00027D48" w:rsidRDefault="00027D48" w:rsidP="00027D48">
            <w:pPr>
              <w:suppressAutoHyphens/>
              <w:spacing w:line="100" w:lineRule="atLeast"/>
              <w:contextualSpacing/>
              <w:jc w:val="center"/>
              <w:rPr>
                <w:rFonts w:eastAsia="SimSun"/>
                <w:bCs/>
                <w:kern w:val="2"/>
                <w:sz w:val="22"/>
                <w:szCs w:val="22"/>
              </w:rPr>
            </w:pPr>
            <w:r w:rsidRPr="00027D48">
              <w:rPr>
                <w:bCs/>
                <w:sz w:val="22"/>
                <w:szCs w:val="22"/>
              </w:rPr>
              <w:t>Доля отмененных результатов контрольных мероприятий</w:t>
            </w:r>
          </w:p>
        </w:tc>
        <w:tc>
          <w:tcPr>
            <w:tcW w:w="1955" w:type="dxa"/>
            <w:tcBorders>
              <w:top w:val="single" w:sz="4" w:space="0" w:color="000000"/>
              <w:left w:val="single" w:sz="4" w:space="0" w:color="000000"/>
              <w:bottom w:val="single" w:sz="4" w:space="0" w:color="000000"/>
              <w:right w:val="single" w:sz="4" w:space="0" w:color="000000"/>
            </w:tcBorders>
            <w:hideMark/>
          </w:tcPr>
          <w:p w:rsidR="00027D48" w:rsidRPr="00027D48" w:rsidRDefault="00027D48" w:rsidP="00027D48">
            <w:pPr>
              <w:suppressAutoHyphens/>
              <w:spacing w:line="100" w:lineRule="atLeast"/>
              <w:contextualSpacing/>
              <w:jc w:val="center"/>
              <w:rPr>
                <w:rFonts w:eastAsia="SimSun"/>
                <w:kern w:val="2"/>
                <w:sz w:val="22"/>
                <w:szCs w:val="22"/>
              </w:rPr>
            </w:pPr>
            <w:r w:rsidRPr="00027D48">
              <w:rPr>
                <w:bCs/>
                <w:sz w:val="22"/>
                <w:szCs w:val="22"/>
              </w:rPr>
              <w:t>5%</w:t>
            </w:r>
          </w:p>
        </w:tc>
      </w:tr>
      <w:tr w:rsidR="00027D48" w:rsidRPr="00027D48" w:rsidTr="00027D48">
        <w:tc>
          <w:tcPr>
            <w:tcW w:w="7514" w:type="dxa"/>
            <w:tcBorders>
              <w:top w:val="single" w:sz="4" w:space="0" w:color="000000"/>
              <w:left w:val="single" w:sz="4" w:space="0" w:color="000000"/>
              <w:bottom w:val="single" w:sz="4" w:space="0" w:color="000000"/>
              <w:right w:val="single" w:sz="4" w:space="0" w:color="000000"/>
            </w:tcBorders>
            <w:hideMark/>
          </w:tcPr>
          <w:p w:rsidR="00027D48" w:rsidRPr="00027D48" w:rsidRDefault="00027D48" w:rsidP="00027D48">
            <w:pPr>
              <w:suppressAutoHyphens/>
              <w:spacing w:line="100" w:lineRule="atLeast"/>
              <w:contextualSpacing/>
              <w:jc w:val="center"/>
              <w:rPr>
                <w:rFonts w:eastAsia="SimSun"/>
                <w:bCs/>
                <w:kern w:val="2"/>
                <w:sz w:val="22"/>
                <w:szCs w:val="22"/>
              </w:rPr>
            </w:pPr>
            <w:r w:rsidRPr="00027D48">
              <w:rPr>
                <w:bCs/>
                <w:sz w:val="22"/>
                <w:szCs w:val="22"/>
              </w:rPr>
              <w:t>Доля отмененных в судебном порядке постановлений по 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955" w:type="dxa"/>
            <w:tcBorders>
              <w:top w:val="single" w:sz="4" w:space="0" w:color="000000"/>
              <w:left w:val="single" w:sz="4" w:space="0" w:color="000000"/>
              <w:bottom w:val="single" w:sz="4" w:space="0" w:color="000000"/>
              <w:right w:val="single" w:sz="4" w:space="0" w:color="000000"/>
            </w:tcBorders>
            <w:hideMark/>
          </w:tcPr>
          <w:p w:rsidR="00027D48" w:rsidRPr="00027D48" w:rsidRDefault="00027D48" w:rsidP="00027D48">
            <w:pPr>
              <w:suppressAutoHyphens/>
              <w:spacing w:line="100" w:lineRule="atLeast"/>
              <w:contextualSpacing/>
              <w:jc w:val="center"/>
              <w:rPr>
                <w:rFonts w:eastAsia="SimSun"/>
                <w:kern w:val="2"/>
                <w:sz w:val="22"/>
                <w:szCs w:val="22"/>
              </w:rPr>
            </w:pPr>
            <w:r w:rsidRPr="00027D48">
              <w:rPr>
                <w:bCs/>
                <w:sz w:val="22"/>
                <w:szCs w:val="22"/>
              </w:rPr>
              <w:t>10%</w:t>
            </w:r>
          </w:p>
        </w:tc>
      </w:tr>
    </w:tbl>
    <w:p w:rsidR="00027D48" w:rsidRPr="00027D48" w:rsidRDefault="00027D48" w:rsidP="00027D48">
      <w:pPr>
        <w:contextualSpacing/>
        <w:jc w:val="center"/>
        <w:rPr>
          <w:rFonts w:eastAsia="SimSun"/>
          <w:b/>
          <w:kern w:val="2"/>
          <w:sz w:val="22"/>
          <w:szCs w:val="22"/>
        </w:rPr>
      </w:pPr>
    </w:p>
    <w:p w:rsidR="00027D48" w:rsidRPr="00027D48" w:rsidRDefault="00027D48" w:rsidP="00027D48">
      <w:pPr>
        <w:contextualSpacing/>
        <w:jc w:val="center"/>
        <w:rPr>
          <w:b/>
          <w:sz w:val="22"/>
          <w:szCs w:val="22"/>
        </w:rPr>
      </w:pPr>
      <w:r w:rsidRPr="00027D48">
        <w:rPr>
          <w:b/>
          <w:sz w:val="22"/>
          <w:szCs w:val="22"/>
        </w:rPr>
        <w:t xml:space="preserve">Заключительные положения </w:t>
      </w:r>
    </w:p>
    <w:p w:rsidR="00027D48" w:rsidRPr="00027D48" w:rsidRDefault="00027D48" w:rsidP="00027D48">
      <w:pPr>
        <w:contextualSpacing/>
        <w:jc w:val="center"/>
        <w:rPr>
          <w:sz w:val="22"/>
          <w:szCs w:val="22"/>
        </w:rPr>
      </w:pPr>
    </w:p>
    <w:p w:rsidR="00027D48" w:rsidRPr="00027D48" w:rsidRDefault="00027D48" w:rsidP="00027D48">
      <w:pPr>
        <w:ind w:firstLine="851"/>
        <w:contextualSpacing/>
        <w:jc w:val="both"/>
        <w:rPr>
          <w:sz w:val="22"/>
          <w:szCs w:val="22"/>
        </w:rPr>
      </w:pPr>
      <w:r w:rsidRPr="00027D48">
        <w:rPr>
          <w:sz w:val="22"/>
          <w:szCs w:val="22"/>
        </w:rPr>
        <w:lastRenderedPageBreak/>
        <w:t xml:space="preserve">34. Настоящее положение вступает в силу с 1 января 2022 года. </w:t>
      </w:r>
    </w:p>
    <w:p w:rsidR="00027D48" w:rsidRPr="00027D48" w:rsidRDefault="00027D48" w:rsidP="00027D48">
      <w:pPr>
        <w:ind w:firstLine="851"/>
        <w:contextualSpacing/>
        <w:jc w:val="both"/>
        <w:rPr>
          <w:sz w:val="22"/>
          <w:szCs w:val="22"/>
        </w:rPr>
      </w:pPr>
      <w:r w:rsidRPr="00027D48">
        <w:rPr>
          <w:sz w:val="22"/>
          <w:szCs w:val="22"/>
        </w:rPr>
        <w:t>35. До 31 декабря 2023 года подготовка администрацией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в сфере благоустройства действиях и принимаемых решениях, обмен документами и сведениями с контролируемыми лицами осуществляется на бумажном носителе.</w:t>
      </w:r>
    </w:p>
    <w:p w:rsidR="00027D48" w:rsidRPr="00027D48" w:rsidRDefault="00027D48" w:rsidP="00027D48">
      <w:pPr>
        <w:ind w:firstLine="851"/>
        <w:contextualSpacing/>
        <w:jc w:val="both"/>
        <w:rPr>
          <w:sz w:val="22"/>
          <w:szCs w:val="22"/>
        </w:rPr>
      </w:pPr>
    </w:p>
    <w:p w:rsidR="00027D48" w:rsidRPr="00027D48" w:rsidRDefault="00027D48" w:rsidP="00027D48">
      <w:pPr>
        <w:pStyle w:val="2fe"/>
        <w:jc w:val="center"/>
        <w:rPr>
          <w:rFonts w:ascii="Times New Roman" w:hAnsi="Times New Roman"/>
          <w:b/>
          <w:sz w:val="22"/>
          <w:szCs w:val="22"/>
        </w:rPr>
      </w:pPr>
      <w:r w:rsidRPr="00027D48">
        <w:rPr>
          <w:rFonts w:ascii="Times New Roman" w:hAnsi="Times New Roman"/>
          <w:b/>
          <w:sz w:val="22"/>
          <w:szCs w:val="22"/>
        </w:rPr>
        <w:t>Совет депутатов Залучского сельского поселения</w:t>
      </w:r>
    </w:p>
    <w:p w:rsidR="00027D48" w:rsidRPr="00027D48" w:rsidRDefault="00027D48" w:rsidP="00027D48">
      <w:pPr>
        <w:pStyle w:val="a7"/>
        <w:tabs>
          <w:tab w:val="left" w:pos="9240"/>
          <w:tab w:val="right" w:pos="9637"/>
        </w:tabs>
        <w:jc w:val="center"/>
        <w:rPr>
          <w:bCs/>
          <w:sz w:val="22"/>
          <w:szCs w:val="22"/>
        </w:rPr>
      </w:pPr>
      <w:r w:rsidRPr="00027D48">
        <w:rPr>
          <w:bCs/>
          <w:sz w:val="22"/>
          <w:szCs w:val="22"/>
        </w:rPr>
        <w:t>РЕШЕНИЕ</w:t>
      </w:r>
    </w:p>
    <w:p w:rsidR="00027D48" w:rsidRPr="00027D48" w:rsidRDefault="00027D48" w:rsidP="00027D48">
      <w:pPr>
        <w:pStyle w:val="a7"/>
        <w:tabs>
          <w:tab w:val="left" w:pos="9240"/>
          <w:tab w:val="right" w:pos="9637"/>
        </w:tabs>
        <w:jc w:val="center"/>
        <w:rPr>
          <w:b/>
          <w:bCs/>
          <w:sz w:val="22"/>
          <w:szCs w:val="22"/>
        </w:rPr>
      </w:pPr>
      <w:r w:rsidRPr="00027D48">
        <w:rPr>
          <w:bCs/>
          <w:sz w:val="22"/>
          <w:szCs w:val="22"/>
        </w:rPr>
        <w:t xml:space="preserve">от 29.10.2021 № 51  </w:t>
      </w:r>
    </w:p>
    <w:p w:rsidR="00027D48" w:rsidRPr="00027D48" w:rsidRDefault="00027D48" w:rsidP="00027D48">
      <w:pPr>
        <w:pStyle w:val="a7"/>
        <w:tabs>
          <w:tab w:val="left" w:pos="9240"/>
          <w:tab w:val="right" w:pos="9637"/>
        </w:tabs>
        <w:jc w:val="center"/>
        <w:rPr>
          <w:b/>
          <w:bCs/>
          <w:sz w:val="22"/>
          <w:szCs w:val="22"/>
        </w:rPr>
      </w:pPr>
      <w:r w:rsidRPr="00027D48">
        <w:rPr>
          <w:bCs/>
          <w:sz w:val="22"/>
          <w:szCs w:val="22"/>
        </w:rPr>
        <w:t>с. Залучье</w:t>
      </w:r>
    </w:p>
    <w:p w:rsidR="00027D48" w:rsidRPr="00027D48" w:rsidRDefault="00027D48" w:rsidP="00027D48">
      <w:pPr>
        <w:pStyle w:val="aff9"/>
        <w:jc w:val="center"/>
        <w:rPr>
          <w:rFonts w:ascii="Times New Roman" w:hAnsi="Times New Roman"/>
          <w:b/>
        </w:rPr>
      </w:pPr>
      <w:r w:rsidRPr="00027D48">
        <w:rPr>
          <w:rFonts w:ascii="Times New Roman" w:hAnsi="Times New Roman"/>
          <w:b/>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Залучского сельского поселения</w:t>
      </w:r>
    </w:p>
    <w:p w:rsidR="00027D48" w:rsidRPr="00027D48" w:rsidRDefault="00027D48" w:rsidP="00027D48">
      <w:pPr>
        <w:autoSpaceDE w:val="0"/>
        <w:ind w:firstLine="540"/>
        <w:jc w:val="both"/>
        <w:rPr>
          <w:b/>
          <w:sz w:val="22"/>
          <w:szCs w:val="22"/>
        </w:rPr>
      </w:pPr>
      <w:r w:rsidRPr="00027D48">
        <w:rPr>
          <w:sz w:val="22"/>
          <w:szCs w:val="22"/>
        </w:rPr>
        <w:t>В соответствии со статьёй 3.1. Федерального закона от 08 ноября 2007 года № 259-ФЗ «Устав автомобильного транспорта и городского наземного электрического транспорта», со статьёй 14 Федерального закона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98 Федерального закона от 31.07.2020 № 248-ФЗ «О государственном контроле (надзоре) и муниципальном контроле в Российской Федерации», Уставом Залучского сельского поселения Совет депутатов Залучского сельского поселения</w:t>
      </w:r>
      <w:r w:rsidRPr="00027D48">
        <w:rPr>
          <w:b/>
          <w:sz w:val="22"/>
          <w:szCs w:val="22"/>
        </w:rPr>
        <w:t>РЕШИЛ:</w:t>
      </w:r>
    </w:p>
    <w:p w:rsidR="00027D48" w:rsidRPr="00027D48" w:rsidRDefault="00027D48" w:rsidP="00027D48">
      <w:pPr>
        <w:autoSpaceDE w:val="0"/>
        <w:ind w:firstLine="540"/>
        <w:jc w:val="both"/>
        <w:rPr>
          <w:sz w:val="22"/>
          <w:szCs w:val="22"/>
        </w:rPr>
      </w:pPr>
      <w:r w:rsidRPr="00027D48">
        <w:rPr>
          <w:sz w:val="22"/>
          <w:szCs w:val="22"/>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на территории Залучского сельского поселения.</w:t>
      </w:r>
    </w:p>
    <w:p w:rsidR="00027D48" w:rsidRPr="00027D48" w:rsidRDefault="00027D48" w:rsidP="00027D48">
      <w:pPr>
        <w:tabs>
          <w:tab w:val="left" w:pos="-4820"/>
          <w:tab w:val="left" w:pos="-3686"/>
        </w:tabs>
        <w:jc w:val="both"/>
        <w:rPr>
          <w:sz w:val="22"/>
          <w:szCs w:val="22"/>
        </w:rPr>
      </w:pPr>
      <w:r w:rsidRPr="00027D48">
        <w:rPr>
          <w:sz w:val="22"/>
          <w:szCs w:val="22"/>
        </w:rPr>
        <w:t xml:space="preserve">      2. Настоящее решение вступает в силу с 01.01.2022 года.</w:t>
      </w:r>
    </w:p>
    <w:p w:rsidR="00027D48" w:rsidRPr="00027D48" w:rsidRDefault="00027D48" w:rsidP="00027D48">
      <w:pPr>
        <w:autoSpaceDE w:val="0"/>
        <w:jc w:val="both"/>
        <w:rPr>
          <w:rFonts w:eastAsia="Lucida Sans Unicode"/>
          <w:sz w:val="22"/>
          <w:szCs w:val="22"/>
        </w:rPr>
      </w:pPr>
      <w:r w:rsidRPr="00027D48">
        <w:rPr>
          <w:sz w:val="22"/>
          <w:szCs w:val="22"/>
        </w:rPr>
        <w:t xml:space="preserve">      3. Опубликовать решение в муниципальной газете «Залучский вестник» и разместить на официальном сайте Залучского сельского поселения в сети Интернет.</w:t>
      </w:r>
    </w:p>
    <w:p w:rsidR="00027D48" w:rsidRPr="00027D48" w:rsidRDefault="00027D48" w:rsidP="00027D48">
      <w:pPr>
        <w:pStyle w:val="ConsPlusNormal2"/>
        <w:jc w:val="both"/>
        <w:rPr>
          <w:rFonts w:ascii="Times New Roman" w:hAnsi="Times New Roman" w:cs="Times New Roman"/>
          <w:sz w:val="22"/>
          <w:szCs w:val="22"/>
        </w:rPr>
      </w:pPr>
      <w:r w:rsidRPr="00027D48">
        <w:rPr>
          <w:rFonts w:ascii="Times New Roman" w:hAnsi="Times New Roman" w:cs="Times New Roman"/>
          <w:b/>
          <w:bCs/>
          <w:sz w:val="22"/>
          <w:szCs w:val="22"/>
        </w:rPr>
        <w:t>Глава</w:t>
      </w:r>
      <w:r w:rsidRPr="00027D48">
        <w:rPr>
          <w:rFonts w:ascii="Times New Roman" w:hAnsi="Times New Roman" w:cs="Times New Roman"/>
          <w:b/>
          <w:bCs/>
          <w:color w:val="000000"/>
          <w:sz w:val="22"/>
          <w:szCs w:val="22"/>
        </w:rPr>
        <w:t xml:space="preserve"> поселения                                                       Е.Н.Пятина</w:t>
      </w:r>
    </w:p>
    <w:p w:rsidR="00027D48" w:rsidRPr="00027D48" w:rsidRDefault="00027D48" w:rsidP="00027D48">
      <w:pPr>
        <w:pStyle w:val="ConsPlusNormal2"/>
        <w:tabs>
          <w:tab w:val="left" w:pos="6135"/>
        </w:tabs>
        <w:jc w:val="right"/>
        <w:rPr>
          <w:rFonts w:ascii="Times New Roman" w:hAnsi="Times New Roman" w:cs="Times New Roman"/>
          <w:sz w:val="22"/>
          <w:szCs w:val="22"/>
        </w:rPr>
      </w:pPr>
    </w:p>
    <w:p w:rsidR="00027D48" w:rsidRPr="00027D48" w:rsidRDefault="00027D48" w:rsidP="00027D48">
      <w:pPr>
        <w:ind w:firstLine="4140"/>
        <w:jc w:val="right"/>
        <w:rPr>
          <w:sz w:val="22"/>
          <w:szCs w:val="22"/>
        </w:rPr>
      </w:pPr>
      <w:r w:rsidRPr="00027D48">
        <w:rPr>
          <w:sz w:val="22"/>
          <w:szCs w:val="22"/>
        </w:rPr>
        <w:t>Утверждено</w:t>
      </w:r>
    </w:p>
    <w:p w:rsidR="00027D48" w:rsidRPr="00027D48" w:rsidRDefault="00027D48" w:rsidP="00027D48">
      <w:pPr>
        <w:ind w:firstLine="4140"/>
        <w:jc w:val="right"/>
        <w:rPr>
          <w:sz w:val="22"/>
          <w:szCs w:val="22"/>
        </w:rPr>
      </w:pPr>
      <w:r w:rsidRPr="00027D48">
        <w:rPr>
          <w:sz w:val="22"/>
          <w:szCs w:val="22"/>
        </w:rPr>
        <w:t>решением Совета депутатов</w:t>
      </w:r>
      <w:r w:rsidR="00AA4035">
        <w:rPr>
          <w:sz w:val="22"/>
          <w:szCs w:val="22"/>
        </w:rPr>
        <w:t xml:space="preserve"> </w:t>
      </w:r>
      <w:r w:rsidRPr="00027D48">
        <w:rPr>
          <w:sz w:val="22"/>
          <w:szCs w:val="22"/>
        </w:rPr>
        <w:t>Залучского сельского поселения     от 29 .10.2021</w:t>
      </w:r>
      <w:r w:rsidRPr="00027D48">
        <w:rPr>
          <w:color w:val="FF0000"/>
          <w:sz w:val="22"/>
          <w:szCs w:val="22"/>
        </w:rPr>
        <w:t xml:space="preserve">     </w:t>
      </w:r>
      <w:r w:rsidRPr="00027D48">
        <w:rPr>
          <w:sz w:val="22"/>
          <w:szCs w:val="22"/>
        </w:rPr>
        <w:t xml:space="preserve">№ 51 </w:t>
      </w:r>
    </w:p>
    <w:p w:rsidR="00027D48" w:rsidRPr="00027D48" w:rsidRDefault="00027D48" w:rsidP="00027D48">
      <w:pPr>
        <w:ind w:firstLine="709"/>
        <w:contextualSpacing/>
        <w:jc w:val="center"/>
        <w:rPr>
          <w:b/>
          <w:sz w:val="22"/>
          <w:szCs w:val="22"/>
        </w:rPr>
      </w:pPr>
    </w:p>
    <w:p w:rsidR="00027D48" w:rsidRPr="00027D48" w:rsidRDefault="00027D48" w:rsidP="00027D48">
      <w:pPr>
        <w:contextualSpacing/>
        <w:jc w:val="center"/>
        <w:rPr>
          <w:b/>
          <w:sz w:val="22"/>
          <w:szCs w:val="22"/>
        </w:rPr>
      </w:pPr>
      <w:r w:rsidRPr="00027D48">
        <w:rPr>
          <w:b/>
          <w:sz w:val="22"/>
          <w:szCs w:val="22"/>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Залучского сельского поселения</w:t>
      </w:r>
    </w:p>
    <w:p w:rsidR="00027D48" w:rsidRPr="00027D48" w:rsidRDefault="00027D48" w:rsidP="00027D48">
      <w:pPr>
        <w:contextualSpacing/>
        <w:jc w:val="center"/>
        <w:rPr>
          <w:b/>
          <w:sz w:val="22"/>
          <w:szCs w:val="22"/>
        </w:rPr>
      </w:pPr>
      <w:r w:rsidRPr="00027D48">
        <w:rPr>
          <w:b/>
          <w:sz w:val="22"/>
          <w:szCs w:val="22"/>
        </w:rPr>
        <w:t>Общие положения</w:t>
      </w:r>
    </w:p>
    <w:p w:rsidR="00027D48" w:rsidRPr="00027D48" w:rsidRDefault="00027D48" w:rsidP="00027D48">
      <w:pPr>
        <w:ind w:firstLine="709"/>
        <w:contextualSpacing/>
        <w:jc w:val="both"/>
        <w:rPr>
          <w:sz w:val="22"/>
          <w:szCs w:val="22"/>
        </w:rPr>
      </w:pPr>
      <w:r w:rsidRPr="00027D48">
        <w:rPr>
          <w:sz w:val="22"/>
          <w:szCs w:val="22"/>
        </w:rPr>
        <w:t>1.Настоящее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w:t>
      </w:r>
      <w:r w:rsidRPr="00027D48">
        <w:rPr>
          <w:b/>
          <w:sz w:val="22"/>
          <w:szCs w:val="22"/>
        </w:rPr>
        <w:t xml:space="preserve"> </w:t>
      </w:r>
      <w:r w:rsidRPr="00027D48">
        <w:rPr>
          <w:sz w:val="22"/>
          <w:szCs w:val="22"/>
        </w:rPr>
        <w:t>на территории Залучского сельского поселения (далее – муниципальный контроль, вид муниципального контроля).</w:t>
      </w:r>
    </w:p>
    <w:p w:rsidR="00027D48" w:rsidRPr="00027D48" w:rsidRDefault="00027D48" w:rsidP="00027D48">
      <w:pPr>
        <w:ind w:firstLine="709"/>
        <w:contextualSpacing/>
        <w:jc w:val="both"/>
        <w:rPr>
          <w:sz w:val="22"/>
          <w:szCs w:val="22"/>
        </w:rPr>
      </w:pPr>
      <w:r w:rsidRPr="00027D48">
        <w:rPr>
          <w:sz w:val="22"/>
          <w:szCs w:val="22"/>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27D48" w:rsidRPr="00027D48" w:rsidRDefault="00027D48" w:rsidP="00027D48">
      <w:pPr>
        <w:ind w:firstLine="709"/>
        <w:contextualSpacing/>
        <w:jc w:val="both"/>
        <w:rPr>
          <w:sz w:val="22"/>
          <w:szCs w:val="22"/>
        </w:rPr>
      </w:pPr>
      <w:r w:rsidRPr="00027D48">
        <w:rPr>
          <w:sz w:val="22"/>
          <w:szCs w:val="22"/>
        </w:rPr>
        <w:t>2.Предметом муниципального контроля является соблюдение обязательных требований:</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 xml:space="preserve">  1) в области автомобильных дорог и дорожной деятельности, установленных в отношении автомобильных дорог местного значения:</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lastRenderedPageBreak/>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27D48" w:rsidRPr="00027D48" w:rsidRDefault="00027D48" w:rsidP="00027D48">
      <w:pPr>
        <w:pStyle w:val="ConsPlusNormal2"/>
        <w:ind w:firstLine="540"/>
        <w:jc w:val="both"/>
        <w:rPr>
          <w:rFonts w:ascii="Times New Roman" w:hAnsi="Times New Roman" w:cs="Times New Roman"/>
          <w:sz w:val="22"/>
          <w:szCs w:val="22"/>
        </w:rPr>
      </w:pPr>
      <w:r w:rsidRPr="00027D48">
        <w:rPr>
          <w:rFonts w:ascii="Times New Roman" w:hAnsi="Times New Roman" w:cs="Times New Roman"/>
          <w:sz w:val="22"/>
          <w:szCs w:val="22"/>
        </w:rPr>
        <w:t xml:space="preserve">  </w:t>
      </w:r>
    </w:p>
    <w:p w:rsidR="00027D48" w:rsidRPr="00027D48" w:rsidRDefault="00027D48" w:rsidP="00027D48">
      <w:pPr>
        <w:ind w:firstLine="709"/>
        <w:contextualSpacing/>
        <w:jc w:val="both"/>
        <w:rPr>
          <w:sz w:val="22"/>
          <w:szCs w:val="22"/>
        </w:rPr>
      </w:pPr>
      <w:r w:rsidRPr="00027D48">
        <w:rPr>
          <w:sz w:val="22"/>
          <w:szCs w:val="22"/>
        </w:rPr>
        <w:t>3.Муниципальный контроль осуществляется администрацией Залучского сельского поселения (далее – администрация).</w:t>
      </w:r>
    </w:p>
    <w:p w:rsidR="00027D48" w:rsidRPr="00027D48" w:rsidRDefault="00027D48" w:rsidP="00027D48">
      <w:pPr>
        <w:ind w:firstLine="709"/>
        <w:contextualSpacing/>
        <w:jc w:val="both"/>
        <w:rPr>
          <w:sz w:val="22"/>
          <w:szCs w:val="22"/>
        </w:rPr>
      </w:pPr>
      <w:r w:rsidRPr="00027D48">
        <w:rPr>
          <w:sz w:val="22"/>
          <w:szCs w:val="22"/>
        </w:rPr>
        <w:t>4.Должностным лицом администрации, уполномоченным осуществлять муниципальный контроль от имени</w:t>
      </w:r>
      <w:r w:rsidRPr="00027D48">
        <w:rPr>
          <w:i/>
          <w:sz w:val="22"/>
          <w:szCs w:val="22"/>
        </w:rPr>
        <w:t xml:space="preserve"> </w:t>
      </w:r>
      <w:r w:rsidRPr="00027D48">
        <w:rPr>
          <w:sz w:val="22"/>
          <w:szCs w:val="22"/>
        </w:rPr>
        <w:t>администрации, является заместитель  Главы администрации (далее – Инспектор).</w:t>
      </w:r>
    </w:p>
    <w:p w:rsidR="00027D48" w:rsidRPr="00027D48" w:rsidRDefault="00027D48" w:rsidP="00027D48">
      <w:pPr>
        <w:ind w:firstLine="709"/>
        <w:contextualSpacing/>
        <w:jc w:val="both"/>
        <w:rPr>
          <w:sz w:val="22"/>
          <w:szCs w:val="22"/>
        </w:rPr>
      </w:pPr>
      <w:r w:rsidRPr="00027D48">
        <w:rPr>
          <w:sz w:val="22"/>
          <w:szCs w:val="22"/>
          <w:lang w:eastAsia="ar-SA"/>
        </w:rPr>
        <w:t>В случае необходимости к проведению проверок могут привлекаться иные должностные лица администрации.</w:t>
      </w:r>
    </w:p>
    <w:p w:rsidR="00027D48" w:rsidRPr="00027D48" w:rsidRDefault="00027D48" w:rsidP="00027D48">
      <w:pPr>
        <w:ind w:firstLine="709"/>
        <w:jc w:val="both"/>
        <w:rPr>
          <w:sz w:val="22"/>
          <w:szCs w:val="22"/>
        </w:rPr>
      </w:pPr>
      <w:r w:rsidRPr="00027D48">
        <w:rPr>
          <w:sz w:val="22"/>
          <w:szCs w:val="22"/>
        </w:rPr>
        <w:t>Должностным лицом администрации, уполномоченным на принятие решения о проведении контрольных (надзорных) мероприятий, является</w:t>
      </w:r>
      <w:r w:rsidRPr="00027D48">
        <w:rPr>
          <w:i/>
          <w:sz w:val="22"/>
          <w:szCs w:val="22"/>
        </w:rPr>
        <w:t xml:space="preserve"> </w:t>
      </w:r>
      <w:r w:rsidRPr="00027D48">
        <w:rPr>
          <w:sz w:val="22"/>
          <w:szCs w:val="22"/>
        </w:rPr>
        <w:t>Глава местного самоуправления.</w:t>
      </w:r>
    </w:p>
    <w:p w:rsidR="00027D48" w:rsidRPr="00027D48" w:rsidRDefault="00027D48" w:rsidP="00027D48">
      <w:pPr>
        <w:ind w:firstLine="709"/>
        <w:contextualSpacing/>
        <w:jc w:val="both"/>
        <w:rPr>
          <w:sz w:val="22"/>
          <w:szCs w:val="22"/>
        </w:rPr>
      </w:pPr>
      <w:r w:rsidRPr="00027D48">
        <w:rPr>
          <w:sz w:val="22"/>
          <w:szCs w:val="22"/>
        </w:rPr>
        <w:t>5.Инспектор,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27D48" w:rsidRPr="00027D48" w:rsidRDefault="00027D48" w:rsidP="00027D48">
      <w:pPr>
        <w:ind w:firstLine="709"/>
        <w:contextualSpacing/>
        <w:jc w:val="both"/>
        <w:rPr>
          <w:sz w:val="22"/>
          <w:szCs w:val="22"/>
        </w:rPr>
      </w:pPr>
      <w:r w:rsidRPr="00027D48">
        <w:rPr>
          <w:sz w:val="22"/>
          <w:szCs w:val="22"/>
        </w:rPr>
        <w:t xml:space="preserve">6. Муниципальный контроль осуществляется в отношении юридических лиц, индивидуальных предпринимателей (далее - контролируемые лица). </w:t>
      </w:r>
    </w:p>
    <w:p w:rsidR="00027D48" w:rsidRPr="00027D48" w:rsidRDefault="00027D48" w:rsidP="00027D48">
      <w:pPr>
        <w:ind w:firstLine="709"/>
        <w:contextualSpacing/>
        <w:jc w:val="both"/>
        <w:rPr>
          <w:sz w:val="22"/>
          <w:szCs w:val="22"/>
        </w:rPr>
      </w:pPr>
      <w:r w:rsidRPr="00027D48">
        <w:rPr>
          <w:sz w:val="22"/>
          <w:szCs w:val="22"/>
        </w:rPr>
        <w:t xml:space="preserve">7.Объектами муниципального контроля являются: </w:t>
      </w:r>
    </w:p>
    <w:p w:rsidR="00027D48" w:rsidRPr="00027D48" w:rsidRDefault="00027D48" w:rsidP="00027D48">
      <w:pPr>
        <w:ind w:firstLine="709"/>
        <w:contextualSpacing/>
        <w:jc w:val="both"/>
        <w:rPr>
          <w:sz w:val="22"/>
          <w:szCs w:val="22"/>
        </w:rPr>
      </w:pPr>
      <w:r w:rsidRPr="00027D48">
        <w:rPr>
          <w:sz w:val="22"/>
          <w:szCs w:val="22"/>
        </w:rPr>
        <w:t>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на территории муниципального образования;</w:t>
      </w:r>
    </w:p>
    <w:p w:rsidR="00027D48" w:rsidRPr="00027D48" w:rsidRDefault="00027D48" w:rsidP="00027D48">
      <w:pPr>
        <w:ind w:firstLine="709"/>
        <w:contextualSpacing/>
        <w:jc w:val="both"/>
        <w:rPr>
          <w:sz w:val="22"/>
          <w:szCs w:val="22"/>
        </w:rPr>
      </w:pPr>
      <w:r w:rsidRPr="00027D48">
        <w:rPr>
          <w:sz w:val="22"/>
          <w:szCs w:val="22"/>
        </w:rPr>
        <w:t>2) автомобильные дороги местного значения, объекты дорожного сервиса и другие объекты, к которым предъявляются обязательные требования (далее - объекты контроля).</w:t>
      </w:r>
    </w:p>
    <w:p w:rsidR="00027D48" w:rsidRPr="00027D48" w:rsidRDefault="00027D48" w:rsidP="00027D48">
      <w:pPr>
        <w:autoSpaceDE w:val="0"/>
        <w:autoSpaceDN w:val="0"/>
        <w:adjustRightInd w:val="0"/>
        <w:ind w:firstLine="709"/>
        <w:contextualSpacing/>
        <w:jc w:val="both"/>
        <w:rPr>
          <w:sz w:val="22"/>
          <w:szCs w:val="22"/>
        </w:rPr>
      </w:pPr>
      <w:r w:rsidRPr="00027D48">
        <w:rPr>
          <w:sz w:val="22"/>
          <w:szCs w:val="22"/>
        </w:rPr>
        <w:t xml:space="preserve">8.Администрация осуществляет учет объектов муниципального контроля. </w:t>
      </w:r>
      <w:r w:rsidRPr="00027D48">
        <w:rPr>
          <w:bCs/>
          <w:sz w:val="22"/>
          <w:szCs w:val="22"/>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027D48">
        <w:rPr>
          <w:sz w:val="22"/>
          <w:szCs w:val="22"/>
        </w:rPr>
        <w:t>утверждаемой администрацией. Администрация</w:t>
      </w:r>
      <w:r w:rsidRPr="00027D48">
        <w:rPr>
          <w:i/>
          <w:sz w:val="22"/>
          <w:szCs w:val="22"/>
        </w:rPr>
        <w:t xml:space="preserve"> </w:t>
      </w:r>
      <w:r w:rsidRPr="00027D48">
        <w:rPr>
          <w:sz w:val="22"/>
          <w:szCs w:val="22"/>
        </w:rPr>
        <w:t xml:space="preserve">обеспечивает актуальность сведений об объектах контроля в журнале учета объектов контроля. </w:t>
      </w:r>
    </w:p>
    <w:p w:rsidR="00027D48" w:rsidRPr="00027D48" w:rsidRDefault="00027D48" w:rsidP="00027D48">
      <w:pPr>
        <w:pStyle w:val="ConsPlusNormal2"/>
        <w:ind w:firstLine="540"/>
        <w:contextualSpacing/>
        <w:jc w:val="both"/>
        <w:rPr>
          <w:rFonts w:ascii="Times New Roman" w:hAnsi="Times New Roman" w:cs="Times New Roman"/>
          <w:sz w:val="22"/>
          <w:szCs w:val="22"/>
        </w:rPr>
      </w:pPr>
      <w:r w:rsidRPr="00027D48">
        <w:rPr>
          <w:rFonts w:ascii="Times New Roman" w:hAnsi="Times New Roman" w:cs="Times New Roman"/>
          <w:sz w:val="22"/>
          <w:szCs w:val="22"/>
        </w:rPr>
        <w:t>При сборе, обработке, анализе и учете сведений об объектах контроля для целей их учета администрация использует информацию, получаемую от контролируемых лиц,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7D48" w:rsidRPr="00027D48" w:rsidRDefault="00027D48" w:rsidP="00027D48">
      <w:pPr>
        <w:pStyle w:val="ConsPlusNormal2"/>
        <w:ind w:firstLine="540"/>
        <w:contextualSpacing/>
        <w:jc w:val="both"/>
        <w:rPr>
          <w:rFonts w:ascii="Times New Roman" w:hAnsi="Times New Roman" w:cs="Times New Roman"/>
          <w:sz w:val="22"/>
          <w:szCs w:val="22"/>
        </w:rPr>
      </w:pPr>
      <w:r w:rsidRPr="00027D48">
        <w:rPr>
          <w:rFonts w:ascii="Times New Roman" w:hAnsi="Times New Roman" w:cs="Times New Roman"/>
          <w:sz w:val="22"/>
          <w:szCs w:val="22"/>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7D48" w:rsidRPr="00027D48" w:rsidRDefault="00027D48" w:rsidP="00027D48">
      <w:pPr>
        <w:ind w:firstLine="709"/>
        <w:contextualSpacing/>
        <w:jc w:val="both"/>
        <w:rPr>
          <w:sz w:val="22"/>
          <w:szCs w:val="22"/>
        </w:rPr>
      </w:pPr>
      <w:r w:rsidRPr="00027D48">
        <w:rPr>
          <w:sz w:val="22"/>
          <w:szCs w:val="22"/>
        </w:rPr>
        <w:t xml:space="preserve">9. К отношениям, связанным с осуществлением вида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8" w:history="1">
        <w:r w:rsidRPr="00027D48">
          <w:rPr>
            <w:sz w:val="22"/>
            <w:szCs w:val="22"/>
          </w:rPr>
          <w:t>закона</w:t>
        </w:r>
      </w:hyperlink>
      <w:r w:rsidRPr="00027D48">
        <w:rPr>
          <w:sz w:val="22"/>
          <w:szCs w:val="22"/>
        </w:rPr>
        <w:t xml:space="preserve"> от 31.07.2020 № 248-ФЗ «О государственном контроле (надзоре) и муниципальном контроле в Российской Федерации».</w:t>
      </w:r>
    </w:p>
    <w:p w:rsidR="00027D48" w:rsidRPr="00027D48" w:rsidRDefault="00027D48" w:rsidP="00027D48">
      <w:pPr>
        <w:ind w:firstLine="709"/>
        <w:contextualSpacing/>
        <w:jc w:val="both"/>
        <w:rPr>
          <w:i/>
          <w:sz w:val="22"/>
          <w:szCs w:val="22"/>
        </w:rPr>
      </w:pPr>
      <w:r w:rsidRPr="00027D48">
        <w:rPr>
          <w:sz w:val="22"/>
          <w:szCs w:val="22"/>
        </w:rPr>
        <w:t>10. Система оценки и управления рисками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27D48" w:rsidRPr="00027D48" w:rsidRDefault="00027D48" w:rsidP="00027D48">
      <w:pPr>
        <w:ind w:firstLine="709"/>
        <w:contextualSpacing/>
        <w:jc w:val="center"/>
        <w:rPr>
          <w:b/>
          <w:sz w:val="22"/>
          <w:szCs w:val="22"/>
        </w:rPr>
      </w:pPr>
    </w:p>
    <w:p w:rsidR="00027D48" w:rsidRPr="00027D48" w:rsidRDefault="00027D48" w:rsidP="00027D48">
      <w:pPr>
        <w:ind w:firstLine="709"/>
        <w:contextualSpacing/>
        <w:jc w:val="center"/>
        <w:rPr>
          <w:b/>
          <w:sz w:val="22"/>
          <w:szCs w:val="22"/>
        </w:rPr>
      </w:pPr>
      <w:r w:rsidRPr="00027D48">
        <w:rPr>
          <w:b/>
          <w:sz w:val="22"/>
          <w:szCs w:val="22"/>
        </w:rPr>
        <w:t>Профилактика рисков причинения вреда (ущерба) охраняемым законом ценностям при осуществлении вида муниципального контроля</w:t>
      </w:r>
    </w:p>
    <w:p w:rsidR="00027D48" w:rsidRPr="00027D48" w:rsidRDefault="00027D48" w:rsidP="00027D48">
      <w:pPr>
        <w:ind w:firstLine="709"/>
        <w:contextualSpacing/>
        <w:jc w:val="both"/>
        <w:rPr>
          <w:sz w:val="22"/>
          <w:szCs w:val="22"/>
        </w:rPr>
      </w:pPr>
      <w:r w:rsidRPr="00027D48">
        <w:rPr>
          <w:sz w:val="22"/>
          <w:szCs w:val="22"/>
        </w:rPr>
        <w:t>11.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27D48" w:rsidRPr="00027D48" w:rsidRDefault="00027D48" w:rsidP="00027D48">
      <w:pPr>
        <w:ind w:firstLine="709"/>
        <w:contextualSpacing/>
        <w:jc w:val="both"/>
        <w:rPr>
          <w:sz w:val="22"/>
          <w:szCs w:val="22"/>
        </w:rPr>
      </w:pPr>
      <w:r w:rsidRPr="00027D48">
        <w:rPr>
          <w:sz w:val="22"/>
          <w:szCs w:val="22"/>
        </w:rPr>
        <w:lastRenderedPageBreak/>
        <w:t>12.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(ч. 3, 4 ст. 44 ФЗ № 248-ФЗ</w:t>
      </w:r>
      <w:r w:rsidRPr="00027D48">
        <w:rPr>
          <w:i/>
          <w:sz w:val="22"/>
          <w:szCs w:val="22"/>
        </w:rPr>
        <w:t>)</w:t>
      </w:r>
      <w:r w:rsidRPr="00027D48">
        <w:rPr>
          <w:sz w:val="22"/>
          <w:szCs w:val="22"/>
        </w:rPr>
        <w:t xml:space="preserve"> в соответствии с законодательством.</w:t>
      </w:r>
    </w:p>
    <w:p w:rsidR="00027D48" w:rsidRPr="00027D48" w:rsidRDefault="00027D48" w:rsidP="00027D48">
      <w:pPr>
        <w:ind w:firstLine="709"/>
        <w:contextualSpacing/>
        <w:jc w:val="both"/>
        <w:rPr>
          <w:sz w:val="22"/>
          <w:szCs w:val="22"/>
        </w:rPr>
      </w:pPr>
      <w:r w:rsidRPr="00027D48">
        <w:rPr>
          <w:sz w:val="22"/>
          <w:szCs w:val="22"/>
        </w:rPr>
        <w:t>13. При осуществлении муниципального контроля могут проводиться следующие виды профилактических мероприятий:</w:t>
      </w:r>
    </w:p>
    <w:p w:rsidR="00027D48" w:rsidRPr="00027D48" w:rsidRDefault="00027D48" w:rsidP="00027D48">
      <w:pPr>
        <w:autoSpaceDE w:val="0"/>
        <w:autoSpaceDN w:val="0"/>
        <w:adjustRightInd w:val="0"/>
        <w:ind w:firstLine="539"/>
        <w:contextualSpacing/>
        <w:jc w:val="both"/>
        <w:rPr>
          <w:sz w:val="22"/>
          <w:szCs w:val="22"/>
        </w:rPr>
      </w:pPr>
      <w:r w:rsidRPr="00027D48">
        <w:rPr>
          <w:sz w:val="22"/>
          <w:szCs w:val="22"/>
        </w:rPr>
        <w:t xml:space="preserve">  1) информирование;</w:t>
      </w:r>
    </w:p>
    <w:p w:rsidR="00027D48" w:rsidRPr="00027D48" w:rsidRDefault="00027D48" w:rsidP="00027D48">
      <w:pPr>
        <w:autoSpaceDE w:val="0"/>
        <w:autoSpaceDN w:val="0"/>
        <w:adjustRightInd w:val="0"/>
        <w:ind w:firstLine="539"/>
        <w:contextualSpacing/>
        <w:jc w:val="both"/>
        <w:rPr>
          <w:sz w:val="22"/>
          <w:szCs w:val="22"/>
        </w:rPr>
      </w:pPr>
      <w:r w:rsidRPr="00027D48">
        <w:rPr>
          <w:sz w:val="22"/>
          <w:szCs w:val="22"/>
        </w:rPr>
        <w:t xml:space="preserve">  2) объявление предостережения;</w:t>
      </w:r>
    </w:p>
    <w:p w:rsidR="00027D48" w:rsidRPr="00027D48" w:rsidRDefault="00027D48" w:rsidP="00027D48">
      <w:pPr>
        <w:autoSpaceDE w:val="0"/>
        <w:autoSpaceDN w:val="0"/>
        <w:adjustRightInd w:val="0"/>
        <w:ind w:firstLine="539"/>
        <w:contextualSpacing/>
        <w:jc w:val="both"/>
        <w:rPr>
          <w:sz w:val="22"/>
          <w:szCs w:val="22"/>
        </w:rPr>
      </w:pPr>
      <w:r w:rsidRPr="00027D48">
        <w:rPr>
          <w:sz w:val="22"/>
          <w:szCs w:val="22"/>
        </w:rPr>
        <w:t xml:space="preserve">  3) консультирование.</w:t>
      </w:r>
    </w:p>
    <w:p w:rsidR="00027D48" w:rsidRPr="00027D48" w:rsidRDefault="00027D48" w:rsidP="00027D48">
      <w:pPr>
        <w:ind w:firstLine="709"/>
        <w:contextualSpacing/>
        <w:jc w:val="both"/>
        <w:rPr>
          <w:sz w:val="22"/>
          <w:szCs w:val="22"/>
        </w:rPr>
      </w:pPr>
      <w:r w:rsidRPr="00027D48">
        <w:rPr>
          <w:sz w:val="22"/>
          <w:szCs w:val="22"/>
        </w:rPr>
        <w:t xml:space="preserve">14. Информирование осуществляется посредством размещения сведений, предусмотренных </w:t>
      </w:r>
      <w:hyperlink r:id="rId19" w:history="1">
        <w:r w:rsidRPr="00027D48">
          <w:rPr>
            <w:sz w:val="22"/>
            <w:szCs w:val="22"/>
          </w:rPr>
          <w:t>частью 3 статьи 46</w:t>
        </w:r>
      </w:hyperlink>
      <w:r w:rsidRPr="00027D48">
        <w:rPr>
          <w:sz w:val="22"/>
          <w:szCs w:val="22"/>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Pr="00027D48">
        <w:rPr>
          <w:sz w:val="22"/>
          <w:szCs w:val="22"/>
          <w:lang w:val="en-US"/>
        </w:rPr>
        <w:t>http</w:t>
      </w:r>
      <w:r w:rsidRPr="00027D48">
        <w:rPr>
          <w:sz w:val="22"/>
          <w:szCs w:val="22"/>
        </w:rPr>
        <w:t>://</w:t>
      </w:r>
      <w:r w:rsidRPr="00027D48">
        <w:rPr>
          <w:sz w:val="22"/>
          <w:szCs w:val="22"/>
          <w:lang w:val="en-US"/>
        </w:rPr>
        <w:t>zaadmin</w:t>
      </w:r>
      <w:r w:rsidRPr="00027D48">
        <w:rPr>
          <w:sz w:val="22"/>
          <w:szCs w:val="22"/>
        </w:rPr>
        <w:t>.</w:t>
      </w:r>
      <w:r w:rsidRPr="00027D48">
        <w:rPr>
          <w:sz w:val="22"/>
          <w:szCs w:val="22"/>
          <w:lang w:val="en-US"/>
        </w:rPr>
        <w:t>ru</w:t>
      </w:r>
      <w:r w:rsidRPr="00027D48">
        <w:rPr>
          <w:sz w:val="22"/>
          <w:szCs w:val="22"/>
        </w:rPr>
        <w:t xml:space="preserve"> /,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27D48" w:rsidRPr="00027D48" w:rsidRDefault="00027D48" w:rsidP="00027D48">
      <w:pPr>
        <w:ind w:firstLine="709"/>
        <w:contextualSpacing/>
        <w:jc w:val="both"/>
        <w:rPr>
          <w:sz w:val="22"/>
          <w:szCs w:val="22"/>
        </w:rPr>
      </w:pPr>
      <w:r w:rsidRPr="00027D48">
        <w:rPr>
          <w:sz w:val="22"/>
          <w:szCs w:val="22"/>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27D48" w:rsidRPr="00027D48" w:rsidRDefault="00027D48" w:rsidP="00027D48">
      <w:pPr>
        <w:ind w:firstLine="709"/>
        <w:contextualSpacing/>
        <w:jc w:val="both"/>
        <w:rPr>
          <w:i/>
          <w:sz w:val="22"/>
          <w:szCs w:val="22"/>
        </w:rPr>
      </w:pPr>
      <w:r w:rsidRPr="00027D48">
        <w:rPr>
          <w:sz w:val="22"/>
          <w:szCs w:val="22"/>
        </w:rPr>
        <w:t>Должностные лица, ответственные за размещение информации, предусмотренной настоящим Положением, определяются постановлением администрации</w:t>
      </w:r>
      <w:r w:rsidRPr="00027D48">
        <w:rPr>
          <w:i/>
          <w:sz w:val="22"/>
          <w:szCs w:val="22"/>
        </w:rPr>
        <w:t>.</w:t>
      </w:r>
    </w:p>
    <w:p w:rsidR="00027D48" w:rsidRPr="00027D48" w:rsidRDefault="00027D48" w:rsidP="00027D48">
      <w:pPr>
        <w:autoSpaceDE w:val="0"/>
        <w:autoSpaceDN w:val="0"/>
        <w:adjustRightInd w:val="0"/>
        <w:ind w:firstLine="540"/>
        <w:jc w:val="both"/>
        <w:rPr>
          <w:sz w:val="22"/>
          <w:szCs w:val="22"/>
        </w:rPr>
      </w:pPr>
      <w:r w:rsidRPr="00027D48">
        <w:rPr>
          <w:sz w:val="22"/>
          <w:szCs w:val="22"/>
        </w:rPr>
        <w:t>15.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27D48" w:rsidRPr="00027D48" w:rsidRDefault="00027D48" w:rsidP="00027D48">
      <w:pPr>
        <w:autoSpaceDE w:val="0"/>
        <w:autoSpaceDN w:val="0"/>
        <w:adjustRightInd w:val="0"/>
        <w:ind w:firstLine="708"/>
        <w:jc w:val="both"/>
        <w:rPr>
          <w:sz w:val="22"/>
          <w:szCs w:val="22"/>
        </w:rPr>
      </w:pPr>
      <w:r w:rsidRPr="00027D48">
        <w:rPr>
          <w:sz w:val="22"/>
          <w:szCs w:val="22"/>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27D48" w:rsidRPr="00027D48" w:rsidRDefault="00027D48" w:rsidP="00027D48">
      <w:pPr>
        <w:autoSpaceDE w:val="0"/>
        <w:autoSpaceDN w:val="0"/>
        <w:adjustRightInd w:val="0"/>
        <w:ind w:firstLine="708"/>
        <w:jc w:val="both"/>
        <w:rPr>
          <w:sz w:val="22"/>
          <w:szCs w:val="22"/>
        </w:rPr>
      </w:pPr>
      <w:r w:rsidRPr="00027D48">
        <w:rPr>
          <w:sz w:val="22"/>
          <w:szCs w:val="22"/>
        </w:rPr>
        <w:t>Форма предостережения о недопустимости нарушения обязательных требований утверждена приказом Минэкономразвития России от 31.03.2021 N 151 «О типовых формах документов, используемых контрольным (надзорным) органом».</w:t>
      </w:r>
    </w:p>
    <w:p w:rsidR="00027D48" w:rsidRPr="00027D48" w:rsidRDefault="00027D48" w:rsidP="00027D48">
      <w:pPr>
        <w:ind w:firstLine="709"/>
        <w:contextualSpacing/>
        <w:jc w:val="both"/>
        <w:rPr>
          <w:sz w:val="22"/>
          <w:szCs w:val="22"/>
        </w:rPr>
      </w:pPr>
      <w:r w:rsidRPr="00027D48">
        <w:rPr>
          <w:sz w:val="22"/>
          <w:szCs w:val="22"/>
        </w:rPr>
        <w:t xml:space="preserve">Инспектор регистрирует предостережение в журнале учета объявленных предостережений, форма которого утверждается постановлением администрации, с присвоением регистрационного номера. </w:t>
      </w:r>
    </w:p>
    <w:p w:rsidR="00027D48" w:rsidRPr="00027D48" w:rsidRDefault="00027D48" w:rsidP="00027D48">
      <w:pPr>
        <w:autoSpaceDE w:val="0"/>
        <w:autoSpaceDN w:val="0"/>
        <w:adjustRightInd w:val="0"/>
        <w:ind w:firstLine="540"/>
        <w:jc w:val="both"/>
        <w:rPr>
          <w:sz w:val="22"/>
          <w:szCs w:val="22"/>
        </w:rPr>
      </w:pPr>
      <w:r w:rsidRPr="00027D48">
        <w:rPr>
          <w:sz w:val="22"/>
          <w:szCs w:val="22"/>
        </w:rPr>
        <w:t>В случае объявления предостережения контролируемое лицо вправе подать возражение в отношении указанного предостережения.</w:t>
      </w:r>
    </w:p>
    <w:p w:rsidR="00027D48" w:rsidRPr="00027D48" w:rsidRDefault="00027D48" w:rsidP="00027D48">
      <w:pPr>
        <w:ind w:firstLine="709"/>
        <w:contextualSpacing/>
        <w:jc w:val="both"/>
        <w:rPr>
          <w:sz w:val="22"/>
          <w:szCs w:val="22"/>
        </w:rPr>
      </w:pPr>
      <w:r w:rsidRPr="00027D48">
        <w:rPr>
          <w:sz w:val="22"/>
          <w:szCs w:val="22"/>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27D48" w:rsidRPr="00027D48" w:rsidRDefault="00027D48" w:rsidP="00027D48">
      <w:pPr>
        <w:ind w:firstLine="709"/>
        <w:contextualSpacing/>
        <w:jc w:val="both"/>
        <w:rPr>
          <w:sz w:val="22"/>
          <w:szCs w:val="22"/>
        </w:rPr>
      </w:pPr>
      <w:r w:rsidRPr="00027D48">
        <w:rPr>
          <w:sz w:val="22"/>
          <w:szCs w:val="22"/>
        </w:rPr>
        <w:t>Возражения составляются инспектором в произвольной форме, но должны содержать в себе следующую информацию:</w:t>
      </w:r>
    </w:p>
    <w:p w:rsidR="00027D48" w:rsidRPr="00027D48" w:rsidRDefault="00027D48" w:rsidP="00027D48">
      <w:pPr>
        <w:ind w:firstLine="709"/>
        <w:contextualSpacing/>
        <w:jc w:val="both"/>
        <w:rPr>
          <w:sz w:val="22"/>
          <w:szCs w:val="22"/>
        </w:rPr>
      </w:pPr>
      <w:r w:rsidRPr="00027D48">
        <w:rPr>
          <w:sz w:val="22"/>
          <w:szCs w:val="22"/>
        </w:rPr>
        <w:t>наименование контролируемого лица;</w:t>
      </w:r>
    </w:p>
    <w:p w:rsidR="00027D48" w:rsidRPr="00027D48" w:rsidRDefault="00027D48" w:rsidP="00027D48">
      <w:pPr>
        <w:ind w:firstLine="709"/>
        <w:contextualSpacing/>
        <w:jc w:val="both"/>
        <w:rPr>
          <w:sz w:val="22"/>
          <w:szCs w:val="22"/>
        </w:rPr>
      </w:pPr>
      <w:r w:rsidRPr="00027D48">
        <w:rPr>
          <w:sz w:val="22"/>
          <w:szCs w:val="22"/>
        </w:rPr>
        <w:t>наименование контрольного органа, в который направляется возражение;</w:t>
      </w:r>
    </w:p>
    <w:p w:rsidR="00027D48" w:rsidRPr="00027D48" w:rsidRDefault="00027D48" w:rsidP="00027D48">
      <w:pPr>
        <w:ind w:firstLine="709"/>
        <w:contextualSpacing/>
        <w:jc w:val="both"/>
        <w:rPr>
          <w:sz w:val="22"/>
          <w:szCs w:val="22"/>
        </w:rPr>
      </w:pPr>
      <w:r w:rsidRPr="00027D48">
        <w:rPr>
          <w:sz w:val="22"/>
          <w:szCs w:val="22"/>
        </w:rPr>
        <w:t>дата и номер предостережения, направленного в адрес контролируемого лица;</w:t>
      </w:r>
    </w:p>
    <w:p w:rsidR="00027D48" w:rsidRPr="00027D48" w:rsidRDefault="00027D48" w:rsidP="00027D48">
      <w:pPr>
        <w:ind w:firstLine="709"/>
        <w:contextualSpacing/>
        <w:jc w:val="both"/>
        <w:rPr>
          <w:sz w:val="22"/>
          <w:szCs w:val="22"/>
        </w:rPr>
      </w:pPr>
      <w:r w:rsidRPr="00027D48">
        <w:rPr>
          <w:sz w:val="22"/>
          <w:szCs w:val="22"/>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027D48" w:rsidRPr="00027D48" w:rsidRDefault="00027D48" w:rsidP="00027D48">
      <w:pPr>
        <w:ind w:firstLine="709"/>
        <w:contextualSpacing/>
        <w:jc w:val="both"/>
        <w:rPr>
          <w:sz w:val="22"/>
          <w:szCs w:val="22"/>
        </w:rPr>
      </w:pPr>
      <w:r w:rsidRPr="00027D48">
        <w:rPr>
          <w:sz w:val="22"/>
          <w:szCs w:val="22"/>
        </w:rPr>
        <w:t>желаемый способ получения ответа по итогам рассмотрения возражения;</w:t>
      </w:r>
    </w:p>
    <w:p w:rsidR="00027D48" w:rsidRPr="00027D48" w:rsidRDefault="00027D48" w:rsidP="00027D48">
      <w:pPr>
        <w:ind w:firstLine="709"/>
        <w:contextualSpacing/>
        <w:jc w:val="both"/>
        <w:rPr>
          <w:sz w:val="22"/>
          <w:szCs w:val="22"/>
        </w:rPr>
      </w:pPr>
      <w:r w:rsidRPr="00027D48">
        <w:rPr>
          <w:rStyle w:val="bumpedfont15"/>
          <w:sz w:val="22"/>
          <w:szCs w:val="22"/>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27D48" w:rsidRPr="00027D48" w:rsidRDefault="00027D48" w:rsidP="00027D48">
      <w:pPr>
        <w:ind w:firstLine="709"/>
        <w:contextualSpacing/>
        <w:jc w:val="both"/>
        <w:rPr>
          <w:sz w:val="22"/>
          <w:szCs w:val="22"/>
        </w:rPr>
      </w:pPr>
      <w:r w:rsidRPr="00027D48">
        <w:rPr>
          <w:sz w:val="22"/>
          <w:szCs w:val="22"/>
        </w:rPr>
        <w:lastRenderedPageBreak/>
        <w:t>дату направления возражения.</w:t>
      </w:r>
    </w:p>
    <w:p w:rsidR="00027D48" w:rsidRPr="00027D48" w:rsidRDefault="00027D48" w:rsidP="00027D48">
      <w:pPr>
        <w:ind w:firstLine="709"/>
        <w:contextualSpacing/>
        <w:jc w:val="both"/>
        <w:rPr>
          <w:sz w:val="22"/>
          <w:szCs w:val="22"/>
        </w:rPr>
      </w:pPr>
      <w:r w:rsidRPr="00027D48">
        <w:rPr>
          <w:sz w:val="22"/>
          <w:szCs w:val="22"/>
        </w:rPr>
        <w:t>Возражение рассматривается инспектором не позднее 10 дней с момента получения таких возражений.</w:t>
      </w:r>
    </w:p>
    <w:p w:rsidR="00027D48" w:rsidRPr="00027D48" w:rsidRDefault="00027D48" w:rsidP="00027D48">
      <w:pPr>
        <w:ind w:firstLine="709"/>
        <w:contextualSpacing/>
        <w:jc w:val="both"/>
        <w:rPr>
          <w:sz w:val="22"/>
          <w:szCs w:val="22"/>
        </w:rPr>
      </w:pPr>
      <w:r w:rsidRPr="00027D48">
        <w:rPr>
          <w:sz w:val="22"/>
          <w:szCs w:val="22"/>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027D48" w:rsidRPr="00027D48" w:rsidRDefault="00027D48" w:rsidP="00027D48">
      <w:pPr>
        <w:autoSpaceDE w:val="0"/>
        <w:autoSpaceDN w:val="0"/>
        <w:adjustRightInd w:val="0"/>
        <w:ind w:firstLine="708"/>
        <w:jc w:val="both"/>
        <w:rPr>
          <w:sz w:val="22"/>
          <w:szCs w:val="22"/>
        </w:rPr>
      </w:pPr>
      <w:r w:rsidRPr="00027D48">
        <w:rPr>
          <w:sz w:val="22"/>
          <w:szCs w:val="22"/>
        </w:rPr>
        <w:t>Инспектором осуществляется учет объявленных предостережений о недопустимости нарушения обязательных требований, и использование соответствующих данных для проведения иных профилактических мероприятий и контрольных (надзорных) мероприятий.</w:t>
      </w:r>
    </w:p>
    <w:p w:rsidR="00027D48" w:rsidRPr="00027D48" w:rsidRDefault="00027D48" w:rsidP="00027D48">
      <w:pPr>
        <w:ind w:firstLine="709"/>
        <w:contextualSpacing/>
        <w:jc w:val="both"/>
        <w:rPr>
          <w:sz w:val="22"/>
          <w:szCs w:val="22"/>
        </w:rPr>
      </w:pPr>
      <w:r w:rsidRPr="00027D48">
        <w:rPr>
          <w:sz w:val="22"/>
          <w:szCs w:val="22"/>
        </w:rPr>
        <w:t>16.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27D48" w:rsidRPr="00027D48" w:rsidRDefault="00027D48" w:rsidP="00027D48">
      <w:pPr>
        <w:ind w:firstLine="709"/>
        <w:contextualSpacing/>
        <w:jc w:val="both"/>
        <w:rPr>
          <w:sz w:val="22"/>
          <w:szCs w:val="22"/>
        </w:rPr>
      </w:pPr>
      <w:r w:rsidRPr="00027D48">
        <w:rPr>
          <w:sz w:val="22"/>
          <w:szCs w:val="22"/>
        </w:rPr>
        <w:t>Консультирование осуществляется без взимания платы.</w:t>
      </w:r>
    </w:p>
    <w:p w:rsidR="00027D48" w:rsidRPr="00027D48" w:rsidRDefault="00027D48" w:rsidP="00027D48">
      <w:pPr>
        <w:ind w:firstLine="709"/>
        <w:contextualSpacing/>
        <w:jc w:val="both"/>
        <w:rPr>
          <w:sz w:val="22"/>
          <w:szCs w:val="22"/>
        </w:rPr>
      </w:pPr>
      <w:r w:rsidRPr="00027D48">
        <w:rPr>
          <w:sz w:val="22"/>
          <w:szCs w:val="22"/>
        </w:rPr>
        <w:t>Консультирование может осуществляться уполномоченным администрацией</w:t>
      </w:r>
      <w:r w:rsidRPr="00027D48">
        <w:rPr>
          <w:i/>
          <w:sz w:val="22"/>
          <w:szCs w:val="22"/>
        </w:rPr>
        <w:t xml:space="preserve"> </w:t>
      </w:r>
      <w:r w:rsidRPr="00027D48">
        <w:rPr>
          <w:sz w:val="22"/>
          <w:szCs w:val="22"/>
        </w:rPr>
        <w:t>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027D48" w:rsidRPr="00027D48" w:rsidRDefault="00027D48" w:rsidP="00027D48">
      <w:pPr>
        <w:ind w:firstLine="709"/>
        <w:contextualSpacing/>
        <w:jc w:val="both"/>
        <w:rPr>
          <w:sz w:val="22"/>
          <w:szCs w:val="22"/>
        </w:rPr>
      </w:pPr>
      <w:r w:rsidRPr="00027D48">
        <w:rPr>
          <w:sz w:val="22"/>
          <w:szCs w:val="22"/>
        </w:rPr>
        <w:t>Время консультирования не должно превышать 15 минут.</w:t>
      </w:r>
    </w:p>
    <w:p w:rsidR="00027D48" w:rsidRPr="00027D48" w:rsidRDefault="00027D48" w:rsidP="00027D48">
      <w:pPr>
        <w:ind w:firstLine="709"/>
        <w:contextualSpacing/>
        <w:jc w:val="both"/>
        <w:rPr>
          <w:sz w:val="22"/>
          <w:szCs w:val="22"/>
        </w:rPr>
      </w:pPr>
      <w:r w:rsidRPr="00027D48">
        <w:rPr>
          <w:sz w:val="22"/>
          <w:szCs w:val="22"/>
        </w:rPr>
        <w:t xml:space="preserve">Личный прием граждан проводится главой местного самоуправления, заместителем главы администрации. Информация о месте приема, а также об установленных для приема днях и часах размещается на официальном сайте: </w:t>
      </w:r>
      <w:r w:rsidRPr="00027D48">
        <w:rPr>
          <w:sz w:val="22"/>
          <w:szCs w:val="22"/>
          <w:lang w:val="en-US"/>
        </w:rPr>
        <w:t>http</w:t>
      </w:r>
      <w:r w:rsidRPr="00027D48">
        <w:rPr>
          <w:sz w:val="22"/>
          <w:szCs w:val="22"/>
        </w:rPr>
        <w:t xml:space="preserve">:// </w:t>
      </w:r>
      <w:r w:rsidRPr="00027D48">
        <w:rPr>
          <w:sz w:val="22"/>
          <w:szCs w:val="22"/>
          <w:lang w:val="en-US"/>
        </w:rPr>
        <w:t>zaadmin</w:t>
      </w:r>
      <w:r w:rsidRPr="00027D48">
        <w:rPr>
          <w:sz w:val="22"/>
          <w:szCs w:val="22"/>
        </w:rPr>
        <w:t>.</w:t>
      </w:r>
      <w:r w:rsidRPr="00027D48">
        <w:rPr>
          <w:sz w:val="22"/>
          <w:szCs w:val="22"/>
          <w:lang w:val="en-US"/>
        </w:rPr>
        <w:t>ru</w:t>
      </w:r>
      <w:r w:rsidRPr="00027D48">
        <w:rPr>
          <w:sz w:val="22"/>
          <w:szCs w:val="22"/>
        </w:rPr>
        <w:t xml:space="preserve"> /.</w:t>
      </w:r>
    </w:p>
    <w:p w:rsidR="00027D48" w:rsidRPr="00027D48" w:rsidRDefault="00027D48" w:rsidP="00027D48">
      <w:pPr>
        <w:ind w:firstLine="709"/>
        <w:contextualSpacing/>
        <w:jc w:val="both"/>
        <w:rPr>
          <w:sz w:val="22"/>
          <w:szCs w:val="22"/>
        </w:rPr>
      </w:pPr>
      <w:r w:rsidRPr="00027D48">
        <w:rPr>
          <w:sz w:val="22"/>
          <w:szCs w:val="22"/>
        </w:rPr>
        <w:t>Консультирование осуществляется по следующим вопросам:</w:t>
      </w:r>
    </w:p>
    <w:p w:rsidR="00027D48" w:rsidRPr="00027D48" w:rsidRDefault="00027D48" w:rsidP="00027D48">
      <w:pPr>
        <w:ind w:firstLine="709"/>
        <w:contextualSpacing/>
        <w:jc w:val="both"/>
        <w:rPr>
          <w:sz w:val="22"/>
          <w:szCs w:val="22"/>
        </w:rPr>
      </w:pPr>
      <w:r w:rsidRPr="00027D48">
        <w:rPr>
          <w:sz w:val="22"/>
          <w:szCs w:val="22"/>
        </w:rPr>
        <w:t>1) организация и осуществление муниципального контроля;</w:t>
      </w:r>
    </w:p>
    <w:p w:rsidR="00027D48" w:rsidRPr="00027D48" w:rsidRDefault="00027D48" w:rsidP="00027D48">
      <w:pPr>
        <w:ind w:firstLine="709"/>
        <w:contextualSpacing/>
        <w:jc w:val="both"/>
        <w:rPr>
          <w:sz w:val="22"/>
          <w:szCs w:val="22"/>
        </w:rPr>
      </w:pPr>
      <w:r w:rsidRPr="00027D48">
        <w:rPr>
          <w:sz w:val="22"/>
          <w:szCs w:val="22"/>
        </w:rPr>
        <w:t>2) порядок осуществления профилактических, контрольных (надзорных) мероприятий, установленных настоящим положением.</w:t>
      </w:r>
    </w:p>
    <w:p w:rsidR="00027D48" w:rsidRPr="00027D48" w:rsidRDefault="00027D48" w:rsidP="00027D48">
      <w:pPr>
        <w:ind w:firstLine="709"/>
        <w:contextualSpacing/>
        <w:jc w:val="both"/>
        <w:rPr>
          <w:sz w:val="22"/>
          <w:szCs w:val="22"/>
        </w:rPr>
      </w:pPr>
      <w:r w:rsidRPr="00027D48">
        <w:rPr>
          <w:sz w:val="22"/>
          <w:szCs w:val="22"/>
        </w:rPr>
        <w:t>Консультирование в письменной форме осуществляется инспектором в следующих случаях:</w:t>
      </w:r>
    </w:p>
    <w:p w:rsidR="00027D48" w:rsidRPr="00027D48" w:rsidRDefault="00027D48" w:rsidP="00027D48">
      <w:pPr>
        <w:ind w:firstLine="709"/>
        <w:contextualSpacing/>
        <w:jc w:val="both"/>
        <w:rPr>
          <w:sz w:val="22"/>
          <w:szCs w:val="22"/>
        </w:rPr>
      </w:pPr>
      <w:r w:rsidRPr="00027D48">
        <w:rPr>
          <w:sz w:val="22"/>
          <w:szCs w:val="22"/>
        </w:rPr>
        <w:t>1) контролируемым лицом представлен письменный запрос о предоставлении письменного ответа по вопросам консультирования;</w:t>
      </w:r>
    </w:p>
    <w:p w:rsidR="00027D48" w:rsidRPr="00027D48" w:rsidRDefault="00027D48" w:rsidP="00027D48">
      <w:pPr>
        <w:ind w:firstLine="709"/>
        <w:contextualSpacing/>
        <w:jc w:val="both"/>
        <w:rPr>
          <w:sz w:val="22"/>
          <w:szCs w:val="22"/>
        </w:rPr>
      </w:pPr>
      <w:r w:rsidRPr="00027D48">
        <w:rPr>
          <w:sz w:val="22"/>
          <w:szCs w:val="22"/>
        </w:rPr>
        <w:t>2) за время консультирования предоставить ответ на поставленные вопросы невозможно;</w:t>
      </w:r>
    </w:p>
    <w:p w:rsidR="00027D48" w:rsidRPr="00027D48" w:rsidRDefault="00027D48" w:rsidP="00027D48">
      <w:pPr>
        <w:ind w:firstLine="709"/>
        <w:contextualSpacing/>
        <w:jc w:val="both"/>
        <w:rPr>
          <w:sz w:val="22"/>
          <w:szCs w:val="22"/>
        </w:rPr>
      </w:pPr>
      <w:r w:rsidRPr="00027D48">
        <w:rPr>
          <w:sz w:val="22"/>
          <w:szCs w:val="22"/>
        </w:rPr>
        <w:t>3) ответ на поставленные вопросы требует дополнительного запроса сведений от органов власти или иных лиц.</w:t>
      </w:r>
    </w:p>
    <w:p w:rsidR="00027D48" w:rsidRPr="00027D48" w:rsidRDefault="00027D48" w:rsidP="00027D48">
      <w:pPr>
        <w:ind w:firstLine="709"/>
        <w:contextualSpacing/>
        <w:jc w:val="both"/>
        <w:rPr>
          <w:sz w:val="22"/>
          <w:szCs w:val="22"/>
        </w:rPr>
      </w:pPr>
      <w:r w:rsidRPr="00027D48">
        <w:rPr>
          <w:sz w:val="22"/>
          <w:szCs w:val="22"/>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027D48" w:rsidRPr="00027D48" w:rsidRDefault="00027D48" w:rsidP="00027D48">
      <w:pPr>
        <w:ind w:firstLine="709"/>
        <w:contextualSpacing/>
        <w:jc w:val="both"/>
        <w:rPr>
          <w:sz w:val="22"/>
          <w:szCs w:val="22"/>
        </w:rPr>
      </w:pPr>
      <w:r w:rsidRPr="00027D48">
        <w:rPr>
          <w:sz w:val="22"/>
          <w:szCs w:val="22"/>
        </w:rPr>
        <w:t>Администрация</w:t>
      </w:r>
      <w:r w:rsidRPr="00027D48">
        <w:rPr>
          <w:i/>
          <w:sz w:val="22"/>
          <w:szCs w:val="22"/>
        </w:rPr>
        <w:t xml:space="preserve"> </w:t>
      </w:r>
      <w:r w:rsidRPr="00027D48">
        <w:rPr>
          <w:sz w:val="22"/>
          <w:szCs w:val="22"/>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027D48" w:rsidRPr="00027D48" w:rsidRDefault="00027D48" w:rsidP="00027D48">
      <w:pPr>
        <w:ind w:firstLine="709"/>
        <w:contextualSpacing/>
        <w:jc w:val="both"/>
        <w:rPr>
          <w:sz w:val="22"/>
          <w:szCs w:val="22"/>
        </w:rPr>
      </w:pPr>
      <w:r w:rsidRPr="00027D48">
        <w:rPr>
          <w:sz w:val="22"/>
          <w:szCs w:val="22"/>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027D48" w:rsidRPr="00027D48" w:rsidRDefault="00027D48" w:rsidP="00027D48">
      <w:pPr>
        <w:ind w:firstLine="709"/>
        <w:contextualSpacing/>
        <w:jc w:val="both"/>
        <w:rPr>
          <w:sz w:val="22"/>
          <w:szCs w:val="22"/>
        </w:rPr>
      </w:pPr>
      <w:r w:rsidRPr="00027D48">
        <w:rPr>
          <w:sz w:val="22"/>
          <w:szCs w:val="22"/>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027D48">
        <w:rPr>
          <w:sz w:val="22"/>
          <w:szCs w:val="22"/>
          <w:lang w:val="en-US"/>
        </w:rPr>
        <w:t>http</w:t>
      </w:r>
      <w:r w:rsidRPr="00027D48">
        <w:rPr>
          <w:sz w:val="22"/>
          <w:szCs w:val="22"/>
        </w:rPr>
        <w:t xml:space="preserve">:// </w:t>
      </w:r>
      <w:r w:rsidRPr="00027D48">
        <w:rPr>
          <w:sz w:val="22"/>
          <w:szCs w:val="22"/>
          <w:lang w:val="en-US"/>
        </w:rPr>
        <w:t>zaadmin</w:t>
      </w:r>
      <w:r w:rsidRPr="00027D48">
        <w:rPr>
          <w:sz w:val="22"/>
          <w:szCs w:val="22"/>
        </w:rPr>
        <w:t>.</w:t>
      </w:r>
      <w:r w:rsidRPr="00027D48">
        <w:rPr>
          <w:sz w:val="22"/>
          <w:szCs w:val="22"/>
          <w:lang w:val="en-US"/>
        </w:rPr>
        <w:t>ru</w:t>
      </w:r>
      <w:r w:rsidRPr="00027D48">
        <w:rPr>
          <w:sz w:val="22"/>
          <w:szCs w:val="22"/>
        </w:rPr>
        <w:t xml:space="preserve"> /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27D48" w:rsidRPr="00027D48" w:rsidRDefault="00027D48" w:rsidP="00027D48">
      <w:pPr>
        <w:ind w:firstLine="709"/>
        <w:contextualSpacing/>
        <w:jc w:val="both"/>
        <w:rPr>
          <w:sz w:val="22"/>
          <w:szCs w:val="22"/>
        </w:rPr>
      </w:pPr>
    </w:p>
    <w:p w:rsidR="00027D48" w:rsidRPr="00027D48" w:rsidRDefault="00027D48" w:rsidP="00027D48">
      <w:pPr>
        <w:ind w:firstLine="709"/>
        <w:contextualSpacing/>
        <w:jc w:val="center"/>
        <w:rPr>
          <w:b/>
          <w:sz w:val="22"/>
          <w:szCs w:val="22"/>
        </w:rPr>
      </w:pPr>
      <w:r w:rsidRPr="00027D48">
        <w:rPr>
          <w:b/>
          <w:sz w:val="22"/>
          <w:szCs w:val="22"/>
        </w:rPr>
        <w:t>Порядок организации муниципального контроля</w:t>
      </w:r>
    </w:p>
    <w:p w:rsidR="00027D48" w:rsidRPr="00027D48" w:rsidRDefault="00027D48" w:rsidP="00027D48">
      <w:pPr>
        <w:ind w:firstLine="709"/>
        <w:contextualSpacing/>
        <w:jc w:val="both"/>
        <w:rPr>
          <w:bCs/>
          <w:iCs/>
          <w:sz w:val="22"/>
          <w:szCs w:val="22"/>
        </w:rPr>
      </w:pPr>
      <w:r w:rsidRPr="00027D48">
        <w:rPr>
          <w:sz w:val="22"/>
          <w:szCs w:val="22"/>
        </w:rPr>
        <w:t xml:space="preserve">17. </w:t>
      </w:r>
      <w:r w:rsidRPr="00027D48">
        <w:rPr>
          <w:bCs/>
          <w:iCs/>
          <w:sz w:val="22"/>
          <w:szCs w:val="22"/>
        </w:rPr>
        <w:t xml:space="preserve">В рамках осуществления вида </w:t>
      </w:r>
      <w:r w:rsidRPr="00027D48">
        <w:rPr>
          <w:sz w:val="22"/>
          <w:szCs w:val="22"/>
        </w:rPr>
        <w:t>муниципального контроля при взаимодействии с контролируемым лицом</w:t>
      </w:r>
      <w:r w:rsidRPr="00027D48">
        <w:rPr>
          <w:bCs/>
          <w:iCs/>
          <w:sz w:val="22"/>
          <w:szCs w:val="22"/>
        </w:rPr>
        <w:t xml:space="preserve"> проводятся следующие контрольные (надзорные) мероприятия:</w:t>
      </w:r>
    </w:p>
    <w:p w:rsidR="00027D48" w:rsidRPr="00027D48" w:rsidRDefault="00027D48" w:rsidP="00027D48">
      <w:pPr>
        <w:ind w:firstLine="709"/>
        <w:contextualSpacing/>
        <w:jc w:val="both"/>
        <w:rPr>
          <w:sz w:val="22"/>
          <w:szCs w:val="22"/>
        </w:rPr>
      </w:pPr>
      <w:r w:rsidRPr="00027D48">
        <w:rPr>
          <w:sz w:val="22"/>
          <w:szCs w:val="22"/>
        </w:rPr>
        <w:t>1) инспекционный визит;</w:t>
      </w:r>
    </w:p>
    <w:p w:rsidR="00027D48" w:rsidRPr="00027D48" w:rsidRDefault="00027D48" w:rsidP="00027D48">
      <w:pPr>
        <w:ind w:firstLine="708"/>
        <w:contextualSpacing/>
        <w:jc w:val="both"/>
        <w:rPr>
          <w:sz w:val="22"/>
          <w:szCs w:val="22"/>
        </w:rPr>
      </w:pPr>
      <w:r w:rsidRPr="00027D48">
        <w:rPr>
          <w:sz w:val="22"/>
          <w:szCs w:val="22"/>
        </w:rPr>
        <w:t>2) документарная проверка;</w:t>
      </w:r>
    </w:p>
    <w:p w:rsidR="00027D48" w:rsidRPr="00027D48" w:rsidRDefault="00027D48" w:rsidP="00027D48">
      <w:pPr>
        <w:ind w:firstLine="708"/>
        <w:contextualSpacing/>
        <w:jc w:val="both"/>
        <w:rPr>
          <w:sz w:val="22"/>
          <w:szCs w:val="22"/>
        </w:rPr>
      </w:pPr>
      <w:r w:rsidRPr="00027D48">
        <w:rPr>
          <w:sz w:val="22"/>
          <w:szCs w:val="22"/>
        </w:rPr>
        <w:t>3) выездная проверка.</w:t>
      </w:r>
    </w:p>
    <w:p w:rsidR="00027D48" w:rsidRPr="00027D48" w:rsidRDefault="00027D48" w:rsidP="00027D48">
      <w:pPr>
        <w:pStyle w:val="aff9"/>
        <w:ind w:firstLine="708"/>
        <w:contextualSpacing/>
        <w:jc w:val="both"/>
        <w:rPr>
          <w:rFonts w:ascii="Times New Roman" w:hAnsi="Times New Roman"/>
          <w:bCs/>
          <w:iCs/>
        </w:rPr>
      </w:pPr>
      <w:r w:rsidRPr="00027D48">
        <w:rPr>
          <w:rFonts w:ascii="Times New Roman" w:hAnsi="Times New Roman"/>
        </w:rPr>
        <w:lastRenderedPageBreak/>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27D48" w:rsidRPr="00027D48" w:rsidRDefault="00027D48" w:rsidP="00027D48">
      <w:pPr>
        <w:autoSpaceDE w:val="0"/>
        <w:autoSpaceDN w:val="0"/>
        <w:adjustRightInd w:val="0"/>
        <w:ind w:firstLine="540"/>
        <w:jc w:val="both"/>
        <w:rPr>
          <w:sz w:val="22"/>
          <w:szCs w:val="22"/>
        </w:rPr>
      </w:pPr>
      <w:r w:rsidRPr="00027D48">
        <w:rPr>
          <w:i/>
          <w:sz w:val="22"/>
          <w:szCs w:val="22"/>
        </w:rPr>
        <w:t xml:space="preserve">- </w:t>
      </w:r>
      <w:r w:rsidRPr="00027D48">
        <w:rPr>
          <w:sz w:val="22"/>
          <w:szCs w:val="22"/>
        </w:rPr>
        <w:t>наблюдение за соблюдением обязательных требований (мониторинг безопасности);</w:t>
      </w:r>
    </w:p>
    <w:p w:rsidR="00027D48" w:rsidRPr="00027D48" w:rsidRDefault="00027D48" w:rsidP="00027D48">
      <w:pPr>
        <w:autoSpaceDE w:val="0"/>
        <w:autoSpaceDN w:val="0"/>
        <w:adjustRightInd w:val="0"/>
        <w:ind w:firstLine="540"/>
        <w:jc w:val="both"/>
        <w:rPr>
          <w:i/>
          <w:sz w:val="22"/>
          <w:szCs w:val="22"/>
        </w:rPr>
      </w:pPr>
      <w:r w:rsidRPr="00027D48">
        <w:rPr>
          <w:sz w:val="22"/>
          <w:szCs w:val="22"/>
        </w:rPr>
        <w:t>-  выездное обследование.</w:t>
      </w:r>
    </w:p>
    <w:p w:rsidR="00027D48" w:rsidRPr="00027D48" w:rsidRDefault="00027D48" w:rsidP="00027D48">
      <w:pPr>
        <w:autoSpaceDE w:val="0"/>
        <w:autoSpaceDN w:val="0"/>
        <w:adjustRightInd w:val="0"/>
        <w:ind w:firstLine="540"/>
        <w:jc w:val="both"/>
        <w:rPr>
          <w:i/>
          <w:sz w:val="22"/>
          <w:szCs w:val="22"/>
        </w:rPr>
      </w:pPr>
      <w:r w:rsidRPr="00027D48">
        <w:rPr>
          <w:sz w:val="22"/>
          <w:szCs w:val="22"/>
        </w:rPr>
        <w:t xml:space="preserve">  18.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027D48" w:rsidRPr="00027D48" w:rsidRDefault="00027D48" w:rsidP="00027D48">
      <w:pPr>
        <w:ind w:firstLine="709"/>
        <w:contextualSpacing/>
        <w:jc w:val="both"/>
        <w:rPr>
          <w:sz w:val="22"/>
          <w:szCs w:val="22"/>
        </w:rPr>
      </w:pPr>
      <w:r w:rsidRPr="00027D48">
        <w:rPr>
          <w:sz w:val="22"/>
          <w:szCs w:val="22"/>
        </w:rPr>
        <w:t>Плановые контрольные (надзорные) мероприятия при осуществлении вида муниципального контроля не проводятся.</w:t>
      </w:r>
    </w:p>
    <w:p w:rsidR="00027D48" w:rsidRPr="00027D48" w:rsidRDefault="00027D48" w:rsidP="00027D48">
      <w:pPr>
        <w:ind w:firstLine="709"/>
        <w:contextualSpacing/>
        <w:jc w:val="both"/>
        <w:rPr>
          <w:sz w:val="22"/>
          <w:szCs w:val="22"/>
        </w:rPr>
      </w:pPr>
      <w:r w:rsidRPr="00027D48">
        <w:rPr>
          <w:sz w:val="22"/>
          <w:szCs w:val="22"/>
        </w:rPr>
        <w:t xml:space="preserve">19. Внеплановые контрольные (надзорные) мероприятия проводятся при наличии оснований, предусмотренных </w:t>
      </w:r>
      <w:hyperlink r:id="rId20" w:history="1">
        <w:r w:rsidRPr="00027D48">
          <w:rPr>
            <w:sz w:val="22"/>
            <w:szCs w:val="22"/>
          </w:rPr>
          <w:t>пунктами 1</w:t>
        </w:r>
      </w:hyperlink>
      <w:r w:rsidRPr="00027D48">
        <w:rPr>
          <w:sz w:val="22"/>
          <w:szCs w:val="22"/>
        </w:rPr>
        <w:t xml:space="preserve">, </w:t>
      </w:r>
      <w:hyperlink r:id="rId21" w:history="1">
        <w:r w:rsidRPr="00027D48">
          <w:rPr>
            <w:sz w:val="22"/>
            <w:szCs w:val="22"/>
          </w:rPr>
          <w:t>3</w:t>
        </w:r>
      </w:hyperlink>
      <w:r w:rsidRPr="00027D48">
        <w:rPr>
          <w:sz w:val="22"/>
          <w:szCs w:val="22"/>
        </w:rPr>
        <w:t xml:space="preserve">, </w:t>
      </w:r>
      <w:hyperlink r:id="rId22" w:history="1">
        <w:r w:rsidRPr="00027D48">
          <w:rPr>
            <w:sz w:val="22"/>
            <w:szCs w:val="22"/>
          </w:rPr>
          <w:t>4</w:t>
        </w:r>
      </w:hyperlink>
      <w:r w:rsidRPr="00027D48">
        <w:rPr>
          <w:sz w:val="22"/>
          <w:szCs w:val="22"/>
        </w:rPr>
        <w:t xml:space="preserve">, </w:t>
      </w:r>
      <w:hyperlink r:id="rId23" w:history="1">
        <w:r w:rsidRPr="00027D48">
          <w:rPr>
            <w:sz w:val="22"/>
            <w:szCs w:val="22"/>
          </w:rPr>
          <w:t>5 части 1 статьи 57</w:t>
        </w:r>
      </w:hyperlink>
      <w:r w:rsidRPr="00027D48">
        <w:rPr>
          <w:sz w:val="22"/>
          <w:szCs w:val="22"/>
        </w:rPr>
        <w:t xml:space="preserve"> Федерального закона № 248-ФЗ.</w:t>
      </w:r>
    </w:p>
    <w:p w:rsidR="00027D48" w:rsidRPr="00027D48" w:rsidRDefault="00027D48" w:rsidP="00027D48">
      <w:pPr>
        <w:ind w:firstLine="709"/>
        <w:contextualSpacing/>
        <w:jc w:val="both"/>
        <w:rPr>
          <w:sz w:val="22"/>
          <w:szCs w:val="22"/>
        </w:rPr>
      </w:pPr>
      <w:r w:rsidRPr="00027D48">
        <w:rPr>
          <w:sz w:val="22"/>
          <w:szCs w:val="22"/>
        </w:rPr>
        <w:t>При проведении внепланового контрольного (надзорного) мероприятия может проводиться:</w:t>
      </w:r>
    </w:p>
    <w:p w:rsidR="00027D48" w:rsidRPr="00027D48" w:rsidRDefault="00027D48" w:rsidP="00027D48">
      <w:pPr>
        <w:ind w:firstLine="709"/>
        <w:contextualSpacing/>
        <w:jc w:val="both"/>
        <w:rPr>
          <w:sz w:val="22"/>
          <w:szCs w:val="22"/>
        </w:rPr>
      </w:pPr>
      <w:r w:rsidRPr="00027D48">
        <w:rPr>
          <w:sz w:val="22"/>
          <w:szCs w:val="22"/>
        </w:rPr>
        <w:t>инспекционный визит;</w:t>
      </w:r>
    </w:p>
    <w:p w:rsidR="00027D48" w:rsidRPr="00027D48" w:rsidRDefault="00027D48" w:rsidP="00027D48">
      <w:pPr>
        <w:ind w:firstLine="709"/>
        <w:contextualSpacing/>
        <w:jc w:val="both"/>
        <w:rPr>
          <w:sz w:val="22"/>
          <w:szCs w:val="22"/>
        </w:rPr>
      </w:pPr>
      <w:r w:rsidRPr="00027D48">
        <w:rPr>
          <w:sz w:val="22"/>
          <w:szCs w:val="22"/>
        </w:rPr>
        <w:t>документарная проверка;</w:t>
      </w:r>
    </w:p>
    <w:p w:rsidR="00027D48" w:rsidRPr="00027D48" w:rsidRDefault="00027D48" w:rsidP="00027D48">
      <w:pPr>
        <w:ind w:firstLine="709"/>
        <w:contextualSpacing/>
        <w:jc w:val="both"/>
        <w:rPr>
          <w:sz w:val="22"/>
          <w:szCs w:val="22"/>
        </w:rPr>
      </w:pPr>
      <w:r w:rsidRPr="00027D48">
        <w:rPr>
          <w:sz w:val="22"/>
          <w:szCs w:val="22"/>
        </w:rPr>
        <w:t>выездная проверка.</w:t>
      </w:r>
    </w:p>
    <w:p w:rsidR="00027D48" w:rsidRPr="00027D48" w:rsidRDefault="00027D48" w:rsidP="00027D48">
      <w:pPr>
        <w:ind w:firstLine="709"/>
        <w:contextualSpacing/>
        <w:jc w:val="both"/>
        <w:rPr>
          <w:sz w:val="22"/>
          <w:szCs w:val="22"/>
        </w:rPr>
      </w:pPr>
      <w:r w:rsidRPr="00027D48">
        <w:rPr>
          <w:sz w:val="22"/>
          <w:szCs w:val="22"/>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027D48" w:rsidRPr="00027D48" w:rsidRDefault="00027D48" w:rsidP="00027D48">
      <w:pPr>
        <w:ind w:firstLine="709"/>
        <w:contextualSpacing/>
        <w:jc w:val="both"/>
        <w:rPr>
          <w:b/>
          <w:sz w:val="22"/>
          <w:szCs w:val="22"/>
        </w:rPr>
      </w:pPr>
    </w:p>
    <w:p w:rsidR="00027D48" w:rsidRPr="00027D48" w:rsidRDefault="00027D48" w:rsidP="00027D48">
      <w:pPr>
        <w:ind w:firstLine="709"/>
        <w:contextualSpacing/>
        <w:jc w:val="center"/>
        <w:rPr>
          <w:b/>
          <w:sz w:val="22"/>
          <w:szCs w:val="22"/>
        </w:rPr>
      </w:pPr>
      <w:r w:rsidRPr="00027D48">
        <w:rPr>
          <w:b/>
          <w:sz w:val="22"/>
          <w:szCs w:val="22"/>
        </w:rPr>
        <w:t>Контрольные (надзорные) мероприятия</w:t>
      </w:r>
    </w:p>
    <w:p w:rsidR="00027D48" w:rsidRPr="00027D48" w:rsidRDefault="00027D48" w:rsidP="00027D48">
      <w:pPr>
        <w:autoSpaceDE w:val="0"/>
        <w:autoSpaceDN w:val="0"/>
        <w:adjustRightInd w:val="0"/>
        <w:ind w:firstLine="709"/>
        <w:jc w:val="both"/>
        <w:rPr>
          <w:bCs/>
          <w:sz w:val="22"/>
          <w:szCs w:val="22"/>
        </w:rPr>
      </w:pPr>
      <w:r w:rsidRPr="00027D48">
        <w:rPr>
          <w:bCs/>
          <w:sz w:val="22"/>
          <w:szCs w:val="22"/>
        </w:rPr>
        <w:t>20.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27D48" w:rsidRPr="00027D48" w:rsidRDefault="00027D48" w:rsidP="00027D48">
      <w:pPr>
        <w:autoSpaceDE w:val="0"/>
        <w:autoSpaceDN w:val="0"/>
        <w:adjustRightInd w:val="0"/>
        <w:ind w:firstLine="709"/>
        <w:jc w:val="both"/>
        <w:rPr>
          <w:bCs/>
          <w:sz w:val="22"/>
          <w:szCs w:val="22"/>
        </w:rPr>
      </w:pPr>
      <w:r w:rsidRPr="00027D48">
        <w:rPr>
          <w:bCs/>
          <w:sz w:val="22"/>
          <w:szCs w:val="22"/>
        </w:rPr>
        <w:t>В ходе инспекционного визита могут совершаться следующие контрольные (надзорные) действия:</w:t>
      </w:r>
    </w:p>
    <w:p w:rsidR="00027D48" w:rsidRPr="00027D48" w:rsidRDefault="00027D48" w:rsidP="00027D48">
      <w:pPr>
        <w:autoSpaceDE w:val="0"/>
        <w:autoSpaceDN w:val="0"/>
        <w:adjustRightInd w:val="0"/>
        <w:ind w:firstLine="709"/>
        <w:jc w:val="both"/>
        <w:rPr>
          <w:bCs/>
          <w:sz w:val="22"/>
          <w:szCs w:val="22"/>
        </w:rPr>
      </w:pPr>
      <w:r w:rsidRPr="00027D48">
        <w:rPr>
          <w:bCs/>
          <w:sz w:val="22"/>
          <w:szCs w:val="22"/>
        </w:rPr>
        <w:t>осмотр;</w:t>
      </w:r>
    </w:p>
    <w:p w:rsidR="00027D48" w:rsidRPr="00027D48" w:rsidRDefault="00027D48" w:rsidP="00027D48">
      <w:pPr>
        <w:autoSpaceDE w:val="0"/>
        <w:autoSpaceDN w:val="0"/>
        <w:adjustRightInd w:val="0"/>
        <w:ind w:firstLine="709"/>
        <w:jc w:val="both"/>
        <w:rPr>
          <w:bCs/>
          <w:sz w:val="22"/>
          <w:szCs w:val="22"/>
        </w:rPr>
      </w:pPr>
      <w:r w:rsidRPr="00027D48">
        <w:rPr>
          <w:bCs/>
          <w:sz w:val="22"/>
          <w:szCs w:val="22"/>
        </w:rPr>
        <w:t>опрос;</w:t>
      </w:r>
    </w:p>
    <w:p w:rsidR="00027D48" w:rsidRPr="00027D48" w:rsidRDefault="00027D48" w:rsidP="00027D48">
      <w:pPr>
        <w:autoSpaceDE w:val="0"/>
        <w:autoSpaceDN w:val="0"/>
        <w:adjustRightInd w:val="0"/>
        <w:ind w:firstLine="709"/>
        <w:jc w:val="both"/>
        <w:rPr>
          <w:bCs/>
          <w:sz w:val="22"/>
          <w:szCs w:val="22"/>
        </w:rPr>
      </w:pPr>
      <w:r w:rsidRPr="00027D48">
        <w:rPr>
          <w:bCs/>
          <w:sz w:val="22"/>
          <w:szCs w:val="22"/>
        </w:rPr>
        <w:t>получение письменных объяснений;</w:t>
      </w:r>
    </w:p>
    <w:p w:rsidR="00027D48" w:rsidRPr="00027D48" w:rsidRDefault="00027D48" w:rsidP="00027D48">
      <w:pPr>
        <w:autoSpaceDE w:val="0"/>
        <w:autoSpaceDN w:val="0"/>
        <w:adjustRightInd w:val="0"/>
        <w:ind w:firstLine="709"/>
        <w:jc w:val="both"/>
        <w:rPr>
          <w:bCs/>
          <w:sz w:val="22"/>
          <w:szCs w:val="22"/>
        </w:rPr>
      </w:pPr>
      <w:r w:rsidRPr="00027D48">
        <w:rPr>
          <w:bCs/>
          <w:sz w:val="22"/>
          <w:szCs w:val="22"/>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7D48" w:rsidRPr="00027D48" w:rsidRDefault="00027D48" w:rsidP="00027D48">
      <w:pPr>
        <w:autoSpaceDE w:val="0"/>
        <w:autoSpaceDN w:val="0"/>
        <w:adjustRightInd w:val="0"/>
        <w:ind w:firstLine="709"/>
        <w:jc w:val="both"/>
        <w:rPr>
          <w:bCs/>
          <w:sz w:val="22"/>
          <w:szCs w:val="22"/>
        </w:rPr>
      </w:pPr>
      <w:r w:rsidRPr="00027D48">
        <w:rPr>
          <w:bCs/>
          <w:sz w:val="22"/>
          <w:szCs w:val="22"/>
        </w:rPr>
        <w:t>Инспекционный визит проводится без предварительного уведомления контролируемого лица.</w:t>
      </w:r>
    </w:p>
    <w:p w:rsidR="00027D48" w:rsidRPr="00027D48" w:rsidRDefault="00027D48" w:rsidP="00027D48">
      <w:pPr>
        <w:autoSpaceDE w:val="0"/>
        <w:autoSpaceDN w:val="0"/>
        <w:adjustRightInd w:val="0"/>
        <w:ind w:firstLine="709"/>
        <w:jc w:val="both"/>
        <w:rPr>
          <w:bCs/>
          <w:sz w:val="22"/>
          <w:szCs w:val="22"/>
        </w:rPr>
      </w:pPr>
      <w:r w:rsidRPr="00027D48">
        <w:rPr>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7D48" w:rsidRPr="00027D48" w:rsidRDefault="00027D48" w:rsidP="00027D48">
      <w:pPr>
        <w:autoSpaceDE w:val="0"/>
        <w:autoSpaceDN w:val="0"/>
        <w:adjustRightInd w:val="0"/>
        <w:ind w:firstLine="709"/>
        <w:jc w:val="both"/>
        <w:rPr>
          <w:bCs/>
          <w:sz w:val="22"/>
          <w:szCs w:val="22"/>
        </w:rPr>
      </w:pPr>
      <w:r w:rsidRPr="00027D48">
        <w:rPr>
          <w:bCs/>
          <w:sz w:val="22"/>
          <w:szCs w:val="22"/>
        </w:rPr>
        <w:t>21</w:t>
      </w:r>
      <w:r w:rsidRPr="00027D48">
        <w:rPr>
          <w:sz w:val="22"/>
          <w:szCs w:val="22"/>
        </w:rPr>
        <w:t xml:space="preserve">. В ходе документарной проверки рассматриваются документы контролируемых лиц, имеющиеся в распоряжении </w:t>
      </w:r>
      <w:r w:rsidRPr="00027D48">
        <w:rPr>
          <w:bCs/>
          <w:sz w:val="22"/>
          <w:szCs w:val="22"/>
        </w:rPr>
        <w:t>администрации</w:t>
      </w:r>
      <w:r w:rsidRPr="00027D48">
        <w:rPr>
          <w:sz w:val="22"/>
          <w:szCs w:val="22"/>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27D48" w:rsidRPr="00027D48" w:rsidRDefault="00027D48" w:rsidP="00027D48">
      <w:pPr>
        <w:autoSpaceDE w:val="0"/>
        <w:autoSpaceDN w:val="0"/>
        <w:adjustRightInd w:val="0"/>
        <w:ind w:firstLine="709"/>
        <w:jc w:val="both"/>
        <w:rPr>
          <w:sz w:val="22"/>
          <w:szCs w:val="22"/>
        </w:rPr>
      </w:pPr>
      <w:r w:rsidRPr="00027D48">
        <w:rPr>
          <w:sz w:val="22"/>
          <w:szCs w:val="22"/>
        </w:rPr>
        <w:t>В ходе документарной проверки могут совершаться следующие контрольные (надзорные) действия:</w:t>
      </w:r>
    </w:p>
    <w:p w:rsidR="00027D48" w:rsidRPr="00027D48" w:rsidRDefault="00027D48" w:rsidP="00027D48">
      <w:pPr>
        <w:autoSpaceDE w:val="0"/>
        <w:autoSpaceDN w:val="0"/>
        <w:adjustRightInd w:val="0"/>
        <w:ind w:firstLine="709"/>
        <w:jc w:val="both"/>
        <w:rPr>
          <w:sz w:val="22"/>
          <w:szCs w:val="22"/>
        </w:rPr>
      </w:pPr>
      <w:r w:rsidRPr="00027D48">
        <w:rPr>
          <w:sz w:val="22"/>
          <w:szCs w:val="22"/>
        </w:rPr>
        <w:t>получение письменных объяснений;</w:t>
      </w:r>
    </w:p>
    <w:p w:rsidR="00027D48" w:rsidRPr="00027D48" w:rsidRDefault="00027D48" w:rsidP="00027D48">
      <w:pPr>
        <w:autoSpaceDE w:val="0"/>
        <w:autoSpaceDN w:val="0"/>
        <w:adjustRightInd w:val="0"/>
        <w:ind w:firstLine="709"/>
        <w:jc w:val="both"/>
        <w:rPr>
          <w:sz w:val="22"/>
          <w:szCs w:val="22"/>
        </w:rPr>
      </w:pPr>
      <w:r w:rsidRPr="00027D48">
        <w:rPr>
          <w:sz w:val="22"/>
          <w:szCs w:val="22"/>
        </w:rPr>
        <w:t>истребование документов.</w:t>
      </w:r>
    </w:p>
    <w:p w:rsidR="00027D48" w:rsidRPr="00027D48" w:rsidRDefault="00027D48" w:rsidP="00027D48">
      <w:pPr>
        <w:autoSpaceDE w:val="0"/>
        <w:autoSpaceDN w:val="0"/>
        <w:adjustRightInd w:val="0"/>
        <w:ind w:firstLine="709"/>
        <w:jc w:val="both"/>
        <w:rPr>
          <w:sz w:val="22"/>
          <w:szCs w:val="22"/>
        </w:rPr>
      </w:pPr>
      <w:r w:rsidRPr="00027D48">
        <w:rPr>
          <w:sz w:val="22"/>
          <w:szCs w:val="22"/>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027D48">
        <w:rPr>
          <w:bCs/>
          <w:sz w:val="22"/>
          <w:szCs w:val="22"/>
        </w:rPr>
        <w:t>администрацией</w:t>
      </w:r>
      <w:r w:rsidRPr="00027D48">
        <w:rPr>
          <w:sz w:val="22"/>
          <w:szCs w:val="22"/>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27D48">
        <w:rPr>
          <w:bCs/>
          <w:sz w:val="22"/>
          <w:szCs w:val="22"/>
        </w:rPr>
        <w:t>администрацию</w:t>
      </w:r>
      <w:r w:rsidRPr="00027D48">
        <w:rPr>
          <w:sz w:val="22"/>
          <w:szCs w:val="22"/>
        </w:rPr>
        <w:t xml:space="preserve">, а также период с момента направления контролируемому лицу информации </w:t>
      </w:r>
      <w:r w:rsidRPr="00027D48">
        <w:rPr>
          <w:bCs/>
          <w:sz w:val="22"/>
          <w:szCs w:val="22"/>
        </w:rPr>
        <w:t>администрации</w:t>
      </w:r>
      <w:r w:rsidRPr="00027D48">
        <w:rPr>
          <w:sz w:val="22"/>
          <w:szCs w:val="22"/>
        </w:rPr>
        <w:t xml:space="preserve">, о выявлении ошибок </w:t>
      </w:r>
      <w:r w:rsidRPr="00027D48">
        <w:rPr>
          <w:sz w:val="22"/>
          <w:szCs w:val="22"/>
        </w:rPr>
        <w:lastRenderedPageBreak/>
        <w:t xml:space="preserve">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027D48">
        <w:rPr>
          <w:bCs/>
          <w:sz w:val="22"/>
          <w:szCs w:val="22"/>
        </w:rPr>
        <w:t>администрации</w:t>
      </w:r>
      <w:r w:rsidRPr="00027D48">
        <w:rPr>
          <w:sz w:val="22"/>
          <w:szCs w:val="22"/>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027D48">
        <w:rPr>
          <w:bCs/>
          <w:sz w:val="22"/>
          <w:szCs w:val="22"/>
        </w:rPr>
        <w:t>администрацию</w:t>
      </w:r>
      <w:r w:rsidRPr="00027D48">
        <w:rPr>
          <w:sz w:val="22"/>
          <w:szCs w:val="22"/>
        </w:rPr>
        <w:t>.</w:t>
      </w:r>
    </w:p>
    <w:p w:rsidR="00027D48" w:rsidRPr="00027D48" w:rsidRDefault="00027D48" w:rsidP="00027D48">
      <w:pPr>
        <w:ind w:firstLine="709"/>
        <w:jc w:val="both"/>
        <w:rPr>
          <w:sz w:val="22"/>
          <w:szCs w:val="22"/>
        </w:rPr>
      </w:pPr>
      <w:r w:rsidRPr="00027D48">
        <w:rPr>
          <w:sz w:val="22"/>
          <w:szCs w:val="22"/>
        </w:rPr>
        <w:t>22.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27D48" w:rsidRPr="00027D48" w:rsidRDefault="00027D48" w:rsidP="00027D48">
      <w:pPr>
        <w:autoSpaceDE w:val="0"/>
        <w:autoSpaceDN w:val="0"/>
        <w:adjustRightInd w:val="0"/>
        <w:ind w:firstLine="709"/>
        <w:jc w:val="both"/>
        <w:rPr>
          <w:i/>
          <w:sz w:val="22"/>
          <w:szCs w:val="22"/>
        </w:rPr>
      </w:pPr>
      <w:r w:rsidRPr="00027D48">
        <w:rPr>
          <w:sz w:val="22"/>
          <w:szCs w:val="22"/>
        </w:rPr>
        <w:t>В ходе выездной проверки могут совершаться следующие контрольные (надзорные) действия:</w:t>
      </w:r>
    </w:p>
    <w:p w:rsidR="00027D48" w:rsidRPr="00027D48" w:rsidRDefault="00027D48" w:rsidP="00027D48">
      <w:pPr>
        <w:autoSpaceDE w:val="0"/>
        <w:autoSpaceDN w:val="0"/>
        <w:adjustRightInd w:val="0"/>
        <w:ind w:firstLine="709"/>
        <w:jc w:val="both"/>
        <w:rPr>
          <w:sz w:val="22"/>
          <w:szCs w:val="22"/>
        </w:rPr>
      </w:pPr>
      <w:r w:rsidRPr="00027D48">
        <w:rPr>
          <w:sz w:val="22"/>
          <w:szCs w:val="22"/>
        </w:rPr>
        <w:t>осмотр;</w:t>
      </w:r>
    </w:p>
    <w:p w:rsidR="00027D48" w:rsidRPr="00027D48" w:rsidRDefault="00027D48" w:rsidP="00027D48">
      <w:pPr>
        <w:autoSpaceDE w:val="0"/>
        <w:autoSpaceDN w:val="0"/>
        <w:adjustRightInd w:val="0"/>
        <w:ind w:firstLine="709"/>
        <w:jc w:val="both"/>
        <w:rPr>
          <w:sz w:val="22"/>
          <w:szCs w:val="22"/>
        </w:rPr>
      </w:pPr>
      <w:r w:rsidRPr="00027D48">
        <w:rPr>
          <w:sz w:val="22"/>
          <w:szCs w:val="22"/>
        </w:rPr>
        <w:t>опрос;</w:t>
      </w:r>
    </w:p>
    <w:p w:rsidR="00027D48" w:rsidRPr="00027D48" w:rsidRDefault="00027D48" w:rsidP="00027D48">
      <w:pPr>
        <w:autoSpaceDE w:val="0"/>
        <w:autoSpaceDN w:val="0"/>
        <w:adjustRightInd w:val="0"/>
        <w:ind w:firstLine="709"/>
        <w:jc w:val="both"/>
        <w:rPr>
          <w:sz w:val="22"/>
          <w:szCs w:val="22"/>
        </w:rPr>
      </w:pPr>
      <w:r w:rsidRPr="00027D48">
        <w:rPr>
          <w:sz w:val="22"/>
          <w:szCs w:val="22"/>
        </w:rPr>
        <w:t>получение письменных объяснений;</w:t>
      </w:r>
    </w:p>
    <w:p w:rsidR="00027D48" w:rsidRPr="00027D48" w:rsidRDefault="00027D48" w:rsidP="00027D48">
      <w:pPr>
        <w:autoSpaceDE w:val="0"/>
        <w:autoSpaceDN w:val="0"/>
        <w:adjustRightInd w:val="0"/>
        <w:ind w:firstLine="709"/>
        <w:jc w:val="both"/>
        <w:rPr>
          <w:sz w:val="22"/>
          <w:szCs w:val="22"/>
        </w:rPr>
      </w:pPr>
      <w:r w:rsidRPr="00027D48">
        <w:rPr>
          <w:sz w:val="22"/>
          <w:szCs w:val="22"/>
        </w:rPr>
        <w:t>истребование документов.</w:t>
      </w:r>
    </w:p>
    <w:p w:rsidR="00027D48" w:rsidRPr="00027D48" w:rsidRDefault="00027D48" w:rsidP="00027D48">
      <w:pPr>
        <w:autoSpaceDE w:val="0"/>
        <w:autoSpaceDN w:val="0"/>
        <w:adjustRightInd w:val="0"/>
        <w:ind w:firstLine="709"/>
        <w:jc w:val="both"/>
        <w:rPr>
          <w:sz w:val="22"/>
          <w:szCs w:val="22"/>
        </w:rPr>
      </w:pPr>
      <w:r w:rsidRPr="00027D48">
        <w:rPr>
          <w:sz w:val="22"/>
          <w:szCs w:val="22"/>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4" w:history="1">
        <w:r w:rsidRPr="00027D48">
          <w:rPr>
            <w:color w:val="000000"/>
            <w:sz w:val="22"/>
            <w:szCs w:val="22"/>
          </w:rPr>
          <w:t>пункт 6 части 1 статьи 57</w:t>
        </w:r>
      </w:hyperlink>
      <w:r w:rsidRPr="00027D48">
        <w:rPr>
          <w:sz w:val="22"/>
          <w:szCs w:val="22"/>
        </w:rPr>
        <w:t xml:space="preserve"> Федерального </w:t>
      </w:r>
      <w:hyperlink r:id="rId25" w:history="1">
        <w:r w:rsidRPr="00027D48">
          <w:rPr>
            <w:sz w:val="22"/>
            <w:szCs w:val="22"/>
          </w:rPr>
          <w:t>закона</w:t>
        </w:r>
      </w:hyperlink>
      <w:r w:rsidRPr="00027D48">
        <w:rPr>
          <w:sz w:val="22"/>
          <w:szCs w:val="22"/>
        </w:rPr>
        <w:t xml:space="preserve">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27D48" w:rsidRPr="00027D48" w:rsidRDefault="00027D48" w:rsidP="00027D48">
      <w:pPr>
        <w:ind w:firstLine="709"/>
        <w:contextualSpacing/>
        <w:jc w:val="both"/>
        <w:rPr>
          <w:sz w:val="22"/>
          <w:szCs w:val="22"/>
        </w:rPr>
      </w:pPr>
      <w:r w:rsidRPr="00027D48">
        <w:rPr>
          <w:sz w:val="22"/>
          <w:szCs w:val="22"/>
        </w:rPr>
        <w:t>23.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w:t>
      </w:r>
      <w:bookmarkStart w:id="3" w:name="_GoBack"/>
      <w:bookmarkEnd w:id="3"/>
      <w:r w:rsidRPr="00027D48">
        <w:rPr>
          <w:sz w:val="22"/>
          <w:szCs w:val="22"/>
        </w:rPr>
        <w:t>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27D48" w:rsidRPr="00027D48" w:rsidRDefault="00027D48" w:rsidP="00027D48">
      <w:pPr>
        <w:ind w:firstLine="709"/>
        <w:contextualSpacing/>
        <w:jc w:val="both"/>
        <w:rPr>
          <w:sz w:val="22"/>
          <w:szCs w:val="22"/>
        </w:rPr>
      </w:pPr>
      <w:r w:rsidRPr="00027D48">
        <w:rPr>
          <w:sz w:val="22"/>
          <w:szCs w:val="22"/>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rsidR="00027D48" w:rsidRPr="00027D48" w:rsidRDefault="00027D48" w:rsidP="00027D48">
      <w:pPr>
        <w:ind w:firstLine="709"/>
        <w:contextualSpacing/>
        <w:jc w:val="both"/>
        <w:rPr>
          <w:sz w:val="22"/>
          <w:szCs w:val="22"/>
        </w:rPr>
      </w:pPr>
      <w:r w:rsidRPr="00027D48">
        <w:rPr>
          <w:sz w:val="22"/>
          <w:szCs w:val="22"/>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rsidR="00027D48" w:rsidRPr="00027D48" w:rsidRDefault="00027D48" w:rsidP="00027D48">
      <w:pPr>
        <w:ind w:firstLine="709"/>
        <w:contextualSpacing/>
        <w:jc w:val="both"/>
        <w:rPr>
          <w:sz w:val="22"/>
          <w:szCs w:val="22"/>
        </w:rPr>
      </w:pPr>
      <w:r w:rsidRPr="00027D48">
        <w:rPr>
          <w:sz w:val="22"/>
          <w:szCs w:val="22"/>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27D48" w:rsidRPr="00027D48" w:rsidRDefault="00027D48" w:rsidP="00027D48">
      <w:pPr>
        <w:autoSpaceDE w:val="0"/>
        <w:autoSpaceDN w:val="0"/>
        <w:adjustRightInd w:val="0"/>
        <w:spacing w:line="360" w:lineRule="atLeast"/>
        <w:ind w:firstLine="709"/>
        <w:jc w:val="both"/>
        <w:rPr>
          <w:sz w:val="22"/>
          <w:szCs w:val="22"/>
        </w:rPr>
      </w:pPr>
      <w:r w:rsidRPr="00027D48">
        <w:rPr>
          <w:sz w:val="22"/>
          <w:szCs w:val="22"/>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027D48" w:rsidRPr="00027D48" w:rsidRDefault="00027D48" w:rsidP="00027D48">
      <w:pPr>
        <w:autoSpaceDE w:val="0"/>
        <w:autoSpaceDN w:val="0"/>
        <w:adjustRightInd w:val="0"/>
        <w:spacing w:line="360" w:lineRule="atLeast"/>
        <w:ind w:firstLine="709"/>
        <w:jc w:val="both"/>
        <w:rPr>
          <w:sz w:val="22"/>
          <w:szCs w:val="22"/>
        </w:rPr>
      </w:pPr>
      <w:r w:rsidRPr="00027D48">
        <w:rPr>
          <w:sz w:val="22"/>
          <w:szCs w:val="22"/>
        </w:rPr>
        <w:t xml:space="preserve">решение о проведении внепланового контрольного (надзорного) мероприятия в соответствии со </w:t>
      </w:r>
      <w:hyperlink r:id="rId26" w:history="1">
        <w:r w:rsidRPr="00027D48">
          <w:rPr>
            <w:sz w:val="22"/>
            <w:szCs w:val="22"/>
          </w:rPr>
          <w:t>статьей 60</w:t>
        </w:r>
      </w:hyperlink>
      <w:r w:rsidRPr="00027D48">
        <w:rPr>
          <w:sz w:val="22"/>
          <w:szCs w:val="22"/>
        </w:rPr>
        <w:t xml:space="preserve"> Федерального закона № 248-ФЗ;</w:t>
      </w:r>
    </w:p>
    <w:p w:rsidR="00027D48" w:rsidRPr="00027D48" w:rsidRDefault="00027D48" w:rsidP="00027D48">
      <w:pPr>
        <w:autoSpaceDE w:val="0"/>
        <w:autoSpaceDN w:val="0"/>
        <w:adjustRightInd w:val="0"/>
        <w:spacing w:line="360" w:lineRule="atLeast"/>
        <w:ind w:firstLine="709"/>
        <w:jc w:val="both"/>
        <w:rPr>
          <w:sz w:val="22"/>
          <w:szCs w:val="22"/>
        </w:rPr>
      </w:pPr>
      <w:r w:rsidRPr="00027D48">
        <w:rPr>
          <w:sz w:val="22"/>
          <w:szCs w:val="22"/>
        </w:rPr>
        <w:t>решение об объявлении предостережения;</w:t>
      </w:r>
    </w:p>
    <w:p w:rsidR="00027D48" w:rsidRPr="00027D48" w:rsidRDefault="00027D48" w:rsidP="00027D48">
      <w:pPr>
        <w:autoSpaceDE w:val="0"/>
        <w:autoSpaceDN w:val="0"/>
        <w:adjustRightInd w:val="0"/>
        <w:spacing w:line="360" w:lineRule="atLeast"/>
        <w:ind w:firstLine="709"/>
        <w:jc w:val="both"/>
        <w:rPr>
          <w:sz w:val="22"/>
          <w:szCs w:val="22"/>
        </w:rPr>
      </w:pPr>
      <w:r w:rsidRPr="00027D48">
        <w:rPr>
          <w:sz w:val="22"/>
          <w:szCs w:val="22"/>
        </w:rPr>
        <w:t xml:space="preserve">решение о выдаче предписания об устранении выявленных нарушений в порядке, предусмотренном </w:t>
      </w:r>
      <w:hyperlink r:id="rId27" w:history="1">
        <w:r w:rsidRPr="00027D48">
          <w:rPr>
            <w:sz w:val="22"/>
            <w:szCs w:val="22"/>
          </w:rPr>
          <w:t>пунктом 1 части 2 статьи 90</w:t>
        </w:r>
      </w:hyperlink>
      <w:r w:rsidRPr="00027D48">
        <w:rPr>
          <w:sz w:val="22"/>
          <w:szCs w:val="22"/>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27D48" w:rsidRPr="00027D48" w:rsidRDefault="00027D48" w:rsidP="00027D48">
      <w:pPr>
        <w:autoSpaceDE w:val="0"/>
        <w:autoSpaceDN w:val="0"/>
        <w:adjustRightInd w:val="0"/>
        <w:spacing w:line="360" w:lineRule="atLeast"/>
        <w:ind w:firstLine="709"/>
        <w:jc w:val="both"/>
        <w:rPr>
          <w:sz w:val="22"/>
          <w:szCs w:val="22"/>
        </w:rPr>
      </w:pPr>
      <w:r w:rsidRPr="00027D48">
        <w:rPr>
          <w:sz w:val="22"/>
          <w:szCs w:val="22"/>
        </w:rPr>
        <w:lastRenderedPageBreak/>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28" w:history="1">
        <w:r w:rsidRPr="00027D48">
          <w:rPr>
            <w:sz w:val="22"/>
            <w:szCs w:val="22"/>
          </w:rPr>
          <w:t>частью 3 статьи 90</w:t>
        </w:r>
      </w:hyperlink>
      <w:r w:rsidRPr="00027D48">
        <w:rPr>
          <w:sz w:val="22"/>
          <w:szCs w:val="22"/>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27D48" w:rsidRPr="00027D48" w:rsidRDefault="00027D48" w:rsidP="00027D48">
      <w:pPr>
        <w:autoSpaceDE w:val="0"/>
        <w:autoSpaceDN w:val="0"/>
        <w:adjustRightInd w:val="0"/>
        <w:ind w:firstLine="539"/>
        <w:jc w:val="both"/>
        <w:rPr>
          <w:sz w:val="22"/>
          <w:szCs w:val="22"/>
        </w:rPr>
      </w:pPr>
      <w:r w:rsidRPr="00027D48">
        <w:rPr>
          <w:sz w:val="22"/>
          <w:szCs w:val="22"/>
        </w:rPr>
        <w:t xml:space="preserve">24. 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rsidR="00027D48" w:rsidRPr="00027D48" w:rsidRDefault="00027D48" w:rsidP="00027D48">
      <w:pPr>
        <w:autoSpaceDE w:val="0"/>
        <w:autoSpaceDN w:val="0"/>
        <w:adjustRightInd w:val="0"/>
        <w:ind w:firstLine="539"/>
        <w:jc w:val="both"/>
        <w:rPr>
          <w:sz w:val="22"/>
          <w:szCs w:val="22"/>
        </w:rPr>
      </w:pPr>
      <w:r w:rsidRPr="00027D48">
        <w:rPr>
          <w:sz w:val="22"/>
          <w:szCs w:val="22"/>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27D48" w:rsidRPr="00027D48" w:rsidRDefault="00027D48" w:rsidP="00027D48">
      <w:pPr>
        <w:autoSpaceDE w:val="0"/>
        <w:autoSpaceDN w:val="0"/>
        <w:adjustRightInd w:val="0"/>
        <w:ind w:firstLine="539"/>
        <w:jc w:val="both"/>
        <w:rPr>
          <w:sz w:val="22"/>
          <w:szCs w:val="22"/>
        </w:rPr>
      </w:pPr>
      <w:r w:rsidRPr="00027D48">
        <w:rPr>
          <w:sz w:val="22"/>
          <w:szCs w:val="22"/>
        </w:rPr>
        <w:t>Выездное обследование проводится на основании задания уполномоченного лица.</w:t>
      </w:r>
    </w:p>
    <w:p w:rsidR="00027D48" w:rsidRPr="00027D48" w:rsidRDefault="00027D48" w:rsidP="00027D48">
      <w:pPr>
        <w:autoSpaceDE w:val="0"/>
        <w:autoSpaceDN w:val="0"/>
        <w:adjustRightInd w:val="0"/>
        <w:ind w:firstLine="539"/>
        <w:jc w:val="both"/>
        <w:rPr>
          <w:sz w:val="22"/>
          <w:szCs w:val="22"/>
        </w:rPr>
      </w:pPr>
      <w:r w:rsidRPr="00027D48">
        <w:rPr>
          <w:sz w:val="22"/>
          <w:szCs w:val="22"/>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p>
    <w:p w:rsidR="00027D48" w:rsidRPr="00027D48" w:rsidRDefault="00027D48" w:rsidP="00027D48">
      <w:pPr>
        <w:autoSpaceDE w:val="0"/>
        <w:autoSpaceDN w:val="0"/>
        <w:adjustRightInd w:val="0"/>
        <w:ind w:firstLine="539"/>
        <w:jc w:val="both"/>
        <w:rPr>
          <w:sz w:val="22"/>
          <w:szCs w:val="22"/>
        </w:rPr>
      </w:pPr>
      <w:r w:rsidRPr="00027D48">
        <w:rPr>
          <w:sz w:val="22"/>
          <w:szCs w:val="22"/>
        </w:rPr>
        <w:t>Выездное обследование проводится без информирования контролируемого лица.</w:t>
      </w:r>
    </w:p>
    <w:p w:rsidR="00027D48" w:rsidRPr="00027D48" w:rsidRDefault="00027D48" w:rsidP="00027D48">
      <w:pPr>
        <w:autoSpaceDE w:val="0"/>
        <w:autoSpaceDN w:val="0"/>
        <w:adjustRightInd w:val="0"/>
        <w:ind w:firstLine="539"/>
        <w:jc w:val="both"/>
        <w:rPr>
          <w:sz w:val="22"/>
          <w:szCs w:val="22"/>
        </w:rPr>
      </w:pPr>
      <w:r w:rsidRPr="00027D48">
        <w:rPr>
          <w:sz w:val="22"/>
          <w:szCs w:val="22"/>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027D48" w:rsidRPr="00027D48" w:rsidRDefault="00027D48" w:rsidP="00027D48">
      <w:pPr>
        <w:autoSpaceDE w:val="0"/>
        <w:autoSpaceDN w:val="0"/>
        <w:adjustRightInd w:val="0"/>
        <w:ind w:firstLine="539"/>
        <w:jc w:val="both"/>
        <w:rPr>
          <w:sz w:val="22"/>
          <w:szCs w:val="22"/>
        </w:rPr>
      </w:pPr>
      <w:r w:rsidRPr="00027D48">
        <w:rPr>
          <w:sz w:val="22"/>
          <w:szCs w:val="22"/>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27D48" w:rsidRPr="00027D48" w:rsidRDefault="00027D48" w:rsidP="00027D48">
      <w:pPr>
        <w:ind w:firstLine="709"/>
        <w:contextualSpacing/>
        <w:jc w:val="both"/>
        <w:rPr>
          <w:sz w:val="22"/>
          <w:szCs w:val="22"/>
        </w:rPr>
      </w:pPr>
      <w:r w:rsidRPr="00027D48">
        <w:rPr>
          <w:sz w:val="22"/>
          <w:szCs w:val="22"/>
        </w:rPr>
        <w:t>25.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027D48" w:rsidRPr="00027D48" w:rsidRDefault="00027D48" w:rsidP="00027D48">
      <w:pPr>
        <w:pStyle w:val="aff9"/>
        <w:ind w:firstLine="709"/>
        <w:jc w:val="both"/>
        <w:rPr>
          <w:rFonts w:ascii="Times New Roman" w:hAnsi="Times New Roman"/>
        </w:rPr>
      </w:pPr>
      <w:r w:rsidRPr="00027D48">
        <w:rPr>
          <w:rFonts w:ascii="Times New Roman" w:hAnsi="Times New Roman"/>
        </w:rPr>
        <w:t>26.Случаями,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w:t>
      </w:r>
      <w:r w:rsidRPr="00027D48">
        <w:rPr>
          <w:rFonts w:ascii="Times New Roman" w:hAnsi="Times New Roman"/>
          <w:i/>
        </w:rPr>
        <w:t xml:space="preserve"> </w:t>
      </w:r>
      <w:r w:rsidRPr="00027D48">
        <w:rPr>
          <w:rFonts w:ascii="Times New Roman" w:hAnsi="Times New Roman"/>
        </w:rPr>
        <w:t>информацию о невозможности присутствия при проведении контрольного (надзорного) мероприятия являются:</w:t>
      </w:r>
    </w:p>
    <w:p w:rsidR="00027D48" w:rsidRPr="00027D48" w:rsidRDefault="00027D48" w:rsidP="00027D48">
      <w:pPr>
        <w:pStyle w:val="aff9"/>
        <w:ind w:firstLine="709"/>
        <w:jc w:val="both"/>
        <w:rPr>
          <w:rFonts w:ascii="Times New Roman" w:hAnsi="Times New Roman"/>
        </w:rPr>
      </w:pPr>
      <w:r w:rsidRPr="00027D48">
        <w:rPr>
          <w:rFonts w:ascii="Times New Roman" w:hAnsi="Times New Roman"/>
        </w:rPr>
        <w:t>1) нахождение на стационарном лечении в медицинском учреждении;</w:t>
      </w:r>
    </w:p>
    <w:p w:rsidR="00027D48" w:rsidRPr="00027D48" w:rsidRDefault="00027D48" w:rsidP="00027D48">
      <w:pPr>
        <w:pStyle w:val="aff9"/>
        <w:ind w:firstLine="709"/>
        <w:jc w:val="both"/>
        <w:rPr>
          <w:rFonts w:ascii="Times New Roman" w:hAnsi="Times New Roman"/>
        </w:rPr>
      </w:pPr>
      <w:r w:rsidRPr="00027D48">
        <w:rPr>
          <w:rFonts w:ascii="Times New Roman" w:hAnsi="Times New Roman"/>
        </w:rPr>
        <w:t>2) нахождение за пределами Российской Федерации;</w:t>
      </w:r>
    </w:p>
    <w:p w:rsidR="00027D48" w:rsidRPr="00027D48" w:rsidRDefault="00027D48" w:rsidP="00027D48">
      <w:pPr>
        <w:pStyle w:val="aff9"/>
        <w:ind w:firstLine="709"/>
        <w:jc w:val="both"/>
        <w:rPr>
          <w:rFonts w:ascii="Times New Roman" w:hAnsi="Times New Roman"/>
        </w:rPr>
      </w:pPr>
      <w:r w:rsidRPr="00027D48">
        <w:rPr>
          <w:rFonts w:ascii="Times New Roman" w:hAnsi="Times New Roman"/>
        </w:rPr>
        <w:t>3) административный арест;</w:t>
      </w:r>
    </w:p>
    <w:p w:rsidR="00027D48" w:rsidRPr="00027D48" w:rsidRDefault="00027D48" w:rsidP="00027D48">
      <w:pPr>
        <w:pStyle w:val="aff9"/>
        <w:ind w:firstLine="709"/>
        <w:jc w:val="both"/>
        <w:rPr>
          <w:rFonts w:ascii="Times New Roman" w:hAnsi="Times New Roman"/>
        </w:rPr>
      </w:pPr>
      <w:r w:rsidRPr="00027D48">
        <w:rPr>
          <w:rFonts w:ascii="Times New Roman" w:hAnsi="Times New Roman"/>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027D48" w:rsidRPr="00027D48" w:rsidRDefault="00027D48" w:rsidP="00027D48">
      <w:pPr>
        <w:pStyle w:val="aff9"/>
        <w:ind w:firstLine="709"/>
        <w:jc w:val="both"/>
        <w:rPr>
          <w:rFonts w:ascii="Times New Roman" w:hAnsi="Times New Roman"/>
        </w:rPr>
      </w:pPr>
      <w:r w:rsidRPr="00027D48">
        <w:rPr>
          <w:rFonts w:ascii="Times New Roman" w:hAnsi="Times New Roman"/>
        </w:rPr>
        <w:t xml:space="preserve">5)наступление </w:t>
      </w:r>
      <w:r w:rsidRPr="00027D48">
        <w:rPr>
          <w:rFonts w:ascii="Times New Roman" w:hAnsi="Times New Roman"/>
          <w:iC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27D48" w:rsidRPr="00027D48" w:rsidRDefault="00027D48" w:rsidP="00027D48">
      <w:pPr>
        <w:pStyle w:val="aff9"/>
        <w:ind w:firstLine="709"/>
        <w:contextualSpacing/>
        <w:jc w:val="both"/>
        <w:rPr>
          <w:rFonts w:ascii="Times New Roman" w:hAnsi="Times New Roman"/>
        </w:rPr>
      </w:pPr>
      <w:r w:rsidRPr="00027D48">
        <w:rPr>
          <w:rFonts w:ascii="Times New Roman" w:hAnsi="Times New Roman"/>
        </w:rPr>
        <w:t xml:space="preserve">При наступлении </w:t>
      </w:r>
      <w:r w:rsidRPr="00027D48">
        <w:rPr>
          <w:rFonts w:ascii="Times New Roman" w:hAnsi="Times New Roman"/>
          <w:iCs/>
        </w:rPr>
        <w:t>обстоятельств непреодолимой силы</w:t>
      </w:r>
      <w:r w:rsidRPr="00027D48">
        <w:rPr>
          <w:rFonts w:ascii="Times New Roman" w:hAnsi="Times New Roman"/>
        </w:rPr>
        <w:t xml:space="preserve"> контролируемое лицо направляет в адрес администрации информацию, которая должна содержать:</w:t>
      </w:r>
    </w:p>
    <w:p w:rsidR="00027D48" w:rsidRPr="00027D48" w:rsidRDefault="00027D48" w:rsidP="00027D48">
      <w:pPr>
        <w:pStyle w:val="aff9"/>
        <w:ind w:firstLine="709"/>
        <w:contextualSpacing/>
        <w:jc w:val="both"/>
        <w:rPr>
          <w:rFonts w:ascii="Times New Roman" w:hAnsi="Times New Roman"/>
        </w:rPr>
      </w:pPr>
      <w:r w:rsidRPr="00027D48">
        <w:rPr>
          <w:rFonts w:ascii="Times New Roman" w:hAnsi="Times New Roman"/>
        </w:rPr>
        <w:t>а) описание обстоятельств непреодолимой силы и их продолжительность;</w:t>
      </w:r>
    </w:p>
    <w:p w:rsidR="00027D48" w:rsidRPr="00027D48" w:rsidRDefault="00027D48" w:rsidP="00027D48">
      <w:pPr>
        <w:pStyle w:val="aff9"/>
        <w:ind w:firstLine="709"/>
        <w:contextualSpacing/>
        <w:jc w:val="both"/>
        <w:rPr>
          <w:rFonts w:ascii="Times New Roman" w:hAnsi="Times New Roman"/>
        </w:rPr>
      </w:pPr>
      <w:r w:rsidRPr="00027D48">
        <w:rPr>
          <w:rFonts w:ascii="Times New Roman" w:hAnsi="Times New Roman"/>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27D48" w:rsidRPr="00027D48" w:rsidRDefault="00027D48" w:rsidP="00027D48">
      <w:pPr>
        <w:pStyle w:val="aff9"/>
        <w:ind w:firstLine="709"/>
        <w:contextualSpacing/>
        <w:jc w:val="both"/>
        <w:rPr>
          <w:rFonts w:ascii="Times New Roman" w:hAnsi="Times New Roman"/>
        </w:rPr>
      </w:pPr>
      <w:r w:rsidRPr="00027D48">
        <w:rPr>
          <w:rFonts w:ascii="Times New Roman" w:hAnsi="Times New Roman"/>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027D48" w:rsidRPr="00027D48" w:rsidRDefault="00027D48" w:rsidP="00027D48">
      <w:pPr>
        <w:pStyle w:val="aff9"/>
        <w:ind w:firstLine="709"/>
        <w:jc w:val="both"/>
        <w:rPr>
          <w:rFonts w:ascii="Times New Roman" w:hAnsi="Times New Roman"/>
        </w:rPr>
      </w:pPr>
      <w:r w:rsidRPr="00027D48">
        <w:rPr>
          <w:rFonts w:ascii="Times New Roman" w:hAnsi="Times New Roman"/>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027D48" w:rsidRPr="00027D48" w:rsidRDefault="00027D48" w:rsidP="00027D48">
      <w:pPr>
        <w:pStyle w:val="aff9"/>
        <w:ind w:firstLine="709"/>
        <w:contextualSpacing/>
        <w:jc w:val="both"/>
        <w:rPr>
          <w:rFonts w:ascii="Times New Roman" w:hAnsi="Times New Roman"/>
        </w:rPr>
      </w:pPr>
      <w:r w:rsidRPr="00027D48">
        <w:rPr>
          <w:rFonts w:ascii="Times New Roman" w:hAnsi="Times New Roman"/>
        </w:rPr>
        <w:t>27.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27D48" w:rsidRPr="00027D48" w:rsidRDefault="00027D48" w:rsidP="00027D48">
      <w:pPr>
        <w:pStyle w:val="aff9"/>
        <w:ind w:firstLine="709"/>
        <w:contextualSpacing/>
        <w:jc w:val="both"/>
        <w:rPr>
          <w:rFonts w:ascii="Times New Roman" w:hAnsi="Times New Roman"/>
        </w:rPr>
      </w:pPr>
      <w:r w:rsidRPr="00027D48">
        <w:rPr>
          <w:rFonts w:ascii="Times New Roman" w:hAnsi="Times New Roman"/>
        </w:rPr>
        <w:t>1) сведений, отнесенных законодательством Российской Федерации к государственной тайне;</w:t>
      </w:r>
    </w:p>
    <w:p w:rsidR="00027D48" w:rsidRPr="00027D48" w:rsidRDefault="00027D48" w:rsidP="00027D48">
      <w:pPr>
        <w:pStyle w:val="aff9"/>
        <w:ind w:firstLine="709"/>
        <w:contextualSpacing/>
        <w:jc w:val="both"/>
        <w:rPr>
          <w:rFonts w:ascii="Times New Roman" w:hAnsi="Times New Roman"/>
        </w:rPr>
      </w:pPr>
      <w:r w:rsidRPr="00027D48">
        <w:rPr>
          <w:rFonts w:ascii="Times New Roman" w:hAnsi="Times New Roman"/>
        </w:rPr>
        <w:lastRenderedPageBreak/>
        <w:t>2) объектов, территорий, которые законодательством Российской Федерации отнесены к режимным и особо важным объектам.</w:t>
      </w:r>
    </w:p>
    <w:p w:rsidR="00027D48" w:rsidRPr="00027D48" w:rsidRDefault="00027D48" w:rsidP="00027D48">
      <w:pPr>
        <w:pStyle w:val="aff9"/>
        <w:ind w:firstLine="709"/>
        <w:contextualSpacing/>
        <w:jc w:val="both"/>
        <w:rPr>
          <w:rFonts w:ascii="Times New Roman" w:hAnsi="Times New Roman"/>
        </w:rPr>
      </w:pPr>
      <w:r w:rsidRPr="00027D48">
        <w:rPr>
          <w:rFonts w:ascii="Times New Roman" w:hAnsi="Times New Roma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27D48" w:rsidRPr="00027D48" w:rsidRDefault="00027D48" w:rsidP="00027D48">
      <w:pPr>
        <w:ind w:firstLine="709"/>
        <w:contextualSpacing/>
        <w:jc w:val="both"/>
        <w:rPr>
          <w:sz w:val="22"/>
          <w:szCs w:val="22"/>
        </w:rPr>
      </w:pPr>
      <w:r w:rsidRPr="00027D48">
        <w:rPr>
          <w:sz w:val="22"/>
          <w:szCs w:val="22"/>
        </w:rPr>
        <w:t>28.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27D48" w:rsidRPr="00027D48" w:rsidRDefault="00027D48" w:rsidP="00027D48">
      <w:pPr>
        <w:ind w:firstLine="709"/>
        <w:contextualSpacing/>
        <w:jc w:val="both"/>
        <w:rPr>
          <w:i/>
          <w:sz w:val="22"/>
          <w:szCs w:val="22"/>
        </w:rPr>
      </w:pPr>
      <w:r w:rsidRPr="00027D48">
        <w:rPr>
          <w:sz w:val="22"/>
          <w:szCs w:val="22"/>
        </w:rPr>
        <w:t xml:space="preserve">29. </w:t>
      </w:r>
      <w:r w:rsidRPr="00027D48">
        <w:rPr>
          <w:color w:val="000000"/>
          <w:sz w:val="22"/>
          <w:szCs w:val="22"/>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sidRPr="00027D48">
        <w:rPr>
          <w:i/>
          <w:sz w:val="22"/>
          <w:szCs w:val="22"/>
        </w:rPr>
        <w:t>.</w:t>
      </w:r>
    </w:p>
    <w:p w:rsidR="00027D48" w:rsidRPr="00027D48" w:rsidRDefault="00027D48" w:rsidP="00027D48">
      <w:pPr>
        <w:ind w:firstLine="709"/>
        <w:contextualSpacing/>
        <w:jc w:val="both"/>
        <w:rPr>
          <w:iCs/>
          <w:sz w:val="22"/>
          <w:szCs w:val="22"/>
        </w:rPr>
      </w:pPr>
      <w:r w:rsidRPr="00027D48">
        <w:rPr>
          <w:color w:val="FF0000"/>
          <w:sz w:val="22"/>
          <w:szCs w:val="22"/>
        </w:rPr>
        <w:t xml:space="preserve"> </w:t>
      </w:r>
      <w:r w:rsidRPr="00027D48">
        <w:rPr>
          <w:bCs/>
          <w:sz w:val="22"/>
          <w:szCs w:val="22"/>
        </w:rPr>
        <w:t xml:space="preserve">30. </w:t>
      </w:r>
      <w:r w:rsidRPr="00027D48">
        <w:rPr>
          <w:sz w:val="22"/>
          <w:szCs w:val="22"/>
        </w:rPr>
        <w:t>При выявлении в ходе контрольного (надзорного) мероприятия признаков преступления или административного правонарушения Администрация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 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27D48" w:rsidRPr="00027D48" w:rsidRDefault="00027D48" w:rsidP="00027D48">
      <w:pPr>
        <w:autoSpaceDE w:val="0"/>
        <w:autoSpaceDN w:val="0"/>
        <w:adjustRightInd w:val="0"/>
        <w:outlineLvl w:val="0"/>
        <w:rPr>
          <w:bCs/>
          <w:sz w:val="22"/>
          <w:szCs w:val="22"/>
        </w:rPr>
      </w:pPr>
    </w:p>
    <w:p w:rsidR="00027D48" w:rsidRPr="00027D48" w:rsidRDefault="00027D48" w:rsidP="00027D48">
      <w:pPr>
        <w:autoSpaceDE w:val="0"/>
        <w:autoSpaceDN w:val="0"/>
        <w:adjustRightInd w:val="0"/>
        <w:jc w:val="center"/>
        <w:outlineLvl w:val="0"/>
        <w:rPr>
          <w:b/>
          <w:bCs/>
          <w:sz w:val="22"/>
          <w:szCs w:val="22"/>
        </w:rPr>
      </w:pPr>
      <w:r w:rsidRPr="00027D48">
        <w:rPr>
          <w:b/>
          <w:bCs/>
          <w:sz w:val="22"/>
          <w:szCs w:val="22"/>
        </w:rPr>
        <w:t>Обжалование решений администрации, действий (бездействия) её должностных лиц</w:t>
      </w:r>
    </w:p>
    <w:p w:rsidR="00027D48" w:rsidRPr="00027D48" w:rsidRDefault="00027D48" w:rsidP="00027D48">
      <w:pPr>
        <w:ind w:firstLine="709"/>
        <w:contextualSpacing/>
        <w:jc w:val="both"/>
        <w:rPr>
          <w:sz w:val="22"/>
          <w:szCs w:val="22"/>
        </w:rPr>
      </w:pPr>
      <w:r w:rsidRPr="00027D48">
        <w:rPr>
          <w:sz w:val="22"/>
          <w:szCs w:val="22"/>
        </w:rPr>
        <w:t>31.Решения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27D48" w:rsidRPr="00027D48" w:rsidRDefault="00027D48" w:rsidP="00027D48">
      <w:pPr>
        <w:ind w:firstLine="709"/>
        <w:contextualSpacing/>
        <w:jc w:val="both"/>
        <w:rPr>
          <w:sz w:val="22"/>
          <w:szCs w:val="22"/>
        </w:rPr>
      </w:pPr>
      <w:r w:rsidRPr="00027D48">
        <w:rPr>
          <w:sz w:val="22"/>
          <w:szCs w:val="22"/>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27D48" w:rsidRPr="00027D48" w:rsidRDefault="00027D48" w:rsidP="00027D48">
      <w:pPr>
        <w:ind w:firstLine="709"/>
        <w:contextualSpacing/>
        <w:jc w:val="both"/>
        <w:rPr>
          <w:sz w:val="22"/>
          <w:szCs w:val="22"/>
        </w:rPr>
      </w:pPr>
    </w:p>
    <w:p w:rsidR="00027D48" w:rsidRPr="00027D48" w:rsidRDefault="00027D48" w:rsidP="00027D48">
      <w:pPr>
        <w:ind w:firstLine="709"/>
        <w:contextualSpacing/>
        <w:jc w:val="both"/>
        <w:rPr>
          <w:b/>
          <w:bCs/>
          <w:sz w:val="22"/>
          <w:szCs w:val="22"/>
        </w:rPr>
      </w:pPr>
      <w:r w:rsidRPr="00027D48">
        <w:rPr>
          <w:b/>
          <w:bCs/>
          <w:sz w:val="22"/>
          <w:szCs w:val="22"/>
        </w:rPr>
        <w:t>Оценка результативности и эффективности  муниципального контроля</w:t>
      </w:r>
    </w:p>
    <w:p w:rsidR="00027D48" w:rsidRPr="00027D48" w:rsidRDefault="00027D48" w:rsidP="00027D48">
      <w:pPr>
        <w:pStyle w:val="aff9"/>
        <w:ind w:firstLine="709"/>
        <w:jc w:val="both"/>
        <w:rPr>
          <w:rFonts w:ascii="Times New Roman" w:hAnsi="Times New Roman"/>
        </w:rPr>
      </w:pPr>
      <w:r w:rsidRPr="00027D48">
        <w:rPr>
          <w:rFonts w:ascii="Times New Roman" w:hAnsi="Times New Roman"/>
        </w:rPr>
        <w:t>32.Оценка результативности и эффективности осуществления вида муниципального контроля</w:t>
      </w:r>
      <w:r w:rsidRPr="00027D48">
        <w:rPr>
          <w:rFonts w:ascii="Times New Roman" w:hAnsi="Times New Roman"/>
          <w:i/>
        </w:rPr>
        <w:t xml:space="preserve"> </w:t>
      </w:r>
      <w:r w:rsidRPr="00027D48">
        <w:rPr>
          <w:rFonts w:ascii="Times New Roman" w:hAnsi="Times New Roman"/>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27D48" w:rsidRPr="00AA4035" w:rsidRDefault="00027D48" w:rsidP="00027D48">
      <w:pPr>
        <w:autoSpaceDE w:val="0"/>
        <w:autoSpaceDN w:val="0"/>
        <w:adjustRightInd w:val="0"/>
        <w:jc w:val="center"/>
        <w:outlineLvl w:val="0"/>
        <w:rPr>
          <w:b/>
          <w:sz w:val="22"/>
          <w:szCs w:val="22"/>
        </w:rPr>
      </w:pPr>
      <w:r w:rsidRPr="00AA4035">
        <w:rPr>
          <w:b/>
          <w:bCs/>
          <w:sz w:val="22"/>
          <w:szCs w:val="22"/>
        </w:rPr>
        <w:t>Показатели результативности и эффективности  муниципального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2404"/>
      </w:tblGrid>
      <w:tr w:rsidR="00027D48" w:rsidRPr="00027D48" w:rsidTr="00027D48">
        <w:tc>
          <w:tcPr>
            <w:tcW w:w="7508" w:type="dxa"/>
            <w:shd w:val="clear" w:color="auto" w:fill="auto"/>
          </w:tcPr>
          <w:p w:rsidR="00027D48" w:rsidRPr="00027D48" w:rsidRDefault="00027D48" w:rsidP="00027D48">
            <w:pPr>
              <w:contextualSpacing/>
              <w:jc w:val="center"/>
              <w:rPr>
                <w:bCs/>
                <w:sz w:val="22"/>
                <w:szCs w:val="22"/>
                <w:lang w:val="en-US"/>
              </w:rPr>
            </w:pPr>
            <w:r w:rsidRPr="00027D48">
              <w:rPr>
                <w:bCs/>
                <w:sz w:val="22"/>
                <w:szCs w:val="22"/>
              </w:rPr>
              <w:t>Ключевые показатели</w:t>
            </w:r>
          </w:p>
          <w:p w:rsidR="00027D48" w:rsidRPr="00027D48" w:rsidRDefault="00027D48" w:rsidP="00027D48">
            <w:pPr>
              <w:contextualSpacing/>
              <w:jc w:val="center"/>
              <w:rPr>
                <w:bCs/>
                <w:sz w:val="22"/>
                <w:szCs w:val="22"/>
                <w:lang w:val="en-US"/>
              </w:rPr>
            </w:pPr>
          </w:p>
        </w:tc>
        <w:tc>
          <w:tcPr>
            <w:tcW w:w="2404" w:type="dxa"/>
            <w:shd w:val="clear" w:color="auto" w:fill="auto"/>
          </w:tcPr>
          <w:p w:rsidR="00027D48" w:rsidRPr="00027D48" w:rsidRDefault="00027D48" w:rsidP="00027D48">
            <w:pPr>
              <w:contextualSpacing/>
              <w:jc w:val="center"/>
              <w:rPr>
                <w:bCs/>
                <w:sz w:val="22"/>
                <w:szCs w:val="22"/>
              </w:rPr>
            </w:pPr>
            <w:r w:rsidRPr="00027D48">
              <w:rPr>
                <w:bCs/>
                <w:sz w:val="22"/>
                <w:szCs w:val="22"/>
              </w:rPr>
              <w:t>Целевые значения</w:t>
            </w:r>
          </w:p>
        </w:tc>
      </w:tr>
      <w:tr w:rsidR="00027D48" w:rsidRPr="00027D48" w:rsidTr="00027D48">
        <w:tc>
          <w:tcPr>
            <w:tcW w:w="7508" w:type="dxa"/>
            <w:shd w:val="clear" w:color="auto" w:fill="auto"/>
          </w:tcPr>
          <w:p w:rsidR="00027D48" w:rsidRPr="00027D48" w:rsidRDefault="00027D48" w:rsidP="00027D48">
            <w:pPr>
              <w:contextualSpacing/>
              <w:jc w:val="center"/>
              <w:rPr>
                <w:bCs/>
                <w:sz w:val="22"/>
                <w:szCs w:val="22"/>
              </w:rPr>
            </w:pPr>
            <w:r w:rsidRPr="00027D48">
              <w:rPr>
                <w:bCs/>
                <w:sz w:val="22"/>
                <w:szCs w:val="22"/>
              </w:rPr>
              <w:t>Доля устраненных нарушений из числа выявленных нарушений обязательных требований</w:t>
            </w:r>
          </w:p>
          <w:p w:rsidR="00027D48" w:rsidRPr="00027D48" w:rsidRDefault="00027D48" w:rsidP="00027D48">
            <w:pPr>
              <w:contextualSpacing/>
              <w:jc w:val="center"/>
              <w:rPr>
                <w:bCs/>
                <w:sz w:val="22"/>
                <w:szCs w:val="22"/>
              </w:rPr>
            </w:pPr>
          </w:p>
        </w:tc>
        <w:tc>
          <w:tcPr>
            <w:tcW w:w="2404" w:type="dxa"/>
            <w:shd w:val="clear" w:color="auto" w:fill="auto"/>
          </w:tcPr>
          <w:p w:rsidR="00027D48" w:rsidRPr="00027D48" w:rsidRDefault="00027D48" w:rsidP="00027D48">
            <w:pPr>
              <w:contextualSpacing/>
              <w:jc w:val="center"/>
              <w:rPr>
                <w:bCs/>
                <w:sz w:val="22"/>
                <w:szCs w:val="22"/>
              </w:rPr>
            </w:pPr>
            <w:r w:rsidRPr="00027D48">
              <w:rPr>
                <w:bCs/>
                <w:sz w:val="22"/>
                <w:szCs w:val="22"/>
              </w:rPr>
              <w:t>60%</w:t>
            </w:r>
          </w:p>
        </w:tc>
      </w:tr>
      <w:tr w:rsidR="00027D48" w:rsidRPr="00027D48" w:rsidTr="00027D48">
        <w:tc>
          <w:tcPr>
            <w:tcW w:w="7508" w:type="dxa"/>
            <w:shd w:val="clear" w:color="auto" w:fill="auto"/>
          </w:tcPr>
          <w:p w:rsidR="00027D48" w:rsidRPr="00027D48" w:rsidRDefault="00027D48" w:rsidP="00027D48">
            <w:pPr>
              <w:contextualSpacing/>
              <w:jc w:val="center"/>
              <w:rPr>
                <w:bCs/>
                <w:sz w:val="22"/>
                <w:szCs w:val="22"/>
              </w:rPr>
            </w:pPr>
            <w:r w:rsidRPr="00027D48">
              <w:rPr>
                <w:bCs/>
                <w:sz w:val="22"/>
                <w:szCs w:val="22"/>
              </w:rPr>
              <w:t>Доля обоснованных жалоб на действия (бездействие) администрации и (или) его должностного лица при проведении контрольных мероприятий</w:t>
            </w:r>
          </w:p>
          <w:p w:rsidR="00027D48" w:rsidRPr="00027D48" w:rsidRDefault="00027D48" w:rsidP="00027D48">
            <w:pPr>
              <w:contextualSpacing/>
              <w:jc w:val="center"/>
              <w:rPr>
                <w:bCs/>
                <w:sz w:val="22"/>
                <w:szCs w:val="22"/>
              </w:rPr>
            </w:pPr>
          </w:p>
        </w:tc>
        <w:tc>
          <w:tcPr>
            <w:tcW w:w="2404" w:type="dxa"/>
            <w:shd w:val="clear" w:color="auto" w:fill="auto"/>
          </w:tcPr>
          <w:p w:rsidR="00027D48" w:rsidRPr="00027D48" w:rsidRDefault="00027D48" w:rsidP="00027D48">
            <w:pPr>
              <w:contextualSpacing/>
              <w:jc w:val="center"/>
              <w:rPr>
                <w:bCs/>
                <w:sz w:val="22"/>
                <w:szCs w:val="22"/>
              </w:rPr>
            </w:pPr>
            <w:r w:rsidRPr="00027D48">
              <w:rPr>
                <w:bCs/>
                <w:sz w:val="22"/>
                <w:szCs w:val="22"/>
              </w:rPr>
              <w:t>0%</w:t>
            </w:r>
          </w:p>
        </w:tc>
      </w:tr>
      <w:tr w:rsidR="00027D48" w:rsidRPr="00027D48" w:rsidTr="00027D48">
        <w:tc>
          <w:tcPr>
            <w:tcW w:w="7508" w:type="dxa"/>
            <w:shd w:val="clear" w:color="auto" w:fill="auto"/>
          </w:tcPr>
          <w:p w:rsidR="00027D48" w:rsidRPr="00027D48" w:rsidRDefault="00027D48" w:rsidP="00027D48">
            <w:pPr>
              <w:contextualSpacing/>
              <w:jc w:val="center"/>
              <w:rPr>
                <w:bCs/>
                <w:sz w:val="22"/>
                <w:szCs w:val="22"/>
                <w:lang w:val="en-US"/>
              </w:rPr>
            </w:pPr>
            <w:r w:rsidRPr="00027D48">
              <w:rPr>
                <w:bCs/>
                <w:sz w:val="22"/>
                <w:szCs w:val="22"/>
              </w:rPr>
              <w:t>Доля отмененных результатов контрольных мероприятий</w:t>
            </w:r>
          </w:p>
          <w:p w:rsidR="00027D48" w:rsidRPr="00027D48" w:rsidRDefault="00027D48" w:rsidP="00027D48">
            <w:pPr>
              <w:contextualSpacing/>
              <w:jc w:val="center"/>
              <w:rPr>
                <w:bCs/>
                <w:sz w:val="22"/>
                <w:szCs w:val="22"/>
                <w:lang w:val="en-US"/>
              </w:rPr>
            </w:pPr>
          </w:p>
        </w:tc>
        <w:tc>
          <w:tcPr>
            <w:tcW w:w="2404" w:type="dxa"/>
            <w:shd w:val="clear" w:color="auto" w:fill="auto"/>
          </w:tcPr>
          <w:p w:rsidR="00027D48" w:rsidRPr="00027D48" w:rsidRDefault="00027D48" w:rsidP="00027D48">
            <w:pPr>
              <w:contextualSpacing/>
              <w:jc w:val="center"/>
              <w:rPr>
                <w:bCs/>
                <w:sz w:val="22"/>
                <w:szCs w:val="22"/>
              </w:rPr>
            </w:pPr>
            <w:r w:rsidRPr="00027D48">
              <w:rPr>
                <w:bCs/>
                <w:sz w:val="22"/>
                <w:szCs w:val="22"/>
              </w:rPr>
              <w:lastRenderedPageBreak/>
              <w:t>5%</w:t>
            </w:r>
          </w:p>
        </w:tc>
      </w:tr>
      <w:tr w:rsidR="00027D48" w:rsidRPr="00027D48" w:rsidTr="00027D48">
        <w:tc>
          <w:tcPr>
            <w:tcW w:w="7508" w:type="dxa"/>
            <w:shd w:val="clear" w:color="auto" w:fill="auto"/>
          </w:tcPr>
          <w:p w:rsidR="00027D48" w:rsidRPr="00027D48" w:rsidRDefault="00027D48" w:rsidP="00027D48">
            <w:pPr>
              <w:contextualSpacing/>
              <w:jc w:val="center"/>
              <w:rPr>
                <w:bCs/>
                <w:sz w:val="22"/>
                <w:szCs w:val="22"/>
              </w:rPr>
            </w:pPr>
            <w:r w:rsidRPr="00027D48">
              <w:rPr>
                <w:bCs/>
                <w:sz w:val="22"/>
                <w:szCs w:val="22"/>
              </w:rPr>
              <w:lastRenderedPageBreak/>
              <w:t>Доля отмененных в судебном порядке постановлений по 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p w:rsidR="00027D48" w:rsidRPr="00027D48" w:rsidRDefault="00027D48" w:rsidP="00027D48">
            <w:pPr>
              <w:contextualSpacing/>
              <w:jc w:val="center"/>
              <w:rPr>
                <w:bCs/>
                <w:sz w:val="22"/>
                <w:szCs w:val="22"/>
              </w:rPr>
            </w:pPr>
          </w:p>
        </w:tc>
        <w:tc>
          <w:tcPr>
            <w:tcW w:w="2404" w:type="dxa"/>
            <w:shd w:val="clear" w:color="auto" w:fill="auto"/>
          </w:tcPr>
          <w:p w:rsidR="00027D48" w:rsidRPr="00027D48" w:rsidRDefault="00027D48" w:rsidP="00027D48">
            <w:pPr>
              <w:contextualSpacing/>
              <w:jc w:val="center"/>
              <w:rPr>
                <w:bCs/>
                <w:sz w:val="22"/>
                <w:szCs w:val="22"/>
              </w:rPr>
            </w:pPr>
            <w:r w:rsidRPr="00027D48">
              <w:rPr>
                <w:bCs/>
                <w:sz w:val="22"/>
                <w:szCs w:val="22"/>
              </w:rPr>
              <w:t>10%</w:t>
            </w:r>
          </w:p>
        </w:tc>
      </w:tr>
    </w:tbl>
    <w:p w:rsidR="00027D48" w:rsidRPr="00027D48" w:rsidRDefault="00027D48" w:rsidP="00027D48">
      <w:pPr>
        <w:contextualSpacing/>
        <w:jc w:val="center"/>
        <w:rPr>
          <w:b/>
          <w:sz w:val="22"/>
          <w:szCs w:val="22"/>
        </w:rPr>
      </w:pPr>
      <w:r w:rsidRPr="00027D48">
        <w:rPr>
          <w:b/>
          <w:sz w:val="22"/>
          <w:szCs w:val="22"/>
        </w:rPr>
        <w:t xml:space="preserve">Заключительные положения </w:t>
      </w:r>
    </w:p>
    <w:p w:rsidR="00027D48" w:rsidRPr="00027D48" w:rsidRDefault="00027D48" w:rsidP="00027D48">
      <w:pPr>
        <w:ind w:firstLine="851"/>
        <w:contextualSpacing/>
        <w:jc w:val="both"/>
        <w:rPr>
          <w:sz w:val="22"/>
          <w:szCs w:val="22"/>
        </w:rPr>
      </w:pPr>
      <w:r w:rsidRPr="00027D48">
        <w:rPr>
          <w:sz w:val="22"/>
          <w:szCs w:val="22"/>
        </w:rPr>
        <w:t>33. 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027D48" w:rsidRPr="00027D48" w:rsidRDefault="00027D48" w:rsidP="00027D48">
      <w:pPr>
        <w:jc w:val="center"/>
        <w:rPr>
          <w:b/>
          <w:sz w:val="22"/>
          <w:szCs w:val="22"/>
        </w:rPr>
      </w:pPr>
      <w:r w:rsidRPr="00027D48">
        <w:rPr>
          <w:b/>
          <w:sz w:val="22"/>
          <w:szCs w:val="22"/>
        </w:rPr>
        <w:t>Совет депутатов Залучского сельского поселения</w:t>
      </w:r>
    </w:p>
    <w:p w:rsidR="00027D48" w:rsidRPr="00027D48" w:rsidRDefault="00027D48" w:rsidP="00027D48">
      <w:pPr>
        <w:jc w:val="center"/>
        <w:rPr>
          <w:b/>
          <w:sz w:val="22"/>
          <w:szCs w:val="22"/>
        </w:rPr>
      </w:pPr>
      <w:r w:rsidRPr="00027D48">
        <w:rPr>
          <w:b/>
          <w:sz w:val="22"/>
          <w:szCs w:val="22"/>
        </w:rPr>
        <w:t>Р Е Ш Е Н И Е</w:t>
      </w:r>
    </w:p>
    <w:p w:rsidR="00027D48" w:rsidRPr="00027D48" w:rsidRDefault="00027D48" w:rsidP="00027D48">
      <w:pPr>
        <w:jc w:val="center"/>
        <w:rPr>
          <w:b/>
          <w:sz w:val="22"/>
          <w:szCs w:val="22"/>
        </w:rPr>
      </w:pPr>
      <w:r w:rsidRPr="00027D48">
        <w:rPr>
          <w:b/>
          <w:sz w:val="22"/>
          <w:szCs w:val="22"/>
        </w:rPr>
        <w:t xml:space="preserve">от  29.10.2021  № 52               </w:t>
      </w:r>
    </w:p>
    <w:p w:rsidR="00027D48" w:rsidRPr="00027D48" w:rsidRDefault="00027D48" w:rsidP="00027D48">
      <w:pPr>
        <w:jc w:val="center"/>
        <w:rPr>
          <w:sz w:val="22"/>
          <w:szCs w:val="22"/>
        </w:rPr>
      </w:pPr>
      <w:r w:rsidRPr="00027D48">
        <w:rPr>
          <w:sz w:val="22"/>
          <w:szCs w:val="22"/>
        </w:rPr>
        <w:t>с. Залучье</w:t>
      </w:r>
    </w:p>
    <w:p w:rsidR="00027D48" w:rsidRPr="00027D48" w:rsidRDefault="00027D48" w:rsidP="00027D48">
      <w:pPr>
        <w:jc w:val="center"/>
        <w:rPr>
          <w:b/>
          <w:kern w:val="1"/>
          <w:sz w:val="22"/>
          <w:szCs w:val="22"/>
        </w:rPr>
      </w:pPr>
      <w:r w:rsidRPr="00027D48">
        <w:rPr>
          <w:b/>
          <w:kern w:val="1"/>
          <w:sz w:val="22"/>
          <w:szCs w:val="22"/>
        </w:rPr>
        <w:t>О передаче муниципального имущества в собственность Старорусского  муниципального района</w:t>
      </w:r>
    </w:p>
    <w:p w:rsidR="00027D48" w:rsidRPr="00027D48" w:rsidRDefault="00027D48" w:rsidP="00AA4035">
      <w:pPr>
        <w:pStyle w:val="af0"/>
        <w:spacing w:before="0" w:beforeAutospacing="0" w:after="0" w:line="300" w:lineRule="atLeast"/>
        <w:ind w:firstLine="709"/>
        <w:jc w:val="both"/>
        <w:rPr>
          <w:b/>
          <w:bCs/>
          <w:sz w:val="22"/>
          <w:szCs w:val="22"/>
        </w:rPr>
      </w:pPr>
      <w:r w:rsidRPr="00027D48">
        <w:rPr>
          <w:sz w:val="22"/>
          <w:szCs w:val="22"/>
        </w:rPr>
        <w:t xml:space="preserve">В соответствии с </w:t>
      </w:r>
      <w:r w:rsidRPr="00027D48">
        <w:rPr>
          <w:rStyle w:val="1ffd"/>
          <w:sz w:val="22"/>
          <w:szCs w:val="22"/>
        </w:rPr>
        <w:t>Федеральным законом от 6 октября 2003 года № 131-ФЗ</w:t>
      </w:r>
      <w:r w:rsidRPr="00027D48">
        <w:rPr>
          <w:sz w:val="22"/>
          <w:szCs w:val="22"/>
        </w:rPr>
        <w:t xml:space="preserve"> «Об общих принципах организации местного самоуправления в Российской Федерации»,  Положением о порядке управления и распоряжения муниципальным имуществом Залучского сельского поселения, утверждённым решением Совета депутатов Залучского сельского поселения от 11.06.2011 года №47, Совет депутатов Залучского сельского поселения</w:t>
      </w:r>
      <w:r w:rsidRPr="00027D48">
        <w:rPr>
          <w:spacing w:val="-1"/>
          <w:sz w:val="22"/>
          <w:szCs w:val="22"/>
        </w:rPr>
        <w:t xml:space="preserve"> </w:t>
      </w:r>
      <w:r w:rsidRPr="00027D48">
        <w:rPr>
          <w:b/>
          <w:bCs/>
          <w:sz w:val="22"/>
          <w:szCs w:val="22"/>
        </w:rPr>
        <w:t>РЕШИЛ:</w:t>
      </w:r>
    </w:p>
    <w:p w:rsidR="00027D48" w:rsidRPr="00027D48" w:rsidRDefault="00027D48" w:rsidP="00027D48">
      <w:pPr>
        <w:pStyle w:val="af0"/>
        <w:numPr>
          <w:ilvl w:val="0"/>
          <w:numId w:val="12"/>
        </w:numPr>
        <w:shd w:val="clear" w:color="auto" w:fill="FFFFFF"/>
        <w:spacing w:before="0" w:beforeAutospacing="0" w:after="0" w:line="300" w:lineRule="atLeast"/>
        <w:jc w:val="both"/>
        <w:rPr>
          <w:sz w:val="22"/>
          <w:szCs w:val="22"/>
        </w:rPr>
      </w:pPr>
      <w:r w:rsidRPr="00027D48">
        <w:rPr>
          <w:bCs/>
          <w:sz w:val="22"/>
          <w:szCs w:val="22"/>
        </w:rPr>
        <w:t>Передать в собственность Старорусского муниципального района:</w:t>
      </w:r>
    </w:p>
    <w:p w:rsidR="00027D48" w:rsidRPr="00027D48" w:rsidRDefault="00027D48" w:rsidP="00027D48">
      <w:pPr>
        <w:pStyle w:val="af0"/>
        <w:shd w:val="clear" w:color="auto" w:fill="FFFFFF"/>
        <w:spacing w:before="0" w:beforeAutospacing="0" w:after="0" w:line="300" w:lineRule="atLeast"/>
        <w:ind w:left="568"/>
        <w:jc w:val="both"/>
        <w:rPr>
          <w:bCs/>
          <w:sz w:val="22"/>
          <w:szCs w:val="22"/>
        </w:rPr>
      </w:pPr>
      <w:r w:rsidRPr="00027D48">
        <w:rPr>
          <w:bCs/>
          <w:sz w:val="22"/>
          <w:szCs w:val="22"/>
        </w:rPr>
        <w:t xml:space="preserve"> 1.1  Братскую могилу (сооружение),число могил/захороненных 1/6680, шт, инв. №23-1053,лит,I.II, кадастровый   номер 53:17:0000000:3380, условный номер 53-53-06/029/2012-498, балансовая  стоимость 14677393 рубля  22 копейки, остаточная стоимость 9815983 рубля 34 копейки, расположенную по адресу : Новгородская область, Старорусский район, Залучское сельское поселение, д. Коровитчино.</w:t>
      </w:r>
    </w:p>
    <w:p w:rsidR="00027D48" w:rsidRPr="00027D48" w:rsidRDefault="00027D48" w:rsidP="00027D48">
      <w:pPr>
        <w:pStyle w:val="af0"/>
        <w:shd w:val="clear" w:color="auto" w:fill="FFFFFF"/>
        <w:spacing w:before="0" w:beforeAutospacing="0" w:after="0" w:line="300" w:lineRule="atLeast"/>
        <w:ind w:left="568"/>
        <w:jc w:val="both"/>
        <w:rPr>
          <w:bCs/>
          <w:sz w:val="22"/>
          <w:szCs w:val="22"/>
        </w:rPr>
      </w:pPr>
      <w:r w:rsidRPr="00027D48">
        <w:rPr>
          <w:bCs/>
          <w:sz w:val="22"/>
          <w:szCs w:val="22"/>
        </w:rPr>
        <w:t>1.2  Земельный участок, кадастровый номер 53:17:0100401:114, площадь 90 кв.м., кадастровая стоимость 14624 рублей 10 копеек, расположенный по адресу: Новгородская область, Старорусский район, Залучское сельское поселение, д. Коровитчино.</w:t>
      </w:r>
    </w:p>
    <w:p w:rsidR="00027D48" w:rsidRPr="00027D48" w:rsidRDefault="00027D48" w:rsidP="00027D48">
      <w:pPr>
        <w:pStyle w:val="af0"/>
        <w:shd w:val="clear" w:color="auto" w:fill="FFFFFF"/>
        <w:spacing w:before="0" w:beforeAutospacing="0" w:after="0" w:line="300" w:lineRule="atLeast"/>
        <w:ind w:left="568"/>
        <w:jc w:val="both"/>
        <w:rPr>
          <w:sz w:val="22"/>
          <w:szCs w:val="22"/>
        </w:rPr>
      </w:pPr>
      <w:r w:rsidRPr="00027D48">
        <w:rPr>
          <w:bCs/>
          <w:sz w:val="22"/>
          <w:szCs w:val="22"/>
        </w:rPr>
        <w:t>1.3 Земельный участок, кадастровый номер 53:17:0100401:313, площадь 73кв.м., кадастровая стоимость 11861 рубль 77 копеек, расположенный по адресу: Новгородская область, Старорусский район, Залучское сельское поселение, д. Коровитчино, з/у 61.</w:t>
      </w:r>
    </w:p>
    <w:p w:rsidR="00027D48" w:rsidRPr="00027D48" w:rsidRDefault="00027D48" w:rsidP="00027D48">
      <w:pPr>
        <w:pStyle w:val="af0"/>
        <w:shd w:val="clear" w:color="auto" w:fill="FFFFFF"/>
        <w:spacing w:before="0" w:beforeAutospacing="0" w:after="0" w:line="300" w:lineRule="atLeast"/>
        <w:ind w:firstLine="709"/>
        <w:jc w:val="both"/>
        <w:rPr>
          <w:sz w:val="22"/>
          <w:szCs w:val="22"/>
        </w:rPr>
      </w:pPr>
      <w:r w:rsidRPr="00027D48">
        <w:rPr>
          <w:spacing w:val="-5"/>
          <w:sz w:val="22"/>
          <w:szCs w:val="22"/>
        </w:rPr>
        <w:t xml:space="preserve"> </w:t>
      </w:r>
      <w:r w:rsidRPr="00027D48">
        <w:rPr>
          <w:sz w:val="22"/>
          <w:szCs w:val="22"/>
        </w:rPr>
        <w:t xml:space="preserve">4. Опубликовать настоящее решение в муниципальной  газете «Залучский вестник». </w:t>
      </w:r>
    </w:p>
    <w:p w:rsidR="00027D48" w:rsidRPr="00027D48" w:rsidRDefault="00027D48" w:rsidP="00027D48">
      <w:pPr>
        <w:pStyle w:val="af0"/>
        <w:shd w:val="clear" w:color="auto" w:fill="FFFFFF"/>
        <w:tabs>
          <w:tab w:val="left" w:pos="7015"/>
        </w:tabs>
        <w:spacing w:before="0" w:beforeAutospacing="0" w:after="0" w:line="300" w:lineRule="atLeast"/>
        <w:jc w:val="both"/>
        <w:rPr>
          <w:b/>
          <w:sz w:val="22"/>
          <w:szCs w:val="22"/>
        </w:rPr>
      </w:pPr>
      <w:r w:rsidRPr="00027D48">
        <w:rPr>
          <w:b/>
          <w:sz w:val="22"/>
          <w:szCs w:val="22"/>
        </w:rPr>
        <w:t>Глава Залучского сельского поселения</w:t>
      </w:r>
      <w:r w:rsidRPr="00027D48">
        <w:rPr>
          <w:b/>
          <w:sz w:val="22"/>
          <w:szCs w:val="22"/>
        </w:rPr>
        <w:tab/>
        <w:t xml:space="preserve">             Е.Н.Пятина</w:t>
      </w:r>
    </w:p>
    <w:p w:rsidR="00027D48" w:rsidRPr="00027D48" w:rsidRDefault="00027D48" w:rsidP="00027D48">
      <w:pPr>
        <w:jc w:val="both"/>
        <w:rPr>
          <w:sz w:val="22"/>
          <w:szCs w:val="22"/>
        </w:rPr>
      </w:pPr>
    </w:p>
    <w:p w:rsidR="00027D48" w:rsidRPr="00027D48" w:rsidRDefault="00027D48" w:rsidP="00027D48">
      <w:pPr>
        <w:jc w:val="center"/>
        <w:rPr>
          <w:sz w:val="22"/>
          <w:szCs w:val="22"/>
        </w:rPr>
      </w:pPr>
      <w:r w:rsidRPr="00027D48">
        <w:rPr>
          <w:sz w:val="22"/>
          <w:szCs w:val="22"/>
        </w:rPr>
        <w:t>АКТ</w:t>
      </w:r>
    </w:p>
    <w:p w:rsidR="00027D48" w:rsidRPr="00027D48" w:rsidRDefault="00027D48" w:rsidP="00027D48">
      <w:pPr>
        <w:jc w:val="center"/>
        <w:rPr>
          <w:sz w:val="22"/>
          <w:szCs w:val="22"/>
        </w:rPr>
      </w:pPr>
      <w:r w:rsidRPr="00027D48">
        <w:rPr>
          <w:sz w:val="22"/>
          <w:szCs w:val="22"/>
        </w:rPr>
        <w:t>приёма-передачи имущества</w:t>
      </w:r>
    </w:p>
    <w:p w:rsidR="00027D48" w:rsidRPr="00027D48" w:rsidRDefault="00027D48" w:rsidP="00027D48">
      <w:pPr>
        <w:jc w:val="center"/>
        <w:rPr>
          <w:sz w:val="22"/>
          <w:szCs w:val="22"/>
        </w:rPr>
      </w:pPr>
    </w:p>
    <w:p w:rsidR="00027D48" w:rsidRPr="00027D48" w:rsidRDefault="00027D48" w:rsidP="00027D48">
      <w:pPr>
        <w:rPr>
          <w:sz w:val="22"/>
          <w:szCs w:val="22"/>
        </w:rPr>
      </w:pPr>
      <w:r w:rsidRPr="00027D48">
        <w:rPr>
          <w:sz w:val="22"/>
          <w:szCs w:val="22"/>
        </w:rPr>
        <w:t xml:space="preserve">с.Залучье                                                                               </w:t>
      </w:r>
      <w:r w:rsidR="00AA4035">
        <w:rPr>
          <w:sz w:val="22"/>
          <w:szCs w:val="22"/>
        </w:rPr>
        <w:t xml:space="preserve">                                                                                                                                        </w:t>
      </w:r>
      <w:r w:rsidRPr="00027D48">
        <w:rPr>
          <w:sz w:val="22"/>
          <w:szCs w:val="22"/>
        </w:rPr>
        <w:t xml:space="preserve">  «___»_________2021 г.</w:t>
      </w:r>
    </w:p>
    <w:p w:rsidR="00027D48" w:rsidRPr="00027D48" w:rsidRDefault="00027D48" w:rsidP="00027D48">
      <w:pPr>
        <w:rPr>
          <w:sz w:val="22"/>
          <w:szCs w:val="22"/>
        </w:rPr>
      </w:pPr>
    </w:p>
    <w:p w:rsidR="00027D48" w:rsidRPr="00027D48" w:rsidRDefault="00027D48" w:rsidP="00027D48">
      <w:pPr>
        <w:jc w:val="both"/>
        <w:rPr>
          <w:sz w:val="22"/>
          <w:szCs w:val="22"/>
        </w:rPr>
      </w:pPr>
      <w:r w:rsidRPr="00027D48">
        <w:rPr>
          <w:sz w:val="22"/>
          <w:szCs w:val="22"/>
        </w:rPr>
        <w:lastRenderedPageBreak/>
        <w:t xml:space="preserve">     Администрация Залучского  сельского поселения ,  в лице Главы Залучского сельского поселения Пятиной Елены Николаевны, действующей на основании Устава( в редакции решения от 30.12.2020  № 24), с одной стороны, и Комитет строительства, жилищно-коммунального хозяйства и имущественных отношений, в лице председателя комитета Горчаковой Натальи Петровны, действующей на основании Положения о комитете, утвержденного Постановлением города и района  от  15.08.2002 №299 (*в редакции постановления от      №), подписали настоящий Акт о том, чтоЗалучское сельское поселение передаёт , а Комитет принимает:</w:t>
      </w:r>
    </w:p>
    <w:p w:rsidR="00027D48" w:rsidRPr="00027D48" w:rsidRDefault="00027D48" w:rsidP="00027D48">
      <w:pPr>
        <w:pStyle w:val="af0"/>
        <w:shd w:val="clear" w:color="auto" w:fill="FFFFFF"/>
        <w:spacing w:before="0" w:beforeAutospacing="0" w:after="0" w:line="300" w:lineRule="atLeast"/>
        <w:ind w:left="568"/>
        <w:jc w:val="both"/>
        <w:rPr>
          <w:bCs/>
          <w:sz w:val="22"/>
          <w:szCs w:val="22"/>
        </w:rPr>
      </w:pPr>
      <w:r w:rsidRPr="00027D48">
        <w:rPr>
          <w:bCs/>
          <w:sz w:val="22"/>
          <w:szCs w:val="22"/>
        </w:rPr>
        <w:t>1.  Братскую могилу (сооружение),число могил/захороненных 1/6680, шт, инв. №23-1053,лит,I.II, кадастровый   номер 53:17:0000000:3380, условный номер 53-53-06/029/2012-498, балансовая  стоимость 14677393 рубля  22 копейки, остаточная стоимость 9815983 рубля 34 копейки, расположенную по адресу : Новгородская область, Старорусский район, Залучское сельское поселение, д. Коровитчино.</w:t>
      </w:r>
    </w:p>
    <w:p w:rsidR="00027D48" w:rsidRPr="00027D48" w:rsidRDefault="00027D48" w:rsidP="00027D48">
      <w:pPr>
        <w:pStyle w:val="af0"/>
        <w:shd w:val="clear" w:color="auto" w:fill="FFFFFF"/>
        <w:spacing w:before="0" w:beforeAutospacing="0" w:after="0" w:line="300" w:lineRule="atLeast"/>
        <w:ind w:left="568"/>
        <w:jc w:val="both"/>
        <w:rPr>
          <w:bCs/>
          <w:sz w:val="22"/>
          <w:szCs w:val="22"/>
        </w:rPr>
      </w:pPr>
      <w:r w:rsidRPr="00027D48">
        <w:rPr>
          <w:bCs/>
          <w:sz w:val="22"/>
          <w:szCs w:val="22"/>
        </w:rPr>
        <w:t>2.  Земельный участок, кадастровый номер 53:17:0100401:114, площадь 90 кв.м., кадастровая стоимость 14624 рублей 10 копеек, расположенный по адресу: Новгородская область, Старорусский район, Залучское сельское поселение, д. Коровитчино.</w:t>
      </w:r>
    </w:p>
    <w:p w:rsidR="00027D48" w:rsidRPr="00027D48" w:rsidRDefault="00027D48" w:rsidP="00027D48">
      <w:pPr>
        <w:pStyle w:val="af0"/>
        <w:shd w:val="clear" w:color="auto" w:fill="FFFFFF"/>
        <w:spacing w:before="0" w:beforeAutospacing="0" w:after="0" w:line="300" w:lineRule="atLeast"/>
        <w:ind w:left="568"/>
        <w:jc w:val="both"/>
        <w:rPr>
          <w:sz w:val="22"/>
          <w:szCs w:val="22"/>
        </w:rPr>
      </w:pPr>
      <w:r w:rsidRPr="00027D48">
        <w:rPr>
          <w:bCs/>
          <w:sz w:val="22"/>
          <w:szCs w:val="22"/>
        </w:rPr>
        <w:t>3. Земельный участок, кадастровый номер 53:17:0100401:313, площадь 73кв.м., кадастровая стоимость 11861 рубль 77 копеек, расположенный по адресу: Новгородская область, Старорусский район, Залучское сельское поселение, д. Коровитчино, з/у 61.</w:t>
      </w:r>
    </w:p>
    <w:p w:rsidR="00027D48" w:rsidRPr="00027D48" w:rsidRDefault="00027D48" w:rsidP="00027D48">
      <w:pPr>
        <w:rPr>
          <w:sz w:val="22"/>
          <w:szCs w:val="22"/>
        </w:rPr>
      </w:pPr>
    </w:p>
    <w:p w:rsidR="00027D48" w:rsidRPr="00027D48" w:rsidRDefault="00027D48" w:rsidP="00027D48">
      <w:pPr>
        <w:rPr>
          <w:sz w:val="22"/>
          <w:szCs w:val="22"/>
        </w:rPr>
      </w:pPr>
      <w:r w:rsidRPr="00027D48">
        <w:rPr>
          <w:sz w:val="22"/>
          <w:szCs w:val="22"/>
        </w:rPr>
        <w:t xml:space="preserve">                         СДАЛ:                                               ПРИНЯЛ:</w:t>
      </w:r>
    </w:p>
    <w:p w:rsidR="00027D48" w:rsidRPr="00027D48" w:rsidRDefault="00027D48" w:rsidP="00027D48">
      <w:pPr>
        <w:rPr>
          <w:sz w:val="22"/>
          <w:szCs w:val="22"/>
        </w:rPr>
      </w:pPr>
      <w:r w:rsidRPr="00027D48">
        <w:rPr>
          <w:sz w:val="22"/>
          <w:szCs w:val="22"/>
        </w:rPr>
        <w:t xml:space="preserve">Глава Залучского  сельского                      Председатель Комитет строительства,  </w:t>
      </w:r>
    </w:p>
    <w:p w:rsidR="00027D48" w:rsidRPr="00027D48" w:rsidRDefault="00027D48" w:rsidP="00027D48">
      <w:pPr>
        <w:rPr>
          <w:sz w:val="22"/>
          <w:szCs w:val="22"/>
        </w:rPr>
      </w:pPr>
      <w:r w:rsidRPr="00027D48">
        <w:rPr>
          <w:sz w:val="22"/>
          <w:szCs w:val="22"/>
        </w:rPr>
        <w:t xml:space="preserve">поселения                                                      жилищно-коммунального хозяйства и          </w:t>
      </w:r>
    </w:p>
    <w:p w:rsidR="00027D48" w:rsidRPr="00027D48" w:rsidRDefault="00027D48" w:rsidP="00027D48">
      <w:pPr>
        <w:rPr>
          <w:sz w:val="22"/>
          <w:szCs w:val="22"/>
        </w:rPr>
      </w:pPr>
      <w:r w:rsidRPr="00027D48">
        <w:rPr>
          <w:sz w:val="22"/>
          <w:szCs w:val="22"/>
        </w:rPr>
        <w:t xml:space="preserve">                                                                        имущественных отношений</w:t>
      </w:r>
    </w:p>
    <w:p w:rsidR="00027D48" w:rsidRPr="00027D48" w:rsidRDefault="00027D48" w:rsidP="00027D48">
      <w:pPr>
        <w:rPr>
          <w:sz w:val="22"/>
          <w:szCs w:val="22"/>
        </w:rPr>
      </w:pPr>
      <w:r w:rsidRPr="00027D48">
        <w:rPr>
          <w:sz w:val="22"/>
          <w:szCs w:val="22"/>
        </w:rPr>
        <w:t>______________ Е.Н.Пятина                       ______________Н.П.Горчакова</w:t>
      </w:r>
    </w:p>
    <w:p w:rsidR="00027D48" w:rsidRPr="00027D48" w:rsidRDefault="00027D48" w:rsidP="00027D48">
      <w:pPr>
        <w:jc w:val="center"/>
        <w:rPr>
          <w:b/>
          <w:sz w:val="22"/>
          <w:szCs w:val="22"/>
        </w:rPr>
      </w:pPr>
      <w:r w:rsidRPr="00027D48">
        <w:rPr>
          <w:b/>
          <w:sz w:val="22"/>
          <w:szCs w:val="22"/>
        </w:rPr>
        <w:t>Совет депутатов Залучского сельского поселения</w:t>
      </w:r>
    </w:p>
    <w:p w:rsidR="00027D48" w:rsidRPr="00027D48" w:rsidRDefault="00027D48" w:rsidP="00027D48">
      <w:pPr>
        <w:jc w:val="center"/>
        <w:rPr>
          <w:b/>
          <w:sz w:val="22"/>
          <w:szCs w:val="22"/>
        </w:rPr>
      </w:pPr>
      <w:r w:rsidRPr="00027D48">
        <w:rPr>
          <w:b/>
          <w:sz w:val="22"/>
          <w:szCs w:val="22"/>
        </w:rPr>
        <w:t>Р Е Ш Е Н И Е</w:t>
      </w:r>
    </w:p>
    <w:p w:rsidR="00027D48" w:rsidRPr="00027D48" w:rsidRDefault="00027D48" w:rsidP="00027D48">
      <w:pPr>
        <w:jc w:val="center"/>
        <w:rPr>
          <w:b/>
          <w:sz w:val="22"/>
          <w:szCs w:val="22"/>
        </w:rPr>
      </w:pPr>
      <w:r w:rsidRPr="00027D48">
        <w:rPr>
          <w:b/>
          <w:sz w:val="22"/>
          <w:szCs w:val="22"/>
        </w:rPr>
        <w:t xml:space="preserve">от 29.10.2021  № 53                </w:t>
      </w:r>
    </w:p>
    <w:p w:rsidR="00027D48" w:rsidRPr="00027D48" w:rsidRDefault="00027D48" w:rsidP="00027D48">
      <w:pPr>
        <w:jc w:val="center"/>
        <w:rPr>
          <w:sz w:val="22"/>
          <w:szCs w:val="22"/>
        </w:rPr>
      </w:pPr>
      <w:r w:rsidRPr="00027D48">
        <w:rPr>
          <w:sz w:val="22"/>
          <w:szCs w:val="22"/>
        </w:rPr>
        <w:t>с. Залучье</w:t>
      </w:r>
    </w:p>
    <w:p w:rsidR="00027D48" w:rsidRPr="00AA4035" w:rsidRDefault="00027D48" w:rsidP="00027D48">
      <w:pPr>
        <w:pStyle w:val="1"/>
        <w:rPr>
          <w:b/>
          <w:color w:val="000000"/>
          <w:sz w:val="22"/>
          <w:szCs w:val="22"/>
        </w:rPr>
      </w:pPr>
      <w:r w:rsidRPr="00027D48">
        <w:rPr>
          <w:color w:val="000000"/>
          <w:sz w:val="22"/>
          <w:szCs w:val="22"/>
        </w:rPr>
        <w:t xml:space="preserve"> </w:t>
      </w:r>
      <w:r w:rsidRPr="00AA4035">
        <w:rPr>
          <w:b/>
          <w:color w:val="000000"/>
          <w:sz w:val="22"/>
          <w:szCs w:val="22"/>
        </w:rPr>
        <w:t xml:space="preserve">Об утверждении Положения о порядке и условиях приватизации муниципального имущества Залучского сельского поселения </w:t>
      </w:r>
    </w:p>
    <w:p w:rsidR="00027D48" w:rsidRPr="00027D48" w:rsidRDefault="00027D48" w:rsidP="00027D48">
      <w:pPr>
        <w:ind w:firstLine="559"/>
        <w:rPr>
          <w:b/>
          <w:color w:val="000000"/>
          <w:sz w:val="22"/>
          <w:szCs w:val="22"/>
        </w:rPr>
      </w:pPr>
      <w:r w:rsidRPr="00027D48">
        <w:rPr>
          <w:color w:val="000000"/>
          <w:sz w:val="22"/>
          <w:szCs w:val="22"/>
        </w:rPr>
        <w:t xml:space="preserve">В соответствии с </w:t>
      </w:r>
      <w:r w:rsidRPr="00027D48">
        <w:rPr>
          <w:sz w:val="22"/>
          <w:szCs w:val="22"/>
        </w:rPr>
        <w:t>Федеральными законами</w:t>
      </w:r>
      <w:r w:rsidRPr="00027D48">
        <w:rPr>
          <w:color w:val="000000"/>
          <w:sz w:val="22"/>
          <w:szCs w:val="22"/>
        </w:rPr>
        <w:t xml:space="preserve">  от 06.10.2003 N 131-ФЗ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w:t>
      </w:r>
      <w:r w:rsidRPr="00027D48">
        <w:rPr>
          <w:sz w:val="22"/>
          <w:szCs w:val="22"/>
        </w:rPr>
        <w:t>Гражданским кодексом</w:t>
      </w:r>
      <w:r w:rsidRPr="00027D48">
        <w:rPr>
          <w:color w:val="000000"/>
          <w:sz w:val="22"/>
          <w:szCs w:val="22"/>
        </w:rPr>
        <w:t xml:space="preserve"> Российской Федерации, Уставом Залучского сельского поселения, Положением о порядке управления и распоряжения имуществом Залучского сельского поселения, утвержденным решением Совета депутатов Залучского сельского поселения от 01.06.2011 № 47, Совет депутатов Залучского сельского поселения</w:t>
      </w:r>
      <w:r w:rsidR="00AA4035">
        <w:rPr>
          <w:color w:val="000000"/>
          <w:sz w:val="22"/>
          <w:szCs w:val="22"/>
        </w:rPr>
        <w:t xml:space="preserve"> </w:t>
      </w:r>
      <w:r w:rsidRPr="00027D48">
        <w:rPr>
          <w:b/>
          <w:color w:val="000000"/>
          <w:sz w:val="22"/>
          <w:szCs w:val="22"/>
        </w:rPr>
        <w:t>РЕШИЛ:</w:t>
      </w:r>
    </w:p>
    <w:p w:rsidR="00027D48" w:rsidRPr="00027D48" w:rsidRDefault="00027D48" w:rsidP="00027D48">
      <w:pPr>
        <w:ind w:firstLine="559"/>
        <w:rPr>
          <w:color w:val="000000"/>
          <w:sz w:val="22"/>
          <w:szCs w:val="22"/>
        </w:rPr>
      </w:pPr>
      <w:r w:rsidRPr="00027D48">
        <w:rPr>
          <w:color w:val="000000"/>
          <w:sz w:val="22"/>
          <w:szCs w:val="22"/>
        </w:rPr>
        <w:t>1. Утвердить прилагаемое Положение о порядке и условиях приватизации муниципального имущества Залучского сельского поселения</w:t>
      </w:r>
    </w:p>
    <w:p w:rsidR="00027D48" w:rsidRPr="00027D48" w:rsidRDefault="00027D48" w:rsidP="00027D48">
      <w:pPr>
        <w:ind w:firstLine="559"/>
        <w:rPr>
          <w:color w:val="000000"/>
          <w:sz w:val="22"/>
          <w:szCs w:val="22"/>
        </w:rPr>
      </w:pPr>
      <w:r w:rsidRPr="00027D48">
        <w:rPr>
          <w:color w:val="000000"/>
          <w:sz w:val="22"/>
          <w:szCs w:val="22"/>
        </w:rPr>
        <w:t xml:space="preserve">2. Считать утратившим силу решение </w:t>
      </w:r>
      <w:r w:rsidRPr="00027D48">
        <w:rPr>
          <w:sz w:val="22"/>
          <w:szCs w:val="22"/>
        </w:rPr>
        <w:t>Совета депутатов Залучского сельского поселения от 23.10.2012 №104а «Об утверждении Положения о порядке и условиях приватизации муниципального имущества Залучского сельского поселения»</w:t>
      </w:r>
    </w:p>
    <w:p w:rsidR="00027D48" w:rsidRPr="00027D48" w:rsidRDefault="00027D48" w:rsidP="00027D48">
      <w:pPr>
        <w:ind w:firstLine="559"/>
        <w:rPr>
          <w:color w:val="000000"/>
          <w:sz w:val="22"/>
          <w:szCs w:val="22"/>
        </w:rPr>
      </w:pPr>
      <w:r w:rsidRPr="00027D48">
        <w:rPr>
          <w:color w:val="000000"/>
          <w:sz w:val="22"/>
          <w:szCs w:val="22"/>
        </w:rPr>
        <w:t>3. </w:t>
      </w:r>
      <w:r w:rsidRPr="00027D48">
        <w:rPr>
          <w:sz w:val="22"/>
          <w:szCs w:val="22"/>
        </w:rPr>
        <w:t>Опубликовать настоящее решение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r w:rsidRPr="00027D48">
        <w:rPr>
          <w:color w:val="000000"/>
          <w:sz w:val="22"/>
          <w:szCs w:val="22"/>
        </w:rPr>
        <w:t>.</w:t>
      </w:r>
    </w:p>
    <w:p w:rsidR="00027D48" w:rsidRPr="00027D48" w:rsidRDefault="00027D48" w:rsidP="00027D48">
      <w:pPr>
        <w:ind w:firstLine="559"/>
        <w:rPr>
          <w:color w:val="000000"/>
          <w:sz w:val="22"/>
          <w:szCs w:val="22"/>
        </w:rPr>
      </w:pPr>
      <w:r w:rsidRPr="00027D48">
        <w:rPr>
          <w:color w:val="000000"/>
          <w:sz w:val="22"/>
          <w:szCs w:val="22"/>
        </w:rPr>
        <w:t>4. Настоящее решение вступает в силу со дня официального опубликования.</w:t>
      </w:r>
    </w:p>
    <w:p w:rsidR="00027D48" w:rsidRPr="00AA4035" w:rsidRDefault="00027D48" w:rsidP="00027D48">
      <w:pPr>
        <w:rPr>
          <w:b/>
          <w:color w:val="000000"/>
          <w:sz w:val="22"/>
          <w:szCs w:val="22"/>
        </w:rPr>
      </w:pPr>
      <w:r w:rsidRPr="00AA4035">
        <w:rPr>
          <w:b/>
          <w:color w:val="000000"/>
          <w:sz w:val="22"/>
          <w:szCs w:val="22"/>
        </w:rPr>
        <w:t>Глава сельского поселения                                           Е.Н.Пятина</w:t>
      </w:r>
    </w:p>
    <w:p w:rsidR="00027D48" w:rsidRPr="00027D48" w:rsidRDefault="00027D48" w:rsidP="00027D48">
      <w:pPr>
        <w:rPr>
          <w:color w:val="000000"/>
          <w:sz w:val="22"/>
          <w:szCs w:val="22"/>
        </w:rPr>
      </w:pPr>
    </w:p>
    <w:p w:rsidR="00027D48" w:rsidRPr="00027D48" w:rsidRDefault="00027D48" w:rsidP="00027D48">
      <w:pPr>
        <w:ind w:firstLine="698"/>
        <w:jc w:val="right"/>
        <w:rPr>
          <w:color w:val="000000"/>
          <w:sz w:val="22"/>
          <w:szCs w:val="22"/>
        </w:rPr>
      </w:pPr>
      <w:r w:rsidRPr="00027D48">
        <w:rPr>
          <w:color w:val="000000"/>
          <w:sz w:val="22"/>
          <w:szCs w:val="22"/>
        </w:rPr>
        <w:t>Утверждено решением</w:t>
      </w:r>
    </w:p>
    <w:p w:rsidR="00027D48" w:rsidRPr="00027D48" w:rsidRDefault="00027D48" w:rsidP="00AA4035">
      <w:pPr>
        <w:ind w:firstLine="698"/>
        <w:jc w:val="right"/>
        <w:rPr>
          <w:color w:val="FF0000"/>
          <w:sz w:val="22"/>
          <w:szCs w:val="22"/>
        </w:rPr>
      </w:pPr>
      <w:r w:rsidRPr="00027D48">
        <w:rPr>
          <w:color w:val="000000"/>
          <w:sz w:val="22"/>
          <w:szCs w:val="22"/>
        </w:rPr>
        <w:t>Совета депутатов Залучского</w:t>
      </w:r>
      <w:r w:rsidR="00AA4035">
        <w:rPr>
          <w:color w:val="000000"/>
          <w:sz w:val="22"/>
          <w:szCs w:val="22"/>
        </w:rPr>
        <w:t xml:space="preserve"> </w:t>
      </w:r>
      <w:r w:rsidRPr="00027D48">
        <w:rPr>
          <w:color w:val="000000"/>
          <w:sz w:val="22"/>
          <w:szCs w:val="22"/>
        </w:rPr>
        <w:t>сельского поселения</w:t>
      </w:r>
      <w:r w:rsidR="00AA4035">
        <w:rPr>
          <w:color w:val="000000"/>
          <w:sz w:val="22"/>
          <w:szCs w:val="22"/>
        </w:rPr>
        <w:t xml:space="preserve"> </w:t>
      </w:r>
      <w:r w:rsidRPr="00027D48">
        <w:rPr>
          <w:color w:val="FF0000"/>
          <w:sz w:val="22"/>
          <w:szCs w:val="22"/>
        </w:rPr>
        <w:t>от 29.10.2021  N53</w:t>
      </w:r>
    </w:p>
    <w:p w:rsidR="00027D48" w:rsidRPr="00027D48" w:rsidRDefault="00027D48" w:rsidP="00AA4035">
      <w:pPr>
        <w:pStyle w:val="3"/>
        <w:jc w:val="center"/>
        <w:rPr>
          <w:rFonts w:ascii="Times New Roman" w:hAnsi="Times New Roman" w:cs="Times New Roman"/>
          <w:color w:val="000000"/>
          <w:sz w:val="22"/>
          <w:szCs w:val="22"/>
        </w:rPr>
      </w:pPr>
      <w:r w:rsidRPr="00027D48">
        <w:rPr>
          <w:rFonts w:ascii="Times New Roman" w:hAnsi="Times New Roman" w:cs="Times New Roman"/>
          <w:color w:val="000000"/>
          <w:sz w:val="22"/>
          <w:szCs w:val="22"/>
        </w:rPr>
        <w:lastRenderedPageBreak/>
        <w:t>ПОЛОЖЕНИЕ</w:t>
      </w:r>
      <w:r w:rsidR="00AA4035">
        <w:rPr>
          <w:rFonts w:ascii="Times New Roman" w:hAnsi="Times New Roman" w:cs="Times New Roman"/>
          <w:color w:val="000000"/>
          <w:sz w:val="22"/>
          <w:szCs w:val="22"/>
        </w:rPr>
        <w:t xml:space="preserve"> </w:t>
      </w:r>
      <w:r w:rsidRPr="00027D48">
        <w:rPr>
          <w:rFonts w:ascii="Times New Roman" w:hAnsi="Times New Roman" w:cs="Times New Roman"/>
          <w:color w:val="000000"/>
          <w:sz w:val="22"/>
          <w:szCs w:val="22"/>
        </w:rPr>
        <w:t>о порядке и условиях приватизации муниципального имущества Залучского сельского поселения</w:t>
      </w:r>
    </w:p>
    <w:p w:rsidR="00027D48" w:rsidRPr="00027D48" w:rsidRDefault="00027D48" w:rsidP="00027D48">
      <w:pPr>
        <w:jc w:val="center"/>
        <w:rPr>
          <w:color w:val="000000"/>
          <w:sz w:val="22"/>
          <w:szCs w:val="22"/>
        </w:rPr>
      </w:pPr>
      <w:r w:rsidRPr="00027D48">
        <w:rPr>
          <w:color w:val="000000"/>
          <w:sz w:val="22"/>
          <w:szCs w:val="22"/>
        </w:rPr>
        <w:t>1. Общие положения</w:t>
      </w:r>
    </w:p>
    <w:p w:rsidR="00027D48" w:rsidRPr="00027D48" w:rsidRDefault="00027D48" w:rsidP="00027D48">
      <w:pPr>
        <w:ind w:firstLine="559"/>
        <w:rPr>
          <w:color w:val="000000"/>
          <w:sz w:val="22"/>
          <w:szCs w:val="22"/>
        </w:rPr>
      </w:pPr>
      <w:r w:rsidRPr="00027D48">
        <w:rPr>
          <w:color w:val="000000"/>
          <w:sz w:val="22"/>
          <w:szCs w:val="22"/>
        </w:rPr>
        <w:t>1.1. Настоящее Положение разработано в соответствии  Федеральными законами  от 06.10.2003 N 131-ФЗ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Уставом Залучского сельского поселения, Положением о порядке управления и распоряжения имуществом Залучского сельского поселения, утвержденным решением Совета депутатов Залучского сельского поселения от 01.06.2011 № 47.</w:t>
      </w:r>
    </w:p>
    <w:p w:rsidR="00027D48" w:rsidRPr="00027D48" w:rsidRDefault="00027D48" w:rsidP="00027D48">
      <w:pPr>
        <w:ind w:firstLine="559"/>
        <w:rPr>
          <w:color w:val="000000"/>
          <w:sz w:val="22"/>
          <w:szCs w:val="22"/>
        </w:rPr>
      </w:pPr>
      <w:r w:rsidRPr="00027D48">
        <w:rPr>
          <w:color w:val="000000"/>
          <w:sz w:val="22"/>
          <w:szCs w:val="22"/>
        </w:rPr>
        <w:t>1.2. Под приватизацией муниципального имущества понимается возмездное отчуждение имущества, находящегося в собственности Залучского сельского поселения, в собственность физических и (или) юридических лиц.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027D48" w:rsidRPr="00027D48" w:rsidRDefault="00027D48" w:rsidP="00027D48">
      <w:pPr>
        <w:ind w:firstLine="559"/>
        <w:rPr>
          <w:color w:val="000000"/>
          <w:sz w:val="22"/>
          <w:szCs w:val="22"/>
        </w:rPr>
      </w:pPr>
      <w:r w:rsidRPr="00027D48">
        <w:rPr>
          <w:color w:val="000000"/>
          <w:sz w:val="22"/>
          <w:szCs w:val="22"/>
        </w:rPr>
        <w:t>1.3. Действие настоящего Положения не распространяется на отношения, возникающие при отчуждении:</w:t>
      </w:r>
    </w:p>
    <w:p w:rsidR="00027D48" w:rsidRPr="00027D48" w:rsidRDefault="00027D48" w:rsidP="00027D48">
      <w:pPr>
        <w:ind w:firstLine="559"/>
        <w:rPr>
          <w:color w:val="000000"/>
          <w:sz w:val="22"/>
          <w:szCs w:val="22"/>
        </w:rPr>
      </w:pPr>
      <w:r w:rsidRPr="00027D48">
        <w:rPr>
          <w:color w:val="000000"/>
          <w:sz w:val="22"/>
          <w:szCs w:val="22"/>
        </w:rPr>
        <w:t>1) земли, за исключением отчуждения земельных участков, на которых расположены объекты недвижимости, в том числе имущественные комплексы;</w:t>
      </w:r>
    </w:p>
    <w:p w:rsidR="00027D48" w:rsidRPr="00027D48" w:rsidRDefault="00027D48" w:rsidP="00027D48">
      <w:pPr>
        <w:ind w:firstLine="559"/>
        <w:rPr>
          <w:color w:val="000000"/>
          <w:sz w:val="22"/>
          <w:szCs w:val="22"/>
        </w:rPr>
      </w:pPr>
      <w:r w:rsidRPr="00027D48">
        <w:rPr>
          <w:color w:val="000000"/>
          <w:sz w:val="22"/>
          <w:szCs w:val="22"/>
        </w:rPr>
        <w:t>2) природных ресурсов;</w:t>
      </w:r>
    </w:p>
    <w:p w:rsidR="00027D48" w:rsidRPr="00027D48" w:rsidRDefault="00027D48" w:rsidP="00027D48">
      <w:pPr>
        <w:ind w:firstLine="559"/>
        <w:rPr>
          <w:color w:val="000000"/>
          <w:sz w:val="22"/>
          <w:szCs w:val="22"/>
        </w:rPr>
      </w:pPr>
      <w:r w:rsidRPr="00027D48">
        <w:rPr>
          <w:color w:val="000000"/>
          <w:sz w:val="22"/>
          <w:szCs w:val="22"/>
        </w:rPr>
        <w:t>3) муниципального жилищного фонда;</w:t>
      </w:r>
    </w:p>
    <w:p w:rsidR="00027D48" w:rsidRPr="00027D48" w:rsidRDefault="00027D48" w:rsidP="00027D48">
      <w:pPr>
        <w:ind w:firstLine="559"/>
        <w:rPr>
          <w:color w:val="000000"/>
          <w:sz w:val="22"/>
          <w:szCs w:val="22"/>
        </w:rPr>
      </w:pPr>
      <w:r w:rsidRPr="00027D48">
        <w:rPr>
          <w:color w:val="000000"/>
          <w:sz w:val="22"/>
          <w:szCs w:val="22"/>
        </w:rPr>
        <w:t>4) муниципального резерва;</w:t>
      </w:r>
    </w:p>
    <w:p w:rsidR="00027D48" w:rsidRPr="00027D48" w:rsidRDefault="00027D48" w:rsidP="00027D48">
      <w:pPr>
        <w:ind w:firstLine="559"/>
        <w:rPr>
          <w:color w:val="000000"/>
          <w:sz w:val="22"/>
          <w:szCs w:val="22"/>
        </w:rPr>
      </w:pPr>
      <w:r w:rsidRPr="00027D48">
        <w:rPr>
          <w:color w:val="000000"/>
          <w:sz w:val="22"/>
          <w:szCs w:val="22"/>
        </w:rPr>
        <w:t>5) муниципального имущества, находящегося за пределами территории Российской Федерации;</w:t>
      </w:r>
    </w:p>
    <w:p w:rsidR="00027D48" w:rsidRPr="00027D48" w:rsidRDefault="00027D48" w:rsidP="00027D48">
      <w:pPr>
        <w:ind w:firstLine="559"/>
        <w:rPr>
          <w:color w:val="000000"/>
          <w:sz w:val="22"/>
          <w:szCs w:val="22"/>
        </w:rPr>
      </w:pPr>
      <w:r w:rsidRPr="00027D48">
        <w:rPr>
          <w:color w:val="000000"/>
          <w:sz w:val="22"/>
          <w:szCs w:val="22"/>
        </w:rPr>
        <w:t>6) муниципального имущества в случаях, предусмотренных международными договорами Российской Федерации;</w:t>
      </w:r>
    </w:p>
    <w:p w:rsidR="00027D48" w:rsidRPr="00027D48" w:rsidRDefault="00027D48" w:rsidP="00027D48">
      <w:pPr>
        <w:ind w:firstLine="559"/>
        <w:rPr>
          <w:color w:val="000000"/>
          <w:sz w:val="22"/>
          <w:szCs w:val="22"/>
        </w:rPr>
      </w:pPr>
      <w:r w:rsidRPr="00027D48">
        <w:rPr>
          <w:color w:val="000000"/>
          <w:sz w:val="22"/>
          <w:szCs w:val="22"/>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027D48" w:rsidRPr="00027D48" w:rsidRDefault="00027D48" w:rsidP="00027D48">
      <w:pPr>
        <w:ind w:firstLine="559"/>
        <w:rPr>
          <w:color w:val="000000"/>
          <w:sz w:val="22"/>
          <w:szCs w:val="22"/>
        </w:rPr>
      </w:pPr>
      <w:r w:rsidRPr="00027D48">
        <w:rPr>
          <w:color w:val="000000"/>
          <w:sz w:val="22"/>
          <w:szCs w:val="22"/>
        </w:rPr>
        <w:t>8) муниципального имущества в собственность некоммерческих организаций, созданных при преобразовании государственных и муниципальных учреждений;</w:t>
      </w:r>
    </w:p>
    <w:p w:rsidR="00027D48" w:rsidRPr="00027D48" w:rsidRDefault="00027D48" w:rsidP="00027D48">
      <w:pPr>
        <w:ind w:firstLine="559"/>
        <w:rPr>
          <w:color w:val="000000"/>
          <w:sz w:val="22"/>
          <w:szCs w:val="22"/>
        </w:rPr>
      </w:pPr>
      <w:r w:rsidRPr="00027D48">
        <w:rPr>
          <w:color w:val="000000"/>
          <w:sz w:val="22"/>
          <w:szCs w:val="22"/>
        </w:rPr>
        <w:t>9)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027D48" w:rsidRPr="00027D48" w:rsidRDefault="00027D48" w:rsidP="00027D48">
      <w:pPr>
        <w:ind w:firstLine="559"/>
        <w:rPr>
          <w:color w:val="000000"/>
          <w:sz w:val="22"/>
          <w:szCs w:val="22"/>
        </w:rPr>
      </w:pPr>
      <w:r w:rsidRPr="00027D48">
        <w:rPr>
          <w:color w:val="000000"/>
          <w:sz w:val="22"/>
          <w:szCs w:val="22"/>
        </w:rPr>
        <w:t>10) муниципального имущества на основании судебного решения;</w:t>
      </w:r>
    </w:p>
    <w:p w:rsidR="00027D48" w:rsidRPr="00027D48" w:rsidRDefault="00027D48" w:rsidP="00027D48">
      <w:pPr>
        <w:ind w:firstLine="559"/>
        <w:rPr>
          <w:color w:val="000000"/>
          <w:sz w:val="22"/>
          <w:szCs w:val="22"/>
        </w:rPr>
      </w:pPr>
      <w:r w:rsidRPr="00027D48">
        <w:rPr>
          <w:color w:val="000000"/>
          <w:sz w:val="22"/>
          <w:szCs w:val="22"/>
        </w:rPr>
        <w:t>11)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027D48" w:rsidRPr="00027D48" w:rsidRDefault="00027D48" w:rsidP="00027D48">
      <w:pPr>
        <w:ind w:firstLine="559"/>
        <w:rPr>
          <w:color w:val="000000"/>
          <w:sz w:val="22"/>
          <w:szCs w:val="22"/>
        </w:rPr>
      </w:pPr>
      <w:r w:rsidRPr="00027D48">
        <w:rPr>
          <w:color w:val="000000"/>
          <w:sz w:val="22"/>
          <w:szCs w:val="22"/>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r w:rsidRPr="00027D48">
        <w:rPr>
          <w:rStyle w:val="affffff7"/>
          <w:color w:val="000000"/>
          <w:sz w:val="22"/>
          <w:szCs w:val="22"/>
        </w:rPr>
        <w:t>статьями 84.2</w:t>
      </w:r>
      <w:r w:rsidRPr="00027D48">
        <w:rPr>
          <w:color w:val="000000"/>
          <w:sz w:val="22"/>
          <w:szCs w:val="22"/>
        </w:rPr>
        <w:t xml:space="preserve">, </w:t>
      </w:r>
      <w:r w:rsidRPr="00027D48">
        <w:rPr>
          <w:rStyle w:val="affffff7"/>
          <w:color w:val="000000"/>
          <w:sz w:val="22"/>
          <w:szCs w:val="22"/>
        </w:rPr>
        <w:t>84.7</w:t>
      </w:r>
      <w:r w:rsidRPr="00027D48">
        <w:rPr>
          <w:color w:val="000000"/>
          <w:sz w:val="22"/>
          <w:szCs w:val="22"/>
        </w:rPr>
        <w:t xml:space="preserve"> и </w:t>
      </w:r>
      <w:r w:rsidRPr="00027D48">
        <w:rPr>
          <w:rStyle w:val="affffff7"/>
          <w:color w:val="000000"/>
          <w:sz w:val="22"/>
          <w:szCs w:val="22"/>
        </w:rPr>
        <w:t>статьей 84.8</w:t>
      </w:r>
      <w:r w:rsidRPr="00027D48">
        <w:rPr>
          <w:color w:val="000000"/>
          <w:sz w:val="22"/>
          <w:szCs w:val="22"/>
        </w:rPr>
        <w:t xml:space="preserve"> Федерального закона от 26 декабря 1995 года N 208-ФЗ "Об акционерных обществах";</w:t>
      </w:r>
    </w:p>
    <w:p w:rsidR="00027D48" w:rsidRPr="00027D48" w:rsidRDefault="00027D48" w:rsidP="00027D48">
      <w:pPr>
        <w:ind w:firstLine="559"/>
        <w:rPr>
          <w:color w:val="000000"/>
          <w:sz w:val="22"/>
          <w:szCs w:val="22"/>
        </w:rPr>
      </w:pPr>
      <w:r w:rsidRPr="00027D48">
        <w:rPr>
          <w:color w:val="000000"/>
          <w:sz w:val="22"/>
          <w:szCs w:val="22"/>
        </w:rPr>
        <w:t>13) имущества, переданного центру исторического наследия Президента Российской Федерации, прекратившего исполнение своих полномочий;</w:t>
      </w:r>
    </w:p>
    <w:p w:rsidR="00027D48" w:rsidRPr="00027D48" w:rsidRDefault="00027D48" w:rsidP="00027D48">
      <w:pPr>
        <w:ind w:firstLine="559"/>
        <w:rPr>
          <w:color w:val="000000"/>
          <w:sz w:val="22"/>
          <w:szCs w:val="22"/>
        </w:rPr>
      </w:pPr>
      <w:r w:rsidRPr="00027D48">
        <w:rPr>
          <w:color w:val="000000"/>
          <w:sz w:val="22"/>
          <w:szCs w:val="22"/>
        </w:rPr>
        <w:t>14)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027D48" w:rsidRPr="00027D48" w:rsidRDefault="00027D48" w:rsidP="00027D48">
      <w:pPr>
        <w:ind w:firstLine="559"/>
        <w:rPr>
          <w:color w:val="000000"/>
          <w:sz w:val="22"/>
          <w:szCs w:val="22"/>
        </w:rPr>
      </w:pPr>
      <w:r w:rsidRPr="00027D48">
        <w:rPr>
          <w:color w:val="000000"/>
          <w:sz w:val="22"/>
          <w:szCs w:val="22"/>
        </w:rPr>
        <w:t>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rsidR="00027D48" w:rsidRPr="00027D48" w:rsidRDefault="00027D48" w:rsidP="00027D48">
      <w:pPr>
        <w:ind w:firstLine="559"/>
        <w:rPr>
          <w:color w:val="000000"/>
          <w:sz w:val="22"/>
          <w:szCs w:val="22"/>
        </w:rPr>
      </w:pPr>
      <w:r w:rsidRPr="00027D48">
        <w:rPr>
          <w:color w:val="000000"/>
          <w:sz w:val="22"/>
          <w:szCs w:val="22"/>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027D48" w:rsidRPr="00027D48" w:rsidRDefault="00027D48" w:rsidP="00027D48">
      <w:pPr>
        <w:ind w:firstLine="559"/>
        <w:rPr>
          <w:color w:val="000000"/>
          <w:sz w:val="22"/>
          <w:szCs w:val="22"/>
        </w:rPr>
      </w:pPr>
      <w:r w:rsidRPr="00027D48">
        <w:rPr>
          <w:color w:val="000000"/>
          <w:sz w:val="22"/>
          <w:szCs w:val="22"/>
        </w:rPr>
        <w:lastRenderedPageBreak/>
        <w:t>1.5. 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027D48" w:rsidRPr="00027D48" w:rsidRDefault="00027D48" w:rsidP="00027D48">
      <w:pPr>
        <w:ind w:firstLine="559"/>
        <w:rPr>
          <w:color w:val="000000"/>
          <w:sz w:val="22"/>
          <w:szCs w:val="22"/>
        </w:rPr>
      </w:pPr>
      <w:r w:rsidRPr="00027D48">
        <w:rPr>
          <w:color w:val="000000"/>
          <w:sz w:val="22"/>
          <w:szCs w:val="22"/>
        </w:rPr>
        <w:t>1.6. Особенности участия субъектов малого и среднего предпринимательства в приватизации арендуемого муниципального недвижимого имущества установлены в гл.12 настоящего Положения.</w:t>
      </w:r>
    </w:p>
    <w:p w:rsidR="00027D48" w:rsidRPr="00027D48" w:rsidRDefault="00027D48" w:rsidP="00027D48">
      <w:pPr>
        <w:ind w:firstLine="559"/>
        <w:rPr>
          <w:color w:val="000000"/>
          <w:sz w:val="22"/>
          <w:szCs w:val="22"/>
        </w:rPr>
      </w:pPr>
      <w:r w:rsidRPr="00027D48">
        <w:rPr>
          <w:color w:val="000000"/>
          <w:sz w:val="22"/>
          <w:szCs w:val="22"/>
        </w:rPr>
        <w:t>1.7. Органом, осуществляющим приватизацию муниципального имущества Залучского сельского поселения, является Администрация Залучского сельского поселения (далее - Администрация).</w:t>
      </w:r>
    </w:p>
    <w:p w:rsidR="00027D48" w:rsidRPr="00AA4035" w:rsidRDefault="00027D48" w:rsidP="00027D48">
      <w:pPr>
        <w:jc w:val="center"/>
        <w:rPr>
          <w:b/>
          <w:color w:val="000000"/>
          <w:sz w:val="22"/>
          <w:szCs w:val="22"/>
        </w:rPr>
      </w:pPr>
      <w:r w:rsidRPr="00AA4035">
        <w:rPr>
          <w:b/>
          <w:color w:val="000000"/>
          <w:sz w:val="22"/>
          <w:szCs w:val="22"/>
        </w:rPr>
        <w:t>2. Основные цели и задачи приватизации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2.1. Повышение эффективности использования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2.2. Увеличение неналоговых поступлений в бюджет Залучского сельского поселения от приватизации имущества.</w:t>
      </w:r>
    </w:p>
    <w:p w:rsidR="00027D48" w:rsidRPr="00027D48" w:rsidRDefault="00027D48" w:rsidP="00027D48">
      <w:pPr>
        <w:ind w:firstLine="559"/>
        <w:rPr>
          <w:color w:val="000000"/>
          <w:sz w:val="22"/>
          <w:szCs w:val="22"/>
        </w:rPr>
      </w:pPr>
      <w:r w:rsidRPr="00027D48">
        <w:rPr>
          <w:color w:val="000000"/>
          <w:sz w:val="22"/>
          <w:szCs w:val="22"/>
        </w:rPr>
        <w:t>2.3. Выявление и приватизация неиспользуемых и убыточных объектов на территории Залучского сельского поселения (в том числе объектов незавершенного строительства).</w:t>
      </w:r>
    </w:p>
    <w:p w:rsidR="00027D48" w:rsidRPr="00027D48" w:rsidRDefault="00027D48" w:rsidP="00027D48">
      <w:pPr>
        <w:ind w:firstLine="559"/>
        <w:rPr>
          <w:color w:val="000000"/>
          <w:sz w:val="22"/>
          <w:szCs w:val="22"/>
        </w:rPr>
      </w:pPr>
      <w:r w:rsidRPr="00027D48">
        <w:rPr>
          <w:color w:val="000000"/>
          <w:sz w:val="22"/>
          <w:szCs w:val="22"/>
        </w:rPr>
        <w:t>2.4. Освобождение от непрофильного имущества, обремененного содержанием за счет средств местного бюджета.</w:t>
      </w:r>
    </w:p>
    <w:p w:rsidR="00027D48" w:rsidRPr="00027D48" w:rsidRDefault="00027D48" w:rsidP="00027D48">
      <w:pPr>
        <w:ind w:firstLine="559"/>
        <w:rPr>
          <w:color w:val="000000"/>
          <w:sz w:val="22"/>
          <w:szCs w:val="22"/>
        </w:rPr>
      </w:pPr>
      <w:r w:rsidRPr="00027D48">
        <w:rPr>
          <w:color w:val="000000"/>
          <w:sz w:val="22"/>
          <w:szCs w:val="22"/>
        </w:rPr>
        <w:t>2.5. Контроль за использованием и сохранностью муниципального имущества, в том числе за выполнением взятых на себя обязательств лицами, приватизировавшими муниципальное имущество.</w:t>
      </w:r>
    </w:p>
    <w:p w:rsidR="00027D48" w:rsidRPr="00027D48" w:rsidRDefault="00027D48" w:rsidP="00027D48">
      <w:pPr>
        <w:ind w:firstLine="559"/>
        <w:rPr>
          <w:color w:val="000000"/>
          <w:sz w:val="22"/>
          <w:szCs w:val="22"/>
        </w:rPr>
      </w:pPr>
      <w:r w:rsidRPr="00027D48">
        <w:rPr>
          <w:color w:val="000000"/>
          <w:sz w:val="22"/>
          <w:szCs w:val="22"/>
        </w:rPr>
        <w:t>2.6. Формирование условий для развития малого и среднего предпринимательства на территории поселения.</w:t>
      </w:r>
    </w:p>
    <w:p w:rsidR="00027D48" w:rsidRPr="00027D48" w:rsidRDefault="00027D48" w:rsidP="00027D48">
      <w:pPr>
        <w:ind w:firstLine="559"/>
        <w:rPr>
          <w:color w:val="000000"/>
          <w:sz w:val="22"/>
          <w:szCs w:val="22"/>
        </w:rPr>
      </w:pPr>
      <w:r w:rsidRPr="00027D48">
        <w:rPr>
          <w:color w:val="000000"/>
          <w:sz w:val="22"/>
          <w:szCs w:val="22"/>
        </w:rPr>
        <w:t>2.7. Улучшение архитектурного облика Залучского сельского поселения.</w:t>
      </w:r>
    </w:p>
    <w:p w:rsidR="00027D48" w:rsidRPr="00027D48" w:rsidRDefault="00027D48" w:rsidP="00027D48">
      <w:pPr>
        <w:ind w:firstLine="559"/>
        <w:rPr>
          <w:color w:val="000000"/>
          <w:sz w:val="22"/>
          <w:szCs w:val="22"/>
        </w:rPr>
      </w:pPr>
      <w:r w:rsidRPr="00027D48">
        <w:rPr>
          <w:color w:val="000000"/>
          <w:sz w:val="22"/>
          <w:szCs w:val="22"/>
        </w:rPr>
        <w:t>2.8. Компенсационное строительство на месте проданных ветхих строений.</w:t>
      </w:r>
    </w:p>
    <w:p w:rsidR="00027D48" w:rsidRPr="00027D48" w:rsidRDefault="00027D48" w:rsidP="00027D48">
      <w:pPr>
        <w:ind w:firstLine="559"/>
        <w:rPr>
          <w:color w:val="000000"/>
          <w:sz w:val="22"/>
          <w:szCs w:val="22"/>
        </w:rPr>
      </w:pPr>
      <w:r w:rsidRPr="00027D48">
        <w:rPr>
          <w:color w:val="000000"/>
          <w:sz w:val="22"/>
          <w:szCs w:val="22"/>
        </w:rPr>
        <w:t>2.9. Сохранение облика приватизируемых памятников культуры и архитектуры.</w:t>
      </w:r>
    </w:p>
    <w:p w:rsidR="00027D48" w:rsidRPr="00AA4035" w:rsidRDefault="00027D48" w:rsidP="00027D48">
      <w:pPr>
        <w:ind w:firstLine="559"/>
        <w:jc w:val="center"/>
        <w:rPr>
          <w:b/>
          <w:color w:val="000000"/>
          <w:sz w:val="22"/>
          <w:szCs w:val="22"/>
        </w:rPr>
      </w:pPr>
      <w:r w:rsidRPr="00AA4035">
        <w:rPr>
          <w:b/>
          <w:color w:val="000000"/>
          <w:sz w:val="22"/>
          <w:szCs w:val="22"/>
        </w:rPr>
        <w:t>3. Покупатели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2.1.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в качестве вклада в уставные капиталы акционерных обществ. 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 муниципальной собственности земельных участках, при приобретении указанными собственниками этих земельных участков.</w:t>
      </w:r>
    </w:p>
    <w:p w:rsidR="00027D48" w:rsidRPr="00027D48" w:rsidRDefault="00027D48" w:rsidP="00027D48">
      <w:pPr>
        <w:ind w:firstLine="559"/>
        <w:rPr>
          <w:color w:val="000000"/>
          <w:sz w:val="22"/>
          <w:szCs w:val="22"/>
        </w:rPr>
      </w:pPr>
      <w:r w:rsidRPr="00027D48">
        <w:rPr>
          <w:color w:val="000000"/>
          <w:sz w:val="22"/>
          <w:szCs w:val="22"/>
        </w:rPr>
        <w:t>2.2.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w:t>
      </w:r>
    </w:p>
    <w:p w:rsidR="00027D48" w:rsidRPr="00027D48" w:rsidRDefault="00027D48" w:rsidP="00027D48">
      <w:pPr>
        <w:ind w:firstLine="559"/>
        <w:rPr>
          <w:color w:val="000000"/>
          <w:sz w:val="22"/>
          <w:szCs w:val="22"/>
        </w:rPr>
      </w:pPr>
      <w:r w:rsidRPr="00027D48">
        <w:rPr>
          <w:color w:val="000000"/>
          <w:sz w:val="22"/>
          <w:szCs w:val="22"/>
        </w:rPr>
        <w:t>2.3. Обязанность доказать свое право на приобретение муниципального имущества возлагается на покупателя.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027D48" w:rsidRPr="00AA4035" w:rsidRDefault="00027D48" w:rsidP="00027D48">
      <w:pPr>
        <w:ind w:firstLine="559"/>
        <w:jc w:val="center"/>
        <w:rPr>
          <w:b/>
          <w:color w:val="000000"/>
          <w:sz w:val="22"/>
          <w:szCs w:val="22"/>
        </w:rPr>
      </w:pPr>
      <w:r w:rsidRPr="00AA4035">
        <w:rPr>
          <w:b/>
          <w:color w:val="000000"/>
          <w:sz w:val="22"/>
          <w:szCs w:val="22"/>
        </w:rPr>
        <w:t>4. Планирование приватизации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4.1.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027D48" w:rsidRPr="00027D48" w:rsidRDefault="00027D48" w:rsidP="00027D48">
      <w:pPr>
        <w:ind w:firstLine="559"/>
        <w:rPr>
          <w:color w:val="000000"/>
          <w:sz w:val="22"/>
          <w:szCs w:val="22"/>
        </w:rPr>
      </w:pPr>
      <w:r w:rsidRPr="00027D48">
        <w:rPr>
          <w:color w:val="000000"/>
          <w:sz w:val="22"/>
          <w:szCs w:val="22"/>
        </w:rPr>
        <w:t>4.2. Разработка проекта прогнозного плана (программы) приватизации муниципального имущества на очередной финансовый год осуществляется Администрацией сельского поселения не позднее, чем за два месяца до начала очередного финансового года направляется на рассмотрение и утверждение в Совет депутатов сельского поселения.</w:t>
      </w:r>
    </w:p>
    <w:p w:rsidR="00027D48" w:rsidRPr="00027D48" w:rsidRDefault="00027D48" w:rsidP="00027D48">
      <w:pPr>
        <w:ind w:firstLine="559"/>
        <w:rPr>
          <w:color w:val="000000"/>
          <w:sz w:val="22"/>
          <w:szCs w:val="22"/>
        </w:rPr>
      </w:pPr>
      <w:r w:rsidRPr="00027D48">
        <w:rPr>
          <w:color w:val="000000"/>
          <w:sz w:val="22"/>
          <w:szCs w:val="22"/>
        </w:rPr>
        <w:t>4.3. Прогнозный план (программа) приватизации может включать в себя следующие разделы:</w:t>
      </w:r>
    </w:p>
    <w:p w:rsidR="00027D48" w:rsidRPr="00027D48" w:rsidRDefault="00027D48" w:rsidP="00027D48">
      <w:pPr>
        <w:ind w:firstLine="559"/>
        <w:rPr>
          <w:color w:val="000000"/>
          <w:sz w:val="22"/>
          <w:szCs w:val="22"/>
        </w:rPr>
      </w:pPr>
      <w:r w:rsidRPr="00027D48">
        <w:rPr>
          <w:color w:val="000000"/>
          <w:sz w:val="22"/>
          <w:szCs w:val="22"/>
        </w:rPr>
        <w:lastRenderedPageBreak/>
        <w:t>перечень муниципальных унитарных предприятий, подлежащих приватизации;</w:t>
      </w:r>
    </w:p>
    <w:p w:rsidR="00027D48" w:rsidRPr="00027D48" w:rsidRDefault="00027D48" w:rsidP="00027D48">
      <w:pPr>
        <w:ind w:firstLine="559"/>
        <w:rPr>
          <w:color w:val="000000"/>
          <w:sz w:val="22"/>
          <w:szCs w:val="22"/>
        </w:rPr>
      </w:pPr>
      <w:r w:rsidRPr="00027D48">
        <w:rPr>
          <w:color w:val="000000"/>
          <w:sz w:val="22"/>
          <w:szCs w:val="22"/>
        </w:rPr>
        <w:t>перечень акций акционерных обществ, находящихся в муниципальной собственности и подлежащих приватизации;</w:t>
      </w:r>
    </w:p>
    <w:p w:rsidR="00027D48" w:rsidRPr="00027D48" w:rsidRDefault="00027D48" w:rsidP="00027D48">
      <w:pPr>
        <w:ind w:firstLine="559"/>
        <w:rPr>
          <w:color w:val="000000"/>
          <w:sz w:val="22"/>
          <w:szCs w:val="22"/>
        </w:rPr>
      </w:pPr>
      <w:r w:rsidRPr="00027D48">
        <w:rPr>
          <w:color w:val="000000"/>
          <w:sz w:val="22"/>
          <w:szCs w:val="22"/>
        </w:rPr>
        <w:t>перечень иных объектов муниципальной собственности, подлежащих приватизации в текущем году.</w:t>
      </w:r>
    </w:p>
    <w:p w:rsidR="00027D48" w:rsidRPr="00027D48" w:rsidRDefault="00027D48" w:rsidP="00027D48">
      <w:pPr>
        <w:ind w:firstLine="559"/>
        <w:rPr>
          <w:color w:val="000000"/>
          <w:sz w:val="22"/>
          <w:szCs w:val="22"/>
        </w:rPr>
      </w:pPr>
      <w:r w:rsidRPr="00027D48">
        <w:rPr>
          <w:color w:val="000000"/>
          <w:sz w:val="22"/>
          <w:szCs w:val="22"/>
        </w:rPr>
        <w:t>В прогнозном плане приватизации указываются характеристики подлежащего приватизации муниципального имущества и прилагается пояснительная записка, содержащая в себе сведения о включенных в перечень подлежащих приватизации в плановом периоде объектах, в том числе об ориентировочной плановой сумме дохода от приватизации данных объектов, ориентировочной сумме затрат на подготовку документации и в перспективе на год и пять лет - экономия от снижения затрат на содержание данного имущества, сумма не полученной арендной платы (для объектов, находящихся в аренде).</w:t>
      </w:r>
    </w:p>
    <w:p w:rsidR="00027D48" w:rsidRPr="00027D48" w:rsidRDefault="00027D48" w:rsidP="00027D48">
      <w:pPr>
        <w:ind w:firstLine="559"/>
        <w:rPr>
          <w:color w:val="000000"/>
          <w:sz w:val="22"/>
          <w:szCs w:val="22"/>
        </w:rPr>
      </w:pPr>
      <w:r w:rsidRPr="00027D48">
        <w:rPr>
          <w:color w:val="000000"/>
          <w:sz w:val="22"/>
          <w:szCs w:val="22"/>
        </w:rPr>
        <w:t>4.4. Без включения в программу приватизации могут приватизироваться земельные участки, на которых расположены объекты недвижимости, находящиеся в собственности граждан или юридических лиц.</w:t>
      </w:r>
    </w:p>
    <w:p w:rsidR="00027D48" w:rsidRPr="00027D48" w:rsidRDefault="00027D48" w:rsidP="00027D48">
      <w:pPr>
        <w:ind w:firstLine="559"/>
        <w:rPr>
          <w:color w:val="000000"/>
          <w:sz w:val="22"/>
          <w:szCs w:val="22"/>
        </w:rPr>
      </w:pPr>
      <w:r w:rsidRPr="00027D48">
        <w:rPr>
          <w:color w:val="000000"/>
          <w:sz w:val="22"/>
          <w:szCs w:val="22"/>
        </w:rPr>
        <w:t>4.5. Отчет о результатах приватизации муниципального имущества за прошедший год представляется Администрацией сельского поселения в Совет депутатов сельского поселения не позднее 1 марта текущего года.</w:t>
      </w:r>
    </w:p>
    <w:p w:rsidR="00027D48" w:rsidRPr="00027D48" w:rsidRDefault="00027D48" w:rsidP="00027D48">
      <w:pPr>
        <w:ind w:firstLine="559"/>
        <w:rPr>
          <w:color w:val="000000"/>
          <w:sz w:val="22"/>
          <w:szCs w:val="22"/>
        </w:rPr>
      </w:pPr>
      <w:r w:rsidRPr="00027D48">
        <w:rPr>
          <w:color w:val="000000"/>
          <w:sz w:val="22"/>
          <w:szCs w:val="22"/>
        </w:rPr>
        <w:t>Отчет о результатах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цены сделки и доходов бюджета района от приватизации.</w:t>
      </w:r>
    </w:p>
    <w:p w:rsidR="00027D48" w:rsidRPr="00027D48" w:rsidRDefault="00027D48" w:rsidP="00027D48">
      <w:pPr>
        <w:ind w:firstLine="559"/>
        <w:rPr>
          <w:color w:val="000000"/>
          <w:sz w:val="22"/>
          <w:szCs w:val="22"/>
        </w:rPr>
      </w:pPr>
      <w:r w:rsidRPr="00027D48">
        <w:rPr>
          <w:color w:val="000000"/>
          <w:sz w:val="22"/>
          <w:szCs w:val="22"/>
        </w:rPr>
        <w:t>К отчету о результатах приватизации муниципального имущества прилагается пояснительная записка, содержащая в себе сведения о включенных в перечень подлежащих приватизации в отчетном периоде объектах, ориентировочной плановой сумме дохода от приватизации данных объектов, количестве объявленных торгов за отчетный период, начальной цене приватизируемого имущества и сведениях о размере экономии бюджетных средств, полученных от снижения затрат на содержание приватизированного имущества.</w:t>
      </w:r>
    </w:p>
    <w:p w:rsidR="00027D48" w:rsidRPr="00027D48" w:rsidRDefault="00027D48" w:rsidP="00027D48">
      <w:pPr>
        <w:ind w:firstLine="559"/>
        <w:rPr>
          <w:color w:val="000000"/>
          <w:sz w:val="22"/>
          <w:szCs w:val="22"/>
        </w:rPr>
      </w:pPr>
      <w:r w:rsidRPr="00027D48">
        <w:rPr>
          <w:color w:val="000000"/>
          <w:sz w:val="22"/>
          <w:szCs w:val="22"/>
        </w:rPr>
        <w:t>4.6. Прогнозный план (программа) приватизации муниципального имущества, отчет о результатах приватизации подлежат опубликованию в бюллетене "Официальный вестник Залучского сельского поселения".</w:t>
      </w:r>
    </w:p>
    <w:p w:rsidR="00027D48" w:rsidRPr="00027D48" w:rsidRDefault="00027D48" w:rsidP="00027D48">
      <w:pPr>
        <w:ind w:firstLine="559"/>
        <w:rPr>
          <w:color w:val="000000"/>
          <w:sz w:val="22"/>
          <w:szCs w:val="22"/>
        </w:rPr>
      </w:pPr>
      <w:r w:rsidRPr="00027D48">
        <w:rPr>
          <w:color w:val="000000"/>
          <w:sz w:val="22"/>
          <w:szCs w:val="22"/>
        </w:rPr>
        <w:t>Информация о приватизации муниципального имущества размещается на Официальном сайте Администрации Залучского сельского поселения в сети "Интернет". Прогнозный план (программа) приватизации муниципального имущества, акты планирования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ежегодные отчеты о результатах приватизации муниципального имущества размещаются на Официальном сайте Администрации Залучского сельского поселения в сети "Интернет".</w:t>
      </w:r>
    </w:p>
    <w:p w:rsidR="00027D48" w:rsidRPr="00AA4035" w:rsidRDefault="00027D48" w:rsidP="00027D48">
      <w:pPr>
        <w:ind w:firstLine="559"/>
        <w:jc w:val="center"/>
        <w:rPr>
          <w:b/>
          <w:color w:val="000000"/>
          <w:sz w:val="22"/>
          <w:szCs w:val="22"/>
        </w:rPr>
      </w:pPr>
      <w:r w:rsidRPr="00AA4035">
        <w:rPr>
          <w:b/>
          <w:color w:val="000000"/>
          <w:sz w:val="22"/>
          <w:szCs w:val="22"/>
        </w:rPr>
        <w:t>5. Определение цены подлежащего приватизации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5.1. Начальная цена подлежащего приватизации муниципального имущества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027D48" w:rsidRPr="00027D48" w:rsidRDefault="00027D48" w:rsidP="00027D48">
      <w:pPr>
        <w:ind w:firstLine="559"/>
        <w:rPr>
          <w:color w:val="000000"/>
          <w:sz w:val="22"/>
          <w:szCs w:val="22"/>
        </w:rPr>
      </w:pPr>
      <w:r w:rsidRPr="00027D48">
        <w:rPr>
          <w:color w:val="000000"/>
          <w:sz w:val="22"/>
          <w:szCs w:val="22"/>
        </w:rPr>
        <w:t>5.2. Начальная цена приватизируемого муниципального имущества устанавливается в случаях, предусмотренных федеральными законами,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027D48" w:rsidRPr="00AA4035" w:rsidRDefault="00027D48" w:rsidP="00027D48">
      <w:pPr>
        <w:ind w:firstLine="559"/>
        <w:jc w:val="center"/>
        <w:rPr>
          <w:b/>
          <w:color w:val="000000"/>
          <w:sz w:val="22"/>
          <w:szCs w:val="22"/>
        </w:rPr>
      </w:pPr>
      <w:r w:rsidRPr="00AA4035">
        <w:rPr>
          <w:b/>
          <w:color w:val="000000"/>
          <w:sz w:val="22"/>
          <w:szCs w:val="22"/>
        </w:rPr>
        <w:t>6. Порядок принятия решений об условиях приватизации</w:t>
      </w:r>
    </w:p>
    <w:p w:rsidR="00027D48" w:rsidRPr="00027D48" w:rsidRDefault="00027D48" w:rsidP="00027D48">
      <w:pPr>
        <w:ind w:firstLine="559"/>
        <w:rPr>
          <w:color w:val="000000"/>
          <w:sz w:val="22"/>
          <w:szCs w:val="22"/>
        </w:rPr>
      </w:pPr>
      <w:r w:rsidRPr="00027D48">
        <w:rPr>
          <w:color w:val="000000"/>
          <w:sz w:val="22"/>
          <w:szCs w:val="22"/>
        </w:rPr>
        <w:t>6.1. Главой сельского поселения создается постоянно действующая комиссия по приватизации, в состав которой входят представители Администрации сельского поселения, Совета депутатов сельского поселения.</w:t>
      </w:r>
    </w:p>
    <w:p w:rsidR="00027D48" w:rsidRPr="00027D48" w:rsidRDefault="00027D48" w:rsidP="00027D48">
      <w:pPr>
        <w:ind w:firstLine="559"/>
        <w:rPr>
          <w:color w:val="000000"/>
          <w:sz w:val="22"/>
          <w:szCs w:val="22"/>
        </w:rPr>
      </w:pPr>
      <w:r w:rsidRPr="00027D48">
        <w:rPr>
          <w:color w:val="000000"/>
          <w:sz w:val="22"/>
          <w:szCs w:val="22"/>
        </w:rPr>
        <w:t xml:space="preserve">6.2. В соответствии с утвержденной программой приватизации постоянно действующей комиссией по приватизации разрабатываются условия (планы) приватизации, которые согласовываются с Главой сельского поселения и утверждаются постановлением Администрации сельского поселения. В случае продажи </w:t>
      </w:r>
      <w:r w:rsidRPr="00027D48">
        <w:rPr>
          <w:color w:val="000000"/>
          <w:sz w:val="22"/>
          <w:szCs w:val="22"/>
        </w:rPr>
        <w:lastRenderedPageBreak/>
        <w:t>муниципального имущества на конкурсе комиссия разрабатывает условия конкурса, устанавливает порядок контроля за их выполнением и порядок подтверждения победителем условий конкурса.</w:t>
      </w:r>
    </w:p>
    <w:p w:rsidR="00027D48" w:rsidRPr="00027D48" w:rsidRDefault="00027D48" w:rsidP="00027D48">
      <w:pPr>
        <w:ind w:firstLine="559"/>
        <w:rPr>
          <w:color w:val="000000"/>
          <w:sz w:val="22"/>
          <w:szCs w:val="22"/>
        </w:rPr>
      </w:pPr>
      <w:r w:rsidRPr="00027D48">
        <w:rPr>
          <w:color w:val="000000"/>
          <w:sz w:val="22"/>
          <w:szCs w:val="22"/>
        </w:rPr>
        <w:t>6.3. В постановлении об утверждении условий (планов) приватизации муниципального имущества должны содержаться следующие сведения:</w:t>
      </w:r>
    </w:p>
    <w:p w:rsidR="00027D48" w:rsidRPr="00027D48" w:rsidRDefault="00027D48" w:rsidP="00027D48">
      <w:pPr>
        <w:ind w:firstLine="559"/>
        <w:rPr>
          <w:color w:val="000000"/>
          <w:sz w:val="22"/>
          <w:szCs w:val="22"/>
        </w:rPr>
      </w:pPr>
      <w:r w:rsidRPr="00027D48">
        <w:rPr>
          <w:color w:val="000000"/>
          <w:sz w:val="22"/>
          <w:szCs w:val="22"/>
        </w:rPr>
        <w:t>наименование имущества и иные позволяющие его индивидуализировать данные (характеристики имущества);</w:t>
      </w:r>
    </w:p>
    <w:p w:rsidR="00027D48" w:rsidRPr="00027D48" w:rsidRDefault="00027D48" w:rsidP="00027D48">
      <w:pPr>
        <w:ind w:firstLine="559"/>
        <w:rPr>
          <w:color w:val="000000"/>
          <w:sz w:val="22"/>
          <w:szCs w:val="22"/>
        </w:rPr>
      </w:pPr>
      <w:r w:rsidRPr="00027D48">
        <w:rPr>
          <w:color w:val="000000"/>
          <w:sz w:val="22"/>
          <w:szCs w:val="22"/>
        </w:rPr>
        <w:t>способ приватизации имущества;</w:t>
      </w:r>
    </w:p>
    <w:p w:rsidR="00027D48" w:rsidRPr="00027D48" w:rsidRDefault="00027D48" w:rsidP="00027D48">
      <w:pPr>
        <w:ind w:firstLine="559"/>
        <w:rPr>
          <w:color w:val="000000"/>
          <w:sz w:val="22"/>
          <w:szCs w:val="22"/>
        </w:rPr>
      </w:pPr>
      <w:r w:rsidRPr="00027D48">
        <w:rPr>
          <w:color w:val="000000"/>
          <w:sz w:val="22"/>
          <w:szCs w:val="22"/>
        </w:rPr>
        <w:t>начальная цена;</w:t>
      </w:r>
    </w:p>
    <w:p w:rsidR="00027D48" w:rsidRPr="00027D48" w:rsidRDefault="00027D48" w:rsidP="00027D48">
      <w:pPr>
        <w:ind w:firstLine="559"/>
        <w:rPr>
          <w:color w:val="000000"/>
          <w:sz w:val="22"/>
          <w:szCs w:val="22"/>
        </w:rPr>
      </w:pPr>
      <w:r w:rsidRPr="00027D48">
        <w:rPr>
          <w:color w:val="000000"/>
          <w:sz w:val="22"/>
          <w:szCs w:val="22"/>
        </w:rPr>
        <w:t>срок рассрочки платежа (в случае ее предоставления);</w:t>
      </w:r>
    </w:p>
    <w:p w:rsidR="00027D48" w:rsidRPr="00027D48" w:rsidRDefault="00027D48" w:rsidP="00027D48">
      <w:pPr>
        <w:ind w:firstLine="559"/>
        <w:rPr>
          <w:color w:val="000000"/>
          <w:sz w:val="22"/>
          <w:szCs w:val="22"/>
        </w:rPr>
      </w:pPr>
      <w:r w:rsidRPr="00027D48">
        <w:rPr>
          <w:color w:val="000000"/>
          <w:sz w:val="22"/>
          <w:szCs w:val="22"/>
        </w:rPr>
        <w:t>обременения в отношении имущества, подлежащего приватизации (если таковые имеют место);</w:t>
      </w:r>
    </w:p>
    <w:p w:rsidR="00027D48" w:rsidRPr="00027D48" w:rsidRDefault="00027D48" w:rsidP="00027D48">
      <w:pPr>
        <w:ind w:firstLine="559"/>
        <w:rPr>
          <w:color w:val="000000"/>
          <w:sz w:val="22"/>
          <w:szCs w:val="22"/>
        </w:rPr>
      </w:pPr>
      <w:r w:rsidRPr="00027D48">
        <w:rPr>
          <w:color w:val="000000"/>
          <w:sz w:val="22"/>
          <w:szCs w:val="22"/>
        </w:rPr>
        <w:t>иные необходимые для приватизации имущества сведения.</w:t>
      </w:r>
    </w:p>
    <w:p w:rsidR="00027D48" w:rsidRPr="00027D48" w:rsidRDefault="00027D48" w:rsidP="00027D48">
      <w:pPr>
        <w:ind w:firstLine="559"/>
        <w:rPr>
          <w:color w:val="000000"/>
          <w:sz w:val="22"/>
          <w:szCs w:val="22"/>
        </w:rPr>
      </w:pPr>
      <w:r w:rsidRPr="00027D48">
        <w:rPr>
          <w:color w:val="000000"/>
          <w:sz w:val="22"/>
          <w:szCs w:val="22"/>
        </w:rPr>
        <w:t>При приватизации имущественного комплекса муниципального унитарного предприятия приказом об условиях приватизации также утверждается состав подлежащего приватизации имущественного комплекса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027D48" w:rsidRPr="00027D48" w:rsidRDefault="00027D48" w:rsidP="00027D48">
      <w:pPr>
        <w:ind w:firstLine="559"/>
        <w:rPr>
          <w:color w:val="000000"/>
          <w:sz w:val="22"/>
          <w:szCs w:val="22"/>
        </w:rPr>
      </w:pPr>
      <w:r w:rsidRPr="00027D48">
        <w:rPr>
          <w:color w:val="000000"/>
          <w:sz w:val="22"/>
          <w:szCs w:val="22"/>
        </w:rPr>
        <w:t>В случае продажи имущественного комплекса муниципального унитарного предприятия на аукционе приказом об утверждении условий (плана) приватизации устанавливается форма подачи предложений по цене.</w:t>
      </w:r>
    </w:p>
    <w:p w:rsidR="00027D48" w:rsidRPr="00027D48" w:rsidRDefault="00027D48" w:rsidP="00027D48">
      <w:pPr>
        <w:ind w:firstLine="559"/>
        <w:rPr>
          <w:color w:val="000000"/>
          <w:sz w:val="22"/>
          <w:szCs w:val="22"/>
        </w:rPr>
      </w:pPr>
      <w:r w:rsidRPr="00027D48">
        <w:rPr>
          <w:color w:val="000000"/>
          <w:sz w:val="22"/>
          <w:szCs w:val="22"/>
        </w:rPr>
        <w:t>При преобразовании муниципального унитарного предприятия в акционерное общество в приказе об утверждении условий приватизации указывается размер уставного капитала, количество именных обыкновенных бездокументарных акций общества и номинальная стоимость одной акции.</w:t>
      </w:r>
    </w:p>
    <w:p w:rsidR="00027D48" w:rsidRPr="00027D48" w:rsidRDefault="00027D48" w:rsidP="00027D48">
      <w:pPr>
        <w:ind w:firstLine="559"/>
        <w:rPr>
          <w:color w:val="000000"/>
          <w:sz w:val="22"/>
          <w:szCs w:val="22"/>
        </w:rPr>
      </w:pPr>
      <w:r w:rsidRPr="00027D48">
        <w:rPr>
          <w:color w:val="000000"/>
          <w:sz w:val="22"/>
          <w:szCs w:val="22"/>
        </w:rPr>
        <w:t>6.4. В случае признания продажи муниципального имущества несостоявшейся Администрация сельского поселения по согласованию с Главой сельского поселения вносит в месячный срок на рассмотрение постоянно действующей комиссии по приватизации предложение об изменении условий и способа приватизации.</w:t>
      </w:r>
    </w:p>
    <w:p w:rsidR="00027D48" w:rsidRPr="00AA4035" w:rsidRDefault="00027D48" w:rsidP="00027D48">
      <w:pPr>
        <w:ind w:firstLine="559"/>
        <w:jc w:val="center"/>
        <w:rPr>
          <w:b/>
          <w:color w:val="000000"/>
          <w:sz w:val="22"/>
          <w:szCs w:val="22"/>
        </w:rPr>
      </w:pPr>
      <w:r w:rsidRPr="00AA4035">
        <w:rPr>
          <w:b/>
          <w:color w:val="000000"/>
          <w:sz w:val="22"/>
          <w:szCs w:val="22"/>
        </w:rPr>
        <w:t>7. Информационное обеспечение приватизации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7.1.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опубликованию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 а также в бюллетене "Официальный вестник Залучского сельского поселения" и размещению на сайте Администрации Залучского сельского поселения http://</w:t>
      </w:r>
      <w:r w:rsidRPr="00027D48">
        <w:rPr>
          <w:sz w:val="22"/>
          <w:szCs w:val="22"/>
        </w:rPr>
        <w:t xml:space="preserve"> </w:t>
      </w:r>
      <w:r w:rsidRPr="00027D48">
        <w:rPr>
          <w:sz w:val="22"/>
          <w:szCs w:val="22"/>
          <w:lang w:val="en-US"/>
        </w:rPr>
        <w:t>zaadmin</w:t>
      </w:r>
      <w:r w:rsidRPr="00027D48">
        <w:rPr>
          <w:sz w:val="22"/>
          <w:szCs w:val="22"/>
        </w:rPr>
        <w:t>.</w:t>
      </w:r>
      <w:r w:rsidRPr="00027D48">
        <w:rPr>
          <w:sz w:val="22"/>
          <w:szCs w:val="22"/>
          <w:lang w:val="en-US"/>
        </w:rPr>
        <w:t>ru</w:t>
      </w:r>
      <w:r w:rsidRPr="00027D48">
        <w:rPr>
          <w:sz w:val="22"/>
          <w:szCs w:val="22"/>
        </w:rPr>
        <w:t xml:space="preserve"> </w:t>
      </w:r>
      <w:r w:rsidRPr="00027D48">
        <w:rPr>
          <w:color w:val="000000"/>
          <w:sz w:val="22"/>
          <w:szCs w:val="22"/>
        </w:rPr>
        <w:t xml:space="preserve"> </w:t>
      </w:r>
    </w:p>
    <w:p w:rsidR="00027D48" w:rsidRPr="00027D48" w:rsidRDefault="00027D48" w:rsidP="00027D48">
      <w:pPr>
        <w:ind w:firstLine="559"/>
        <w:rPr>
          <w:color w:val="000000"/>
          <w:sz w:val="22"/>
          <w:szCs w:val="22"/>
        </w:rPr>
      </w:pPr>
      <w:r w:rsidRPr="00027D48">
        <w:rPr>
          <w:color w:val="000000"/>
          <w:sz w:val="22"/>
          <w:szCs w:val="22"/>
        </w:rPr>
        <w:t xml:space="preserve">7.2. Информационные сообщения о продаже муниципального имущества и результатах сделок приватизации должны содержать сведения, указанные в </w:t>
      </w:r>
      <w:r w:rsidRPr="00027D48">
        <w:rPr>
          <w:sz w:val="22"/>
          <w:szCs w:val="22"/>
        </w:rPr>
        <w:t>ст.15</w:t>
      </w:r>
      <w:r w:rsidRPr="00027D48">
        <w:rPr>
          <w:color w:val="000000"/>
          <w:sz w:val="22"/>
          <w:szCs w:val="22"/>
        </w:rPr>
        <w:t xml:space="preserve"> Федерального закона от 21 декабря 2001 года N 178-ФЗ "О приватизации государственного и муниципального имущества". При проведение аукциона в информационном сообщении помимо сведений указывается величина повышения начальной цены ("шаг аукциона")</w:t>
      </w:r>
    </w:p>
    <w:p w:rsidR="00027D48" w:rsidRPr="00027D48" w:rsidRDefault="00027D48" w:rsidP="00027D48">
      <w:pPr>
        <w:ind w:firstLine="559"/>
        <w:rPr>
          <w:color w:val="000000"/>
          <w:sz w:val="22"/>
          <w:szCs w:val="22"/>
        </w:rPr>
      </w:pPr>
      <w:r w:rsidRPr="00027D48">
        <w:rPr>
          <w:color w:val="000000"/>
          <w:sz w:val="22"/>
          <w:szCs w:val="22"/>
        </w:rPr>
        <w:t>7.3. Информационное сообщение о продаже муниципального имущества должно быть размещено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 опубликовано в бюллетене "Официальный вестник Залучского сельского поселения" и размещено на сайте Администрации Залучского сельского поселения http://</w:t>
      </w:r>
      <w:r w:rsidRPr="00027D48">
        <w:rPr>
          <w:sz w:val="22"/>
          <w:szCs w:val="22"/>
        </w:rPr>
        <w:t xml:space="preserve"> </w:t>
      </w:r>
      <w:r w:rsidRPr="00027D48">
        <w:rPr>
          <w:sz w:val="22"/>
          <w:szCs w:val="22"/>
          <w:lang w:val="en-US"/>
        </w:rPr>
        <w:t>zaadmin</w:t>
      </w:r>
      <w:r w:rsidRPr="00027D48">
        <w:rPr>
          <w:sz w:val="22"/>
          <w:szCs w:val="22"/>
        </w:rPr>
        <w:t>.</w:t>
      </w:r>
      <w:r w:rsidRPr="00027D48">
        <w:rPr>
          <w:sz w:val="22"/>
          <w:szCs w:val="22"/>
          <w:lang w:val="en-US"/>
        </w:rPr>
        <w:t>ru</w:t>
      </w:r>
      <w:r w:rsidRPr="00027D48">
        <w:rPr>
          <w:sz w:val="22"/>
          <w:szCs w:val="22"/>
        </w:rPr>
        <w:t xml:space="preserve"> </w:t>
      </w:r>
      <w:r w:rsidRPr="00027D48">
        <w:rPr>
          <w:color w:val="000000"/>
          <w:sz w:val="22"/>
          <w:szCs w:val="22"/>
        </w:rPr>
        <w:t xml:space="preserve"> , не менее чем за тридцать дней до дня осуществления продажи указанного имущества, если иное не предусмотрено </w:t>
      </w:r>
      <w:r w:rsidRPr="00027D48">
        <w:rPr>
          <w:sz w:val="22"/>
          <w:szCs w:val="22"/>
        </w:rPr>
        <w:t>Федеральным законом</w:t>
      </w:r>
      <w:r w:rsidRPr="00027D48">
        <w:rPr>
          <w:color w:val="000000"/>
          <w:sz w:val="22"/>
          <w:szCs w:val="22"/>
        </w:rPr>
        <w:t xml:space="preserve"> от 21 декабря 2001 года N 178-ФЗ "О приватизации государственного 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027D48" w:rsidRPr="00027D48" w:rsidRDefault="00027D48" w:rsidP="00027D48">
      <w:pPr>
        <w:ind w:firstLine="559"/>
        <w:rPr>
          <w:color w:val="000000"/>
          <w:sz w:val="22"/>
          <w:szCs w:val="22"/>
        </w:rPr>
      </w:pPr>
      <w:r w:rsidRPr="00027D48">
        <w:rPr>
          <w:color w:val="000000"/>
          <w:sz w:val="22"/>
          <w:szCs w:val="22"/>
        </w:rPr>
        <w:lastRenderedPageBreak/>
        <w:t>7.4. Информация о результатах сделок приватизации муниципального имущества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 опубликованию в бюллетене "Официальный вестник Залучского сельского поселения" и размещению на сайте Администрации Залучского сельского поселения http://</w:t>
      </w:r>
      <w:r w:rsidRPr="00027D48">
        <w:rPr>
          <w:sz w:val="22"/>
          <w:szCs w:val="22"/>
        </w:rPr>
        <w:t xml:space="preserve"> </w:t>
      </w:r>
      <w:r w:rsidRPr="00027D48">
        <w:rPr>
          <w:sz w:val="22"/>
          <w:szCs w:val="22"/>
          <w:lang w:val="en-US"/>
        </w:rPr>
        <w:t>zaadmin</w:t>
      </w:r>
      <w:r w:rsidRPr="00027D48">
        <w:rPr>
          <w:sz w:val="22"/>
          <w:szCs w:val="22"/>
        </w:rPr>
        <w:t>.</w:t>
      </w:r>
      <w:r w:rsidRPr="00027D48">
        <w:rPr>
          <w:sz w:val="22"/>
          <w:szCs w:val="22"/>
          <w:lang w:val="en-US"/>
        </w:rPr>
        <w:t>ru</w:t>
      </w:r>
      <w:r w:rsidRPr="00027D48">
        <w:rPr>
          <w:color w:val="000000"/>
          <w:sz w:val="22"/>
          <w:szCs w:val="22"/>
        </w:rPr>
        <w:t>, в течение десяти дней со дня совершения указанных сделок.</w:t>
      </w:r>
    </w:p>
    <w:p w:rsidR="00027D48" w:rsidRPr="00027D48" w:rsidRDefault="00027D48" w:rsidP="00027D48">
      <w:pPr>
        <w:ind w:firstLine="559"/>
        <w:rPr>
          <w:color w:val="000000"/>
          <w:sz w:val="22"/>
          <w:szCs w:val="22"/>
        </w:rPr>
      </w:pPr>
      <w:r w:rsidRPr="00027D48">
        <w:rPr>
          <w:color w:val="000000"/>
          <w:sz w:val="22"/>
          <w:szCs w:val="22"/>
        </w:rPr>
        <w:t>7.5. Информационное обеспечение приватизации муниципального имущества осуществляет Администрация сельского поселения.</w:t>
      </w:r>
    </w:p>
    <w:p w:rsidR="00027D48" w:rsidRPr="00AA4035" w:rsidRDefault="00027D48" w:rsidP="00027D48">
      <w:pPr>
        <w:pStyle w:val="aff7"/>
        <w:jc w:val="center"/>
        <w:rPr>
          <w:rFonts w:ascii="Times New Roman" w:hAnsi="Times New Roman" w:cs="Times New Roman"/>
          <w:b/>
          <w:color w:val="000000"/>
          <w:sz w:val="22"/>
          <w:szCs w:val="22"/>
        </w:rPr>
      </w:pPr>
      <w:r w:rsidRPr="00AA4035">
        <w:rPr>
          <w:rFonts w:ascii="Times New Roman" w:hAnsi="Times New Roman" w:cs="Times New Roman"/>
          <w:b/>
          <w:color w:val="000000"/>
          <w:sz w:val="22"/>
          <w:szCs w:val="22"/>
        </w:rPr>
        <w:t>8. Способы и порядок приватизации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8.1. Приватизация муниципального имущества осуществляется следующими способами:</w:t>
      </w:r>
    </w:p>
    <w:p w:rsidR="00027D48" w:rsidRPr="00027D48" w:rsidRDefault="00027D48" w:rsidP="00027D48">
      <w:pPr>
        <w:ind w:firstLine="559"/>
        <w:rPr>
          <w:color w:val="000000"/>
          <w:sz w:val="22"/>
          <w:szCs w:val="22"/>
        </w:rPr>
      </w:pPr>
      <w:r w:rsidRPr="00027D48">
        <w:rPr>
          <w:color w:val="000000"/>
          <w:sz w:val="22"/>
          <w:szCs w:val="22"/>
        </w:rPr>
        <w:t>1) преобразование унитарного предприятия в акционерное общество;</w:t>
      </w:r>
    </w:p>
    <w:p w:rsidR="00027D48" w:rsidRPr="00027D48" w:rsidRDefault="00027D48" w:rsidP="00027D48">
      <w:pPr>
        <w:ind w:firstLine="559"/>
        <w:rPr>
          <w:color w:val="000000"/>
          <w:sz w:val="22"/>
          <w:szCs w:val="22"/>
        </w:rPr>
      </w:pPr>
      <w:r w:rsidRPr="00027D48">
        <w:rPr>
          <w:color w:val="000000"/>
          <w:sz w:val="22"/>
          <w:szCs w:val="22"/>
        </w:rPr>
        <w:t>2) преобразование унитарного предприятия в общество с ограниченной ответственностью;</w:t>
      </w:r>
    </w:p>
    <w:p w:rsidR="00027D48" w:rsidRPr="00027D48" w:rsidRDefault="00027D48" w:rsidP="00027D48">
      <w:pPr>
        <w:ind w:firstLine="559"/>
        <w:rPr>
          <w:color w:val="000000"/>
          <w:sz w:val="22"/>
          <w:szCs w:val="22"/>
        </w:rPr>
      </w:pPr>
      <w:r w:rsidRPr="00027D48">
        <w:rPr>
          <w:color w:val="000000"/>
          <w:sz w:val="22"/>
          <w:szCs w:val="22"/>
        </w:rPr>
        <w:t>3) продажа муниципального имущества на аукционе;</w:t>
      </w:r>
    </w:p>
    <w:p w:rsidR="00027D48" w:rsidRPr="00027D48" w:rsidRDefault="00027D48" w:rsidP="00027D48">
      <w:pPr>
        <w:ind w:firstLine="559"/>
        <w:rPr>
          <w:color w:val="000000"/>
          <w:sz w:val="22"/>
          <w:szCs w:val="22"/>
        </w:rPr>
      </w:pPr>
      <w:r w:rsidRPr="00027D48">
        <w:rPr>
          <w:color w:val="000000"/>
          <w:sz w:val="22"/>
          <w:szCs w:val="22"/>
        </w:rPr>
        <w:t>4) продажа акций акционерных обществ на специализированном аукционе;</w:t>
      </w:r>
    </w:p>
    <w:p w:rsidR="00027D48" w:rsidRPr="00027D48" w:rsidRDefault="00027D48" w:rsidP="00027D48">
      <w:pPr>
        <w:ind w:firstLine="559"/>
        <w:rPr>
          <w:color w:val="000000"/>
          <w:sz w:val="22"/>
          <w:szCs w:val="22"/>
        </w:rPr>
      </w:pPr>
      <w:r w:rsidRPr="00027D48">
        <w:rPr>
          <w:color w:val="000000"/>
          <w:sz w:val="22"/>
          <w:szCs w:val="22"/>
        </w:rPr>
        <w:t>5) продажа муниципального имущества на конкурсе;</w:t>
      </w:r>
    </w:p>
    <w:p w:rsidR="00027D48" w:rsidRPr="00027D48" w:rsidRDefault="00027D48" w:rsidP="00027D48">
      <w:pPr>
        <w:ind w:firstLine="559"/>
        <w:rPr>
          <w:color w:val="000000"/>
          <w:sz w:val="22"/>
          <w:szCs w:val="22"/>
        </w:rPr>
      </w:pPr>
      <w:r w:rsidRPr="00027D48">
        <w:rPr>
          <w:color w:val="000000"/>
          <w:sz w:val="22"/>
          <w:szCs w:val="22"/>
        </w:rPr>
        <w:t>6) продажа муниципального имущества посредством публичного предложения;</w:t>
      </w:r>
    </w:p>
    <w:p w:rsidR="00027D48" w:rsidRPr="00027D48" w:rsidRDefault="00027D48" w:rsidP="00027D48">
      <w:pPr>
        <w:ind w:firstLine="559"/>
        <w:rPr>
          <w:color w:val="000000"/>
          <w:sz w:val="22"/>
          <w:szCs w:val="22"/>
        </w:rPr>
      </w:pPr>
      <w:r w:rsidRPr="00027D48">
        <w:rPr>
          <w:color w:val="000000"/>
          <w:sz w:val="22"/>
          <w:szCs w:val="22"/>
        </w:rPr>
        <w:t>7) продажа муниципального имущества без объявления цены;</w:t>
      </w:r>
    </w:p>
    <w:p w:rsidR="00027D48" w:rsidRPr="00027D48" w:rsidRDefault="00027D48" w:rsidP="00027D48">
      <w:pPr>
        <w:ind w:firstLine="559"/>
        <w:rPr>
          <w:color w:val="000000"/>
          <w:sz w:val="22"/>
          <w:szCs w:val="22"/>
        </w:rPr>
      </w:pPr>
      <w:r w:rsidRPr="00027D48">
        <w:rPr>
          <w:color w:val="000000"/>
          <w:sz w:val="22"/>
          <w:szCs w:val="22"/>
        </w:rPr>
        <w:t>8) внесение муниципального имущества в качестве вклада в уставные капиталы акционерных обществ;</w:t>
      </w:r>
    </w:p>
    <w:p w:rsidR="00027D48" w:rsidRPr="00027D48" w:rsidRDefault="00027D48" w:rsidP="00027D48">
      <w:pPr>
        <w:ind w:firstLine="559"/>
        <w:rPr>
          <w:color w:val="000000"/>
          <w:sz w:val="22"/>
          <w:szCs w:val="22"/>
        </w:rPr>
      </w:pPr>
      <w:r w:rsidRPr="00027D48">
        <w:rPr>
          <w:color w:val="000000"/>
          <w:sz w:val="22"/>
          <w:szCs w:val="22"/>
        </w:rPr>
        <w:t>9) продажа акций акционерных обществ по результатам доверительного управления.</w:t>
      </w:r>
    </w:p>
    <w:p w:rsidR="00027D48" w:rsidRPr="00027D48" w:rsidRDefault="00027D48" w:rsidP="00027D48">
      <w:pPr>
        <w:ind w:firstLine="559"/>
        <w:rPr>
          <w:color w:val="000000"/>
          <w:sz w:val="22"/>
          <w:szCs w:val="22"/>
        </w:rPr>
      </w:pPr>
      <w:r w:rsidRPr="00027D48">
        <w:rPr>
          <w:color w:val="000000"/>
          <w:sz w:val="22"/>
          <w:szCs w:val="22"/>
        </w:rPr>
        <w:t>8.2. Порядок приватизации муниципального имущества определяется Федеральным законом "О приватизации государственного и муниципального имущества" и принимаемыми в соответствии с ним постановлениями Правительства РФ.</w:t>
      </w:r>
    </w:p>
    <w:p w:rsidR="00027D48" w:rsidRPr="00027D48" w:rsidRDefault="00027D48" w:rsidP="00027D48">
      <w:pPr>
        <w:ind w:firstLine="559"/>
        <w:rPr>
          <w:color w:val="000000"/>
          <w:sz w:val="22"/>
          <w:szCs w:val="22"/>
        </w:rPr>
      </w:pPr>
      <w:r w:rsidRPr="00027D48">
        <w:rPr>
          <w:color w:val="000000"/>
          <w:sz w:val="22"/>
          <w:szCs w:val="22"/>
        </w:rPr>
        <w:t>8.3. Передача кредиторам муниципального имущества в зачет муниципальных заимствований, а равно обмен муниципального имущества находящегося в частной собственности, не допускается.</w:t>
      </w:r>
    </w:p>
    <w:p w:rsidR="00027D48" w:rsidRPr="00027D48" w:rsidRDefault="00027D48" w:rsidP="00027D48">
      <w:pPr>
        <w:ind w:firstLine="559"/>
        <w:rPr>
          <w:color w:val="000000"/>
          <w:sz w:val="22"/>
          <w:szCs w:val="22"/>
        </w:rPr>
      </w:pPr>
      <w:r w:rsidRPr="00027D48">
        <w:rPr>
          <w:color w:val="000000"/>
          <w:sz w:val="22"/>
          <w:szCs w:val="22"/>
        </w:rPr>
        <w:t>8.4. Главой сельского поселения создается постоянно действующая комиссия по проведению аукционов, конкурсов, в состав которой входят представители Администрации и Совета депутатов сельского поселения, которая руководствуется в своих действиях нормативными правовыми актами Российской Федерации.</w:t>
      </w:r>
    </w:p>
    <w:p w:rsidR="00027D48" w:rsidRPr="00AA4035" w:rsidRDefault="00027D48" w:rsidP="00027D48">
      <w:pPr>
        <w:pStyle w:val="aff7"/>
        <w:jc w:val="center"/>
        <w:rPr>
          <w:rFonts w:ascii="Times New Roman" w:hAnsi="Times New Roman" w:cs="Times New Roman"/>
          <w:b/>
          <w:color w:val="000000"/>
          <w:sz w:val="22"/>
          <w:szCs w:val="22"/>
        </w:rPr>
      </w:pPr>
      <w:r w:rsidRPr="00AA4035">
        <w:rPr>
          <w:rFonts w:ascii="Times New Roman" w:hAnsi="Times New Roman" w:cs="Times New Roman"/>
          <w:b/>
          <w:color w:val="000000"/>
          <w:sz w:val="22"/>
          <w:szCs w:val="22"/>
        </w:rPr>
        <w:t>9. Отчуждение земельных участков</w:t>
      </w:r>
    </w:p>
    <w:p w:rsidR="00027D48" w:rsidRPr="00027D48" w:rsidRDefault="00027D48" w:rsidP="00027D48">
      <w:pPr>
        <w:ind w:firstLine="559"/>
        <w:rPr>
          <w:color w:val="000000"/>
          <w:sz w:val="22"/>
          <w:szCs w:val="22"/>
        </w:rPr>
      </w:pPr>
      <w:r w:rsidRPr="00027D48">
        <w:rPr>
          <w:color w:val="000000"/>
          <w:sz w:val="22"/>
          <w:szCs w:val="22"/>
        </w:rPr>
        <w:t>9.1.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027D48" w:rsidRPr="00027D48" w:rsidRDefault="00027D48" w:rsidP="00027D48">
      <w:pPr>
        <w:ind w:firstLine="559"/>
        <w:rPr>
          <w:color w:val="000000"/>
          <w:sz w:val="22"/>
          <w:szCs w:val="22"/>
        </w:rPr>
      </w:pPr>
      <w:r w:rsidRPr="00027D48">
        <w:rPr>
          <w:color w:val="000000"/>
          <w:sz w:val="22"/>
          <w:szCs w:val="22"/>
        </w:rPr>
        <w:t>9.2.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027D48" w:rsidRPr="00027D48" w:rsidRDefault="00027D48" w:rsidP="00027D48">
      <w:pPr>
        <w:ind w:firstLine="559"/>
        <w:rPr>
          <w:color w:val="000000"/>
          <w:sz w:val="22"/>
          <w:szCs w:val="22"/>
        </w:rPr>
      </w:pPr>
      <w:r w:rsidRPr="00027D48">
        <w:rPr>
          <w:color w:val="000000"/>
          <w:sz w:val="22"/>
          <w:szCs w:val="22"/>
        </w:rPr>
        <w:t>находящихся у унитарного предприятия на праве постоянного (бессрочного) пользования или аренды;</w:t>
      </w:r>
    </w:p>
    <w:p w:rsidR="00027D48" w:rsidRPr="00027D48" w:rsidRDefault="00027D48" w:rsidP="00027D48">
      <w:pPr>
        <w:ind w:firstLine="559"/>
        <w:rPr>
          <w:color w:val="000000"/>
          <w:sz w:val="22"/>
          <w:szCs w:val="22"/>
        </w:rPr>
      </w:pPr>
      <w:r w:rsidRPr="00027D48">
        <w:rPr>
          <w:color w:val="000000"/>
          <w:sz w:val="22"/>
          <w:szCs w:val="22"/>
        </w:rPr>
        <w:t>занимаемых объектами недвижимости, указанными в пункте 9.1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027D48" w:rsidRPr="00027D48" w:rsidRDefault="00027D48" w:rsidP="00027D48">
      <w:pPr>
        <w:ind w:firstLine="559"/>
        <w:rPr>
          <w:color w:val="000000"/>
          <w:sz w:val="22"/>
          <w:szCs w:val="22"/>
        </w:rPr>
      </w:pPr>
      <w:r w:rsidRPr="00027D48">
        <w:rPr>
          <w:color w:val="000000"/>
          <w:sz w:val="22"/>
          <w:szCs w:val="22"/>
        </w:rPr>
        <w:t>9.3.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027D48" w:rsidRPr="00027D48" w:rsidRDefault="00027D48" w:rsidP="00027D48">
      <w:pPr>
        <w:ind w:firstLine="559"/>
        <w:rPr>
          <w:color w:val="000000"/>
          <w:sz w:val="22"/>
          <w:szCs w:val="22"/>
        </w:rPr>
      </w:pPr>
      <w:r w:rsidRPr="00027D48">
        <w:rPr>
          <w:color w:val="000000"/>
          <w:sz w:val="22"/>
          <w:szCs w:val="22"/>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027D48" w:rsidRPr="00027D48" w:rsidRDefault="00027D48" w:rsidP="00027D48">
      <w:pPr>
        <w:ind w:firstLine="559"/>
        <w:rPr>
          <w:color w:val="000000"/>
          <w:sz w:val="22"/>
          <w:szCs w:val="22"/>
        </w:rPr>
      </w:pPr>
      <w:r w:rsidRPr="00027D48">
        <w:rPr>
          <w:color w:val="000000"/>
          <w:sz w:val="22"/>
          <w:szCs w:val="22"/>
        </w:rPr>
        <w:lastRenderedPageBreak/>
        <w:t>Договор аренды земельного участка не является препятствием для выкупа земельного участка.</w:t>
      </w:r>
    </w:p>
    <w:p w:rsidR="00027D48" w:rsidRPr="00027D48" w:rsidRDefault="00027D48" w:rsidP="00027D48">
      <w:pPr>
        <w:ind w:firstLine="559"/>
        <w:rPr>
          <w:color w:val="000000"/>
          <w:sz w:val="22"/>
          <w:szCs w:val="22"/>
        </w:rPr>
      </w:pPr>
      <w:r w:rsidRPr="00027D48">
        <w:rPr>
          <w:color w:val="000000"/>
          <w:sz w:val="22"/>
          <w:szCs w:val="22"/>
        </w:rPr>
        <w:t>Отказ в выкупе земельного участка или предоставлении его в аренду не допускается, за исключением случаев, предусмотренных законом.</w:t>
      </w:r>
    </w:p>
    <w:p w:rsidR="00027D48" w:rsidRPr="00027D48" w:rsidRDefault="00027D48" w:rsidP="00027D48">
      <w:pPr>
        <w:ind w:firstLine="559"/>
        <w:rPr>
          <w:color w:val="000000"/>
          <w:sz w:val="22"/>
          <w:szCs w:val="22"/>
        </w:rPr>
      </w:pPr>
      <w:r w:rsidRPr="00027D48">
        <w:rPr>
          <w:color w:val="000000"/>
          <w:sz w:val="22"/>
          <w:szCs w:val="22"/>
        </w:rPr>
        <w:t>9.4.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027D48" w:rsidRPr="00027D48" w:rsidRDefault="00027D48" w:rsidP="00027D48">
      <w:pPr>
        <w:ind w:firstLine="559"/>
        <w:rPr>
          <w:color w:val="000000"/>
          <w:sz w:val="22"/>
          <w:szCs w:val="22"/>
        </w:rPr>
      </w:pPr>
      <w:r w:rsidRPr="00027D48">
        <w:rPr>
          <w:color w:val="000000"/>
          <w:sz w:val="22"/>
          <w:szCs w:val="22"/>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027D48" w:rsidRPr="00027D48" w:rsidRDefault="00027D48" w:rsidP="00027D48">
      <w:pPr>
        <w:ind w:firstLine="559"/>
        <w:rPr>
          <w:color w:val="000000"/>
          <w:sz w:val="22"/>
          <w:szCs w:val="22"/>
        </w:rPr>
      </w:pPr>
      <w:r w:rsidRPr="00027D48">
        <w:rPr>
          <w:color w:val="000000"/>
          <w:sz w:val="22"/>
          <w:szCs w:val="22"/>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027D48" w:rsidRPr="00027D48" w:rsidRDefault="00027D48" w:rsidP="00027D48">
      <w:pPr>
        <w:ind w:firstLine="559"/>
        <w:rPr>
          <w:color w:val="000000"/>
          <w:sz w:val="22"/>
          <w:szCs w:val="22"/>
        </w:rPr>
      </w:pPr>
      <w:r w:rsidRPr="00027D48">
        <w:rPr>
          <w:color w:val="000000"/>
          <w:sz w:val="22"/>
          <w:szCs w:val="22"/>
        </w:rPr>
        <w:t>9.5. Земельный участок отчуждается в соответствии с пунктами 9.1-9.4 настоящей статьи в границах, которые определяются на основании предоставляемого покупателем кадастрового паспорта земельного участка.</w:t>
      </w:r>
    </w:p>
    <w:p w:rsidR="00027D48" w:rsidRPr="00027D48" w:rsidRDefault="00027D48" w:rsidP="00027D48">
      <w:pPr>
        <w:ind w:firstLine="559"/>
        <w:rPr>
          <w:color w:val="000000"/>
          <w:sz w:val="22"/>
          <w:szCs w:val="22"/>
        </w:rPr>
      </w:pPr>
      <w:r w:rsidRPr="00027D48">
        <w:rPr>
          <w:color w:val="000000"/>
          <w:sz w:val="22"/>
          <w:szCs w:val="22"/>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027D48" w:rsidRPr="00027D48" w:rsidRDefault="00027D48" w:rsidP="00027D48">
      <w:pPr>
        <w:ind w:firstLine="559"/>
        <w:rPr>
          <w:color w:val="000000"/>
          <w:sz w:val="22"/>
          <w:szCs w:val="22"/>
        </w:rPr>
      </w:pPr>
      <w:r w:rsidRPr="00027D48">
        <w:rPr>
          <w:color w:val="000000"/>
          <w:sz w:val="22"/>
          <w:szCs w:val="22"/>
        </w:rPr>
        <w:t>9.6.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027D48" w:rsidRPr="00027D48" w:rsidRDefault="00027D48" w:rsidP="00027D48">
      <w:pPr>
        <w:ind w:firstLine="559"/>
        <w:rPr>
          <w:color w:val="000000"/>
          <w:sz w:val="22"/>
          <w:szCs w:val="22"/>
        </w:rPr>
      </w:pPr>
      <w:r w:rsidRPr="00027D48">
        <w:rPr>
          <w:color w:val="000000"/>
          <w:sz w:val="22"/>
          <w:szCs w:val="22"/>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027D48" w:rsidRPr="00027D48" w:rsidRDefault="00027D48" w:rsidP="00027D48">
      <w:pPr>
        <w:ind w:firstLine="559"/>
        <w:rPr>
          <w:color w:val="000000"/>
          <w:sz w:val="22"/>
          <w:szCs w:val="22"/>
        </w:rPr>
      </w:pPr>
      <w:r w:rsidRPr="00027D48">
        <w:rPr>
          <w:color w:val="000000"/>
          <w:sz w:val="22"/>
          <w:szCs w:val="22"/>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027D48" w:rsidRPr="00027D48" w:rsidRDefault="00027D48" w:rsidP="00027D48">
      <w:pPr>
        <w:ind w:firstLine="559"/>
        <w:rPr>
          <w:color w:val="000000"/>
          <w:sz w:val="22"/>
          <w:szCs w:val="22"/>
        </w:rPr>
      </w:pPr>
      <w:r w:rsidRPr="00027D48">
        <w:rPr>
          <w:color w:val="000000"/>
          <w:sz w:val="22"/>
          <w:szCs w:val="22"/>
        </w:rPr>
        <w:t>9.7.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027D48" w:rsidRPr="00027D48" w:rsidRDefault="00027D48" w:rsidP="00027D48">
      <w:pPr>
        <w:ind w:firstLine="559"/>
        <w:rPr>
          <w:color w:val="000000"/>
          <w:sz w:val="22"/>
          <w:szCs w:val="22"/>
        </w:rPr>
      </w:pPr>
      <w:r w:rsidRPr="00027D48">
        <w:rPr>
          <w:color w:val="000000"/>
          <w:sz w:val="22"/>
          <w:szCs w:val="22"/>
        </w:rPr>
        <w:t>9.8. Отчуждению в соответствии с Федеральным законом не подлежат земельные участки в составе земель:</w:t>
      </w:r>
    </w:p>
    <w:p w:rsidR="00027D48" w:rsidRPr="00027D48" w:rsidRDefault="00027D48" w:rsidP="00027D48">
      <w:pPr>
        <w:ind w:firstLine="559"/>
        <w:rPr>
          <w:color w:val="000000"/>
          <w:sz w:val="22"/>
          <w:szCs w:val="22"/>
        </w:rPr>
      </w:pPr>
      <w:r w:rsidRPr="00027D48">
        <w:rPr>
          <w:color w:val="000000"/>
          <w:sz w:val="22"/>
          <w:szCs w:val="22"/>
        </w:rPr>
        <w:t>лесного фонда и водного фонда, особо охраняемых природных территорий и объектов;</w:t>
      </w:r>
    </w:p>
    <w:p w:rsidR="00027D48" w:rsidRPr="00027D48" w:rsidRDefault="00027D48" w:rsidP="00027D48">
      <w:pPr>
        <w:ind w:firstLine="559"/>
        <w:rPr>
          <w:color w:val="000000"/>
          <w:sz w:val="22"/>
          <w:szCs w:val="22"/>
        </w:rPr>
      </w:pPr>
      <w:r w:rsidRPr="00027D48">
        <w:rPr>
          <w:color w:val="000000"/>
          <w:sz w:val="22"/>
          <w:szCs w:val="22"/>
        </w:rPr>
        <w:t>зараженных опасными веществами и подвергшихся биогенному заражению;</w:t>
      </w:r>
    </w:p>
    <w:p w:rsidR="00027D48" w:rsidRPr="00027D48" w:rsidRDefault="00027D48" w:rsidP="00027D48">
      <w:pPr>
        <w:ind w:firstLine="559"/>
        <w:rPr>
          <w:color w:val="000000"/>
          <w:sz w:val="22"/>
          <w:szCs w:val="22"/>
        </w:rPr>
      </w:pPr>
      <w:r w:rsidRPr="00027D48">
        <w:rPr>
          <w:color w:val="000000"/>
          <w:sz w:val="22"/>
          <w:szCs w:val="22"/>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027D48" w:rsidRPr="00027D48" w:rsidRDefault="00027D48" w:rsidP="00027D48">
      <w:pPr>
        <w:ind w:firstLine="559"/>
        <w:rPr>
          <w:color w:val="000000"/>
          <w:sz w:val="22"/>
          <w:szCs w:val="22"/>
        </w:rPr>
      </w:pPr>
      <w:r w:rsidRPr="00027D48">
        <w:rPr>
          <w:color w:val="000000"/>
          <w:sz w:val="22"/>
          <w:szCs w:val="22"/>
        </w:rPr>
        <w:t>не подлежащих отчуждению в соответствии с законодательством Российской Федерации.</w:t>
      </w:r>
    </w:p>
    <w:p w:rsidR="00027D48" w:rsidRPr="00027D48" w:rsidRDefault="00027D48" w:rsidP="00027D48">
      <w:pPr>
        <w:ind w:firstLine="559"/>
        <w:rPr>
          <w:color w:val="000000"/>
          <w:sz w:val="22"/>
          <w:szCs w:val="22"/>
        </w:rPr>
      </w:pPr>
      <w:r w:rsidRPr="00027D48">
        <w:rPr>
          <w:color w:val="000000"/>
          <w:sz w:val="22"/>
          <w:szCs w:val="22"/>
        </w:rPr>
        <w:t>Отчуждению в соответствии с Федеральным законом не подлежат находящиеся в муниципальной собственности земельные участки в границах земель, зарезервированных для муниципальных нужд.</w:t>
      </w:r>
    </w:p>
    <w:p w:rsidR="00027D48" w:rsidRPr="00AA4035" w:rsidRDefault="00027D48" w:rsidP="00027D48">
      <w:pPr>
        <w:pStyle w:val="aff7"/>
        <w:jc w:val="center"/>
        <w:rPr>
          <w:rFonts w:ascii="Times New Roman" w:hAnsi="Times New Roman" w:cs="Times New Roman"/>
          <w:b/>
          <w:color w:val="000000"/>
          <w:sz w:val="22"/>
          <w:szCs w:val="22"/>
        </w:rPr>
      </w:pPr>
      <w:r w:rsidRPr="00AA4035">
        <w:rPr>
          <w:rFonts w:ascii="Times New Roman" w:hAnsi="Times New Roman" w:cs="Times New Roman"/>
          <w:b/>
          <w:color w:val="000000"/>
          <w:sz w:val="22"/>
          <w:szCs w:val="22"/>
        </w:rPr>
        <w:t>10. Оформление сделок купли-продажи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10.1. Продажа муниципального имущества оформляется договором купли-продажи.</w:t>
      </w:r>
    </w:p>
    <w:p w:rsidR="00027D48" w:rsidRPr="00027D48" w:rsidRDefault="00027D48" w:rsidP="00027D48">
      <w:pPr>
        <w:ind w:firstLine="559"/>
        <w:rPr>
          <w:color w:val="000000"/>
          <w:sz w:val="22"/>
          <w:szCs w:val="22"/>
        </w:rPr>
      </w:pPr>
      <w:r w:rsidRPr="00027D48">
        <w:rPr>
          <w:color w:val="000000"/>
          <w:sz w:val="22"/>
          <w:szCs w:val="22"/>
        </w:rPr>
        <w:t>Договор купли-продажи заключается Администрацией сельского поселения.</w:t>
      </w:r>
    </w:p>
    <w:p w:rsidR="00027D48" w:rsidRPr="00027D48" w:rsidRDefault="00027D48" w:rsidP="00027D48">
      <w:pPr>
        <w:ind w:firstLine="559"/>
        <w:rPr>
          <w:color w:val="000000"/>
          <w:sz w:val="22"/>
          <w:szCs w:val="22"/>
        </w:rPr>
      </w:pPr>
      <w:r w:rsidRPr="00027D48">
        <w:rPr>
          <w:color w:val="000000"/>
          <w:sz w:val="22"/>
          <w:szCs w:val="22"/>
        </w:rPr>
        <w:t>10.2. Обязательными условиями договора купли-продажи муниципального имущества являются:</w:t>
      </w:r>
    </w:p>
    <w:p w:rsidR="00027D48" w:rsidRPr="00027D48" w:rsidRDefault="00027D48" w:rsidP="00027D48">
      <w:pPr>
        <w:ind w:firstLine="559"/>
        <w:rPr>
          <w:color w:val="000000"/>
          <w:sz w:val="22"/>
          <w:szCs w:val="22"/>
        </w:rPr>
      </w:pPr>
      <w:r w:rsidRPr="00027D48">
        <w:rPr>
          <w:color w:val="000000"/>
          <w:sz w:val="22"/>
          <w:szCs w:val="22"/>
        </w:rPr>
        <w:t>сведения о сторонах договора;</w:t>
      </w:r>
    </w:p>
    <w:p w:rsidR="00027D48" w:rsidRPr="00027D48" w:rsidRDefault="00027D48" w:rsidP="00027D48">
      <w:pPr>
        <w:ind w:firstLine="559"/>
        <w:rPr>
          <w:color w:val="000000"/>
          <w:sz w:val="22"/>
          <w:szCs w:val="22"/>
        </w:rPr>
      </w:pPr>
      <w:r w:rsidRPr="00027D48">
        <w:rPr>
          <w:color w:val="000000"/>
          <w:sz w:val="22"/>
          <w:szCs w:val="22"/>
        </w:rPr>
        <w:t>наименование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место его нахождения;</w:t>
      </w:r>
    </w:p>
    <w:p w:rsidR="00027D48" w:rsidRPr="00027D48" w:rsidRDefault="00027D48" w:rsidP="00027D48">
      <w:pPr>
        <w:ind w:firstLine="559"/>
        <w:rPr>
          <w:color w:val="000000"/>
          <w:sz w:val="22"/>
          <w:szCs w:val="22"/>
        </w:rPr>
      </w:pPr>
      <w:r w:rsidRPr="00027D48">
        <w:rPr>
          <w:color w:val="000000"/>
          <w:sz w:val="22"/>
          <w:szCs w:val="22"/>
        </w:rPr>
        <w:t>состав и цена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количество акций акционерного общества, их категория или размер доли в уставном капитале общества с ограниченной ответственностью;</w:t>
      </w:r>
    </w:p>
    <w:p w:rsidR="00027D48" w:rsidRPr="00027D48" w:rsidRDefault="00027D48" w:rsidP="00027D48">
      <w:pPr>
        <w:ind w:firstLine="559"/>
        <w:rPr>
          <w:color w:val="000000"/>
          <w:sz w:val="22"/>
          <w:szCs w:val="22"/>
        </w:rPr>
      </w:pPr>
      <w:r w:rsidRPr="00027D48">
        <w:rPr>
          <w:color w:val="000000"/>
          <w:sz w:val="22"/>
          <w:szCs w:val="22"/>
        </w:rPr>
        <w:lastRenderedPageBreak/>
        <w:t>порядок и срок передачи муниципального имущества в собственность покупателя;</w:t>
      </w:r>
    </w:p>
    <w:p w:rsidR="00027D48" w:rsidRPr="00027D48" w:rsidRDefault="00027D48" w:rsidP="00027D48">
      <w:pPr>
        <w:ind w:firstLine="559"/>
        <w:rPr>
          <w:color w:val="000000"/>
          <w:sz w:val="22"/>
          <w:szCs w:val="22"/>
        </w:rPr>
      </w:pPr>
      <w:r w:rsidRPr="00027D48">
        <w:rPr>
          <w:color w:val="000000"/>
          <w:sz w:val="22"/>
          <w:szCs w:val="22"/>
        </w:rPr>
        <w:t>форма и сроки платежа за приобретенное имущество;</w:t>
      </w:r>
    </w:p>
    <w:p w:rsidR="00027D48" w:rsidRPr="00027D48" w:rsidRDefault="00027D48" w:rsidP="00027D48">
      <w:pPr>
        <w:ind w:firstLine="559"/>
        <w:rPr>
          <w:color w:val="000000"/>
          <w:sz w:val="22"/>
          <w:szCs w:val="22"/>
        </w:rPr>
      </w:pPr>
      <w:r w:rsidRPr="00027D48">
        <w:rPr>
          <w:color w:val="000000"/>
          <w:sz w:val="22"/>
          <w:szCs w:val="22"/>
        </w:rPr>
        <w:t>условия, в соответствии с которыми указанное имущество было приобретено покупателем;</w:t>
      </w:r>
    </w:p>
    <w:p w:rsidR="00027D48" w:rsidRPr="00027D48" w:rsidRDefault="00027D48" w:rsidP="00027D48">
      <w:pPr>
        <w:ind w:firstLine="559"/>
        <w:rPr>
          <w:color w:val="000000"/>
          <w:sz w:val="22"/>
          <w:szCs w:val="22"/>
        </w:rPr>
      </w:pPr>
      <w:r w:rsidRPr="00027D48">
        <w:rPr>
          <w:color w:val="000000"/>
          <w:sz w:val="22"/>
          <w:szCs w:val="22"/>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27D48" w:rsidRPr="00027D48" w:rsidRDefault="00027D48" w:rsidP="00027D48">
      <w:pPr>
        <w:ind w:firstLine="559"/>
        <w:rPr>
          <w:color w:val="000000"/>
          <w:sz w:val="22"/>
          <w:szCs w:val="22"/>
        </w:rPr>
      </w:pPr>
      <w:r w:rsidRPr="00027D48">
        <w:rPr>
          <w:color w:val="000000"/>
          <w:sz w:val="22"/>
          <w:szCs w:val="22"/>
        </w:rPr>
        <w:t>сведения о наличии в отношении продаваемых зданий, строений, сооружений или земельных участков обременений (в том числе публичных сервитутов), сохраняемых при переходе прав на указанные объекты;</w:t>
      </w:r>
    </w:p>
    <w:p w:rsidR="00027D48" w:rsidRPr="00027D48" w:rsidRDefault="00027D48" w:rsidP="00027D48">
      <w:pPr>
        <w:ind w:firstLine="559"/>
        <w:rPr>
          <w:color w:val="000000"/>
          <w:sz w:val="22"/>
          <w:szCs w:val="22"/>
        </w:rPr>
      </w:pPr>
      <w:r w:rsidRPr="00027D48">
        <w:rPr>
          <w:color w:val="000000"/>
          <w:sz w:val="22"/>
          <w:szCs w:val="22"/>
        </w:rPr>
        <w:t>иные условия, установленные сторонами такого договора по взаимному соглашению.</w:t>
      </w:r>
    </w:p>
    <w:p w:rsidR="00027D48" w:rsidRPr="00027D48" w:rsidRDefault="00027D48" w:rsidP="00027D48">
      <w:pPr>
        <w:ind w:firstLine="559"/>
        <w:rPr>
          <w:color w:val="000000"/>
          <w:sz w:val="22"/>
          <w:szCs w:val="22"/>
        </w:rPr>
      </w:pPr>
      <w:r w:rsidRPr="00027D48">
        <w:rPr>
          <w:color w:val="000000"/>
          <w:sz w:val="22"/>
          <w:szCs w:val="22"/>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027D48" w:rsidRPr="00027D48" w:rsidRDefault="00027D48" w:rsidP="00027D48">
      <w:pPr>
        <w:ind w:firstLine="559"/>
        <w:rPr>
          <w:color w:val="000000"/>
          <w:sz w:val="22"/>
          <w:szCs w:val="22"/>
        </w:rPr>
      </w:pPr>
      <w:r w:rsidRPr="00027D48">
        <w:rPr>
          <w:color w:val="000000"/>
          <w:sz w:val="22"/>
          <w:szCs w:val="22"/>
        </w:rPr>
        <w:t>Администрация сельского поселения осуществляет контроль за выполнением покупателем муниципального имущества обязанности по его оплате и выполнением других обязательств, предусмотренных договором купли-продажи, в том числе соблюдение сроков и размеров платежей в случае рассрочки оплаты.</w:t>
      </w:r>
    </w:p>
    <w:p w:rsidR="00027D48" w:rsidRPr="00027D48" w:rsidRDefault="00027D48" w:rsidP="00027D48">
      <w:pPr>
        <w:ind w:firstLine="559"/>
        <w:rPr>
          <w:color w:val="000000"/>
          <w:sz w:val="22"/>
          <w:szCs w:val="22"/>
        </w:rPr>
      </w:pPr>
      <w:r w:rsidRPr="00027D48">
        <w:rPr>
          <w:color w:val="000000"/>
          <w:sz w:val="22"/>
          <w:szCs w:val="22"/>
        </w:rPr>
        <w:t>10.3. Право собственности на приобретаемое муниципальное имущество переходит к покупателю в установленном порядке после полной его оплаты.</w:t>
      </w:r>
    </w:p>
    <w:p w:rsidR="00027D48" w:rsidRPr="00027D48" w:rsidRDefault="00027D48" w:rsidP="00027D48">
      <w:pPr>
        <w:ind w:firstLine="559"/>
        <w:rPr>
          <w:color w:val="000000"/>
          <w:sz w:val="22"/>
          <w:szCs w:val="22"/>
        </w:rPr>
      </w:pPr>
      <w:r w:rsidRPr="00027D48">
        <w:rPr>
          <w:color w:val="000000"/>
          <w:sz w:val="22"/>
          <w:szCs w:val="22"/>
        </w:rPr>
        <w:t>10.4.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Расходы на оплату услуг регистратора возлагаются на покупателя.</w:t>
      </w:r>
    </w:p>
    <w:p w:rsidR="00027D48" w:rsidRPr="00AA4035" w:rsidRDefault="00027D48" w:rsidP="00027D48">
      <w:pPr>
        <w:ind w:firstLine="559"/>
        <w:jc w:val="center"/>
        <w:rPr>
          <w:b/>
          <w:color w:val="000000"/>
          <w:sz w:val="22"/>
          <w:szCs w:val="22"/>
        </w:rPr>
      </w:pPr>
      <w:r w:rsidRPr="00AA4035">
        <w:rPr>
          <w:b/>
          <w:color w:val="000000"/>
          <w:sz w:val="22"/>
          <w:szCs w:val="22"/>
        </w:rPr>
        <w:t>11. Оплата и распределение денежных средств от продажи имущества</w:t>
      </w:r>
    </w:p>
    <w:p w:rsidR="00027D48" w:rsidRPr="00027D48" w:rsidRDefault="00027D48" w:rsidP="00027D48">
      <w:pPr>
        <w:ind w:firstLine="559"/>
        <w:rPr>
          <w:color w:val="000000"/>
          <w:sz w:val="22"/>
          <w:szCs w:val="22"/>
        </w:rPr>
      </w:pPr>
      <w:r w:rsidRPr="00027D48">
        <w:rPr>
          <w:color w:val="000000"/>
          <w:sz w:val="22"/>
          <w:szCs w:val="22"/>
        </w:rPr>
        <w:t>11.1. Денежные средства, полученные от покупателей в счет оплаты за приобретаемое муниципальное имущество в полном объеме перечисляются в бюджет сельского поселения.</w:t>
      </w:r>
    </w:p>
    <w:p w:rsidR="00027D48" w:rsidRPr="00027D48" w:rsidRDefault="00027D48" w:rsidP="00027D48">
      <w:pPr>
        <w:ind w:firstLine="559"/>
        <w:rPr>
          <w:color w:val="000000"/>
          <w:sz w:val="22"/>
          <w:szCs w:val="22"/>
        </w:rPr>
      </w:pPr>
      <w:r w:rsidRPr="00027D48">
        <w:rPr>
          <w:color w:val="000000"/>
          <w:sz w:val="22"/>
          <w:szCs w:val="22"/>
        </w:rPr>
        <w:t>11.2. Порядок оплаты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11.2.1. Оплата приобретаемого покупателем муниципального имущества производится единовременно - в месячный срок с момента заключения договора купли-продажи, или в рассрочку.</w:t>
      </w:r>
    </w:p>
    <w:p w:rsidR="00027D48" w:rsidRPr="00027D48" w:rsidRDefault="00027D48" w:rsidP="00027D48">
      <w:pPr>
        <w:ind w:firstLine="559"/>
        <w:rPr>
          <w:color w:val="000000"/>
          <w:sz w:val="22"/>
          <w:szCs w:val="22"/>
        </w:rPr>
      </w:pPr>
      <w:r w:rsidRPr="00027D48">
        <w:rPr>
          <w:color w:val="000000"/>
          <w:sz w:val="22"/>
          <w:szCs w:val="22"/>
        </w:rPr>
        <w:t>Рассрочка может быть предоставлена по решению Главы в случае продажи муниципального имущества без объявления цены. Срок рассрочки не может быть более чем один год.</w:t>
      </w:r>
    </w:p>
    <w:p w:rsidR="00027D48" w:rsidRPr="00027D48" w:rsidRDefault="00027D48" w:rsidP="00027D48">
      <w:pPr>
        <w:ind w:firstLine="559"/>
        <w:rPr>
          <w:color w:val="000000"/>
          <w:sz w:val="22"/>
          <w:szCs w:val="22"/>
        </w:rPr>
      </w:pPr>
      <w:r w:rsidRPr="00027D48">
        <w:rPr>
          <w:color w:val="000000"/>
          <w:sz w:val="22"/>
          <w:szCs w:val="22"/>
        </w:rPr>
        <w:t>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11.2.2.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информационного сообщения о продаже.</w:t>
      </w:r>
    </w:p>
    <w:p w:rsidR="00027D48" w:rsidRPr="00027D48" w:rsidRDefault="00027D48" w:rsidP="00027D48">
      <w:pPr>
        <w:ind w:firstLine="559"/>
        <w:rPr>
          <w:color w:val="000000"/>
          <w:sz w:val="22"/>
          <w:szCs w:val="22"/>
        </w:rPr>
      </w:pPr>
      <w:r w:rsidRPr="00027D48">
        <w:rPr>
          <w:color w:val="000000"/>
          <w:sz w:val="22"/>
          <w:szCs w:val="22"/>
        </w:rPr>
        <w:t>Покупатель вправе оплатить приобретаемое муниципальное имущество досрочно.</w:t>
      </w:r>
    </w:p>
    <w:p w:rsidR="00027D48" w:rsidRPr="00027D48" w:rsidRDefault="00027D48" w:rsidP="00027D48">
      <w:pPr>
        <w:ind w:firstLine="559"/>
        <w:rPr>
          <w:color w:val="000000"/>
          <w:sz w:val="22"/>
          <w:szCs w:val="22"/>
        </w:rPr>
      </w:pPr>
      <w:r w:rsidRPr="00027D48">
        <w:rPr>
          <w:color w:val="000000"/>
          <w:sz w:val="22"/>
          <w:szCs w:val="22"/>
        </w:rPr>
        <w:t>11.2.3.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со дня заключения договора.</w:t>
      </w:r>
    </w:p>
    <w:p w:rsidR="00027D48" w:rsidRPr="00027D48" w:rsidRDefault="00027D48" w:rsidP="00027D48">
      <w:pPr>
        <w:ind w:firstLine="559"/>
        <w:rPr>
          <w:color w:val="000000"/>
          <w:sz w:val="22"/>
          <w:szCs w:val="22"/>
        </w:rPr>
      </w:pPr>
      <w:r w:rsidRPr="00027D48">
        <w:rPr>
          <w:color w:val="000000"/>
          <w:sz w:val="22"/>
          <w:szCs w:val="22"/>
        </w:rPr>
        <w:t>11.2.4.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w:t>
      </w:r>
    </w:p>
    <w:p w:rsidR="00027D48" w:rsidRPr="00AA4035" w:rsidRDefault="00027D48" w:rsidP="00027D48">
      <w:pPr>
        <w:ind w:firstLine="559"/>
        <w:jc w:val="center"/>
        <w:rPr>
          <w:b/>
          <w:color w:val="000000"/>
          <w:sz w:val="22"/>
          <w:szCs w:val="22"/>
        </w:rPr>
      </w:pPr>
      <w:r w:rsidRPr="00AA4035">
        <w:rPr>
          <w:b/>
          <w:color w:val="000000"/>
          <w:sz w:val="22"/>
          <w:szCs w:val="22"/>
        </w:rPr>
        <w:t>12. Особенности приватизации муниципального недвижимого имущества, арендуемого субъектами малого и среднего предпринимательства</w:t>
      </w:r>
    </w:p>
    <w:p w:rsidR="00027D48" w:rsidRPr="00027D48" w:rsidRDefault="00027D48" w:rsidP="00027D48">
      <w:pPr>
        <w:rPr>
          <w:color w:val="000000"/>
          <w:sz w:val="22"/>
          <w:szCs w:val="22"/>
        </w:rPr>
      </w:pPr>
      <w:r w:rsidRPr="00027D48">
        <w:rPr>
          <w:color w:val="000000"/>
          <w:sz w:val="22"/>
          <w:szCs w:val="22"/>
        </w:rPr>
        <w:t xml:space="preserve">12.1. Субъекты малого и среднего предпринимательства, за исключением субъектов малого и среднего предпринимательства, указанных в пункте 12.2. настоящего Положения, при возмездном отчуждении арендуемого имущества муниципальной собственности пользуются преимущественным правом на приобретение такого </w:t>
      </w:r>
      <w:r w:rsidRPr="00027D48">
        <w:rPr>
          <w:color w:val="000000"/>
          <w:sz w:val="22"/>
          <w:szCs w:val="22"/>
        </w:rPr>
        <w:lastRenderedPageBreak/>
        <w:t xml:space="preserve">имущества по цене, равной его рыночной стоимости и определенной независимым оценщиком в порядке, установленном </w:t>
      </w:r>
      <w:r w:rsidRPr="00027D48">
        <w:rPr>
          <w:rStyle w:val="affffff7"/>
          <w:color w:val="000000"/>
          <w:sz w:val="22"/>
          <w:szCs w:val="22"/>
        </w:rPr>
        <w:t>Федеральным законом</w:t>
      </w:r>
      <w:r w:rsidRPr="00027D48">
        <w:rPr>
          <w:color w:val="000000"/>
          <w:sz w:val="22"/>
          <w:szCs w:val="22"/>
        </w:rPr>
        <w:t xml:space="preserve"> от 29 июля 1998 года N 135-ФЗ "Об оценочной деятельности в Российской Федерации". При этом такое преимущественное право может быть реализовано при условии, что:</w:t>
      </w:r>
    </w:p>
    <w:p w:rsidR="00027D48" w:rsidRPr="00027D48" w:rsidRDefault="00027D48" w:rsidP="00027D48">
      <w:pPr>
        <w:rPr>
          <w:color w:val="000000"/>
          <w:sz w:val="22"/>
          <w:szCs w:val="22"/>
        </w:rPr>
      </w:pPr>
      <w:r w:rsidRPr="00027D48">
        <w:rPr>
          <w:color w:val="000000"/>
          <w:sz w:val="22"/>
          <w:szCs w:val="22"/>
        </w:rPr>
        <w:t>1) арендуемое имущество по состоянию на 01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пунктом 12.15 настоящего Положения;</w:t>
      </w:r>
    </w:p>
    <w:p w:rsidR="00027D48" w:rsidRPr="00027D48" w:rsidRDefault="00027D48" w:rsidP="00027D48">
      <w:pPr>
        <w:rPr>
          <w:color w:val="000000"/>
          <w:sz w:val="22"/>
          <w:szCs w:val="22"/>
        </w:rPr>
      </w:pPr>
      <w:r w:rsidRPr="00027D48">
        <w:rPr>
          <w:color w:val="000000"/>
          <w:sz w:val="22"/>
          <w:szCs w:val="22"/>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r w:rsidRPr="00027D48">
        <w:rPr>
          <w:rStyle w:val="affffff7"/>
          <w:color w:val="000000"/>
          <w:sz w:val="22"/>
          <w:szCs w:val="22"/>
        </w:rPr>
        <w:t>частью 4 статьи 4</w:t>
      </w:r>
      <w:r w:rsidRPr="00027D48">
        <w:rPr>
          <w:color w:val="000000"/>
          <w:sz w:val="22"/>
          <w:szCs w:val="22"/>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в случае, предусмотренном пунктом 12.15 настоящего Положения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027D48" w:rsidRPr="00027D48" w:rsidRDefault="00027D48" w:rsidP="00027D48">
      <w:pPr>
        <w:ind w:firstLine="559"/>
        <w:rPr>
          <w:color w:val="000000"/>
          <w:sz w:val="22"/>
          <w:szCs w:val="22"/>
        </w:rPr>
      </w:pPr>
      <w:r w:rsidRPr="00027D48">
        <w:rPr>
          <w:color w:val="000000"/>
          <w:sz w:val="22"/>
          <w:szCs w:val="22"/>
        </w:rPr>
        <w:t xml:space="preserve">3) арендуемое имущество не включено в утвержденный в соответствии с </w:t>
      </w:r>
      <w:r w:rsidRPr="00027D48">
        <w:rPr>
          <w:rStyle w:val="affffff7"/>
          <w:color w:val="000000"/>
          <w:sz w:val="22"/>
          <w:szCs w:val="22"/>
        </w:rPr>
        <w:t>частью 4 статьи 18</w:t>
      </w:r>
      <w:r w:rsidRPr="00027D48">
        <w:rPr>
          <w:color w:val="000000"/>
          <w:sz w:val="22"/>
          <w:szCs w:val="22"/>
        </w:rPr>
        <w:t xml:space="preserve"> Федерального закона от 24 июля 2007 года N 209-ФЗ "О развитии малого и среднего предпринимательства в Российской Федерации" (далее Федеральный закон N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пунктом 12.15 настоящего Положения.</w:t>
      </w:r>
    </w:p>
    <w:p w:rsidR="00027D48" w:rsidRPr="00027D48" w:rsidRDefault="00027D48" w:rsidP="00027D48">
      <w:pPr>
        <w:ind w:firstLine="559"/>
        <w:rPr>
          <w:color w:val="000000"/>
          <w:sz w:val="22"/>
          <w:szCs w:val="22"/>
        </w:rPr>
      </w:pPr>
      <w:r w:rsidRPr="00027D48">
        <w:rPr>
          <w:color w:val="000000"/>
          <w:sz w:val="22"/>
          <w:szCs w:val="22"/>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27D48" w:rsidRPr="00027D48" w:rsidRDefault="00027D48" w:rsidP="00027D48">
      <w:pPr>
        <w:ind w:firstLine="559"/>
        <w:rPr>
          <w:color w:val="000000"/>
          <w:sz w:val="22"/>
          <w:szCs w:val="22"/>
        </w:rPr>
      </w:pPr>
      <w:r w:rsidRPr="00027D48">
        <w:rPr>
          <w:color w:val="000000"/>
          <w:sz w:val="22"/>
          <w:szCs w:val="22"/>
        </w:rPr>
        <w:t>12.2. Не предоставляется преимущественное право на приобретение арендуемого имущества следующим субъектам малого и среднего предпринимательства:</w:t>
      </w:r>
    </w:p>
    <w:p w:rsidR="00027D48" w:rsidRPr="00027D48" w:rsidRDefault="00027D48" w:rsidP="00027D48">
      <w:pPr>
        <w:ind w:firstLine="559"/>
        <w:rPr>
          <w:color w:val="000000"/>
          <w:sz w:val="22"/>
          <w:szCs w:val="22"/>
        </w:rPr>
      </w:pPr>
      <w:r w:rsidRPr="00027D48">
        <w:rPr>
          <w:color w:val="000000"/>
          <w:sz w:val="22"/>
          <w:szCs w:val="22"/>
        </w:rPr>
        <w:t>12.2.1.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27D48" w:rsidRPr="00027D48" w:rsidRDefault="00027D48" w:rsidP="00027D48">
      <w:pPr>
        <w:ind w:firstLine="559"/>
        <w:rPr>
          <w:color w:val="000000"/>
          <w:sz w:val="22"/>
          <w:szCs w:val="22"/>
        </w:rPr>
      </w:pPr>
      <w:r w:rsidRPr="00027D48">
        <w:rPr>
          <w:color w:val="000000"/>
          <w:sz w:val="22"/>
          <w:szCs w:val="22"/>
        </w:rPr>
        <w:t>12.2.2. являющимся участниками соглашений о разделе продукции;</w:t>
      </w:r>
    </w:p>
    <w:p w:rsidR="00027D48" w:rsidRPr="00027D48" w:rsidRDefault="00027D48" w:rsidP="00027D48">
      <w:pPr>
        <w:ind w:firstLine="559"/>
        <w:rPr>
          <w:color w:val="000000"/>
          <w:sz w:val="22"/>
          <w:szCs w:val="22"/>
        </w:rPr>
      </w:pPr>
      <w:r w:rsidRPr="00027D48">
        <w:rPr>
          <w:color w:val="000000"/>
          <w:sz w:val="22"/>
          <w:szCs w:val="22"/>
        </w:rPr>
        <w:t>12.2.3. осуществляющих предпринимательскую деятельность в сфере игорного бизнеса;</w:t>
      </w:r>
    </w:p>
    <w:p w:rsidR="00027D48" w:rsidRPr="00027D48" w:rsidRDefault="00027D48" w:rsidP="00027D48">
      <w:pPr>
        <w:ind w:firstLine="559"/>
        <w:rPr>
          <w:color w:val="000000"/>
          <w:sz w:val="22"/>
          <w:szCs w:val="22"/>
        </w:rPr>
      </w:pPr>
      <w:r w:rsidRPr="00027D48">
        <w:rPr>
          <w:color w:val="000000"/>
          <w:sz w:val="22"/>
          <w:szCs w:val="22"/>
        </w:rPr>
        <w:t>12.2.4.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27D48" w:rsidRPr="00027D48" w:rsidRDefault="00027D48" w:rsidP="00027D48">
      <w:pPr>
        <w:ind w:firstLine="559"/>
        <w:rPr>
          <w:color w:val="000000"/>
          <w:sz w:val="22"/>
          <w:szCs w:val="22"/>
        </w:rPr>
      </w:pPr>
      <w:r w:rsidRPr="00027D48">
        <w:rPr>
          <w:color w:val="000000"/>
          <w:sz w:val="22"/>
          <w:szCs w:val="22"/>
        </w:rPr>
        <w:t>12.2.5. осуществляющих добычу и переработку полезных ископаемых (кроме общераспространенных полезных ископаемых).</w:t>
      </w:r>
    </w:p>
    <w:p w:rsidR="00027D48" w:rsidRPr="00027D48" w:rsidRDefault="00027D48" w:rsidP="00027D48">
      <w:pPr>
        <w:ind w:firstLine="559"/>
        <w:rPr>
          <w:color w:val="000000"/>
          <w:sz w:val="22"/>
          <w:szCs w:val="22"/>
        </w:rPr>
      </w:pPr>
      <w:r w:rsidRPr="00027D48">
        <w:rPr>
          <w:color w:val="000000"/>
          <w:sz w:val="22"/>
          <w:szCs w:val="22"/>
        </w:rPr>
        <w:t>Преимущественное право арендаторов, соответствующих установленным п.12.1 настоящего Положения требованиям, на приобретение арендуемого имущества предусматривается в условиях приватизации (программа приватизации), утвержденных постановлением Администрации сельского поселения.</w:t>
      </w:r>
    </w:p>
    <w:p w:rsidR="00027D48" w:rsidRPr="00027D48" w:rsidRDefault="00027D48" w:rsidP="00027D48">
      <w:pPr>
        <w:ind w:firstLine="559"/>
        <w:rPr>
          <w:color w:val="000000"/>
          <w:sz w:val="22"/>
          <w:szCs w:val="22"/>
        </w:rPr>
      </w:pPr>
      <w:r w:rsidRPr="00027D48">
        <w:rPr>
          <w:color w:val="000000"/>
          <w:sz w:val="22"/>
          <w:szCs w:val="22"/>
        </w:rPr>
        <w:t>12.3. В течение десяти дней с даты принятия решения об условиях приватизации арендуемого имущества, Администрация сельского поселения направляет арендаторам - субъектам малого и среднего предпринимательства, соответствующим установленным статьей 12.1 настоящего Положения, копии указанного решения, предложения о заключении договоров купли-продажи муниципального имущества (далее - предложение), а также проекты договоров купли-продажи арендуемого имущества и договоров о его залоге.</w:t>
      </w:r>
    </w:p>
    <w:p w:rsidR="00027D48" w:rsidRPr="00027D48" w:rsidRDefault="00027D48" w:rsidP="00027D48">
      <w:pPr>
        <w:ind w:firstLine="559"/>
        <w:rPr>
          <w:color w:val="000000"/>
          <w:sz w:val="22"/>
          <w:szCs w:val="22"/>
        </w:rPr>
      </w:pPr>
      <w:r w:rsidRPr="00027D48">
        <w:rPr>
          <w:color w:val="000000"/>
          <w:sz w:val="22"/>
          <w:szCs w:val="22"/>
        </w:rPr>
        <w:t>12.4.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проектов договора купли-продажи арендуемого имущества и договора о его залоге.</w:t>
      </w:r>
    </w:p>
    <w:p w:rsidR="00027D48" w:rsidRPr="00027D48" w:rsidRDefault="00027D48" w:rsidP="00027D48">
      <w:pPr>
        <w:ind w:firstLine="559"/>
        <w:rPr>
          <w:color w:val="000000"/>
          <w:sz w:val="22"/>
          <w:szCs w:val="22"/>
        </w:rPr>
      </w:pPr>
      <w:r w:rsidRPr="00027D48">
        <w:rPr>
          <w:color w:val="000000"/>
          <w:sz w:val="22"/>
          <w:szCs w:val="22"/>
        </w:rPr>
        <w:t>12.5.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027D48" w:rsidRPr="00027D48" w:rsidRDefault="00027D48" w:rsidP="00027D48">
      <w:pPr>
        <w:ind w:firstLine="559"/>
        <w:rPr>
          <w:color w:val="000000"/>
          <w:sz w:val="22"/>
          <w:szCs w:val="22"/>
        </w:rPr>
      </w:pPr>
      <w:r w:rsidRPr="00027D48">
        <w:rPr>
          <w:color w:val="000000"/>
          <w:sz w:val="22"/>
          <w:szCs w:val="22"/>
        </w:rPr>
        <w:lastRenderedPageBreak/>
        <w:t>12.6. В любой день до истечения срока, установленного п.12.3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27D48" w:rsidRPr="00027D48" w:rsidRDefault="00027D48" w:rsidP="00027D48">
      <w:pPr>
        <w:ind w:firstLine="559"/>
        <w:rPr>
          <w:color w:val="000000"/>
          <w:sz w:val="22"/>
          <w:szCs w:val="22"/>
        </w:rPr>
      </w:pPr>
      <w:r w:rsidRPr="00027D48">
        <w:rPr>
          <w:color w:val="000000"/>
          <w:sz w:val="22"/>
          <w:szCs w:val="22"/>
        </w:rPr>
        <w:t>12.7. Уступка субъектами малого и среднего предпринимательства преимущественного права на приобретение арендуемого имущества не допускается.</w:t>
      </w:r>
    </w:p>
    <w:p w:rsidR="00027D48" w:rsidRPr="00027D48" w:rsidRDefault="00027D48" w:rsidP="00027D48">
      <w:pPr>
        <w:ind w:firstLine="559"/>
        <w:rPr>
          <w:color w:val="000000"/>
          <w:sz w:val="22"/>
          <w:szCs w:val="22"/>
        </w:rPr>
      </w:pPr>
      <w:r w:rsidRPr="00027D48">
        <w:rPr>
          <w:color w:val="000000"/>
          <w:sz w:val="22"/>
          <w:szCs w:val="22"/>
        </w:rPr>
        <w:t>12.8. Субъекты малого и среднего предпринимательства утрачивают преимущественное право на приобретение арендуемого имущества:</w:t>
      </w:r>
    </w:p>
    <w:p w:rsidR="00027D48" w:rsidRPr="00027D48" w:rsidRDefault="00027D48" w:rsidP="00027D48">
      <w:pPr>
        <w:ind w:firstLine="559"/>
        <w:rPr>
          <w:color w:val="000000"/>
          <w:sz w:val="22"/>
          <w:szCs w:val="22"/>
        </w:rPr>
      </w:pPr>
      <w:r w:rsidRPr="00027D48">
        <w:rPr>
          <w:color w:val="000000"/>
          <w:sz w:val="22"/>
          <w:szCs w:val="22"/>
        </w:rPr>
        <w:t>12.8.1. с момента отказа субъекта малого или среднего предпринимательства от заключения договора купли-продажи арендуемого имущества и (или) договора о залоге имущества, приобретаемого в рассрочку;</w:t>
      </w:r>
    </w:p>
    <w:p w:rsidR="00027D48" w:rsidRPr="00027D48" w:rsidRDefault="00027D48" w:rsidP="00027D48">
      <w:pPr>
        <w:ind w:firstLine="559"/>
        <w:rPr>
          <w:color w:val="000000"/>
          <w:sz w:val="22"/>
          <w:szCs w:val="22"/>
        </w:rPr>
      </w:pPr>
      <w:r w:rsidRPr="00027D48">
        <w:rPr>
          <w:color w:val="000000"/>
          <w:sz w:val="22"/>
          <w:szCs w:val="22"/>
        </w:rPr>
        <w:t>12.8.2. по истечении тридцати дней со дня получения субъектом малого или среднего предпринимательства предложения и (или) проектов договора купли-продажи арендуемого имущества и договора о его залоге в случае, если эти договоры не подписаны субъектом малого или среднего предпринимательства в указанный срок;</w:t>
      </w:r>
    </w:p>
    <w:p w:rsidR="00027D48" w:rsidRPr="00027D48" w:rsidRDefault="00027D48" w:rsidP="00027D48">
      <w:pPr>
        <w:ind w:firstLine="559"/>
        <w:rPr>
          <w:color w:val="000000"/>
          <w:sz w:val="22"/>
          <w:szCs w:val="22"/>
        </w:rPr>
      </w:pPr>
      <w:r w:rsidRPr="00027D48">
        <w:rPr>
          <w:color w:val="000000"/>
          <w:sz w:val="22"/>
          <w:szCs w:val="22"/>
        </w:rPr>
        <w:t>12.8.3.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027D48" w:rsidRPr="00027D48" w:rsidRDefault="00027D48" w:rsidP="00027D48">
      <w:pPr>
        <w:ind w:firstLine="559"/>
        <w:rPr>
          <w:color w:val="000000"/>
          <w:sz w:val="22"/>
          <w:szCs w:val="22"/>
        </w:rPr>
      </w:pPr>
      <w:r w:rsidRPr="00027D48">
        <w:rPr>
          <w:color w:val="000000"/>
          <w:sz w:val="22"/>
          <w:szCs w:val="22"/>
        </w:rPr>
        <w:t>12.9.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 12.8 настоящей статьи, комиссия по приватизации, принимает одно из следующих решений:</w:t>
      </w:r>
    </w:p>
    <w:p w:rsidR="00027D48" w:rsidRPr="00027D48" w:rsidRDefault="00027D48" w:rsidP="00027D48">
      <w:pPr>
        <w:ind w:firstLine="559"/>
        <w:rPr>
          <w:color w:val="000000"/>
          <w:sz w:val="22"/>
          <w:szCs w:val="22"/>
        </w:rPr>
      </w:pPr>
      <w:r w:rsidRPr="00027D48">
        <w:rPr>
          <w:color w:val="000000"/>
          <w:sz w:val="22"/>
          <w:szCs w:val="22"/>
        </w:rPr>
        <w:t>12.9.1.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027D48" w:rsidRPr="00027D48" w:rsidRDefault="00027D48" w:rsidP="00027D48">
      <w:pPr>
        <w:ind w:firstLine="559"/>
        <w:rPr>
          <w:color w:val="000000"/>
          <w:sz w:val="22"/>
          <w:szCs w:val="22"/>
        </w:rPr>
      </w:pPr>
      <w:r w:rsidRPr="00027D48">
        <w:rPr>
          <w:color w:val="000000"/>
          <w:sz w:val="22"/>
          <w:szCs w:val="22"/>
        </w:rPr>
        <w:t>12.9.2. об отмене принятого решения об условиях приватизации арендуемого имущества.</w:t>
      </w:r>
    </w:p>
    <w:p w:rsidR="00027D48" w:rsidRPr="00027D48" w:rsidRDefault="00027D48" w:rsidP="00027D48">
      <w:pPr>
        <w:ind w:firstLine="559"/>
        <w:rPr>
          <w:color w:val="000000"/>
          <w:sz w:val="22"/>
          <w:szCs w:val="22"/>
        </w:rPr>
      </w:pPr>
      <w:r w:rsidRPr="00027D48">
        <w:rPr>
          <w:color w:val="000000"/>
          <w:sz w:val="22"/>
          <w:szCs w:val="22"/>
        </w:rPr>
        <w:t>12.10 Оплата недвижимого имущества, приобретаемого арендатором при реализации преимущественного права на приобретение арендуемого имущества, осуществляется единовременно или в рассрочку. Срок рассрочки оплаты приобретаемого имущества не может быть более чем 5 лет.</w:t>
      </w:r>
    </w:p>
    <w:p w:rsidR="00027D48" w:rsidRPr="00027D48" w:rsidRDefault="00027D48" w:rsidP="00027D48">
      <w:pPr>
        <w:ind w:firstLine="559"/>
        <w:rPr>
          <w:color w:val="000000"/>
          <w:sz w:val="22"/>
          <w:szCs w:val="22"/>
        </w:rPr>
      </w:pPr>
      <w:r w:rsidRPr="00027D48">
        <w:rPr>
          <w:color w:val="000000"/>
          <w:sz w:val="22"/>
          <w:szCs w:val="22"/>
        </w:rPr>
        <w:t>12.11. Право выбора порядка оплаты (единовременно или в рассрочку) приобретаемого арендуемого имущества, а также срока рассрочки принадлежит арендатору при реализации преимущественного права на приобретение арендуемого имущества.</w:t>
      </w:r>
    </w:p>
    <w:p w:rsidR="00027D48" w:rsidRPr="00027D48" w:rsidRDefault="00027D48" w:rsidP="00027D48">
      <w:pPr>
        <w:ind w:firstLine="559"/>
        <w:rPr>
          <w:color w:val="000000"/>
          <w:sz w:val="22"/>
          <w:szCs w:val="22"/>
        </w:rPr>
      </w:pPr>
      <w:r w:rsidRPr="00027D48">
        <w:rPr>
          <w:color w:val="000000"/>
          <w:sz w:val="22"/>
          <w:szCs w:val="22"/>
        </w:rPr>
        <w:t>12.12.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027D48" w:rsidRPr="00027D48" w:rsidRDefault="00027D48" w:rsidP="00027D48">
      <w:pPr>
        <w:ind w:firstLine="559"/>
        <w:rPr>
          <w:color w:val="000000"/>
          <w:sz w:val="22"/>
          <w:szCs w:val="22"/>
        </w:rPr>
      </w:pPr>
      <w:r w:rsidRPr="00027D48">
        <w:rPr>
          <w:color w:val="000000"/>
          <w:sz w:val="22"/>
          <w:szCs w:val="22"/>
        </w:rPr>
        <w:t>12.13. Оплата приобретаемого в рассрочку арендуемого имущества может быть осуществлена досрочно на основании решения покупателя.</w:t>
      </w:r>
    </w:p>
    <w:p w:rsidR="00027D48" w:rsidRPr="00027D48" w:rsidRDefault="00027D48" w:rsidP="00027D48">
      <w:pPr>
        <w:ind w:firstLine="559"/>
        <w:rPr>
          <w:color w:val="000000"/>
          <w:sz w:val="22"/>
          <w:szCs w:val="22"/>
        </w:rPr>
      </w:pPr>
      <w:r w:rsidRPr="00027D48">
        <w:rPr>
          <w:color w:val="000000"/>
          <w:sz w:val="22"/>
          <w:szCs w:val="22"/>
        </w:rPr>
        <w:t>12.14. В случае, если арендуемое имущество приобретается арендатором в рассрочку, обязательным является заключение договора о залоге указанного имущества до его полной оплаты. Договор о залоге арендуемого имущества заключается одновременно с договором купли-продажи указанного имущества. Расходы на государственную регистрацию договора о залоге арендуемого имущества возлагаются на арендатора.</w:t>
      </w:r>
    </w:p>
    <w:p w:rsidR="00027D48" w:rsidRPr="00027D48" w:rsidRDefault="00027D48" w:rsidP="00027D48">
      <w:pPr>
        <w:ind w:firstLine="559"/>
        <w:rPr>
          <w:color w:val="000000"/>
          <w:sz w:val="22"/>
          <w:szCs w:val="22"/>
        </w:rPr>
      </w:pPr>
      <w:r w:rsidRPr="00027D48">
        <w:rPr>
          <w:color w:val="000000"/>
          <w:sz w:val="22"/>
          <w:szCs w:val="22"/>
        </w:rPr>
        <w:t>12.15. Субъект малого или среднего предпринимательства, соответствующий установленным п.12.1 настоящего Положения требованиям (далее - заявитель), по своей инициативе вправе направить в Комитет по управлению муниципальным имуществом заявление о соответствии условиям отнесения к категории субъектов малого или среднего предпринимательства, установленным ст.4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 в утвержденный в соответствии с ч.4 ст.18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027D48" w:rsidRPr="00027D48" w:rsidRDefault="00027D48" w:rsidP="00027D48">
      <w:pPr>
        <w:rPr>
          <w:color w:val="000000"/>
          <w:sz w:val="22"/>
          <w:szCs w:val="22"/>
        </w:rPr>
      </w:pPr>
      <w:r w:rsidRPr="00027D48">
        <w:rPr>
          <w:color w:val="000000"/>
          <w:sz w:val="22"/>
          <w:szCs w:val="22"/>
        </w:rPr>
        <w:t xml:space="preserve">Заявитель по своей инициативе вправе направить в комитет по управлению муниципальным имуществом заявление в отношении имущества, включенного в утвержденный в соответствии с </w:t>
      </w:r>
      <w:r w:rsidRPr="00027D48">
        <w:rPr>
          <w:rStyle w:val="affffff7"/>
          <w:color w:val="000000"/>
          <w:sz w:val="22"/>
          <w:szCs w:val="22"/>
        </w:rPr>
        <w:t>частью 4 статьи 18</w:t>
      </w:r>
      <w:r w:rsidRPr="00027D48">
        <w:rPr>
          <w:color w:val="000000"/>
          <w:sz w:val="22"/>
          <w:szCs w:val="22"/>
        </w:rPr>
        <w:t xml:space="preserve"> Федерального закона N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027D48" w:rsidRPr="00027D48" w:rsidRDefault="00027D48" w:rsidP="00027D48">
      <w:pPr>
        <w:rPr>
          <w:color w:val="000000"/>
          <w:sz w:val="22"/>
          <w:szCs w:val="22"/>
        </w:rPr>
      </w:pPr>
      <w:r w:rsidRPr="00027D48">
        <w:rPr>
          <w:color w:val="000000"/>
          <w:sz w:val="22"/>
          <w:szCs w:val="22"/>
        </w:rPr>
        <w:t>1) арендуемое имущество по состоянию на 01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027D48" w:rsidRPr="00027D48" w:rsidRDefault="00027D48" w:rsidP="00027D48">
      <w:pPr>
        <w:ind w:firstLine="559"/>
        <w:rPr>
          <w:color w:val="000000"/>
          <w:sz w:val="22"/>
          <w:szCs w:val="22"/>
        </w:rPr>
      </w:pPr>
      <w:r w:rsidRPr="00027D48">
        <w:rPr>
          <w:color w:val="000000"/>
          <w:sz w:val="22"/>
          <w:szCs w:val="22"/>
        </w:rPr>
        <w:lastRenderedPageBreak/>
        <w:t xml:space="preserve">2) арендуемое имущество включено в утвержденный в соответствии с </w:t>
      </w:r>
      <w:r w:rsidRPr="00027D48">
        <w:rPr>
          <w:rStyle w:val="affffff7"/>
          <w:color w:val="000000"/>
          <w:sz w:val="22"/>
          <w:szCs w:val="22"/>
        </w:rPr>
        <w:t>частью 4 статьи 18</w:t>
      </w:r>
      <w:r w:rsidRPr="00027D48">
        <w:rPr>
          <w:color w:val="000000"/>
          <w:sz w:val="22"/>
          <w:szCs w:val="22"/>
        </w:rPr>
        <w:t xml:space="preserve"> Федерального закона N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027D48" w:rsidRPr="00027D48" w:rsidRDefault="00027D48" w:rsidP="00027D48">
      <w:pPr>
        <w:ind w:firstLine="559"/>
        <w:rPr>
          <w:color w:val="000000"/>
          <w:sz w:val="22"/>
          <w:szCs w:val="22"/>
        </w:rPr>
      </w:pPr>
      <w:r w:rsidRPr="00027D48">
        <w:rPr>
          <w:color w:val="000000"/>
          <w:sz w:val="22"/>
          <w:szCs w:val="22"/>
        </w:rPr>
        <w:t>12.16. При получении заявления комитет по управлению муниципальным имуществом обязан:</w:t>
      </w:r>
    </w:p>
    <w:p w:rsidR="00027D48" w:rsidRPr="00027D48" w:rsidRDefault="00027D48" w:rsidP="00027D48">
      <w:pPr>
        <w:ind w:firstLine="559"/>
        <w:rPr>
          <w:color w:val="000000"/>
          <w:sz w:val="22"/>
          <w:szCs w:val="22"/>
        </w:rPr>
      </w:pPr>
      <w:r w:rsidRPr="00027D48">
        <w:rPr>
          <w:color w:val="000000"/>
          <w:sz w:val="22"/>
          <w:szCs w:val="22"/>
        </w:rPr>
        <w:t>12.16.1.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027D48" w:rsidRPr="00027D48" w:rsidRDefault="00027D48" w:rsidP="00027D48">
      <w:pPr>
        <w:ind w:firstLine="559"/>
        <w:rPr>
          <w:color w:val="000000"/>
          <w:sz w:val="22"/>
          <w:szCs w:val="22"/>
        </w:rPr>
      </w:pPr>
      <w:r w:rsidRPr="00027D48">
        <w:rPr>
          <w:color w:val="000000"/>
          <w:sz w:val="22"/>
          <w:szCs w:val="22"/>
        </w:rPr>
        <w:t>12.16.2. принять решение об условиях приватизации арендуемого имущества в двухнедельный срок с даты принятия отчета о его оценке;</w:t>
      </w:r>
    </w:p>
    <w:p w:rsidR="00027D48" w:rsidRPr="00027D48" w:rsidRDefault="00027D48" w:rsidP="00027D48">
      <w:pPr>
        <w:ind w:firstLine="559"/>
        <w:rPr>
          <w:color w:val="000000"/>
          <w:sz w:val="22"/>
          <w:szCs w:val="22"/>
        </w:rPr>
      </w:pPr>
      <w:r w:rsidRPr="00027D48">
        <w:rPr>
          <w:color w:val="000000"/>
          <w:sz w:val="22"/>
          <w:szCs w:val="22"/>
        </w:rPr>
        <w:t>12.16.3. направить заявителю проекты договора купли-продажи арендуемого имущества и договора о его залоге в десятидневный срок с даты принятия решения об условиях приватизации арендуемого имущества.</w:t>
      </w:r>
    </w:p>
    <w:p w:rsidR="00027D48" w:rsidRPr="00027D48" w:rsidRDefault="00027D48" w:rsidP="00027D48">
      <w:pPr>
        <w:ind w:firstLine="559"/>
        <w:rPr>
          <w:color w:val="000000"/>
          <w:sz w:val="22"/>
          <w:szCs w:val="22"/>
        </w:rPr>
      </w:pPr>
      <w:r w:rsidRPr="00027D48">
        <w:rPr>
          <w:color w:val="000000"/>
          <w:sz w:val="22"/>
          <w:szCs w:val="22"/>
        </w:rPr>
        <w:t>12.17. В случае, если заявитель не соответствует установленным статьей 11.1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федеральными законами, уполномоченный комитет по управлению муниципальным имуществом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027D48" w:rsidRPr="00027D48" w:rsidRDefault="00027D48" w:rsidP="00027D48">
      <w:pPr>
        <w:jc w:val="center"/>
        <w:rPr>
          <w:b/>
          <w:sz w:val="22"/>
          <w:szCs w:val="22"/>
        </w:rPr>
      </w:pPr>
      <w:r w:rsidRPr="00027D48">
        <w:rPr>
          <w:b/>
          <w:sz w:val="22"/>
          <w:szCs w:val="22"/>
        </w:rPr>
        <w:t>СОВЕТ ДЕПУТАТОВ ЗАЛУЧСКОГО СЕЛЬСКОГО ПОСЕЛЕНИЯ</w:t>
      </w:r>
    </w:p>
    <w:p w:rsidR="00027D48" w:rsidRPr="00027D48" w:rsidRDefault="00027D48" w:rsidP="00027D48">
      <w:pPr>
        <w:jc w:val="center"/>
        <w:rPr>
          <w:b/>
          <w:sz w:val="22"/>
          <w:szCs w:val="22"/>
        </w:rPr>
      </w:pPr>
      <w:r w:rsidRPr="00027D48">
        <w:rPr>
          <w:b/>
          <w:sz w:val="22"/>
          <w:szCs w:val="22"/>
        </w:rPr>
        <w:t>Р Е Ш Е Н И Е</w:t>
      </w:r>
    </w:p>
    <w:p w:rsidR="00027D48" w:rsidRPr="00027D48" w:rsidRDefault="00027D48" w:rsidP="00027D48">
      <w:pPr>
        <w:jc w:val="center"/>
        <w:rPr>
          <w:sz w:val="22"/>
          <w:szCs w:val="22"/>
        </w:rPr>
      </w:pPr>
      <w:r w:rsidRPr="00027D48">
        <w:rPr>
          <w:sz w:val="22"/>
          <w:szCs w:val="22"/>
        </w:rPr>
        <w:t>от 29.10.2021  № 54</w:t>
      </w:r>
    </w:p>
    <w:p w:rsidR="00027D48" w:rsidRPr="00027D48" w:rsidRDefault="00027D48" w:rsidP="00027D48">
      <w:pPr>
        <w:jc w:val="center"/>
        <w:rPr>
          <w:sz w:val="22"/>
          <w:szCs w:val="22"/>
        </w:rPr>
      </w:pPr>
      <w:r w:rsidRPr="00027D48">
        <w:rPr>
          <w:sz w:val="22"/>
          <w:szCs w:val="22"/>
        </w:rPr>
        <w:t>с.Залучье</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9"/>
      </w:tblGrid>
      <w:tr w:rsidR="00027D48" w:rsidRPr="00027D48" w:rsidTr="00027D48">
        <w:trPr>
          <w:trHeight w:val="281"/>
        </w:trPr>
        <w:tc>
          <w:tcPr>
            <w:tcW w:w="10569" w:type="dxa"/>
            <w:tcBorders>
              <w:top w:val="nil"/>
              <w:left w:val="nil"/>
              <w:bottom w:val="nil"/>
              <w:right w:val="nil"/>
            </w:tcBorders>
          </w:tcPr>
          <w:p w:rsidR="00027D48" w:rsidRPr="00027D48" w:rsidRDefault="00027D48" w:rsidP="00027D48">
            <w:pPr>
              <w:pStyle w:val="ConsPlusTitle"/>
              <w:widowControl/>
              <w:jc w:val="center"/>
              <w:rPr>
                <w:rFonts w:ascii="Times New Roman" w:hAnsi="Times New Roman" w:cs="Times New Roman"/>
                <w:sz w:val="22"/>
                <w:szCs w:val="22"/>
              </w:rPr>
            </w:pPr>
            <w:r w:rsidRPr="00027D48">
              <w:rPr>
                <w:rFonts w:ascii="Times New Roman" w:hAnsi="Times New Roman" w:cs="Times New Roman"/>
                <w:sz w:val="22"/>
                <w:szCs w:val="22"/>
              </w:rPr>
              <w:t>Об установлении границ  территориального общественного самоуправления «Весёлая деревня»</w:t>
            </w:r>
          </w:p>
        </w:tc>
      </w:tr>
    </w:tbl>
    <w:p w:rsidR="00027D48" w:rsidRPr="00027D48" w:rsidRDefault="00027D48" w:rsidP="00AA4035">
      <w:pPr>
        <w:autoSpaceDE w:val="0"/>
        <w:autoSpaceDN w:val="0"/>
        <w:adjustRightInd w:val="0"/>
        <w:ind w:firstLine="540"/>
        <w:jc w:val="both"/>
        <w:rPr>
          <w:sz w:val="22"/>
          <w:szCs w:val="22"/>
        </w:rPr>
      </w:pPr>
      <w:r w:rsidRPr="00027D48">
        <w:rPr>
          <w:sz w:val="22"/>
          <w:szCs w:val="22"/>
        </w:rPr>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статьёй 27 Федерального закона от 6 октября 2003 года </w:t>
      </w:r>
      <w:hyperlink r:id="rId29" w:history="1">
        <w:r w:rsidRPr="00027D48">
          <w:rPr>
            <w:sz w:val="22"/>
            <w:szCs w:val="22"/>
          </w:rPr>
          <w:t>№</w:t>
        </w:r>
      </w:hyperlink>
      <w:r w:rsidRPr="00027D48">
        <w:rPr>
          <w:sz w:val="22"/>
          <w:szCs w:val="22"/>
        </w:rPr>
        <w:t xml:space="preserve"> 131-ФЗ «Об общих принципах организации местного самоуправления в Российской Федерации» и </w:t>
      </w:r>
      <w:hyperlink r:id="rId30" w:history="1">
        <w:r w:rsidRPr="00027D48">
          <w:rPr>
            <w:sz w:val="22"/>
            <w:szCs w:val="22"/>
          </w:rPr>
          <w:t>Положением</w:t>
        </w:r>
      </w:hyperlink>
      <w:r w:rsidRPr="00027D48">
        <w:rPr>
          <w:sz w:val="22"/>
          <w:szCs w:val="22"/>
        </w:rPr>
        <w:t xml:space="preserve"> о территориальном общественном самоуправлении в Залучском сельском поселении, утверждённым решением Совета депутатов Залучского сельского поселения от 29.11.2012 №106</w:t>
      </w:r>
      <w:r w:rsidR="00AA4035">
        <w:rPr>
          <w:sz w:val="22"/>
          <w:szCs w:val="22"/>
        </w:rPr>
        <w:t xml:space="preserve"> </w:t>
      </w:r>
      <w:r w:rsidRPr="00027D48">
        <w:rPr>
          <w:b/>
          <w:sz w:val="22"/>
          <w:szCs w:val="22"/>
        </w:rPr>
        <w:t xml:space="preserve">Совет депутатов Залучского сельского поселения </w:t>
      </w:r>
      <w:r w:rsidRPr="00027D48">
        <w:rPr>
          <w:sz w:val="22"/>
          <w:szCs w:val="22"/>
        </w:rPr>
        <w:t>РЕШИЛ:</w:t>
      </w:r>
    </w:p>
    <w:p w:rsidR="00027D48" w:rsidRPr="00027D48" w:rsidRDefault="00027D48" w:rsidP="00027D48">
      <w:pPr>
        <w:widowControl w:val="0"/>
        <w:autoSpaceDE w:val="0"/>
        <w:autoSpaceDN w:val="0"/>
        <w:adjustRightInd w:val="0"/>
        <w:ind w:firstLine="540"/>
        <w:jc w:val="both"/>
        <w:rPr>
          <w:sz w:val="22"/>
          <w:szCs w:val="22"/>
        </w:rPr>
      </w:pPr>
      <w:r w:rsidRPr="00027D48">
        <w:rPr>
          <w:sz w:val="22"/>
          <w:szCs w:val="22"/>
        </w:rPr>
        <w:t>1. Установить следующие границы территориального общественного самоуправления «Весёлая деревня»: существующие границы д.Шумилкино,Старорусский район, Новгородская область, с численностью постоянно зарегистрированного населения 22 человека.</w:t>
      </w:r>
    </w:p>
    <w:p w:rsidR="00027D48" w:rsidRPr="00027D48" w:rsidRDefault="00027D48" w:rsidP="00027D48">
      <w:pPr>
        <w:pStyle w:val="ConsPlusTitle"/>
        <w:widowControl/>
        <w:tabs>
          <w:tab w:val="left" w:pos="567"/>
        </w:tabs>
        <w:ind w:firstLine="540"/>
        <w:jc w:val="both"/>
        <w:rPr>
          <w:rFonts w:ascii="Times New Roman" w:hAnsi="Times New Roman" w:cs="Times New Roman"/>
          <w:b w:val="0"/>
          <w:sz w:val="22"/>
          <w:szCs w:val="22"/>
        </w:rPr>
      </w:pPr>
      <w:r w:rsidRPr="00027D48">
        <w:rPr>
          <w:rFonts w:ascii="Times New Roman" w:hAnsi="Times New Roman" w:cs="Times New Roman"/>
          <w:b w:val="0"/>
          <w:sz w:val="22"/>
          <w:szCs w:val="22"/>
        </w:rPr>
        <w:t>2. Опубликовать настоящее решение в газете «Залучский вестник».</w:t>
      </w:r>
    </w:p>
    <w:p w:rsidR="00027D48" w:rsidRPr="00027D48" w:rsidRDefault="00027D48" w:rsidP="00027D48">
      <w:pPr>
        <w:pStyle w:val="ConsPlusTitle"/>
        <w:widowControl/>
        <w:tabs>
          <w:tab w:val="left" w:pos="567"/>
        </w:tabs>
        <w:jc w:val="both"/>
        <w:rPr>
          <w:rFonts w:ascii="Times New Roman" w:hAnsi="Times New Roman" w:cs="Times New Roman"/>
          <w:sz w:val="22"/>
          <w:szCs w:val="22"/>
        </w:rPr>
      </w:pPr>
      <w:r w:rsidRPr="00027D48">
        <w:rPr>
          <w:rFonts w:ascii="Times New Roman" w:hAnsi="Times New Roman" w:cs="Times New Roman"/>
          <w:sz w:val="22"/>
          <w:szCs w:val="22"/>
        </w:rPr>
        <w:t>Глава сельского поселения                                             Е.Н.Пятина</w:t>
      </w:r>
    </w:p>
    <w:p w:rsidR="00027D48" w:rsidRPr="00027D48" w:rsidRDefault="00027D48" w:rsidP="00027D48">
      <w:pPr>
        <w:jc w:val="center"/>
        <w:rPr>
          <w:b/>
          <w:sz w:val="22"/>
          <w:szCs w:val="22"/>
        </w:rPr>
      </w:pPr>
      <w:r w:rsidRPr="00027D48">
        <w:rPr>
          <w:b/>
          <w:sz w:val="22"/>
          <w:szCs w:val="22"/>
        </w:rPr>
        <w:t>СОВЕТ ДЕПУТАТОВ ЗАЛУЧСКОГО СЕЛЬСКОГО ПОСЕЛЕНИЯ</w:t>
      </w:r>
    </w:p>
    <w:p w:rsidR="00027D48" w:rsidRPr="00027D48" w:rsidRDefault="00027D48" w:rsidP="00027D48">
      <w:pPr>
        <w:jc w:val="center"/>
        <w:rPr>
          <w:b/>
          <w:sz w:val="22"/>
          <w:szCs w:val="22"/>
        </w:rPr>
      </w:pPr>
      <w:r w:rsidRPr="00027D48">
        <w:rPr>
          <w:b/>
          <w:sz w:val="22"/>
          <w:szCs w:val="22"/>
        </w:rPr>
        <w:t>Р Е Ш Е Н И Е</w:t>
      </w:r>
    </w:p>
    <w:p w:rsidR="00027D48" w:rsidRPr="00027D48" w:rsidRDefault="00027D48" w:rsidP="00027D48">
      <w:pPr>
        <w:jc w:val="center"/>
        <w:rPr>
          <w:sz w:val="22"/>
          <w:szCs w:val="22"/>
        </w:rPr>
      </w:pPr>
      <w:r w:rsidRPr="00027D48">
        <w:rPr>
          <w:sz w:val="22"/>
          <w:szCs w:val="22"/>
        </w:rPr>
        <w:t>от  29.10.2021  № 55</w:t>
      </w:r>
    </w:p>
    <w:p w:rsidR="00027D48" w:rsidRPr="00027D48" w:rsidRDefault="00027D48" w:rsidP="00027D48">
      <w:pPr>
        <w:jc w:val="center"/>
        <w:rPr>
          <w:sz w:val="22"/>
          <w:szCs w:val="22"/>
        </w:rPr>
      </w:pPr>
      <w:r w:rsidRPr="00027D48">
        <w:rPr>
          <w:sz w:val="22"/>
          <w:szCs w:val="22"/>
        </w:rPr>
        <w:t>с.Залучье</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6"/>
      </w:tblGrid>
      <w:tr w:rsidR="00027D48" w:rsidRPr="00027D48" w:rsidTr="00027D48">
        <w:trPr>
          <w:trHeight w:val="360"/>
        </w:trPr>
        <w:tc>
          <w:tcPr>
            <w:tcW w:w="10316" w:type="dxa"/>
            <w:tcBorders>
              <w:top w:val="nil"/>
              <w:left w:val="nil"/>
              <w:bottom w:val="nil"/>
              <w:right w:val="nil"/>
            </w:tcBorders>
          </w:tcPr>
          <w:p w:rsidR="00027D48" w:rsidRPr="00027D48" w:rsidRDefault="00027D48" w:rsidP="00027D48">
            <w:pPr>
              <w:pStyle w:val="ConsPlusTitle"/>
              <w:widowControl/>
              <w:jc w:val="center"/>
              <w:rPr>
                <w:rFonts w:ascii="Times New Roman" w:hAnsi="Times New Roman" w:cs="Times New Roman"/>
                <w:sz w:val="22"/>
                <w:szCs w:val="22"/>
              </w:rPr>
            </w:pPr>
            <w:r w:rsidRPr="00027D48">
              <w:rPr>
                <w:rFonts w:ascii="Times New Roman" w:hAnsi="Times New Roman" w:cs="Times New Roman"/>
                <w:sz w:val="22"/>
                <w:szCs w:val="22"/>
              </w:rPr>
              <w:t>Об установлении границ территориального общественного самоуправления «Возрождение»</w:t>
            </w:r>
          </w:p>
        </w:tc>
      </w:tr>
    </w:tbl>
    <w:p w:rsidR="00027D48" w:rsidRPr="00027D48" w:rsidRDefault="00027D48" w:rsidP="00AA4035">
      <w:pPr>
        <w:autoSpaceDE w:val="0"/>
        <w:autoSpaceDN w:val="0"/>
        <w:adjustRightInd w:val="0"/>
        <w:ind w:firstLine="540"/>
        <w:jc w:val="both"/>
        <w:rPr>
          <w:sz w:val="22"/>
          <w:szCs w:val="22"/>
        </w:rPr>
      </w:pPr>
      <w:r w:rsidRPr="00027D48">
        <w:rPr>
          <w:sz w:val="22"/>
          <w:szCs w:val="22"/>
        </w:rPr>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статьёй 27 Федерального закона от 6 октября 2003 года </w:t>
      </w:r>
      <w:hyperlink r:id="rId31" w:history="1">
        <w:r w:rsidRPr="00027D48">
          <w:rPr>
            <w:sz w:val="22"/>
            <w:szCs w:val="22"/>
          </w:rPr>
          <w:t>№</w:t>
        </w:r>
      </w:hyperlink>
      <w:r w:rsidRPr="00027D48">
        <w:rPr>
          <w:sz w:val="22"/>
          <w:szCs w:val="22"/>
        </w:rPr>
        <w:t xml:space="preserve"> 131-ФЗ «Об общих принципах организации местного самоуправления в Российской Федерации» и </w:t>
      </w:r>
      <w:hyperlink r:id="rId32" w:history="1">
        <w:r w:rsidRPr="00027D48">
          <w:rPr>
            <w:sz w:val="22"/>
            <w:szCs w:val="22"/>
          </w:rPr>
          <w:t>Положением</w:t>
        </w:r>
      </w:hyperlink>
      <w:r w:rsidRPr="00027D48">
        <w:rPr>
          <w:sz w:val="22"/>
          <w:szCs w:val="22"/>
        </w:rPr>
        <w:t xml:space="preserve"> о территориальном общественном самоуправлении в Залучском сельском поселении, утверждённым решением Совета депутатов Залучского сельского поселения от 29.11.2012 №106</w:t>
      </w:r>
      <w:r w:rsidR="00AA4035">
        <w:rPr>
          <w:sz w:val="22"/>
          <w:szCs w:val="22"/>
        </w:rPr>
        <w:t xml:space="preserve"> </w:t>
      </w:r>
      <w:r w:rsidRPr="00027D48">
        <w:rPr>
          <w:b/>
          <w:sz w:val="22"/>
          <w:szCs w:val="22"/>
        </w:rPr>
        <w:t xml:space="preserve">Совет депутатов Залучского сельского поселения  </w:t>
      </w:r>
      <w:r w:rsidRPr="00027D48">
        <w:rPr>
          <w:sz w:val="22"/>
          <w:szCs w:val="22"/>
        </w:rPr>
        <w:t>РЕШИЛ:</w:t>
      </w:r>
    </w:p>
    <w:p w:rsidR="00027D48" w:rsidRPr="00027D48" w:rsidRDefault="00027D48" w:rsidP="00027D48">
      <w:pPr>
        <w:widowControl w:val="0"/>
        <w:autoSpaceDE w:val="0"/>
        <w:autoSpaceDN w:val="0"/>
        <w:adjustRightInd w:val="0"/>
        <w:ind w:firstLine="540"/>
        <w:jc w:val="both"/>
        <w:rPr>
          <w:sz w:val="22"/>
          <w:szCs w:val="22"/>
        </w:rPr>
      </w:pPr>
      <w:r w:rsidRPr="00027D48">
        <w:rPr>
          <w:sz w:val="22"/>
          <w:szCs w:val="22"/>
        </w:rPr>
        <w:t>1. Установить следующие границы территориального общественного самоуправления «Возрождение»: существующие границы д.Ляховичи,Старорусский район, Новгородская область, с численностью постоянно зарегистрированного населения 42 человека.</w:t>
      </w:r>
    </w:p>
    <w:p w:rsidR="00027D48" w:rsidRPr="00027D48" w:rsidRDefault="00027D48" w:rsidP="00027D48">
      <w:pPr>
        <w:pStyle w:val="ConsPlusTitle"/>
        <w:widowControl/>
        <w:tabs>
          <w:tab w:val="left" w:pos="567"/>
        </w:tabs>
        <w:ind w:firstLine="540"/>
        <w:jc w:val="both"/>
        <w:rPr>
          <w:rFonts w:ascii="Times New Roman" w:hAnsi="Times New Roman" w:cs="Times New Roman"/>
          <w:b w:val="0"/>
          <w:sz w:val="22"/>
          <w:szCs w:val="22"/>
        </w:rPr>
      </w:pPr>
      <w:r w:rsidRPr="00027D48">
        <w:rPr>
          <w:rFonts w:ascii="Times New Roman" w:hAnsi="Times New Roman" w:cs="Times New Roman"/>
          <w:b w:val="0"/>
          <w:sz w:val="22"/>
          <w:szCs w:val="22"/>
        </w:rPr>
        <w:lastRenderedPageBreak/>
        <w:t>2. Опубликовать настоящее решение в газете «Залучский вестник».</w:t>
      </w:r>
    </w:p>
    <w:p w:rsidR="00027D48" w:rsidRPr="00027D48" w:rsidRDefault="00027D48" w:rsidP="00027D48">
      <w:pPr>
        <w:pStyle w:val="ConsPlusTitle"/>
        <w:widowControl/>
        <w:tabs>
          <w:tab w:val="left" w:pos="567"/>
        </w:tabs>
        <w:jc w:val="both"/>
        <w:rPr>
          <w:rFonts w:ascii="Times New Roman" w:hAnsi="Times New Roman" w:cs="Times New Roman"/>
          <w:sz w:val="22"/>
          <w:szCs w:val="22"/>
        </w:rPr>
      </w:pPr>
      <w:r w:rsidRPr="00027D48">
        <w:rPr>
          <w:rFonts w:ascii="Times New Roman" w:hAnsi="Times New Roman" w:cs="Times New Roman"/>
          <w:sz w:val="22"/>
          <w:szCs w:val="22"/>
        </w:rPr>
        <w:t>Глава сельского поселения                                             Е.Н.Пятина</w:t>
      </w:r>
    </w:p>
    <w:p w:rsidR="00027D48" w:rsidRPr="00027D48" w:rsidRDefault="00027D48" w:rsidP="00027D48">
      <w:pPr>
        <w:jc w:val="center"/>
        <w:rPr>
          <w:b/>
          <w:sz w:val="22"/>
          <w:szCs w:val="22"/>
        </w:rPr>
      </w:pPr>
      <w:r w:rsidRPr="00027D48">
        <w:rPr>
          <w:b/>
          <w:sz w:val="22"/>
          <w:szCs w:val="22"/>
        </w:rPr>
        <w:t>СОВЕТ ДЕПУТАТОВ ЗАЛУЧСКОГО СЕЛЬСКОГО ПОСЕЛЕНИЯ</w:t>
      </w:r>
    </w:p>
    <w:p w:rsidR="00027D48" w:rsidRPr="00027D48" w:rsidRDefault="00027D48" w:rsidP="00027D48">
      <w:pPr>
        <w:jc w:val="center"/>
        <w:rPr>
          <w:b/>
          <w:sz w:val="22"/>
          <w:szCs w:val="22"/>
        </w:rPr>
      </w:pPr>
      <w:r w:rsidRPr="00027D48">
        <w:rPr>
          <w:b/>
          <w:sz w:val="22"/>
          <w:szCs w:val="22"/>
        </w:rPr>
        <w:t>Р Е Ш Е Н И Е</w:t>
      </w:r>
    </w:p>
    <w:p w:rsidR="00027D48" w:rsidRPr="00027D48" w:rsidRDefault="00027D48" w:rsidP="00027D48">
      <w:pPr>
        <w:jc w:val="center"/>
        <w:rPr>
          <w:sz w:val="22"/>
          <w:szCs w:val="22"/>
        </w:rPr>
      </w:pPr>
      <w:r w:rsidRPr="00027D48">
        <w:rPr>
          <w:sz w:val="22"/>
          <w:szCs w:val="22"/>
        </w:rPr>
        <w:t>от 29.10.2021  № 56</w:t>
      </w:r>
    </w:p>
    <w:p w:rsidR="00027D48" w:rsidRPr="00027D48" w:rsidRDefault="00027D48" w:rsidP="00027D48">
      <w:pPr>
        <w:jc w:val="center"/>
        <w:rPr>
          <w:sz w:val="22"/>
          <w:szCs w:val="22"/>
        </w:rPr>
      </w:pPr>
      <w:r w:rsidRPr="00027D48">
        <w:rPr>
          <w:sz w:val="22"/>
          <w:szCs w:val="22"/>
        </w:rPr>
        <w:t>с.Залучье</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7"/>
      </w:tblGrid>
      <w:tr w:rsidR="00027D48" w:rsidRPr="00027D48" w:rsidTr="00027D48">
        <w:trPr>
          <w:trHeight w:val="293"/>
        </w:trPr>
        <w:tc>
          <w:tcPr>
            <w:tcW w:w="10587" w:type="dxa"/>
            <w:tcBorders>
              <w:top w:val="nil"/>
              <w:left w:val="nil"/>
              <w:bottom w:val="nil"/>
              <w:right w:val="nil"/>
            </w:tcBorders>
          </w:tcPr>
          <w:p w:rsidR="00027D48" w:rsidRPr="00027D48" w:rsidRDefault="00027D48" w:rsidP="00027D48">
            <w:pPr>
              <w:pStyle w:val="ConsPlusTitle"/>
              <w:widowControl/>
              <w:jc w:val="center"/>
              <w:rPr>
                <w:rFonts w:ascii="Times New Roman" w:hAnsi="Times New Roman" w:cs="Times New Roman"/>
                <w:sz w:val="22"/>
                <w:szCs w:val="22"/>
              </w:rPr>
            </w:pPr>
            <w:r w:rsidRPr="00027D48">
              <w:rPr>
                <w:rFonts w:ascii="Times New Roman" w:hAnsi="Times New Roman" w:cs="Times New Roman"/>
                <w:sz w:val="22"/>
                <w:szCs w:val="22"/>
              </w:rPr>
              <w:t>Об установлении границ территориального общественного самоуправления «Молодёжный»</w:t>
            </w:r>
          </w:p>
        </w:tc>
      </w:tr>
    </w:tbl>
    <w:p w:rsidR="00027D48" w:rsidRPr="00027D48" w:rsidRDefault="00027D48" w:rsidP="00AA4035">
      <w:pPr>
        <w:autoSpaceDE w:val="0"/>
        <w:autoSpaceDN w:val="0"/>
        <w:adjustRightInd w:val="0"/>
        <w:ind w:firstLine="540"/>
        <w:jc w:val="both"/>
        <w:rPr>
          <w:sz w:val="22"/>
          <w:szCs w:val="22"/>
        </w:rPr>
      </w:pPr>
      <w:r w:rsidRPr="00027D48">
        <w:rPr>
          <w:sz w:val="22"/>
          <w:szCs w:val="22"/>
        </w:rPr>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статьёй 27 Федерального закона от 6 октября 2003 года </w:t>
      </w:r>
      <w:hyperlink r:id="rId33" w:history="1">
        <w:r w:rsidRPr="00027D48">
          <w:rPr>
            <w:sz w:val="22"/>
            <w:szCs w:val="22"/>
          </w:rPr>
          <w:t>№</w:t>
        </w:r>
      </w:hyperlink>
      <w:r w:rsidRPr="00027D48">
        <w:rPr>
          <w:sz w:val="22"/>
          <w:szCs w:val="22"/>
        </w:rPr>
        <w:t xml:space="preserve"> 131-ФЗ «Об общих принципах организации местного самоуправления в Российской Федерации» и </w:t>
      </w:r>
      <w:hyperlink r:id="rId34" w:history="1">
        <w:r w:rsidRPr="00027D48">
          <w:rPr>
            <w:sz w:val="22"/>
            <w:szCs w:val="22"/>
          </w:rPr>
          <w:t>Положением</w:t>
        </w:r>
      </w:hyperlink>
      <w:r w:rsidRPr="00027D48">
        <w:rPr>
          <w:sz w:val="22"/>
          <w:szCs w:val="22"/>
        </w:rPr>
        <w:t xml:space="preserve"> о территориальном общественном самоуправлении в Залучском сельском поселении, утверждённым решением Совета депутатов Залучского сельского поселения от 29.11.2012 №106</w:t>
      </w:r>
      <w:r w:rsidRPr="00027D48">
        <w:rPr>
          <w:b/>
          <w:sz w:val="22"/>
          <w:szCs w:val="22"/>
        </w:rPr>
        <w:t xml:space="preserve">Совет депутатов Залучского сельского поселения </w:t>
      </w:r>
      <w:r w:rsidRPr="00027D48">
        <w:rPr>
          <w:sz w:val="22"/>
          <w:szCs w:val="22"/>
        </w:rPr>
        <w:t>РЕШИЛ:</w:t>
      </w:r>
    </w:p>
    <w:p w:rsidR="00027D48" w:rsidRPr="00027D48" w:rsidRDefault="00027D48" w:rsidP="00027D48">
      <w:pPr>
        <w:widowControl w:val="0"/>
        <w:autoSpaceDE w:val="0"/>
        <w:autoSpaceDN w:val="0"/>
        <w:adjustRightInd w:val="0"/>
        <w:ind w:firstLine="540"/>
        <w:jc w:val="both"/>
        <w:rPr>
          <w:sz w:val="22"/>
          <w:szCs w:val="22"/>
        </w:rPr>
      </w:pPr>
      <w:r w:rsidRPr="00027D48">
        <w:rPr>
          <w:sz w:val="22"/>
          <w:szCs w:val="22"/>
        </w:rPr>
        <w:t>1. Установить следующие границы территориального общественного самоуправления «Молодёжный»: существующие границы с.Залучье, ул.Поливановой, д.18-д.39,Старорусский район, Новгородская область, с численностью постоянно зарегистрированного населения 60 человек.</w:t>
      </w:r>
    </w:p>
    <w:p w:rsidR="00027D48" w:rsidRPr="00027D48" w:rsidRDefault="00027D48" w:rsidP="00027D48">
      <w:pPr>
        <w:pStyle w:val="ConsPlusTitle"/>
        <w:widowControl/>
        <w:tabs>
          <w:tab w:val="left" w:pos="567"/>
        </w:tabs>
        <w:ind w:firstLine="540"/>
        <w:jc w:val="both"/>
        <w:rPr>
          <w:rFonts w:ascii="Times New Roman" w:hAnsi="Times New Roman" w:cs="Times New Roman"/>
          <w:b w:val="0"/>
          <w:sz w:val="22"/>
          <w:szCs w:val="22"/>
        </w:rPr>
      </w:pPr>
      <w:r w:rsidRPr="00027D48">
        <w:rPr>
          <w:rFonts w:ascii="Times New Roman" w:hAnsi="Times New Roman" w:cs="Times New Roman"/>
          <w:b w:val="0"/>
          <w:sz w:val="22"/>
          <w:szCs w:val="22"/>
        </w:rPr>
        <w:t>2. Опубликовать настоящее решение в газете «Залучский вестник».</w:t>
      </w:r>
    </w:p>
    <w:p w:rsidR="00027D48" w:rsidRPr="00027D48" w:rsidRDefault="00027D48" w:rsidP="00027D48">
      <w:pPr>
        <w:pStyle w:val="ConsPlusTitle"/>
        <w:widowControl/>
        <w:tabs>
          <w:tab w:val="left" w:pos="567"/>
        </w:tabs>
        <w:jc w:val="both"/>
        <w:rPr>
          <w:rFonts w:ascii="Times New Roman" w:hAnsi="Times New Roman" w:cs="Times New Roman"/>
          <w:sz w:val="22"/>
          <w:szCs w:val="22"/>
        </w:rPr>
      </w:pPr>
      <w:r w:rsidRPr="00027D48">
        <w:rPr>
          <w:rFonts w:ascii="Times New Roman" w:hAnsi="Times New Roman" w:cs="Times New Roman"/>
          <w:sz w:val="22"/>
          <w:szCs w:val="22"/>
        </w:rPr>
        <w:t>Глава сельского поселения                                             Е.Н.Пятина</w:t>
      </w:r>
    </w:p>
    <w:p w:rsidR="00027D48" w:rsidRPr="00027D48" w:rsidRDefault="00027D48" w:rsidP="00027D48">
      <w:pPr>
        <w:jc w:val="center"/>
        <w:rPr>
          <w:b/>
          <w:sz w:val="22"/>
          <w:szCs w:val="22"/>
        </w:rPr>
      </w:pPr>
      <w:r w:rsidRPr="00027D48">
        <w:rPr>
          <w:b/>
          <w:sz w:val="22"/>
          <w:szCs w:val="22"/>
        </w:rPr>
        <w:t>СОВЕТ ДЕПУТАТОВ ЗАЛУЧСКОГО СЕЛЬСКОГО ПОСЕЛЕНИЯ</w:t>
      </w:r>
    </w:p>
    <w:p w:rsidR="00027D48" w:rsidRPr="00027D48" w:rsidRDefault="00027D48" w:rsidP="00027D48">
      <w:pPr>
        <w:jc w:val="center"/>
        <w:rPr>
          <w:b/>
          <w:sz w:val="22"/>
          <w:szCs w:val="22"/>
        </w:rPr>
      </w:pPr>
      <w:r w:rsidRPr="00027D48">
        <w:rPr>
          <w:b/>
          <w:sz w:val="22"/>
          <w:szCs w:val="22"/>
        </w:rPr>
        <w:t>Р Е Ш Е Н И Е</w:t>
      </w:r>
    </w:p>
    <w:p w:rsidR="00027D48" w:rsidRPr="00027D48" w:rsidRDefault="00027D48" w:rsidP="00027D48">
      <w:pPr>
        <w:jc w:val="center"/>
        <w:rPr>
          <w:sz w:val="22"/>
          <w:szCs w:val="22"/>
        </w:rPr>
      </w:pPr>
      <w:r w:rsidRPr="00027D48">
        <w:rPr>
          <w:sz w:val="22"/>
          <w:szCs w:val="22"/>
        </w:rPr>
        <w:t>от 29.10.2021  № 57</w:t>
      </w:r>
    </w:p>
    <w:p w:rsidR="00027D48" w:rsidRPr="00027D48" w:rsidRDefault="00027D48" w:rsidP="00027D48">
      <w:pPr>
        <w:jc w:val="center"/>
        <w:rPr>
          <w:sz w:val="22"/>
          <w:szCs w:val="22"/>
        </w:rPr>
      </w:pPr>
      <w:r w:rsidRPr="00027D48">
        <w:rPr>
          <w:sz w:val="22"/>
          <w:szCs w:val="22"/>
        </w:rPr>
        <w:t>с.Залучье</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4"/>
      </w:tblGrid>
      <w:tr w:rsidR="00027D48" w:rsidRPr="00027D48" w:rsidTr="00027D48">
        <w:trPr>
          <w:trHeight w:val="231"/>
        </w:trPr>
        <w:tc>
          <w:tcPr>
            <w:tcW w:w="10434" w:type="dxa"/>
            <w:tcBorders>
              <w:top w:val="nil"/>
              <w:left w:val="nil"/>
              <w:bottom w:val="nil"/>
              <w:right w:val="nil"/>
            </w:tcBorders>
          </w:tcPr>
          <w:p w:rsidR="00027D48" w:rsidRPr="00027D48" w:rsidRDefault="00027D48" w:rsidP="00027D48">
            <w:pPr>
              <w:pStyle w:val="ConsPlusTitle"/>
              <w:widowControl/>
              <w:jc w:val="center"/>
              <w:rPr>
                <w:rFonts w:ascii="Times New Roman" w:hAnsi="Times New Roman" w:cs="Times New Roman"/>
                <w:sz w:val="22"/>
                <w:szCs w:val="22"/>
              </w:rPr>
            </w:pPr>
            <w:r w:rsidRPr="00027D48">
              <w:rPr>
                <w:rFonts w:ascii="Times New Roman" w:hAnsi="Times New Roman" w:cs="Times New Roman"/>
                <w:sz w:val="22"/>
                <w:szCs w:val="22"/>
              </w:rPr>
              <w:t>Об установлении границ территориального общественного самоуправления «Новое поколение»</w:t>
            </w:r>
          </w:p>
        </w:tc>
      </w:tr>
    </w:tbl>
    <w:p w:rsidR="00027D48" w:rsidRPr="00027D48" w:rsidRDefault="00027D48" w:rsidP="00AA4035">
      <w:pPr>
        <w:autoSpaceDE w:val="0"/>
        <w:autoSpaceDN w:val="0"/>
        <w:adjustRightInd w:val="0"/>
        <w:ind w:firstLine="540"/>
        <w:jc w:val="both"/>
        <w:rPr>
          <w:sz w:val="22"/>
          <w:szCs w:val="22"/>
        </w:rPr>
      </w:pPr>
      <w:r w:rsidRPr="00027D48">
        <w:rPr>
          <w:sz w:val="22"/>
          <w:szCs w:val="22"/>
        </w:rPr>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статьёй 27 Федерального закона от 6 октября 2003 года </w:t>
      </w:r>
      <w:hyperlink r:id="rId35" w:history="1">
        <w:r w:rsidRPr="00027D48">
          <w:rPr>
            <w:sz w:val="22"/>
            <w:szCs w:val="22"/>
          </w:rPr>
          <w:t>№</w:t>
        </w:r>
      </w:hyperlink>
      <w:r w:rsidRPr="00027D48">
        <w:rPr>
          <w:sz w:val="22"/>
          <w:szCs w:val="22"/>
        </w:rPr>
        <w:t xml:space="preserve"> 131-ФЗ «Об общих принципах организации местного самоуправления в Российской Федерации» и </w:t>
      </w:r>
      <w:hyperlink r:id="rId36" w:history="1">
        <w:r w:rsidRPr="00027D48">
          <w:rPr>
            <w:sz w:val="22"/>
            <w:szCs w:val="22"/>
          </w:rPr>
          <w:t>Положением</w:t>
        </w:r>
      </w:hyperlink>
      <w:r w:rsidRPr="00027D48">
        <w:rPr>
          <w:sz w:val="22"/>
          <w:szCs w:val="22"/>
        </w:rPr>
        <w:t xml:space="preserve"> о территориальном общественном самоуправлении в Залучском сельском поселении, утверждённым решением Совета депутатов Залучского сельского поселения от 29.11.2012 №106</w:t>
      </w:r>
      <w:r w:rsidRPr="00027D48">
        <w:rPr>
          <w:b/>
          <w:sz w:val="22"/>
          <w:szCs w:val="22"/>
        </w:rPr>
        <w:t xml:space="preserve">Совет депутатов Залучского сельского поселения </w:t>
      </w:r>
      <w:r w:rsidRPr="00027D48">
        <w:rPr>
          <w:sz w:val="22"/>
          <w:szCs w:val="22"/>
        </w:rPr>
        <w:t>РЕШИЛ:</w:t>
      </w:r>
    </w:p>
    <w:p w:rsidR="00027D48" w:rsidRPr="00027D48" w:rsidRDefault="00027D48" w:rsidP="00027D48">
      <w:pPr>
        <w:widowControl w:val="0"/>
        <w:autoSpaceDE w:val="0"/>
        <w:autoSpaceDN w:val="0"/>
        <w:adjustRightInd w:val="0"/>
        <w:ind w:firstLine="540"/>
        <w:jc w:val="both"/>
        <w:rPr>
          <w:sz w:val="22"/>
          <w:szCs w:val="22"/>
        </w:rPr>
      </w:pPr>
      <w:r w:rsidRPr="00027D48">
        <w:rPr>
          <w:sz w:val="22"/>
          <w:szCs w:val="22"/>
        </w:rPr>
        <w:t>1. Установить следующие границы территориального общественного самоуправления «Новое поколение»: существующие границы д.Пустошка,Старорусский район, Новгородская область, с численностью постоянно зарегистрированного населения 48 человек.</w:t>
      </w:r>
    </w:p>
    <w:p w:rsidR="00027D48" w:rsidRPr="00027D48" w:rsidRDefault="00027D48" w:rsidP="00027D48">
      <w:pPr>
        <w:pStyle w:val="ConsPlusTitle"/>
        <w:widowControl/>
        <w:tabs>
          <w:tab w:val="left" w:pos="567"/>
        </w:tabs>
        <w:ind w:firstLine="540"/>
        <w:jc w:val="both"/>
        <w:rPr>
          <w:rFonts w:ascii="Times New Roman" w:hAnsi="Times New Roman" w:cs="Times New Roman"/>
          <w:b w:val="0"/>
          <w:sz w:val="22"/>
          <w:szCs w:val="22"/>
        </w:rPr>
      </w:pPr>
      <w:r w:rsidRPr="00027D48">
        <w:rPr>
          <w:rFonts w:ascii="Times New Roman" w:hAnsi="Times New Roman" w:cs="Times New Roman"/>
          <w:b w:val="0"/>
          <w:sz w:val="22"/>
          <w:szCs w:val="22"/>
        </w:rPr>
        <w:t>2. Опубликовать настоящее решение в газете «Залучский вестник».</w:t>
      </w:r>
    </w:p>
    <w:p w:rsidR="00027D48" w:rsidRPr="00027D48" w:rsidRDefault="00027D48" w:rsidP="00027D48">
      <w:pPr>
        <w:pStyle w:val="ConsPlusTitle"/>
        <w:widowControl/>
        <w:tabs>
          <w:tab w:val="left" w:pos="567"/>
        </w:tabs>
        <w:jc w:val="both"/>
        <w:rPr>
          <w:rFonts w:ascii="Times New Roman" w:hAnsi="Times New Roman" w:cs="Times New Roman"/>
          <w:sz w:val="22"/>
          <w:szCs w:val="22"/>
        </w:rPr>
      </w:pPr>
      <w:r w:rsidRPr="00027D48">
        <w:rPr>
          <w:rFonts w:ascii="Times New Roman" w:hAnsi="Times New Roman" w:cs="Times New Roman"/>
          <w:sz w:val="22"/>
          <w:szCs w:val="22"/>
        </w:rPr>
        <w:t>Глава сельского поселения                                             Е.Н.Пятина</w:t>
      </w:r>
    </w:p>
    <w:p w:rsidR="00027D48" w:rsidRPr="00027D48" w:rsidRDefault="00027D48" w:rsidP="00027D48">
      <w:pPr>
        <w:jc w:val="center"/>
        <w:rPr>
          <w:b/>
          <w:sz w:val="22"/>
          <w:szCs w:val="22"/>
        </w:rPr>
      </w:pPr>
      <w:r w:rsidRPr="00027D48">
        <w:rPr>
          <w:b/>
          <w:sz w:val="22"/>
          <w:szCs w:val="22"/>
        </w:rPr>
        <w:t>СОВЕТ ДЕПУТАТОВ ЗАЛУЧСКОГО СЕЛЬСКОГО ПОСЕЛЕНИЯ</w:t>
      </w:r>
    </w:p>
    <w:p w:rsidR="00027D48" w:rsidRPr="00027D48" w:rsidRDefault="00027D48" w:rsidP="00027D48">
      <w:pPr>
        <w:jc w:val="center"/>
        <w:rPr>
          <w:b/>
          <w:sz w:val="22"/>
          <w:szCs w:val="22"/>
        </w:rPr>
      </w:pPr>
      <w:r w:rsidRPr="00027D48">
        <w:rPr>
          <w:b/>
          <w:sz w:val="22"/>
          <w:szCs w:val="22"/>
        </w:rPr>
        <w:t>Р Е Ш Е Н И Е</w:t>
      </w:r>
    </w:p>
    <w:p w:rsidR="00027D48" w:rsidRPr="00027D48" w:rsidRDefault="00027D48" w:rsidP="00027D48">
      <w:pPr>
        <w:jc w:val="center"/>
        <w:rPr>
          <w:sz w:val="22"/>
          <w:szCs w:val="22"/>
        </w:rPr>
      </w:pPr>
      <w:r w:rsidRPr="00027D48">
        <w:rPr>
          <w:sz w:val="22"/>
          <w:szCs w:val="22"/>
        </w:rPr>
        <w:t>от 29.10.2021  № 58</w:t>
      </w:r>
    </w:p>
    <w:p w:rsidR="00027D48" w:rsidRPr="00027D48" w:rsidRDefault="00027D48" w:rsidP="00027D48">
      <w:pPr>
        <w:jc w:val="center"/>
        <w:rPr>
          <w:sz w:val="22"/>
          <w:szCs w:val="22"/>
        </w:rPr>
      </w:pPr>
      <w:r w:rsidRPr="00027D48">
        <w:rPr>
          <w:sz w:val="22"/>
          <w:szCs w:val="22"/>
        </w:rPr>
        <w:t>с.Залучье</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7"/>
      </w:tblGrid>
      <w:tr w:rsidR="00027D48" w:rsidRPr="00027D48" w:rsidTr="00027D48">
        <w:trPr>
          <w:trHeight w:val="188"/>
        </w:trPr>
        <w:tc>
          <w:tcPr>
            <w:tcW w:w="10367" w:type="dxa"/>
            <w:tcBorders>
              <w:top w:val="nil"/>
              <w:left w:val="nil"/>
              <w:bottom w:val="nil"/>
              <w:right w:val="nil"/>
            </w:tcBorders>
          </w:tcPr>
          <w:p w:rsidR="00027D48" w:rsidRPr="00027D48" w:rsidRDefault="00027D48" w:rsidP="00027D48">
            <w:pPr>
              <w:pStyle w:val="ConsPlusTitle"/>
              <w:widowControl/>
              <w:jc w:val="center"/>
              <w:rPr>
                <w:rFonts w:ascii="Times New Roman" w:hAnsi="Times New Roman" w:cs="Times New Roman"/>
                <w:sz w:val="22"/>
                <w:szCs w:val="22"/>
              </w:rPr>
            </w:pPr>
            <w:r w:rsidRPr="00027D48">
              <w:rPr>
                <w:rFonts w:ascii="Times New Roman" w:hAnsi="Times New Roman" w:cs="Times New Roman"/>
                <w:sz w:val="22"/>
                <w:szCs w:val="22"/>
              </w:rPr>
              <w:t>Об установлении границ территориального общественного самоуправления «ПинГрад»</w:t>
            </w:r>
          </w:p>
        </w:tc>
      </w:tr>
    </w:tbl>
    <w:p w:rsidR="00027D48" w:rsidRPr="00027D48" w:rsidRDefault="00027D48" w:rsidP="00AA4035">
      <w:pPr>
        <w:autoSpaceDE w:val="0"/>
        <w:autoSpaceDN w:val="0"/>
        <w:adjustRightInd w:val="0"/>
        <w:ind w:firstLine="540"/>
        <w:jc w:val="both"/>
        <w:rPr>
          <w:sz w:val="22"/>
          <w:szCs w:val="22"/>
        </w:rPr>
      </w:pPr>
      <w:r w:rsidRPr="00027D48">
        <w:rPr>
          <w:sz w:val="22"/>
          <w:szCs w:val="22"/>
        </w:rPr>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статьёй 27 Федерального закона от 6 октября 2003 года </w:t>
      </w:r>
      <w:hyperlink r:id="rId37" w:history="1">
        <w:r w:rsidRPr="00027D48">
          <w:rPr>
            <w:sz w:val="22"/>
            <w:szCs w:val="22"/>
          </w:rPr>
          <w:t>№</w:t>
        </w:r>
      </w:hyperlink>
      <w:r w:rsidRPr="00027D48">
        <w:rPr>
          <w:sz w:val="22"/>
          <w:szCs w:val="22"/>
        </w:rPr>
        <w:t xml:space="preserve"> 131-ФЗ «Об общих принципах организации местного самоуправления в Российской Федерации» и </w:t>
      </w:r>
      <w:hyperlink r:id="rId38" w:history="1">
        <w:r w:rsidRPr="00027D48">
          <w:rPr>
            <w:sz w:val="22"/>
            <w:szCs w:val="22"/>
          </w:rPr>
          <w:t>Положением</w:t>
        </w:r>
      </w:hyperlink>
      <w:r w:rsidRPr="00027D48">
        <w:rPr>
          <w:sz w:val="22"/>
          <w:szCs w:val="22"/>
        </w:rPr>
        <w:t xml:space="preserve"> о территориальном общественном самоуправлении в Залучском сельском поселении, утверждённым решением Совета депутатов Залучского сельского поселения от 29.11.2012 №106</w:t>
      </w:r>
      <w:r w:rsidRPr="00027D48">
        <w:rPr>
          <w:b/>
          <w:sz w:val="22"/>
          <w:szCs w:val="22"/>
        </w:rPr>
        <w:t xml:space="preserve">Совет депутатов Залучского сельского поселения  </w:t>
      </w:r>
      <w:r w:rsidRPr="00027D48">
        <w:rPr>
          <w:sz w:val="22"/>
          <w:szCs w:val="22"/>
        </w:rPr>
        <w:t>РЕШИЛ:</w:t>
      </w:r>
    </w:p>
    <w:p w:rsidR="00027D48" w:rsidRPr="00027D48" w:rsidRDefault="00027D48" w:rsidP="00027D48">
      <w:pPr>
        <w:widowControl w:val="0"/>
        <w:autoSpaceDE w:val="0"/>
        <w:autoSpaceDN w:val="0"/>
        <w:adjustRightInd w:val="0"/>
        <w:ind w:firstLine="540"/>
        <w:jc w:val="both"/>
        <w:rPr>
          <w:sz w:val="22"/>
          <w:szCs w:val="22"/>
        </w:rPr>
      </w:pPr>
      <w:r w:rsidRPr="00027D48">
        <w:rPr>
          <w:sz w:val="22"/>
          <w:szCs w:val="22"/>
        </w:rPr>
        <w:lastRenderedPageBreak/>
        <w:t>1. Установить следующие границы территориального общественного самоуправления «Пинград»: существующие границы д.Пинаевы Горки,Старорусский район, Новгородская область, с численностью постоянно зарегистрированного населения 150 человек.</w:t>
      </w:r>
    </w:p>
    <w:p w:rsidR="00027D48" w:rsidRPr="00027D48" w:rsidRDefault="00027D48" w:rsidP="00027D48">
      <w:pPr>
        <w:pStyle w:val="ConsPlusTitle"/>
        <w:widowControl/>
        <w:tabs>
          <w:tab w:val="left" w:pos="567"/>
        </w:tabs>
        <w:ind w:firstLine="540"/>
        <w:jc w:val="both"/>
        <w:rPr>
          <w:rFonts w:ascii="Times New Roman" w:hAnsi="Times New Roman" w:cs="Times New Roman"/>
          <w:b w:val="0"/>
          <w:sz w:val="22"/>
          <w:szCs w:val="22"/>
        </w:rPr>
      </w:pPr>
      <w:r w:rsidRPr="00027D48">
        <w:rPr>
          <w:rFonts w:ascii="Times New Roman" w:hAnsi="Times New Roman" w:cs="Times New Roman"/>
          <w:b w:val="0"/>
          <w:sz w:val="22"/>
          <w:szCs w:val="22"/>
        </w:rPr>
        <w:t>2. Опубликовать настоящее решение в газете «Залучский вестник».</w:t>
      </w:r>
    </w:p>
    <w:p w:rsidR="00027D48" w:rsidRPr="00027D48" w:rsidRDefault="00027D48" w:rsidP="00027D48">
      <w:pPr>
        <w:pStyle w:val="ConsPlusTitle"/>
        <w:widowControl/>
        <w:tabs>
          <w:tab w:val="left" w:pos="567"/>
        </w:tabs>
        <w:jc w:val="both"/>
        <w:rPr>
          <w:rFonts w:ascii="Times New Roman" w:hAnsi="Times New Roman" w:cs="Times New Roman"/>
          <w:sz w:val="22"/>
          <w:szCs w:val="22"/>
        </w:rPr>
      </w:pPr>
      <w:r w:rsidRPr="00027D48">
        <w:rPr>
          <w:rFonts w:ascii="Times New Roman" w:hAnsi="Times New Roman" w:cs="Times New Roman"/>
          <w:sz w:val="22"/>
          <w:szCs w:val="22"/>
        </w:rPr>
        <w:t>Глава сельского поселения                                             Е.Н.Пятина</w:t>
      </w:r>
    </w:p>
    <w:p w:rsidR="00027D48" w:rsidRPr="00027D48" w:rsidRDefault="00027D48" w:rsidP="00027D48">
      <w:pPr>
        <w:jc w:val="center"/>
        <w:rPr>
          <w:b/>
          <w:sz w:val="22"/>
          <w:szCs w:val="22"/>
        </w:rPr>
      </w:pPr>
      <w:r w:rsidRPr="00027D48">
        <w:rPr>
          <w:b/>
          <w:sz w:val="22"/>
          <w:szCs w:val="22"/>
        </w:rPr>
        <w:t>Администрация Залучского сельского поселения</w:t>
      </w:r>
    </w:p>
    <w:p w:rsidR="00027D48" w:rsidRPr="00027D48" w:rsidRDefault="00027D48" w:rsidP="00027D48">
      <w:pPr>
        <w:jc w:val="center"/>
        <w:rPr>
          <w:b/>
          <w:sz w:val="22"/>
          <w:szCs w:val="22"/>
        </w:rPr>
      </w:pPr>
      <w:r w:rsidRPr="00027D48">
        <w:rPr>
          <w:b/>
          <w:sz w:val="22"/>
          <w:szCs w:val="22"/>
        </w:rPr>
        <w:t>П О С Т А Н О В Л Е Н И Е</w:t>
      </w:r>
    </w:p>
    <w:p w:rsidR="00027D48" w:rsidRPr="00027D48" w:rsidRDefault="00027D48" w:rsidP="00027D48">
      <w:pPr>
        <w:jc w:val="center"/>
        <w:rPr>
          <w:sz w:val="22"/>
          <w:szCs w:val="22"/>
        </w:rPr>
      </w:pPr>
      <w:r w:rsidRPr="00027D48">
        <w:rPr>
          <w:b/>
          <w:sz w:val="22"/>
          <w:szCs w:val="22"/>
        </w:rPr>
        <w:t>от 28.10.2021 № 84</w:t>
      </w:r>
    </w:p>
    <w:p w:rsidR="00027D48" w:rsidRPr="00027D48" w:rsidRDefault="00027D48" w:rsidP="00027D48">
      <w:pPr>
        <w:jc w:val="center"/>
        <w:rPr>
          <w:b/>
          <w:sz w:val="22"/>
          <w:szCs w:val="22"/>
        </w:rPr>
      </w:pPr>
      <w:r w:rsidRPr="00027D48">
        <w:rPr>
          <w:b/>
          <w:sz w:val="22"/>
          <w:szCs w:val="22"/>
        </w:rPr>
        <w:t>с. Залучье</w:t>
      </w:r>
    </w:p>
    <w:p w:rsidR="00027D48" w:rsidRPr="00027D48" w:rsidRDefault="00027D48" w:rsidP="00027D48">
      <w:pPr>
        <w:jc w:val="center"/>
        <w:rPr>
          <w:b/>
          <w:sz w:val="22"/>
          <w:szCs w:val="22"/>
        </w:rPr>
      </w:pPr>
      <w:r w:rsidRPr="00027D48">
        <w:rPr>
          <w:b/>
          <w:sz w:val="22"/>
          <w:szCs w:val="22"/>
        </w:rPr>
        <w:t>О проведении конференции граждан по вопросу участия Залучского сельского поселения в приоритетном региональном проекте «Наш выбор» в 2022 году</w:t>
      </w:r>
    </w:p>
    <w:p w:rsidR="00027D48" w:rsidRPr="00027D48" w:rsidRDefault="00027D48" w:rsidP="00AA4035">
      <w:pPr>
        <w:jc w:val="both"/>
        <w:rPr>
          <w:b/>
          <w:sz w:val="22"/>
          <w:szCs w:val="22"/>
        </w:rPr>
      </w:pPr>
      <w:r w:rsidRPr="00027D48">
        <w:rPr>
          <w:sz w:val="22"/>
          <w:szCs w:val="22"/>
        </w:rPr>
        <w:t xml:space="preserve"> </w:t>
      </w:r>
      <w:r w:rsidRPr="00027D48">
        <w:rPr>
          <w:sz w:val="22"/>
          <w:szCs w:val="22"/>
        </w:rPr>
        <w:tab/>
        <w:t>В соответствии с Федеральным законом от 06.03.2003  № 131-ФЗ «Об общих принципах организации местного самоуправления в Российской Федерации», постановлением Правительства Новгородской области от 20.06.2019 № 229 «Об утверждении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Уставом Залучского сельского поселения, утверждённого решением Совета депутатов Залучского сельского поселения от 23.12.2010  № 12,  порядком  назначения и проведения конференции (собрания делегатов) граждан Залучского сельского поселения, утвержденного решением Совета депутатов Залучского сельского поселения от 27.11.2020 №17, Администрация Залучского сельского поселения</w:t>
      </w:r>
      <w:r w:rsidRPr="00027D48">
        <w:rPr>
          <w:b/>
          <w:sz w:val="22"/>
          <w:szCs w:val="22"/>
        </w:rPr>
        <w:t xml:space="preserve"> ПОСТАНОВЛЯЕТ:</w:t>
      </w:r>
    </w:p>
    <w:p w:rsidR="00027D48" w:rsidRPr="00027D48" w:rsidRDefault="00027D48" w:rsidP="00027D48">
      <w:pPr>
        <w:ind w:right="99" w:firstLine="708"/>
        <w:jc w:val="both"/>
        <w:rPr>
          <w:sz w:val="22"/>
          <w:szCs w:val="22"/>
        </w:rPr>
      </w:pPr>
      <w:r w:rsidRPr="00027D48">
        <w:rPr>
          <w:sz w:val="22"/>
          <w:szCs w:val="22"/>
        </w:rPr>
        <w:t>1. Провести конференцию граждан по вопросу участия Залучского сельского поселения в приоритетном региональном проекте «Наш выбор» в 2022 году.</w:t>
      </w:r>
    </w:p>
    <w:p w:rsidR="00027D48" w:rsidRPr="00027D48" w:rsidRDefault="00027D48" w:rsidP="00027D48">
      <w:pPr>
        <w:ind w:firstLine="708"/>
        <w:jc w:val="both"/>
        <w:rPr>
          <w:sz w:val="22"/>
          <w:szCs w:val="22"/>
        </w:rPr>
      </w:pPr>
      <w:r w:rsidRPr="00027D48">
        <w:rPr>
          <w:sz w:val="22"/>
          <w:szCs w:val="22"/>
        </w:rPr>
        <w:t xml:space="preserve">2. Датой проведения конференции назначить 17 ноября 2021 года, время  проведения - 14.00 часов, место проведения  – МАОУ «Средняя школа с. Залучье», расположенная по адресу: с. Залучье ул. Советская д.29.  </w:t>
      </w:r>
    </w:p>
    <w:p w:rsidR="00027D48" w:rsidRPr="00027D48" w:rsidRDefault="00027D48" w:rsidP="00027D48">
      <w:pPr>
        <w:ind w:firstLine="708"/>
        <w:jc w:val="both"/>
        <w:rPr>
          <w:sz w:val="22"/>
          <w:szCs w:val="22"/>
        </w:rPr>
      </w:pPr>
      <w:r w:rsidRPr="00027D48">
        <w:rPr>
          <w:sz w:val="22"/>
          <w:szCs w:val="22"/>
        </w:rPr>
        <w:t>3. Вопросы, предлагаемые к рассмотрению:</w:t>
      </w:r>
    </w:p>
    <w:p w:rsidR="00027D48" w:rsidRPr="00027D48" w:rsidRDefault="00027D48" w:rsidP="00027D48">
      <w:pPr>
        <w:ind w:firstLine="708"/>
        <w:jc w:val="both"/>
        <w:rPr>
          <w:sz w:val="22"/>
          <w:szCs w:val="22"/>
        </w:rPr>
      </w:pPr>
      <w:r w:rsidRPr="00027D48">
        <w:rPr>
          <w:sz w:val="22"/>
          <w:szCs w:val="22"/>
        </w:rPr>
        <w:t xml:space="preserve">3.1. Выбор председателя собрания </w:t>
      </w:r>
      <w:r w:rsidRPr="00027D48">
        <w:rPr>
          <w:rFonts w:eastAsia="Times-Roman"/>
          <w:sz w:val="22"/>
          <w:szCs w:val="22"/>
        </w:rPr>
        <w:t>(конференции)</w:t>
      </w:r>
      <w:r w:rsidRPr="00027D48">
        <w:rPr>
          <w:sz w:val="22"/>
          <w:szCs w:val="22"/>
        </w:rPr>
        <w:t xml:space="preserve"> и секретаря собрания </w:t>
      </w:r>
      <w:r w:rsidRPr="00027D48">
        <w:rPr>
          <w:rFonts w:eastAsia="Times-Roman"/>
          <w:sz w:val="22"/>
          <w:szCs w:val="22"/>
        </w:rPr>
        <w:t>(конференции)</w:t>
      </w:r>
      <w:r w:rsidRPr="00027D48">
        <w:rPr>
          <w:sz w:val="22"/>
          <w:szCs w:val="22"/>
        </w:rPr>
        <w:t>.</w:t>
      </w:r>
    </w:p>
    <w:p w:rsidR="00027D48" w:rsidRPr="00027D48" w:rsidRDefault="00027D48" w:rsidP="00027D48">
      <w:pPr>
        <w:ind w:firstLine="708"/>
        <w:rPr>
          <w:sz w:val="22"/>
          <w:szCs w:val="22"/>
        </w:rPr>
      </w:pPr>
      <w:r w:rsidRPr="00027D48">
        <w:rPr>
          <w:sz w:val="22"/>
          <w:szCs w:val="22"/>
        </w:rPr>
        <w:t>3.2. Информация о реализации приоритетного регионального проекта «Наш выбор» (далее – «Наш выбор»).</w:t>
      </w:r>
    </w:p>
    <w:p w:rsidR="00027D48" w:rsidRPr="00027D48" w:rsidRDefault="00027D48" w:rsidP="00027D48">
      <w:pPr>
        <w:ind w:firstLine="708"/>
        <w:rPr>
          <w:sz w:val="22"/>
          <w:szCs w:val="22"/>
        </w:rPr>
      </w:pPr>
      <w:r w:rsidRPr="00027D48">
        <w:rPr>
          <w:sz w:val="22"/>
          <w:szCs w:val="22"/>
        </w:rPr>
        <w:t>3.4. Определение суммы вклада населения для реализации Проекта.</w:t>
      </w:r>
    </w:p>
    <w:p w:rsidR="00027D48" w:rsidRPr="00027D48" w:rsidRDefault="00027D48" w:rsidP="00027D48">
      <w:pPr>
        <w:ind w:firstLine="708"/>
        <w:jc w:val="both"/>
        <w:rPr>
          <w:sz w:val="22"/>
          <w:szCs w:val="22"/>
        </w:rPr>
      </w:pPr>
      <w:r w:rsidRPr="00027D48">
        <w:rPr>
          <w:sz w:val="22"/>
          <w:szCs w:val="22"/>
        </w:rPr>
        <w:t>3.5. Выбор инициативной группы для организации работ в рамках проекта «Наш выбор».</w:t>
      </w:r>
    </w:p>
    <w:p w:rsidR="00027D48" w:rsidRPr="00027D48" w:rsidRDefault="00027D48" w:rsidP="00027D48">
      <w:pPr>
        <w:ind w:firstLine="708"/>
        <w:jc w:val="both"/>
        <w:rPr>
          <w:sz w:val="22"/>
          <w:szCs w:val="22"/>
        </w:rPr>
      </w:pPr>
      <w:r w:rsidRPr="00027D48">
        <w:rPr>
          <w:sz w:val="22"/>
          <w:szCs w:val="22"/>
        </w:rPr>
        <w:t>3.6. О распределение суммы экономии по результатам аукционных мероприятий в рамках ПРП «Наш выбор».</w:t>
      </w:r>
    </w:p>
    <w:p w:rsidR="00027D48" w:rsidRPr="00027D48" w:rsidRDefault="00027D48" w:rsidP="00027D48">
      <w:pPr>
        <w:ind w:firstLine="708"/>
        <w:jc w:val="both"/>
        <w:rPr>
          <w:sz w:val="22"/>
          <w:szCs w:val="22"/>
        </w:rPr>
      </w:pPr>
      <w:r w:rsidRPr="00027D48">
        <w:rPr>
          <w:sz w:val="22"/>
          <w:szCs w:val="22"/>
        </w:rPr>
        <w:t>5.  Контроль за исполнением настоящего постановления оставляю за собой.</w:t>
      </w:r>
    </w:p>
    <w:p w:rsidR="00027D48" w:rsidRPr="00027D48" w:rsidRDefault="00027D48" w:rsidP="00027D48">
      <w:pPr>
        <w:ind w:firstLine="708"/>
        <w:jc w:val="both"/>
        <w:rPr>
          <w:sz w:val="22"/>
          <w:szCs w:val="22"/>
        </w:rPr>
      </w:pPr>
      <w:r w:rsidRPr="00027D48">
        <w:rPr>
          <w:sz w:val="22"/>
          <w:szCs w:val="22"/>
        </w:rPr>
        <w:t>6. Опубликовать настоящее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027D48" w:rsidRPr="00027D48" w:rsidRDefault="00027D48" w:rsidP="00027D48">
      <w:pPr>
        <w:jc w:val="both"/>
        <w:rPr>
          <w:b/>
          <w:sz w:val="22"/>
          <w:szCs w:val="22"/>
        </w:rPr>
      </w:pPr>
      <w:r w:rsidRPr="00027D48">
        <w:rPr>
          <w:b/>
          <w:sz w:val="22"/>
          <w:szCs w:val="22"/>
        </w:rPr>
        <w:t>Глава администрацииЗалучского сельского поселения</w:t>
      </w:r>
      <w:r w:rsidRPr="00027D48">
        <w:rPr>
          <w:b/>
          <w:sz w:val="22"/>
          <w:szCs w:val="22"/>
        </w:rPr>
        <w:tab/>
      </w:r>
      <w:r w:rsidRPr="00027D48">
        <w:rPr>
          <w:b/>
          <w:sz w:val="22"/>
          <w:szCs w:val="22"/>
        </w:rPr>
        <w:tab/>
      </w:r>
      <w:r w:rsidRPr="00027D48">
        <w:rPr>
          <w:b/>
          <w:sz w:val="22"/>
          <w:szCs w:val="22"/>
        </w:rPr>
        <w:tab/>
      </w:r>
      <w:r w:rsidRPr="00027D48">
        <w:rPr>
          <w:b/>
          <w:sz w:val="22"/>
          <w:szCs w:val="22"/>
        </w:rPr>
        <w:tab/>
      </w:r>
      <w:r w:rsidRPr="00027D48">
        <w:rPr>
          <w:b/>
          <w:sz w:val="22"/>
          <w:szCs w:val="22"/>
        </w:rPr>
        <w:tab/>
        <w:t>Е.Н. Пятина</w:t>
      </w:r>
    </w:p>
    <w:p w:rsidR="00027D48" w:rsidRPr="007114EA" w:rsidRDefault="00027D48" w:rsidP="00027D48">
      <w:pPr>
        <w:ind w:left="2977"/>
        <w:rPr>
          <w:color w:val="000000" w:themeColor="text1"/>
          <w:sz w:val="28"/>
          <w:szCs w:val="28"/>
        </w:rPr>
      </w:pPr>
      <w:r>
        <w:rPr>
          <w:color w:val="000000" w:themeColor="text1"/>
          <w:sz w:val="28"/>
          <w:szCs w:val="28"/>
        </w:rPr>
        <w:t xml:space="preserve"> </w:t>
      </w:r>
    </w:p>
    <w:p w:rsidR="00027D48" w:rsidRPr="007114EA" w:rsidRDefault="00027D48" w:rsidP="00027D48">
      <w:pPr>
        <w:rPr>
          <w:color w:val="000000" w:themeColor="text1"/>
          <w:sz w:val="28"/>
          <w:szCs w:val="28"/>
        </w:rPr>
      </w:pPr>
    </w:p>
    <w:p w:rsidR="00746070" w:rsidRDefault="00746070" w:rsidP="00905652">
      <w:pPr>
        <w:ind w:right="282" w:firstLine="567"/>
        <w:jc w:val="both"/>
        <w:rPr>
          <w:sz w:val="22"/>
          <w:szCs w:val="22"/>
        </w:rPr>
      </w:pPr>
    </w:p>
    <w:p w:rsidR="00027D48" w:rsidRDefault="00027D48" w:rsidP="00905652">
      <w:pPr>
        <w:ind w:right="282" w:firstLine="567"/>
        <w:jc w:val="both"/>
        <w:rPr>
          <w:sz w:val="22"/>
          <w:szCs w:val="22"/>
        </w:rPr>
      </w:pPr>
    </w:p>
    <w:p w:rsidR="00027D48" w:rsidRPr="006A40FD" w:rsidRDefault="00027D48" w:rsidP="00905652">
      <w:pPr>
        <w:ind w:right="282" w:firstLine="567"/>
        <w:jc w:val="both"/>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597AE1" w:rsidRPr="006A40FD"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r w:rsidRPr="006A40FD">
              <w:rPr>
                <w:b/>
                <w:color w:val="0000FF"/>
                <w:sz w:val="22"/>
                <w:szCs w:val="22"/>
              </w:rPr>
              <w:t>Муниципальная газета</w:t>
            </w:r>
          </w:p>
          <w:p w:rsidR="00217A82" w:rsidRPr="006A40FD" w:rsidRDefault="00217A82" w:rsidP="00217A82">
            <w:pPr>
              <w:jc w:val="center"/>
              <w:rPr>
                <w:b/>
                <w:color w:val="0000FF"/>
              </w:rPr>
            </w:pPr>
            <w:r w:rsidRPr="006A40FD">
              <w:rPr>
                <w:b/>
                <w:color w:val="0000FF"/>
                <w:sz w:val="22"/>
                <w:szCs w:val="22"/>
              </w:rPr>
              <w:t>«Залучский вестник»</w:t>
            </w:r>
          </w:p>
          <w:p w:rsidR="00217A82" w:rsidRPr="006A40FD" w:rsidRDefault="00217A82" w:rsidP="00217A82"/>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p>
          <w:p w:rsidR="00217A82" w:rsidRPr="006A40FD" w:rsidRDefault="00217A82" w:rsidP="00217A82">
            <w:pPr>
              <w:rPr>
                <w:b/>
                <w:lang w:eastAsia="ar-SA"/>
              </w:rPr>
            </w:pPr>
            <w:r w:rsidRPr="006A40FD">
              <w:rPr>
                <w:b/>
                <w:sz w:val="22"/>
                <w:szCs w:val="22"/>
              </w:rPr>
              <w:t>Адрес редакции-издателя: 175224</w:t>
            </w:r>
          </w:p>
          <w:p w:rsidR="00217A82" w:rsidRPr="006A40FD" w:rsidRDefault="00217A82" w:rsidP="00217A82">
            <w:pPr>
              <w:rPr>
                <w:b/>
              </w:rPr>
            </w:pPr>
            <w:r w:rsidRPr="006A40FD">
              <w:rPr>
                <w:b/>
                <w:sz w:val="22"/>
                <w:szCs w:val="22"/>
              </w:rPr>
              <w:t>Новгородская область, Старорусский район</w:t>
            </w:r>
          </w:p>
          <w:p w:rsidR="00217A82" w:rsidRPr="006A40FD" w:rsidRDefault="00217A82" w:rsidP="00217A82">
            <w:pPr>
              <w:rPr>
                <w:b/>
              </w:rPr>
            </w:pPr>
            <w:r w:rsidRPr="006A40FD">
              <w:rPr>
                <w:b/>
                <w:sz w:val="22"/>
                <w:szCs w:val="22"/>
              </w:rPr>
              <w:t xml:space="preserve">с. Залучье, ул. Рендакова, д. 12 </w:t>
            </w:r>
          </w:p>
          <w:p w:rsidR="00217A82" w:rsidRPr="006A40FD" w:rsidRDefault="00217A82" w:rsidP="00217A82">
            <w:pPr>
              <w:rPr>
                <w:b/>
              </w:rPr>
            </w:pPr>
            <w:r w:rsidRPr="006A40FD">
              <w:rPr>
                <w:b/>
                <w:sz w:val="22"/>
                <w:szCs w:val="22"/>
              </w:rPr>
              <w:t xml:space="preserve">E-mail: </w:t>
            </w:r>
            <w:r w:rsidRPr="006A40FD">
              <w:rPr>
                <w:b/>
                <w:sz w:val="22"/>
                <w:szCs w:val="22"/>
                <w:lang w:val="en-US"/>
              </w:rPr>
              <w:t>zaadmin</w:t>
            </w:r>
            <w:r w:rsidRPr="006A40FD">
              <w:rPr>
                <w:b/>
                <w:sz w:val="22"/>
                <w:szCs w:val="22"/>
              </w:rPr>
              <w:t>@</w:t>
            </w:r>
            <w:r w:rsidRPr="006A40FD">
              <w:rPr>
                <w:b/>
                <w:sz w:val="22"/>
                <w:szCs w:val="22"/>
                <w:lang w:val="en-US"/>
              </w:rPr>
              <w:t>novgorod</w:t>
            </w:r>
            <w:r w:rsidRPr="006A40FD">
              <w:rPr>
                <w:b/>
                <w:sz w:val="22"/>
                <w:szCs w:val="22"/>
              </w:rPr>
              <w:t>.</w:t>
            </w:r>
            <w:r w:rsidRPr="006A40FD">
              <w:rPr>
                <w:b/>
                <w:sz w:val="22"/>
                <w:szCs w:val="22"/>
                <w:lang w:val="en-US"/>
              </w:rPr>
              <w:t>net</w:t>
            </w:r>
          </w:p>
          <w:p w:rsidR="00217A82" w:rsidRPr="006A40FD" w:rsidRDefault="00217A82" w:rsidP="00217A82">
            <w:pPr>
              <w:rPr>
                <w:b/>
              </w:rPr>
            </w:pPr>
            <w:r w:rsidRPr="006A40FD">
              <w:rPr>
                <w:b/>
                <w:sz w:val="22"/>
                <w:szCs w:val="22"/>
              </w:rPr>
              <w:t xml:space="preserve">Главный редактор:  </w:t>
            </w:r>
            <w:r w:rsidR="0005455B" w:rsidRPr="006A40FD">
              <w:rPr>
                <w:b/>
                <w:sz w:val="22"/>
                <w:szCs w:val="22"/>
              </w:rPr>
              <w:t>Е.Н.Пятина</w:t>
            </w:r>
          </w:p>
          <w:p w:rsidR="00217A82" w:rsidRPr="006A40FD" w:rsidRDefault="00217A82" w:rsidP="00217A82">
            <w:pPr>
              <w:rPr>
                <w:b/>
              </w:rPr>
            </w:pPr>
            <w:r w:rsidRPr="006A40FD">
              <w:rPr>
                <w:b/>
                <w:sz w:val="22"/>
                <w:szCs w:val="22"/>
              </w:rPr>
              <w:t>Телефон: 74-225</w:t>
            </w:r>
          </w:p>
          <w:p w:rsidR="00217A82" w:rsidRPr="006A40FD" w:rsidRDefault="00217A82" w:rsidP="00217A82">
            <w:r w:rsidRPr="006A40FD">
              <w:rPr>
                <w:b/>
                <w:sz w:val="22"/>
                <w:szCs w:val="22"/>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r w:rsidRPr="006A40FD">
              <w:rPr>
                <w:b/>
                <w:sz w:val="22"/>
                <w:szCs w:val="22"/>
              </w:rPr>
              <w:t>Номер газеты подписан к печати</w:t>
            </w:r>
          </w:p>
          <w:p w:rsidR="00217A82" w:rsidRPr="006A40FD" w:rsidRDefault="00027D48" w:rsidP="00217A82">
            <w:pPr>
              <w:rPr>
                <w:b/>
              </w:rPr>
            </w:pPr>
            <w:r>
              <w:rPr>
                <w:b/>
                <w:sz w:val="22"/>
                <w:szCs w:val="22"/>
              </w:rPr>
              <w:t>29</w:t>
            </w:r>
            <w:r w:rsidR="00B47D75">
              <w:rPr>
                <w:b/>
                <w:sz w:val="22"/>
                <w:szCs w:val="22"/>
              </w:rPr>
              <w:t>.</w:t>
            </w:r>
            <w:r>
              <w:rPr>
                <w:b/>
                <w:sz w:val="22"/>
                <w:szCs w:val="22"/>
              </w:rPr>
              <w:t>10</w:t>
            </w:r>
            <w:r w:rsidR="00C46ADC">
              <w:rPr>
                <w:b/>
                <w:sz w:val="22"/>
                <w:szCs w:val="22"/>
              </w:rPr>
              <w:t>.</w:t>
            </w:r>
            <w:r w:rsidR="00AD3D39" w:rsidRPr="006A40FD">
              <w:rPr>
                <w:b/>
                <w:sz w:val="22"/>
                <w:szCs w:val="22"/>
              </w:rPr>
              <w:t>2021г</w:t>
            </w:r>
            <w:r w:rsidR="00CC7DF7" w:rsidRPr="006A40FD">
              <w:rPr>
                <w:b/>
                <w:sz w:val="22"/>
                <w:szCs w:val="22"/>
              </w:rPr>
              <w:t>.</w:t>
            </w:r>
            <w:r w:rsidR="00217A82" w:rsidRPr="006A40FD">
              <w:rPr>
                <w:b/>
                <w:sz w:val="22"/>
                <w:szCs w:val="22"/>
              </w:rPr>
              <w:t xml:space="preserve">  в </w:t>
            </w:r>
            <w:r w:rsidR="00C92173" w:rsidRPr="006A40FD">
              <w:rPr>
                <w:b/>
                <w:sz w:val="22"/>
                <w:szCs w:val="22"/>
              </w:rPr>
              <w:t>1</w:t>
            </w:r>
            <w:r w:rsidR="001F1CD4" w:rsidRPr="006A40FD">
              <w:rPr>
                <w:b/>
                <w:sz w:val="22"/>
                <w:szCs w:val="22"/>
              </w:rPr>
              <w:t>6</w:t>
            </w:r>
            <w:r w:rsidR="00217A82" w:rsidRPr="006A40FD">
              <w:rPr>
                <w:b/>
                <w:sz w:val="22"/>
                <w:szCs w:val="22"/>
              </w:rPr>
              <w:t>.00 часов</w:t>
            </w:r>
          </w:p>
          <w:p w:rsidR="00217A82" w:rsidRPr="006A40FD" w:rsidRDefault="00217A82" w:rsidP="00217A82">
            <w:pPr>
              <w:rPr>
                <w:b/>
              </w:rPr>
            </w:pPr>
            <w:r w:rsidRPr="006A40FD">
              <w:rPr>
                <w:b/>
                <w:sz w:val="22"/>
                <w:szCs w:val="22"/>
              </w:rPr>
              <w:t>Тираж  5 экземпляров</w:t>
            </w:r>
          </w:p>
          <w:p w:rsidR="00217A82" w:rsidRPr="006A40FD" w:rsidRDefault="00217A82" w:rsidP="00217A82">
            <w:pPr>
              <w:rPr>
                <w:b/>
              </w:rPr>
            </w:pPr>
          </w:p>
          <w:p w:rsidR="00217A82" w:rsidRPr="006A40FD" w:rsidRDefault="00217A82" w:rsidP="00217A82">
            <w:pPr>
              <w:rPr>
                <w:b/>
              </w:rPr>
            </w:pPr>
            <w:r w:rsidRPr="006A40FD">
              <w:rPr>
                <w:b/>
                <w:sz w:val="22"/>
                <w:szCs w:val="22"/>
              </w:rPr>
              <w:t>Материалы этого выпуска публикуются бесплатно</w:t>
            </w:r>
          </w:p>
          <w:p w:rsidR="00217A82" w:rsidRPr="006A40FD" w:rsidRDefault="00217A82" w:rsidP="00217A82">
            <w:pPr>
              <w:rPr>
                <w:b/>
              </w:rPr>
            </w:pPr>
          </w:p>
          <w:p w:rsidR="00217A82" w:rsidRPr="006A40FD" w:rsidRDefault="00217A82" w:rsidP="00217A82"/>
        </w:tc>
      </w:tr>
    </w:tbl>
    <w:p w:rsidR="007E045D" w:rsidRPr="006A40FD" w:rsidRDefault="007E045D">
      <w:pPr>
        <w:rPr>
          <w:sz w:val="22"/>
          <w:szCs w:val="22"/>
        </w:rPr>
      </w:pPr>
    </w:p>
    <w:p w:rsidR="00A74363" w:rsidRPr="00B72099" w:rsidRDefault="00A74363">
      <w:pPr>
        <w:rPr>
          <w:sz w:val="20"/>
          <w:szCs w:val="20"/>
        </w:rPr>
      </w:pPr>
    </w:p>
    <w:sectPr w:rsidR="00A74363" w:rsidRPr="00B72099" w:rsidSect="007A1C27">
      <w:headerReference w:type="default" r:id="rId39"/>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143" w:rsidRDefault="00066143">
      <w:r>
        <w:separator/>
      </w:r>
    </w:p>
  </w:endnote>
  <w:endnote w:type="continuationSeparator" w:id="1">
    <w:p w:rsidR="00066143" w:rsidRDefault="00066143">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Roman">
    <w:altName w:val="MS PMincho"/>
    <w:charset w:val="80"/>
    <w:family w:val="roman"/>
    <w:pitch w:val="default"/>
    <w:sig w:usb0="00000000" w:usb1="0000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143" w:rsidRDefault="00066143">
      <w:r>
        <w:separator/>
      </w:r>
    </w:p>
  </w:footnote>
  <w:footnote w:type="continuationSeparator" w:id="1">
    <w:p w:rsidR="00066143" w:rsidRDefault="00066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48" w:rsidRDefault="00027D48">
    <w:pPr>
      <w:pStyle w:val="af3"/>
    </w:pPr>
  </w:p>
  <w:p w:rsidR="00027D48" w:rsidRDefault="00027D4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5E48EA"/>
    <w:multiLevelType w:val="multilevel"/>
    <w:tmpl w:val="005E48EA"/>
    <w:lvl w:ilvl="0">
      <w:start w:val="1"/>
      <w:numFmt w:val="decimal"/>
      <w:lvlText w:val="%1."/>
      <w:lvlJc w:val="left"/>
      <w:pPr>
        <w:ind w:left="720" w:hanging="360"/>
      </w:pPr>
      <w:rPr>
        <w:rFonts w:ascii="Times New Roman CYR" w:hAnsi="Times New Roman CYR"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A493272"/>
    <w:multiLevelType w:val="multilevel"/>
    <w:tmpl w:val="52A05384"/>
    <w:lvl w:ilvl="0">
      <w:start w:val="1"/>
      <w:numFmt w:val="decimal"/>
      <w:lvlText w:val="%1."/>
      <w:lvlJc w:val="left"/>
      <w:pPr>
        <w:ind w:left="1245" w:hanging="420"/>
      </w:pPr>
      <w:rPr>
        <w:rFonts w:hint="default"/>
      </w:rPr>
    </w:lvl>
    <w:lvl w:ilvl="1">
      <w:start w:val="7"/>
      <w:numFmt w:val="decimal"/>
      <w:isLgl/>
      <w:lvlText w:val="%1.%2"/>
      <w:lvlJc w:val="left"/>
      <w:pPr>
        <w:ind w:left="1275" w:hanging="450"/>
      </w:pPr>
      <w:rPr>
        <w:rFonts w:hint="default"/>
        <w:b w:val="0"/>
      </w:rPr>
    </w:lvl>
    <w:lvl w:ilvl="2">
      <w:start w:val="1"/>
      <w:numFmt w:val="decimal"/>
      <w:isLgl/>
      <w:lvlText w:val="%1.%2.%3"/>
      <w:lvlJc w:val="left"/>
      <w:pPr>
        <w:ind w:left="1545" w:hanging="720"/>
      </w:pPr>
      <w:rPr>
        <w:rFonts w:hint="default"/>
        <w:b w:val="0"/>
      </w:rPr>
    </w:lvl>
    <w:lvl w:ilvl="3">
      <w:start w:val="1"/>
      <w:numFmt w:val="decimal"/>
      <w:isLgl/>
      <w:lvlText w:val="%1.%2.%3.%4"/>
      <w:lvlJc w:val="left"/>
      <w:pPr>
        <w:ind w:left="1905" w:hanging="1080"/>
      </w:pPr>
      <w:rPr>
        <w:rFonts w:hint="default"/>
        <w:b w:val="0"/>
      </w:rPr>
    </w:lvl>
    <w:lvl w:ilvl="4">
      <w:start w:val="1"/>
      <w:numFmt w:val="decimal"/>
      <w:isLgl/>
      <w:lvlText w:val="%1.%2.%3.%4.%5"/>
      <w:lvlJc w:val="left"/>
      <w:pPr>
        <w:ind w:left="1905" w:hanging="1080"/>
      </w:pPr>
      <w:rPr>
        <w:rFonts w:hint="default"/>
        <w:b w:val="0"/>
      </w:rPr>
    </w:lvl>
    <w:lvl w:ilvl="5">
      <w:start w:val="1"/>
      <w:numFmt w:val="decimal"/>
      <w:isLgl/>
      <w:lvlText w:val="%1.%2.%3.%4.%5.%6"/>
      <w:lvlJc w:val="left"/>
      <w:pPr>
        <w:ind w:left="2265" w:hanging="1440"/>
      </w:pPr>
      <w:rPr>
        <w:rFonts w:hint="default"/>
        <w:b w:val="0"/>
      </w:rPr>
    </w:lvl>
    <w:lvl w:ilvl="6">
      <w:start w:val="1"/>
      <w:numFmt w:val="decimal"/>
      <w:isLgl/>
      <w:lvlText w:val="%1.%2.%3.%4.%5.%6.%7"/>
      <w:lvlJc w:val="left"/>
      <w:pPr>
        <w:ind w:left="2265" w:hanging="1440"/>
      </w:pPr>
      <w:rPr>
        <w:rFonts w:hint="default"/>
        <w:b w:val="0"/>
      </w:rPr>
    </w:lvl>
    <w:lvl w:ilvl="7">
      <w:start w:val="1"/>
      <w:numFmt w:val="decimal"/>
      <w:isLgl/>
      <w:lvlText w:val="%1.%2.%3.%4.%5.%6.%7.%8"/>
      <w:lvlJc w:val="left"/>
      <w:pPr>
        <w:ind w:left="2625" w:hanging="1800"/>
      </w:pPr>
      <w:rPr>
        <w:rFonts w:hint="default"/>
        <w:b w:val="0"/>
      </w:rPr>
    </w:lvl>
    <w:lvl w:ilvl="8">
      <w:start w:val="1"/>
      <w:numFmt w:val="decimal"/>
      <w:isLgl/>
      <w:lvlText w:val="%1.%2.%3.%4.%5.%6.%7.%8.%9"/>
      <w:lvlJc w:val="left"/>
      <w:pPr>
        <w:ind w:left="2985" w:hanging="2160"/>
      </w:pPr>
      <w:rPr>
        <w:rFonts w:hint="default"/>
        <w:b w:val="0"/>
      </w:rPr>
    </w:lvl>
  </w:abstractNum>
  <w:abstractNum w:abstractNumId="5">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9A0B69"/>
    <w:multiLevelType w:val="multilevel"/>
    <w:tmpl w:val="BEBCD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7BC4815"/>
    <w:multiLevelType w:val="multilevel"/>
    <w:tmpl w:val="44640518"/>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B07A10"/>
    <w:multiLevelType w:val="hybridMultilevel"/>
    <w:tmpl w:val="E1C85B44"/>
    <w:lvl w:ilvl="0" w:tplc="5CEACF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5E0F28F1"/>
    <w:multiLevelType w:val="multilevel"/>
    <w:tmpl w:val="C07CDE5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1">
    <w:nsid w:val="607B18E0"/>
    <w:multiLevelType w:val="multilevel"/>
    <w:tmpl w:val="DC08D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32688E"/>
    <w:multiLevelType w:val="hybridMultilevel"/>
    <w:tmpl w:val="B9FA4382"/>
    <w:lvl w:ilvl="0" w:tplc="61C4218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num>
  <w:num w:numId="5">
    <w:abstractNumId w:val="5"/>
  </w:num>
  <w:num w:numId="6">
    <w:abstractNumId w:val="12"/>
  </w:num>
  <w:num w:numId="7">
    <w:abstractNumId w:val="6"/>
  </w:num>
  <w:num w:numId="8">
    <w:abstractNumId w:val="11"/>
  </w:num>
  <w:num w:numId="9">
    <w:abstractNumId w:val="10"/>
  </w:num>
  <w:num w:numId="10">
    <w:abstractNumId w:val="0"/>
  </w:num>
  <w:num w:numId="11">
    <w:abstractNumId w:val="1"/>
  </w:num>
  <w:num w:numId="12">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08D"/>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27D48"/>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143"/>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B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3E72"/>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162"/>
    <w:rsid w:val="00141B67"/>
    <w:rsid w:val="0014278F"/>
    <w:rsid w:val="00143231"/>
    <w:rsid w:val="00143785"/>
    <w:rsid w:val="00144551"/>
    <w:rsid w:val="0014460B"/>
    <w:rsid w:val="00145B98"/>
    <w:rsid w:val="00146361"/>
    <w:rsid w:val="00146394"/>
    <w:rsid w:val="00146A70"/>
    <w:rsid w:val="001472AF"/>
    <w:rsid w:val="0014758C"/>
    <w:rsid w:val="00147860"/>
    <w:rsid w:val="001504BB"/>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47F"/>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0F13"/>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4BF"/>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52B8"/>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7C"/>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0B2E"/>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4A7"/>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75A"/>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0FF8"/>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7A"/>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D4A"/>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DE0"/>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7E8"/>
    <w:rsid w:val="004058BD"/>
    <w:rsid w:val="0040590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B98"/>
    <w:rsid w:val="004C5DDC"/>
    <w:rsid w:val="004C6050"/>
    <w:rsid w:val="004C6190"/>
    <w:rsid w:val="004C61DD"/>
    <w:rsid w:val="004C6A82"/>
    <w:rsid w:val="004C6D84"/>
    <w:rsid w:val="004C7166"/>
    <w:rsid w:val="004C7448"/>
    <w:rsid w:val="004C7498"/>
    <w:rsid w:val="004C7AF1"/>
    <w:rsid w:val="004D0158"/>
    <w:rsid w:val="004D02AA"/>
    <w:rsid w:val="004D04D8"/>
    <w:rsid w:val="004D0675"/>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834"/>
    <w:rsid w:val="004D4EEA"/>
    <w:rsid w:val="004D4EEB"/>
    <w:rsid w:val="004D5265"/>
    <w:rsid w:val="004D5630"/>
    <w:rsid w:val="004D5739"/>
    <w:rsid w:val="004D5E72"/>
    <w:rsid w:val="004D5FBF"/>
    <w:rsid w:val="004D6AAF"/>
    <w:rsid w:val="004D6DEA"/>
    <w:rsid w:val="004D6E29"/>
    <w:rsid w:val="004D788A"/>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1DD"/>
    <w:rsid w:val="004F28F2"/>
    <w:rsid w:val="004F3093"/>
    <w:rsid w:val="004F31AE"/>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201"/>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656"/>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AE1"/>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3B8"/>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022"/>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AC6"/>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8F3"/>
    <w:rsid w:val="00647B0E"/>
    <w:rsid w:val="006501E8"/>
    <w:rsid w:val="00650241"/>
    <w:rsid w:val="00650449"/>
    <w:rsid w:val="00650BE0"/>
    <w:rsid w:val="006514C0"/>
    <w:rsid w:val="00651708"/>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65F4"/>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512"/>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0FD"/>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232"/>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0C4"/>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46070"/>
    <w:rsid w:val="00750952"/>
    <w:rsid w:val="00750B05"/>
    <w:rsid w:val="00750F20"/>
    <w:rsid w:val="00751064"/>
    <w:rsid w:val="00751681"/>
    <w:rsid w:val="00751805"/>
    <w:rsid w:val="00751FAD"/>
    <w:rsid w:val="00752210"/>
    <w:rsid w:val="007524E8"/>
    <w:rsid w:val="00752653"/>
    <w:rsid w:val="0075270F"/>
    <w:rsid w:val="00752F43"/>
    <w:rsid w:val="00752FFC"/>
    <w:rsid w:val="00753262"/>
    <w:rsid w:val="00753791"/>
    <w:rsid w:val="00753AF0"/>
    <w:rsid w:val="00753C74"/>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32F"/>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1C27"/>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E1E"/>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0BEC"/>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4EA8"/>
    <w:rsid w:val="007D580E"/>
    <w:rsid w:val="007D60B6"/>
    <w:rsid w:val="007D628D"/>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4EA6"/>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58E"/>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3D0"/>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A46"/>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652"/>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1B3"/>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5ACF"/>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0058"/>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1A8A"/>
    <w:rsid w:val="009C2777"/>
    <w:rsid w:val="009C31D7"/>
    <w:rsid w:val="009C610B"/>
    <w:rsid w:val="009C67EC"/>
    <w:rsid w:val="009C6A36"/>
    <w:rsid w:val="009C6F59"/>
    <w:rsid w:val="009C720F"/>
    <w:rsid w:val="009C7B32"/>
    <w:rsid w:val="009C7E84"/>
    <w:rsid w:val="009D02E8"/>
    <w:rsid w:val="009D0AF1"/>
    <w:rsid w:val="009D0F54"/>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6D37"/>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1DD4"/>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2E51"/>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9B4"/>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77"/>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50B"/>
    <w:rsid w:val="00A92E3F"/>
    <w:rsid w:val="00A92E71"/>
    <w:rsid w:val="00A9320A"/>
    <w:rsid w:val="00A93219"/>
    <w:rsid w:val="00A93F7B"/>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35"/>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941"/>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A68"/>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86D"/>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1E12"/>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3CA6"/>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30B"/>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6CB9"/>
    <w:rsid w:val="00B37944"/>
    <w:rsid w:val="00B40141"/>
    <w:rsid w:val="00B40D77"/>
    <w:rsid w:val="00B41655"/>
    <w:rsid w:val="00B418FC"/>
    <w:rsid w:val="00B41B73"/>
    <w:rsid w:val="00B42839"/>
    <w:rsid w:val="00B433E5"/>
    <w:rsid w:val="00B4373E"/>
    <w:rsid w:val="00B44D31"/>
    <w:rsid w:val="00B44E1C"/>
    <w:rsid w:val="00B45177"/>
    <w:rsid w:val="00B453F8"/>
    <w:rsid w:val="00B45B03"/>
    <w:rsid w:val="00B46186"/>
    <w:rsid w:val="00B462BB"/>
    <w:rsid w:val="00B46C03"/>
    <w:rsid w:val="00B46CE7"/>
    <w:rsid w:val="00B47445"/>
    <w:rsid w:val="00B47868"/>
    <w:rsid w:val="00B47D20"/>
    <w:rsid w:val="00B47D75"/>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5D3"/>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73E"/>
    <w:rsid w:val="00B71BDF"/>
    <w:rsid w:val="00B72099"/>
    <w:rsid w:val="00B7212B"/>
    <w:rsid w:val="00B72250"/>
    <w:rsid w:val="00B72A1E"/>
    <w:rsid w:val="00B72D55"/>
    <w:rsid w:val="00B72EE8"/>
    <w:rsid w:val="00B736A5"/>
    <w:rsid w:val="00B73D0D"/>
    <w:rsid w:val="00B74017"/>
    <w:rsid w:val="00B7424B"/>
    <w:rsid w:val="00B74B18"/>
    <w:rsid w:val="00B74B26"/>
    <w:rsid w:val="00B74D22"/>
    <w:rsid w:val="00B74E58"/>
    <w:rsid w:val="00B7552A"/>
    <w:rsid w:val="00B75786"/>
    <w:rsid w:val="00B75BD6"/>
    <w:rsid w:val="00B7603D"/>
    <w:rsid w:val="00B76054"/>
    <w:rsid w:val="00B7605C"/>
    <w:rsid w:val="00B76096"/>
    <w:rsid w:val="00B76324"/>
    <w:rsid w:val="00B766F9"/>
    <w:rsid w:val="00B768B7"/>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5FF0"/>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A35"/>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7F8"/>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2E49"/>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2B3E"/>
    <w:rsid w:val="00C43052"/>
    <w:rsid w:val="00C43536"/>
    <w:rsid w:val="00C4354E"/>
    <w:rsid w:val="00C43D34"/>
    <w:rsid w:val="00C43DA0"/>
    <w:rsid w:val="00C44583"/>
    <w:rsid w:val="00C446B0"/>
    <w:rsid w:val="00C46392"/>
    <w:rsid w:val="00C46ADC"/>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4EF"/>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6EC2"/>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22"/>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195F"/>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0A4"/>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B41"/>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3B51"/>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170"/>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3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0E7E"/>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3FBE"/>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A07"/>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37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C26"/>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59E"/>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60E"/>
    <w:rsid w:val="00F72BEC"/>
    <w:rsid w:val="00F7312F"/>
    <w:rsid w:val="00F73559"/>
    <w:rsid w:val="00F73D8E"/>
    <w:rsid w:val="00F7430E"/>
    <w:rsid w:val="00F74A97"/>
    <w:rsid w:val="00F74D18"/>
    <w:rsid w:val="00F751CC"/>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B90"/>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2AAA"/>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footer" w:uiPriority="0"/>
    <w:lsdException w:name="index heading" w:uiPriority="0" w:qFormat="1"/>
    <w:lsdException w:name="caption"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qFormat="1"/>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uiPriority w:val="99"/>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qFormat/>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uiPriority w:val="99"/>
    <w:qFormat/>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qFormat/>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uiPriority w:val="99"/>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uiPriority w:val="99"/>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99"/>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character" w:customStyle="1" w:styleId="tx1">
    <w:name w:val="tx1"/>
    <w:basedOn w:val="a1"/>
    <w:rsid w:val="009F1DD4"/>
    <w:rPr>
      <w:b/>
      <w:bCs/>
    </w:rPr>
  </w:style>
  <w:style w:type="paragraph" w:customStyle="1" w:styleId="280">
    <w:name w:val="Основной текст 28"/>
    <w:basedOn w:val="a"/>
    <w:rsid w:val="00A369B4"/>
    <w:pPr>
      <w:ind w:left="284"/>
      <w:jc w:val="both"/>
    </w:pPr>
    <w:rPr>
      <w:szCs w:val="20"/>
    </w:rPr>
  </w:style>
  <w:style w:type="paragraph" w:customStyle="1" w:styleId="48">
    <w:name w:val="Абзац списка4"/>
    <w:basedOn w:val="a"/>
    <w:rsid w:val="00A93F7B"/>
    <w:pPr>
      <w:ind w:left="720" w:hanging="360"/>
      <w:jc w:val="both"/>
    </w:pPr>
    <w:rPr>
      <w:rFonts w:ascii="Calibri" w:hAnsi="Calibri" w:cs="Calibri"/>
      <w:sz w:val="28"/>
      <w:szCs w:val="28"/>
      <w:lang w:eastAsia="en-US"/>
    </w:rPr>
  </w:style>
  <w:style w:type="paragraph" w:customStyle="1" w:styleId="3f1">
    <w:name w:val="Без интервала3"/>
    <w:basedOn w:val="a"/>
    <w:rsid w:val="00A93F7B"/>
    <w:rPr>
      <w:rFonts w:ascii="Calibri" w:hAnsi="Calibri" w:cs="Calibri"/>
      <w:sz w:val="22"/>
      <w:szCs w:val="22"/>
      <w:lang w:eastAsia="en-US"/>
    </w:rPr>
  </w:style>
  <w:style w:type="paragraph" w:customStyle="1" w:styleId="222">
    <w:name w:val="Цитата 22"/>
    <w:basedOn w:val="a"/>
    <w:next w:val="a"/>
    <w:rsid w:val="00A93F7B"/>
    <w:pPr>
      <w:spacing w:after="200" w:line="276" w:lineRule="auto"/>
    </w:pPr>
    <w:rPr>
      <w:rFonts w:ascii="Calibri" w:hAnsi="Calibri" w:cs="Calibri"/>
      <w:i/>
      <w:iCs/>
      <w:sz w:val="22"/>
      <w:szCs w:val="22"/>
      <w:lang w:eastAsia="en-US"/>
    </w:rPr>
  </w:style>
  <w:style w:type="paragraph" w:customStyle="1" w:styleId="3f2">
    <w:name w:val="Выделенная цитата3"/>
    <w:basedOn w:val="a"/>
    <w:next w:val="a"/>
    <w:rsid w:val="00A93F7B"/>
    <w:pPr>
      <w:pBdr>
        <w:top w:val="single" w:sz="4" w:space="10" w:color="auto"/>
        <w:bottom w:val="single" w:sz="4" w:space="10" w:color="auto"/>
      </w:pBdr>
      <w:spacing w:before="240" w:after="240" w:line="300" w:lineRule="auto"/>
      <w:ind w:left="1152" w:right="1152"/>
      <w:jc w:val="both"/>
    </w:pPr>
    <w:rPr>
      <w:rFonts w:ascii="Calibri" w:hAnsi="Calibri" w:cs="Calibri"/>
      <w:i/>
      <w:iCs/>
      <w:sz w:val="22"/>
      <w:szCs w:val="22"/>
      <w:lang w:eastAsia="en-US"/>
    </w:rPr>
  </w:style>
  <w:style w:type="paragraph" w:customStyle="1" w:styleId="affffffa">
    <w:name w:val="Знак"/>
    <w:basedOn w:val="a"/>
    <w:rsid w:val="00A93F7B"/>
    <w:pPr>
      <w:spacing w:after="160" w:line="240" w:lineRule="exact"/>
    </w:pPr>
    <w:rPr>
      <w:rFonts w:ascii="Verdana" w:hAnsi="Verdana"/>
      <w:sz w:val="20"/>
      <w:szCs w:val="20"/>
      <w:lang w:val="en-US" w:eastAsia="en-US"/>
    </w:rPr>
  </w:style>
  <w:style w:type="paragraph" w:customStyle="1" w:styleId="2ff1">
    <w:name w:val="Знак2 Знак Знак Знак Знак Знак"/>
    <w:basedOn w:val="a"/>
    <w:rsid w:val="00A93F7B"/>
    <w:pPr>
      <w:spacing w:after="160" w:line="240" w:lineRule="exact"/>
    </w:pPr>
    <w:rPr>
      <w:rFonts w:ascii="Verdana" w:hAnsi="Verdana"/>
      <w:sz w:val="20"/>
      <w:szCs w:val="20"/>
      <w:lang w:val="en-US" w:eastAsia="en-US"/>
    </w:rPr>
  </w:style>
  <w:style w:type="paragraph" w:customStyle="1" w:styleId="affffffb">
    <w:name w:val="Текст (справка)"/>
    <w:basedOn w:val="a"/>
    <w:next w:val="a"/>
    <w:uiPriority w:val="99"/>
    <w:rsid w:val="00A93F7B"/>
    <w:pPr>
      <w:widowControl w:val="0"/>
      <w:autoSpaceDE w:val="0"/>
      <w:autoSpaceDN w:val="0"/>
      <w:adjustRightInd w:val="0"/>
      <w:ind w:left="170" w:right="170"/>
    </w:pPr>
    <w:rPr>
      <w:rFonts w:ascii="Times New Roman CYR" w:hAnsi="Times New Roman CYR" w:cs="Times New Roman CYR"/>
    </w:rPr>
  </w:style>
  <w:style w:type="paragraph" w:customStyle="1" w:styleId="affffffc">
    <w:name w:val="Комментарий"/>
    <w:basedOn w:val="affffffb"/>
    <w:next w:val="a"/>
    <w:uiPriority w:val="99"/>
    <w:rsid w:val="00A93F7B"/>
    <w:pPr>
      <w:spacing w:before="75"/>
      <w:ind w:right="0"/>
      <w:jc w:val="both"/>
    </w:pPr>
    <w:rPr>
      <w:color w:val="353842"/>
    </w:rPr>
  </w:style>
  <w:style w:type="paragraph" w:customStyle="1" w:styleId="affffffd">
    <w:name w:val="Сноска"/>
    <w:basedOn w:val="a"/>
    <w:next w:val="a"/>
    <w:uiPriority w:val="99"/>
    <w:rsid w:val="00A93F7B"/>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e">
    <w:name w:val="Цветовое выделение для Текст"/>
    <w:uiPriority w:val="99"/>
    <w:rsid w:val="00A93F7B"/>
    <w:rPr>
      <w:rFonts w:ascii="Times New Roman CYR" w:hAnsi="Times New Roman CYR" w:cs="Times New Roman CYR"/>
    </w:rPr>
  </w:style>
  <w:style w:type="numbering" w:customStyle="1" w:styleId="150">
    <w:name w:val="Нет списка15"/>
    <w:next w:val="a3"/>
    <w:uiPriority w:val="99"/>
    <w:semiHidden/>
    <w:unhideWhenUsed/>
    <w:rsid w:val="003A247A"/>
  </w:style>
  <w:style w:type="table" w:customStyle="1" w:styleId="1fff9">
    <w:name w:val="Изысканная таблица1"/>
    <w:basedOn w:val="a2"/>
    <w:next w:val="affff9"/>
    <w:rsid w:val="003A247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3">
    <w:name w:val="Сетка таблицы8"/>
    <w:basedOn w:val="a2"/>
    <w:next w:val="a6"/>
    <w:uiPriority w:val="39"/>
    <w:rsid w:val="00C654EF"/>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Без интервала4"/>
    <w:rsid w:val="002B64A7"/>
    <w:pPr>
      <w:spacing w:after="0" w:line="240" w:lineRule="auto"/>
    </w:pPr>
    <w:rPr>
      <w:rFonts w:ascii="Calibri" w:eastAsia="Times New Roman" w:hAnsi="Calibri" w:cs="Times New Roman"/>
    </w:rPr>
  </w:style>
  <w:style w:type="paragraph" w:customStyle="1" w:styleId="formattexttopleveltext">
    <w:name w:val="formattext topleveltext"/>
    <w:basedOn w:val="a"/>
    <w:rsid w:val="002B64A7"/>
    <w:pPr>
      <w:spacing w:before="100" w:beforeAutospacing="1" w:after="100" w:afterAutospacing="1"/>
    </w:pPr>
  </w:style>
  <w:style w:type="paragraph" w:customStyle="1" w:styleId="unformattexttopleveltext">
    <w:name w:val="unformattext topleveltext"/>
    <w:basedOn w:val="a"/>
    <w:rsid w:val="002B64A7"/>
    <w:pPr>
      <w:spacing w:before="100" w:beforeAutospacing="1" w:after="100" w:afterAutospacing="1"/>
    </w:pPr>
  </w:style>
  <w:style w:type="paragraph" w:customStyle="1" w:styleId="normalweb">
    <w:name w:val="normalweb"/>
    <w:basedOn w:val="a"/>
    <w:rsid w:val="006A40FD"/>
    <w:pPr>
      <w:spacing w:before="100" w:beforeAutospacing="1" w:after="100" w:afterAutospacing="1"/>
    </w:pPr>
  </w:style>
  <w:style w:type="paragraph" w:customStyle="1" w:styleId="afffffff">
    <w:name w:val="СТАТЬЯ"/>
    <w:basedOn w:val="a"/>
    <w:link w:val="afffffff0"/>
    <w:qFormat/>
    <w:rsid w:val="006A40FD"/>
    <w:pPr>
      <w:widowControl w:val="0"/>
      <w:adjustRightInd w:val="0"/>
      <w:ind w:firstLine="709"/>
      <w:jc w:val="both"/>
      <w:outlineLvl w:val="2"/>
    </w:pPr>
    <w:rPr>
      <w:rFonts w:ascii="Arial" w:hAnsi="Arial"/>
      <w:b/>
    </w:rPr>
  </w:style>
  <w:style w:type="character" w:customStyle="1" w:styleId="afffffff0">
    <w:name w:val="СТАТЬЯ Знак"/>
    <w:link w:val="afffffff"/>
    <w:rsid w:val="006A40FD"/>
    <w:rPr>
      <w:rFonts w:ascii="Arial" w:eastAsia="Times New Roman" w:hAnsi="Arial" w:cs="Times New Roman"/>
      <w:b/>
      <w:sz w:val="24"/>
      <w:szCs w:val="24"/>
      <w:lang w:eastAsia="ru-RU"/>
    </w:rPr>
  </w:style>
  <w:style w:type="character" w:customStyle="1" w:styleId="afffffff1">
    <w:name w:val="Основной текст_"/>
    <w:locked/>
    <w:rsid w:val="00C46ADC"/>
    <w:rPr>
      <w:sz w:val="28"/>
      <w:szCs w:val="28"/>
      <w:shd w:val="clear" w:color="auto" w:fill="FFFFFF"/>
      <w:lang w:bidi="ar-SA"/>
    </w:rPr>
  </w:style>
  <w:style w:type="paragraph" w:customStyle="1" w:styleId="CharChar1CharChar1CharChar2">
    <w:name w:val="Char Char Знак Знак1 Char Char1 Знак Знак Char Char"/>
    <w:basedOn w:val="a"/>
    <w:rsid w:val="007A1C27"/>
    <w:pPr>
      <w:spacing w:before="100" w:beforeAutospacing="1" w:after="100" w:afterAutospacing="1"/>
    </w:pPr>
    <w:rPr>
      <w:rFonts w:ascii="Tahoma" w:hAnsi="Tahoma"/>
      <w:sz w:val="20"/>
      <w:szCs w:val="20"/>
      <w:lang w:val="en-US" w:eastAsia="en-US"/>
    </w:rPr>
  </w:style>
  <w:style w:type="character" w:customStyle="1" w:styleId="highlightsearch">
    <w:name w:val="highlightsearch"/>
    <w:qFormat/>
    <w:rsid w:val="007A1C27"/>
  </w:style>
  <w:style w:type="paragraph" w:customStyle="1" w:styleId="5a">
    <w:name w:val="Абзац списка5"/>
    <w:basedOn w:val="a"/>
    <w:rsid w:val="00746070"/>
    <w:pPr>
      <w:tabs>
        <w:tab w:val="num" w:pos="720"/>
      </w:tabs>
      <w:ind w:left="720" w:hanging="360"/>
      <w:jc w:val="both"/>
    </w:pPr>
    <w:rPr>
      <w:rFonts w:ascii="Calibri" w:hAnsi="Calibri" w:cs="Calibri"/>
      <w:sz w:val="28"/>
      <w:szCs w:val="28"/>
      <w:lang w:eastAsia="en-US"/>
    </w:rPr>
  </w:style>
  <w:style w:type="character" w:customStyle="1" w:styleId="bumpedfont15">
    <w:name w:val="bumpedfont15"/>
    <w:rsid w:val="00027D48"/>
  </w:style>
</w:styles>
</file>

<file path=word/webSettings.xml><?xml version="1.0" encoding="utf-8"?>
<w:webSettings xmlns:r="http://schemas.openxmlformats.org/officeDocument/2006/relationships" xmlns:w="http://schemas.openxmlformats.org/wordprocessingml/2006/main">
  <w:divs>
    <w:div w:id="168982244">
      <w:bodyDiv w:val="1"/>
      <w:marLeft w:val="0"/>
      <w:marRight w:val="0"/>
      <w:marTop w:val="0"/>
      <w:marBottom w:val="0"/>
      <w:divBdr>
        <w:top w:val="none" w:sz="0" w:space="0" w:color="auto"/>
        <w:left w:val="none" w:sz="0" w:space="0" w:color="auto"/>
        <w:bottom w:val="none" w:sz="0" w:space="0" w:color="auto"/>
        <w:right w:val="none" w:sz="0" w:space="0" w:color="auto"/>
      </w:divBdr>
    </w:div>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consultantplus://offline/ref=9973AF9809BF6FD7C6FA1DCB1E3BFC325CA72E64D6D0187C48E7D1D092BB72F1061FA5639DFA6EBAFE80ED108EC9F0C63D63A127D42BC0FBZ6nEJ" TargetMode="External"/><Relationship Id="rId18" Type="http://schemas.openxmlformats.org/officeDocument/2006/relationships/hyperlink" Target="consultantplus://offline/ref=1D4E32A31A176726FF77A9EFC32AC1AADF1A11E10915B9C2EAEB08B6420BA89D40859BD429157DACE57252E5F3UAyEH" TargetMode="External"/><Relationship Id="rId26" Type="http://schemas.openxmlformats.org/officeDocument/2006/relationships/hyperlink" Target="consultantplus://offline/ref=2C4A981533FC499600EAEDB3453518DA3F86BB13E92ADE46A8F86AA842ADE2C713D8BFF0DFE0A3FB51AF81570F9A2E8EB6F618F57E1F9F09Y2z2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D4E32A31A176726FF77A9EFC32AC1AADF1A11E10915B9C2EAEB08B6420BA89D5285C3D8291065AFE76704B4B5FA87C24CDB8E14FED710BCUBy5H" TargetMode="External"/><Relationship Id="rId34" Type="http://schemas.openxmlformats.org/officeDocument/2006/relationships/hyperlink" Target="consultantplus://offline/ref=A25710C3C62068CFBF15B6425DD326640EB2BCEB2C9647F4CCDCBCFAECCC404640799C93D6958947B5BC30d4m8I"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yperlink" Target="../&#1047;&#1072;&#1089;&#1077;&#1076;&#1072;&#1085;&#1080;&#1077;%20&#8470;%2055/polozhenie_blagoustroystvo.doc" TargetMode="External"/><Relationship Id="rId25" Type="http://schemas.openxmlformats.org/officeDocument/2006/relationships/hyperlink" Target="consultantplus://offline/ref=1D4E32A31A176726FF77A9EFC32AC1AADF1A11E10915B9C2EAEB08B6420BA89D40859BD429157DACE57252E5F3UAyEH" TargetMode="External"/><Relationship Id="rId33" Type="http://schemas.openxmlformats.org/officeDocument/2006/relationships/hyperlink" Target="consultantplus://offline/main?base=LAW;n=111900;fld=134;dst=100630" TargetMode="External"/><Relationship Id="rId38" Type="http://schemas.openxmlformats.org/officeDocument/2006/relationships/hyperlink" Target="consultantplus://offline/ref=A25710C3C62068CFBF15B6425DD326640EB2BCEB2C9647F4CCDCBCFAECCC404640799C93D6958947B5BC30d4m8I" TargetMode="External"/><Relationship Id="rId2" Type="http://schemas.openxmlformats.org/officeDocument/2006/relationships/numbering" Target="numbering.xml"/><Relationship Id="rId16" Type="http://schemas.openxmlformats.org/officeDocument/2006/relationships/hyperlink" Target="../&#1047;&#1072;&#1089;&#1077;&#1076;&#1072;&#1085;&#1080;&#1077;%20&#8470;%2055/polozhenie_blagoustroystvo.doc" TargetMode="External"/><Relationship Id="rId20" Type="http://schemas.openxmlformats.org/officeDocument/2006/relationships/hyperlink" Target="consultantplus://offline/ref=1D4E32A31A176726FF77A9EFC32AC1AADF1A11E10915B9C2EAEB08B6420BA89D5285C3D8291065AFE56704B4B5FA87C24CDB8E14FED710BCUBy5H" TargetMode="External"/><Relationship Id="rId29" Type="http://schemas.openxmlformats.org/officeDocument/2006/relationships/hyperlink" Target="consultantplus://offline/main?base=LAW;n=111900;fld=134;dst=10063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66704B4B5FA87C24CDB8E14FED710BCUBy5H" TargetMode="External"/><Relationship Id="rId24" Type="http://schemas.openxmlformats.org/officeDocument/2006/relationships/hyperlink" Target="consultantplus://offline/ref=9973AF9809BF6FD7C6FA1DCB1E3BFC325CA72E64D6D0187C48E7D1D092BB72F1061FA5639DFA6EBAFE80ED108EC9F0C63D63A127D42BC0FBZ6nEJ" TargetMode="External"/><Relationship Id="rId32" Type="http://schemas.openxmlformats.org/officeDocument/2006/relationships/hyperlink" Target="consultantplus://offline/ref=A25710C3C62068CFBF15B6425DD326640EB2BCEB2C9647F4CCDCBCFAECCC404640799C93D6958947B5BC30d4m8I" TargetMode="External"/><Relationship Id="rId37" Type="http://schemas.openxmlformats.org/officeDocument/2006/relationships/hyperlink" Target="consultantplus://offline/main?base=LAW;n=111900;fld=134;dst=10063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1047;&#1072;&#1089;&#1077;&#1076;&#1072;&#1085;&#1080;&#1077;%20&#8470;%2055/polozhenie_blagoustroystvo.doc" TargetMode="External"/><Relationship Id="rId23" Type="http://schemas.openxmlformats.org/officeDocument/2006/relationships/hyperlink" Target="consultantplus://offline/ref=1D4E32A31A176726FF77A9EFC32AC1AADF1A11E10915B9C2EAEB08B6420BA89D5285C3D8291065AFE96704B4B5FA87C24CDB8E14FED710BCUBy5H" TargetMode="External"/><Relationship Id="rId28" Type="http://schemas.openxmlformats.org/officeDocument/2006/relationships/hyperlink" Target="consultantplus://offline/ref=2C4A981533FC499600EAEDB3453518DA3F86BB13E92ADE46A8F86AA842ADE2C713D8BFF0DFE1A7F85BAF81570F9A2E8EB6F618F57E1F9F09Y2z2G" TargetMode="External"/><Relationship Id="rId36" Type="http://schemas.openxmlformats.org/officeDocument/2006/relationships/hyperlink" Target="consultantplus://offline/ref=A25710C3C62068CFBF15B6425DD326640EB2BCEB2C9647F4CCDCBCFAECCC404640799C93D6958947B5BC30d4m8I"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hyperlink" Target="consultantplus://offline/ref=1D4E32A31A176726FF77A9EFC32AC1AADF1A11E10915B9C2EAEB08B6420BA89D5285C3D8291066ADE36704B4B5FA87C24CDB8E14FED710BCUBy5H" TargetMode="External"/><Relationship Id="rId31" Type="http://schemas.openxmlformats.org/officeDocument/2006/relationships/hyperlink" Target="consultantplus://offline/main?base=LAW;n=111900;fld=134;dst=100630"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consultantplus://offline/ref=1D4E32A31A176726FF77A9EFC32AC1AADF1A11E10915B9C2EAEB08B6420BA89D40859BD429157DACE57252E5F3UAyEH" TargetMode="External"/><Relationship Id="rId22" Type="http://schemas.openxmlformats.org/officeDocument/2006/relationships/hyperlink" Target="consultantplus://offline/ref=1D4E32A31A176726FF77A9EFC32AC1AADF1A11E10915B9C2EAEB08B6420BA89D5285C3D8291065AFE66704B4B5FA87C24CDB8E14FED710BCUBy5H" TargetMode="External"/><Relationship Id="rId27" Type="http://schemas.openxmlformats.org/officeDocument/2006/relationships/hyperlink" Target="consultantplus://offline/ref=2C4A981533FC499600EAEDB3453518DA3F86BB13E92ADE46A8F86AA842ADE2C713D8BFF0DFE0ACF751AF81570F9A2E8EB6F618F57E1F9F09Y2z2G" TargetMode="External"/><Relationship Id="rId30" Type="http://schemas.openxmlformats.org/officeDocument/2006/relationships/hyperlink" Target="consultantplus://offline/ref=A25710C3C62068CFBF15B6425DD326640EB2BCEB2C9647F4CCDCBCFAECCC404640799C93D6958947B5BC30d4m8I" TargetMode="External"/><Relationship Id="rId35" Type="http://schemas.openxmlformats.org/officeDocument/2006/relationships/hyperlink" Target="consultantplus://offline/main?base=LAW;n=111900;fld=134;dst=100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9685-D110-488C-A235-C3C7FEC5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17889</Words>
  <Characters>101971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28</cp:revision>
  <cp:lastPrinted>2021-09-09T07:18:00Z</cp:lastPrinted>
  <dcterms:created xsi:type="dcterms:W3CDTF">2021-04-02T08:54:00Z</dcterms:created>
  <dcterms:modified xsi:type="dcterms:W3CDTF">2021-11-11T07:11:00Z</dcterms:modified>
</cp:coreProperties>
</file>