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40"/>
        <w:gridCol w:w="3913"/>
      </w:tblGrid>
      <w:tr w:rsidR="00217A82" w:rsidRPr="005E14CE" w:rsidTr="00217A82">
        <w:trPr>
          <w:trHeight w:val="1740"/>
        </w:trPr>
        <w:tc>
          <w:tcPr>
            <w:tcW w:w="11440" w:type="dxa"/>
            <w:tcBorders>
              <w:top w:val="single" w:sz="4" w:space="0" w:color="auto"/>
              <w:left w:val="single" w:sz="4" w:space="0" w:color="auto"/>
              <w:bottom w:val="single" w:sz="4" w:space="0" w:color="auto"/>
              <w:right w:val="single" w:sz="4" w:space="0" w:color="auto"/>
            </w:tcBorders>
          </w:tcPr>
          <w:p w:rsidR="00217A82" w:rsidRPr="005E14CE" w:rsidRDefault="00217A82" w:rsidP="00217A82">
            <w:pPr>
              <w:rPr>
                <w:color w:val="0000FF"/>
                <w:sz w:val="72"/>
                <w:szCs w:val="72"/>
              </w:rPr>
            </w:pPr>
            <w:r w:rsidRPr="005E14CE">
              <w:rPr>
                <w:color w:val="0000FF"/>
                <w:sz w:val="72"/>
                <w:szCs w:val="72"/>
              </w:rPr>
              <w:t>Муниципальная газета</w:t>
            </w:r>
          </w:p>
          <w:p w:rsidR="00217A82" w:rsidRPr="005E14CE" w:rsidRDefault="00217A82" w:rsidP="00217A82">
            <w:pPr>
              <w:rPr>
                <w:sz w:val="72"/>
                <w:szCs w:val="72"/>
              </w:rPr>
            </w:pPr>
            <w:r w:rsidRPr="005E14CE">
              <w:rPr>
                <w:color w:val="0000FF"/>
                <w:sz w:val="72"/>
                <w:szCs w:val="72"/>
              </w:rPr>
              <w:t>«Залучский вестник»</w:t>
            </w:r>
          </w:p>
        </w:tc>
        <w:tc>
          <w:tcPr>
            <w:tcW w:w="3913" w:type="dxa"/>
            <w:tcBorders>
              <w:top w:val="single" w:sz="4" w:space="0" w:color="auto"/>
              <w:left w:val="single" w:sz="4" w:space="0" w:color="auto"/>
              <w:bottom w:val="single" w:sz="4" w:space="0" w:color="auto"/>
              <w:right w:val="single" w:sz="4" w:space="0" w:color="auto"/>
            </w:tcBorders>
          </w:tcPr>
          <w:p w:rsidR="00217A82" w:rsidRPr="005E14CE" w:rsidRDefault="00217A82" w:rsidP="00217A82">
            <w:pPr>
              <w:rPr>
                <w:b/>
              </w:rPr>
            </w:pPr>
            <w:r w:rsidRPr="005E14CE">
              <w:rPr>
                <w:b/>
                <w:sz w:val="22"/>
                <w:szCs w:val="22"/>
              </w:rPr>
              <w:t>№</w:t>
            </w:r>
            <w:r w:rsidR="0067529E">
              <w:rPr>
                <w:b/>
                <w:sz w:val="22"/>
                <w:szCs w:val="22"/>
              </w:rPr>
              <w:t>17</w:t>
            </w:r>
            <w:r w:rsidR="001055B8">
              <w:rPr>
                <w:b/>
                <w:sz w:val="22"/>
                <w:szCs w:val="22"/>
              </w:rPr>
              <w:t xml:space="preserve"> </w:t>
            </w:r>
            <w:r w:rsidRPr="005E14CE">
              <w:rPr>
                <w:b/>
                <w:sz w:val="22"/>
                <w:szCs w:val="22"/>
              </w:rPr>
              <w:t xml:space="preserve">от  </w:t>
            </w:r>
            <w:r w:rsidR="0067529E">
              <w:rPr>
                <w:b/>
                <w:sz w:val="22"/>
                <w:szCs w:val="22"/>
              </w:rPr>
              <w:t>31</w:t>
            </w:r>
            <w:r w:rsidR="00720F10">
              <w:rPr>
                <w:b/>
                <w:sz w:val="22"/>
                <w:szCs w:val="22"/>
              </w:rPr>
              <w:t xml:space="preserve"> августа</w:t>
            </w:r>
            <w:r w:rsidR="00CC7DF7" w:rsidRPr="005E14CE">
              <w:rPr>
                <w:b/>
                <w:sz w:val="22"/>
                <w:szCs w:val="22"/>
              </w:rPr>
              <w:t xml:space="preserve"> 202</w:t>
            </w:r>
            <w:r w:rsidR="00433A2C">
              <w:rPr>
                <w:b/>
                <w:sz w:val="22"/>
                <w:szCs w:val="22"/>
              </w:rPr>
              <w:t>2</w:t>
            </w:r>
            <w:r w:rsidR="00CC7DF7" w:rsidRPr="005E14CE">
              <w:rPr>
                <w:b/>
                <w:sz w:val="22"/>
                <w:szCs w:val="22"/>
              </w:rPr>
              <w:t xml:space="preserve"> г.</w:t>
            </w:r>
          </w:p>
          <w:p w:rsidR="00217A82" w:rsidRPr="005E14CE" w:rsidRDefault="00217A82" w:rsidP="00217A82">
            <w:pPr>
              <w:rPr>
                <w:b/>
              </w:rPr>
            </w:pPr>
          </w:p>
          <w:p w:rsidR="00217A82" w:rsidRPr="005E14CE" w:rsidRDefault="00217A82" w:rsidP="00217A82">
            <w:pPr>
              <w:rPr>
                <w:b/>
              </w:rPr>
            </w:pPr>
            <w:r w:rsidRPr="005E14CE">
              <w:rPr>
                <w:b/>
                <w:sz w:val="22"/>
                <w:szCs w:val="22"/>
              </w:rPr>
              <w:t>Учредитель газеты:</w:t>
            </w:r>
          </w:p>
          <w:p w:rsidR="00217A82" w:rsidRPr="005E14CE" w:rsidRDefault="00217A82" w:rsidP="00217A82">
            <w:pPr>
              <w:rPr>
                <w:b/>
              </w:rPr>
            </w:pPr>
            <w:r w:rsidRPr="005E14CE">
              <w:rPr>
                <w:b/>
                <w:sz w:val="22"/>
                <w:szCs w:val="22"/>
              </w:rPr>
              <w:t>Совет депутатов Залучского</w:t>
            </w:r>
          </w:p>
          <w:p w:rsidR="00217A82" w:rsidRPr="005E14CE" w:rsidRDefault="00217A82" w:rsidP="00217A82">
            <w:pPr>
              <w:rPr>
                <w:b/>
              </w:rPr>
            </w:pPr>
            <w:r w:rsidRPr="005E14CE">
              <w:rPr>
                <w:b/>
                <w:sz w:val="22"/>
                <w:szCs w:val="22"/>
              </w:rPr>
              <w:t>сельского поселения</w:t>
            </w:r>
          </w:p>
        </w:tc>
      </w:tr>
    </w:tbl>
    <w:p w:rsidR="0067529E" w:rsidRPr="00A00B6E" w:rsidRDefault="0067529E" w:rsidP="0067529E">
      <w:pPr>
        <w:jc w:val="center"/>
        <w:rPr>
          <w:b/>
          <w:sz w:val="22"/>
          <w:szCs w:val="22"/>
        </w:rPr>
      </w:pPr>
      <w:r w:rsidRPr="00A00B6E">
        <w:rPr>
          <w:b/>
          <w:sz w:val="22"/>
          <w:szCs w:val="22"/>
        </w:rPr>
        <w:t>АДМИНИСТРАЦИЯ ЗАЛУЧСКОГО СЕЛЬСКОГО ПОСЕЛЕНИЯ</w:t>
      </w:r>
    </w:p>
    <w:p w:rsidR="0067529E" w:rsidRPr="00A00B6E" w:rsidRDefault="0067529E" w:rsidP="0067529E">
      <w:pPr>
        <w:jc w:val="center"/>
        <w:rPr>
          <w:b/>
          <w:sz w:val="22"/>
          <w:szCs w:val="22"/>
        </w:rPr>
      </w:pPr>
      <w:r w:rsidRPr="00A00B6E">
        <w:rPr>
          <w:b/>
          <w:sz w:val="22"/>
          <w:szCs w:val="22"/>
        </w:rPr>
        <w:t>П О С Т А Н О В Л Е Н И Е</w:t>
      </w:r>
    </w:p>
    <w:p w:rsidR="0067529E" w:rsidRPr="00A00B6E" w:rsidRDefault="0067529E" w:rsidP="0067529E">
      <w:pPr>
        <w:jc w:val="center"/>
        <w:rPr>
          <w:sz w:val="22"/>
          <w:szCs w:val="22"/>
        </w:rPr>
      </w:pPr>
      <w:r w:rsidRPr="00A00B6E">
        <w:rPr>
          <w:sz w:val="22"/>
          <w:szCs w:val="22"/>
        </w:rPr>
        <w:t>от 19.08.2022 г. № 74</w:t>
      </w:r>
    </w:p>
    <w:p w:rsidR="0067529E" w:rsidRPr="00A00B6E" w:rsidRDefault="0067529E" w:rsidP="0067529E">
      <w:pPr>
        <w:jc w:val="center"/>
        <w:rPr>
          <w:sz w:val="22"/>
          <w:szCs w:val="22"/>
        </w:rPr>
      </w:pPr>
      <w:r w:rsidRPr="00A00B6E">
        <w:rPr>
          <w:sz w:val="22"/>
          <w:szCs w:val="22"/>
        </w:rPr>
        <w:t>с. Залучье</w:t>
      </w:r>
    </w:p>
    <w:tbl>
      <w:tblPr>
        <w:tblW w:w="15417" w:type="dxa"/>
        <w:tblLayout w:type="fixed"/>
        <w:tblLook w:val="04A0"/>
      </w:tblPr>
      <w:tblGrid>
        <w:gridCol w:w="15417"/>
      </w:tblGrid>
      <w:tr w:rsidR="0067529E" w:rsidRPr="00A00B6E" w:rsidTr="00A00B6E">
        <w:trPr>
          <w:trHeight w:val="601"/>
        </w:trPr>
        <w:tc>
          <w:tcPr>
            <w:tcW w:w="15417" w:type="dxa"/>
          </w:tcPr>
          <w:p w:rsidR="0067529E" w:rsidRPr="00A00B6E" w:rsidRDefault="0067529E" w:rsidP="0067529E">
            <w:pPr>
              <w:jc w:val="center"/>
              <w:rPr>
                <w:b/>
                <w:sz w:val="22"/>
                <w:szCs w:val="22"/>
              </w:rPr>
            </w:pPr>
            <w:r w:rsidRPr="00A00B6E">
              <w:rPr>
                <w:b/>
                <w:sz w:val="22"/>
                <w:szCs w:val="22"/>
              </w:rPr>
              <w:t>О внесении изменений в постановление администрации Залучского сельского поселения от 23.08.2018 г. № 97 «Об утверждении Перечня</w:t>
            </w:r>
            <w:r w:rsidR="00A00B6E" w:rsidRPr="00A00B6E">
              <w:rPr>
                <w:b/>
                <w:sz w:val="22"/>
                <w:szCs w:val="22"/>
              </w:rPr>
              <w:t xml:space="preserve"> </w:t>
            </w:r>
            <w:r w:rsidRPr="00A00B6E">
              <w:rPr>
                <w:b/>
                <w:sz w:val="22"/>
                <w:szCs w:val="22"/>
              </w:rPr>
              <w:t>муниципального имущества поселения, свободного от прав третьих лиц»</w:t>
            </w:r>
          </w:p>
        </w:tc>
      </w:tr>
    </w:tbl>
    <w:p w:rsidR="0067529E" w:rsidRPr="00A00B6E" w:rsidRDefault="0067529E" w:rsidP="00A00B6E">
      <w:pPr>
        <w:ind w:firstLine="540"/>
        <w:jc w:val="both"/>
        <w:rPr>
          <w:sz w:val="22"/>
          <w:szCs w:val="22"/>
        </w:rPr>
      </w:pPr>
      <w:r w:rsidRPr="00A00B6E">
        <w:rPr>
          <w:sz w:val="22"/>
          <w:szCs w:val="22"/>
        </w:rPr>
        <w:t xml:space="preserve">В  соответствии  с  Федеральным законом от 24 июля 2007 года   № 209-ФЗ  «О развитии  малого и среднего предпринимательства в Российской Федерации», постановлением Администрации Залучского сельского поселения от 04.08.2017 № 84 «Об утверждении Порядка формирования, ведения и обязательного опубликования перечня муниципального имущества Залучского сельского поселения в целях предоставления его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целях проведения государственной политики по развитию малого и среднего предпринимательства, Администрация Залучского сельского поселения  </w:t>
      </w:r>
      <w:r w:rsidRPr="00A00B6E">
        <w:rPr>
          <w:b/>
          <w:sz w:val="22"/>
          <w:szCs w:val="22"/>
        </w:rPr>
        <w:t>ПОСТАНОВЛЯЕТ:</w:t>
      </w:r>
    </w:p>
    <w:p w:rsidR="0067529E" w:rsidRPr="00A00B6E" w:rsidRDefault="0067529E" w:rsidP="0067529E">
      <w:pPr>
        <w:jc w:val="both"/>
        <w:rPr>
          <w:sz w:val="22"/>
          <w:szCs w:val="22"/>
        </w:rPr>
      </w:pPr>
      <w:r w:rsidRPr="00A00B6E">
        <w:rPr>
          <w:sz w:val="22"/>
          <w:szCs w:val="22"/>
        </w:rPr>
        <w:t xml:space="preserve">   1. Внести в постановление Администрации Залучского сельского поселения от 23.08.2018 г. № 97 «Об утверждении Перечнямуниципального имущества поселения, свободного от прав третьих лиц» (в ред. Постановления от 04.10.2021 № 69) (далее, соответственно, Постановление и Перечень), следующие изменения:</w:t>
      </w:r>
    </w:p>
    <w:p w:rsidR="0067529E" w:rsidRPr="00A00B6E" w:rsidRDefault="0067529E" w:rsidP="0067529E">
      <w:pPr>
        <w:jc w:val="both"/>
        <w:rPr>
          <w:sz w:val="22"/>
          <w:szCs w:val="22"/>
        </w:rPr>
      </w:pPr>
      <w:r w:rsidRPr="00A00B6E">
        <w:rPr>
          <w:sz w:val="22"/>
          <w:szCs w:val="22"/>
        </w:rPr>
        <w:t>1.1. Название Постановления изложить в следующей редакции: «Об утверждении перечня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67529E" w:rsidRPr="00A00B6E" w:rsidRDefault="0067529E" w:rsidP="0067529E">
      <w:pPr>
        <w:tabs>
          <w:tab w:val="left" w:pos="6900"/>
        </w:tabs>
        <w:suppressAutoHyphens/>
        <w:ind w:firstLine="426"/>
        <w:jc w:val="both"/>
        <w:rPr>
          <w:sz w:val="22"/>
          <w:szCs w:val="22"/>
        </w:rPr>
      </w:pPr>
      <w:r w:rsidRPr="00A00B6E">
        <w:rPr>
          <w:sz w:val="22"/>
          <w:szCs w:val="22"/>
        </w:rPr>
        <w:t>1.2. Наименование Перечня изложить в следующей редакции: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67529E" w:rsidRPr="00A00B6E" w:rsidRDefault="0067529E" w:rsidP="0067529E">
      <w:pPr>
        <w:ind w:firstLine="567"/>
        <w:jc w:val="both"/>
        <w:rPr>
          <w:sz w:val="22"/>
          <w:szCs w:val="22"/>
        </w:rPr>
      </w:pPr>
      <w:r w:rsidRPr="00A00B6E">
        <w:rPr>
          <w:sz w:val="22"/>
          <w:szCs w:val="22"/>
        </w:rPr>
        <w:t>2. Опубликовать настоящее постановление в газете «Залучский вестник»и разместить на официальном сайте Администрации Залучского сельского поселения в информационно-коммуникационной сети «Интернет».</w:t>
      </w:r>
    </w:p>
    <w:p w:rsidR="0067529E" w:rsidRPr="00A00B6E" w:rsidRDefault="0067529E" w:rsidP="0067529E">
      <w:pPr>
        <w:spacing w:line="240" w:lineRule="exact"/>
        <w:rPr>
          <w:b/>
          <w:sz w:val="22"/>
          <w:szCs w:val="22"/>
        </w:rPr>
      </w:pPr>
      <w:r w:rsidRPr="00A00B6E">
        <w:rPr>
          <w:b/>
          <w:sz w:val="22"/>
          <w:szCs w:val="22"/>
        </w:rPr>
        <w:t>ЗаместительГлавы администрации Залучского сельского поселения                          М.А. Васильева</w:t>
      </w:r>
    </w:p>
    <w:p w:rsidR="0067529E" w:rsidRPr="00A00B6E" w:rsidRDefault="0067529E" w:rsidP="0067529E">
      <w:pPr>
        <w:jc w:val="center"/>
        <w:rPr>
          <w:b/>
          <w:sz w:val="22"/>
          <w:szCs w:val="22"/>
        </w:rPr>
      </w:pPr>
      <w:bookmarkStart w:id="0" w:name="_GoBack"/>
      <w:bookmarkEnd w:id="0"/>
      <w:r w:rsidRPr="00A00B6E">
        <w:rPr>
          <w:b/>
          <w:sz w:val="22"/>
          <w:szCs w:val="22"/>
        </w:rPr>
        <w:t>АДМИНИСТРАЦИЯ ЗАЛУЧСКОГО СЕЛЬСКОГО ПОСЕЛЕНИЯ</w:t>
      </w:r>
    </w:p>
    <w:p w:rsidR="0067529E" w:rsidRPr="00A00B6E" w:rsidRDefault="0067529E" w:rsidP="0067529E">
      <w:pPr>
        <w:jc w:val="center"/>
        <w:rPr>
          <w:b/>
          <w:sz w:val="22"/>
          <w:szCs w:val="22"/>
        </w:rPr>
      </w:pPr>
      <w:r w:rsidRPr="00A00B6E">
        <w:rPr>
          <w:b/>
          <w:sz w:val="22"/>
          <w:szCs w:val="22"/>
        </w:rPr>
        <w:t>П О С Т А Н О В Л Е Н И Е</w:t>
      </w:r>
    </w:p>
    <w:p w:rsidR="0067529E" w:rsidRPr="00A00B6E" w:rsidRDefault="0067529E" w:rsidP="0067529E">
      <w:pPr>
        <w:spacing w:before="480"/>
        <w:jc w:val="center"/>
        <w:rPr>
          <w:sz w:val="22"/>
          <w:szCs w:val="22"/>
        </w:rPr>
      </w:pPr>
      <w:r w:rsidRPr="00A00B6E">
        <w:rPr>
          <w:sz w:val="22"/>
          <w:szCs w:val="22"/>
        </w:rPr>
        <w:t>от   26.08.2022   № 78</w:t>
      </w:r>
    </w:p>
    <w:p w:rsidR="0067529E" w:rsidRPr="00A00B6E" w:rsidRDefault="0067529E" w:rsidP="0067529E">
      <w:pPr>
        <w:spacing w:after="480"/>
        <w:jc w:val="center"/>
        <w:rPr>
          <w:sz w:val="22"/>
          <w:szCs w:val="22"/>
        </w:rPr>
      </w:pPr>
      <w:r w:rsidRPr="00A00B6E">
        <w:rPr>
          <w:sz w:val="22"/>
          <w:szCs w:val="22"/>
        </w:rPr>
        <w:lastRenderedPageBreak/>
        <w:t>с. Залучье</w:t>
      </w:r>
    </w:p>
    <w:tbl>
      <w:tblPr>
        <w:tblW w:w="15417" w:type="dxa"/>
        <w:tblLayout w:type="fixed"/>
        <w:tblLook w:val="04A0"/>
      </w:tblPr>
      <w:tblGrid>
        <w:gridCol w:w="15417"/>
      </w:tblGrid>
      <w:tr w:rsidR="0067529E" w:rsidRPr="00A00B6E" w:rsidTr="00A00B6E">
        <w:trPr>
          <w:trHeight w:val="310"/>
        </w:trPr>
        <w:tc>
          <w:tcPr>
            <w:tcW w:w="15417" w:type="dxa"/>
          </w:tcPr>
          <w:p w:rsidR="0067529E" w:rsidRPr="00A00B6E" w:rsidRDefault="0067529E" w:rsidP="0067529E">
            <w:pPr>
              <w:spacing w:line="240" w:lineRule="exact"/>
              <w:jc w:val="center"/>
              <w:rPr>
                <w:sz w:val="22"/>
                <w:szCs w:val="22"/>
              </w:rPr>
            </w:pPr>
            <w:r w:rsidRPr="00A00B6E">
              <w:rPr>
                <w:rFonts w:eastAsia="MS Mincho"/>
                <w:b/>
                <w:bCs/>
                <w:sz w:val="22"/>
                <w:szCs w:val="22"/>
                <w:lang w:eastAsia="zh-CN"/>
              </w:rPr>
              <w:t>О</w:t>
            </w:r>
            <w:r w:rsidRPr="00A00B6E">
              <w:rPr>
                <w:b/>
                <w:bCs/>
                <w:sz w:val="22"/>
                <w:szCs w:val="22"/>
                <w:lang w:eastAsia="zh-CN"/>
              </w:rPr>
              <w:t xml:space="preserve">б </w:t>
            </w:r>
            <w:r w:rsidRPr="00A00B6E">
              <w:rPr>
                <w:b/>
                <w:sz w:val="22"/>
                <w:szCs w:val="22"/>
              </w:rPr>
              <w:t>утверждении руководства по соблюдению обязательных требований, установленных муниципальными правовыми актами, принятыми по вопросам местного значения в сфере благоустройства</w:t>
            </w:r>
          </w:p>
        </w:tc>
      </w:tr>
    </w:tbl>
    <w:p w:rsidR="0067529E" w:rsidRPr="00A00B6E" w:rsidRDefault="0067529E" w:rsidP="0067529E">
      <w:pPr>
        <w:rPr>
          <w:sz w:val="22"/>
          <w:szCs w:val="22"/>
        </w:rPr>
      </w:pPr>
    </w:p>
    <w:p w:rsidR="0067529E" w:rsidRPr="00A00B6E" w:rsidRDefault="0067529E" w:rsidP="00A00B6E">
      <w:pPr>
        <w:tabs>
          <w:tab w:val="left" w:pos="709"/>
        </w:tabs>
        <w:spacing w:line="360" w:lineRule="atLeast"/>
        <w:jc w:val="both"/>
        <w:rPr>
          <w:b/>
          <w:sz w:val="22"/>
          <w:szCs w:val="22"/>
        </w:rPr>
      </w:pPr>
      <w:r w:rsidRPr="00A00B6E">
        <w:rPr>
          <w:bCs/>
          <w:sz w:val="22"/>
          <w:szCs w:val="22"/>
        </w:rPr>
        <w:t xml:space="preserve">      В соответствии</w:t>
      </w:r>
      <w:r w:rsidRPr="00A00B6E">
        <w:rPr>
          <w:sz w:val="22"/>
          <w:szCs w:val="22"/>
        </w:rPr>
        <w:t xml:space="preserve"> с частью 2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 октября 2003 года № 131-ФЗ «Об общих принципах организации местного самоуправления в Российской Федерации»,</w:t>
      </w:r>
      <w:r w:rsidRPr="00A00B6E">
        <w:rPr>
          <w:color w:val="000000"/>
          <w:sz w:val="22"/>
          <w:szCs w:val="22"/>
        </w:rPr>
        <w:t xml:space="preserve"> постановлением Правительства Российской Федерации от 26 декабря 2018 года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руководствуясь Уставом Залучского сельского поселения, решением Совета депутатов Залучского сельского поселения от 31.03.2022 № 82 «О внесении изменений в Правила благоустройства территории Залучского сельского поселения», </w:t>
      </w:r>
      <w:r w:rsidRPr="00A00B6E">
        <w:rPr>
          <w:sz w:val="22"/>
          <w:szCs w:val="22"/>
        </w:rPr>
        <w:t>Администрация Залучского сельского поселения</w:t>
      </w:r>
      <w:r w:rsidR="00A00B6E">
        <w:rPr>
          <w:sz w:val="22"/>
          <w:szCs w:val="22"/>
        </w:rPr>
        <w:t xml:space="preserve"> </w:t>
      </w:r>
      <w:r w:rsidRPr="00A00B6E">
        <w:rPr>
          <w:b/>
          <w:sz w:val="22"/>
          <w:szCs w:val="22"/>
        </w:rPr>
        <w:t>ПОСТАНОВЛЯЕТ:</w:t>
      </w:r>
    </w:p>
    <w:p w:rsidR="0067529E" w:rsidRPr="00A00B6E" w:rsidRDefault="0067529E" w:rsidP="0067529E">
      <w:pPr>
        <w:spacing w:line="360" w:lineRule="atLeast"/>
        <w:ind w:firstLine="720"/>
        <w:jc w:val="both"/>
        <w:rPr>
          <w:sz w:val="22"/>
          <w:szCs w:val="22"/>
        </w:rPr>
      </w:pPr>
      <w:r w:rsidRPr="00A00B6E">
        <w:rPr>
          <w:sz w:val="22"/>
          <w:szCs w:val="22"/>
        </w:rPr>
        <w:t>1.Утвердить прилагаемое руководство по соблюдению обязательных требований, установленных муниципальными правовыми актами, принятыми по вопросам местного значения в сфере благоустройства.</w:t>
      </w:r>
    </w:p>
    <w:p w:rsidR="0067529E" w:rsidRPr="00A00B6E" w:rsidRDefault="0067529E" w:rsidP="0067529E">
      <w:pPr>
        <w:tabs>
          <w:tab w:val="left" w:pos="709"/>
        </w:tabs>
        <w:spacing w:line="360" w:lineRule="atLeast"/>
        <w:jc w:val="both"/>
        <w:rPr>
          <w:sz w:val="22"/>
          <w:szCs w:val="22"/>
        </w:rPr>
      </w:pPr>
      <w:r w:rsidRPr="00A00B6E">
        <w:rPr>
          <w:sz w:val="22"/>
          <w:szCs w:val="22"/>
        </w:rPr>
        <w:tab/>
        <w:t>2.Опубликовать постановление в муниципальной газете «Залучский вестник» и на официальном сайте Администрации сельского поселения в информационно-телекоммуникационной сети «Интернет».</w:t>
      </w:r>
    </w:p>
    <w:p w:rsidR="0067529E" w:rsidRPr="00A00B6E" w:rsidRDefault="0067529E" w:rsidP="0067529E">
      <w:pPr>
        <w:tabs>
          <w:tab w:val="left" w:pos="709"/>
        </w:tabs>
        <w:spacing w:line="360" w:lineRule="atLeast"/>
        <w:jc w:val="both"/>
        <w:rPr>
          <w:b/>
          <w:bCs/>
          <w:sz w:val="22"/>
          <w:szCs w:val="22"/>
        </w:rPr>
      </w:pPr>
      <w:r w:rsidRPr="00A00B6E">
        <w:rPr>
          <w:b/>
          <w:bCs/>
          <w:sz w:val="22"/>
          <w:szCs w:val="22"/>
        </w:rPr>
        <w:t>Глава администрации Залучскогосельского поселения                                            Е.Н. Пятина</w:t>
      </w:r>
    </w:p>
    <w:p w:rsidR="0067529E" w:rsidRPr="00A00B6E" w:rsidRDefault="0067529E" w:rsidP="0067529E">
      <w:pPr>
        <w:spacing w:line="240" w:lineRule="exact"/>
        <w:jc w:val="center"/>
        <w:rPr>
          <w:sz w:val="22"/>
          <w:szCs w:val="22"/>
        </w:rPr>
      </w:pPr>
    </w:p>
    <w:p w:rsidR="0067529E" w:rsidRPr="00A00B6E" w:rsidRDefault="0067529E" w:rsidP="0067529E">
      <w:pPr>
        <w:spacing w:line="240" w:lineRule="exact"/>
        <w:ind w:right="384"/>
        <w:jc w:val="right"/>
        <w:rPr>
          <w:sz w:val="22"/>
          <w:szCs w:val="22"/>
        </w:rPr>
      </w:pPr>
      <w:r w:rsidRPr="00A00B6E">
        <w:rPr>
          <w:sz w:val="22"/>
          <w:szCs w:val="22"/>
        </w:rPr>
        <w:t>УТВЕРЖДЕНО</w:t>
      </w:r>
    </w:p>
    <w:tbl>
      <w:tblPr>
        <w:tblW w:w="0" w:type="auto"/>
        <w:tblInd w:w="5353" w:type="dxa"/>
        <w:tblLook w:val="04A0"/>
      </w:tblPr>
      <w:tblGrid>
        <w:gridCol w:w="4217"/>
      </w:tblGrid>
      <w:tr w:rsidR="0067529E" w:rsidRPr="00A00B6E" w:rsidTr="0067529E">
        <w:tc>
          <w:tcPr>
            <w:tcW w:w="4217" w:type="dxa"/>
            <w:shd w:val="clear" w:color="auto" w:fill="auto"/>
          </w:tcPr>
          <w:p w:rsidR="0067529E" w:rsidRPr="00A00B6E" w:rsidRDefault="0067529E" w:rsidP="00A00B6E">
            <w:pPr>
              <w:spacing w:before="120" w:line="240" w:lineRule="exact"/>
              <w:jc w:val="right"/>
              <w:rPr>
                <w:sz w:val="22"/>
                <w:szCs w:val="22"/>
              </w:rPr>
            </w:pPr>
            <w:r w:rsidRPr="00A00B6E">
              <w:rPr>
                <w:sz w:val="22"/>
                <w:szCs w:val="22"/>
              </w:rPr>
              <w:t>постановлением Администрации</w:t>
            </w:r>
          </w:p>
          <w:p w:rsidR="0067529E" w:rsidRPr="00A00B6E" w:rsidRDefault="0067529E" w:rsidP="00A00B6E">
            <w:pPr>
              <w:spacing w:line="240" w:lineRule="exact"/>
              <w:jc w:val="right"/>
              <w:rPr>
                <w:sz w:val="22"/>
                <w:szCs w:val="22"/>
              </w:rPr>
            </w:pPr>
            <w:r w:rsidRPr="00A00B6E">
              <w:rPr>
                <w:sz w:val="22"/>
                <w:szCs w:val="22"/>
              </w:rPr>
              <w:t>Залучского сельского поселения</w:t>
            </w:r>
          </w:p>
          <w:p w:rsidR="0067529E" w:rsidRPr="00A00B6E" w:rsidRDefault="0067529E" w:rsidP="00A00B6E">
            <w:pPr>
              <w:spacing w:line="240" w:lineRule="exact"/>
              <w:jc w:val="right"/>
              <w:rPr>
                <w:sz w:val="22"/>
                <w:szCs w:val="22"/>
              </w:rPr>
            </w:pPr>
            <w:r w:rsidRPr="00A00B6E">
              <w:rPr>
                <w:sz w:val="22"/>
                <w:szCs w:val="22"/>
              </w:rPr>
              <w:t>от 26.08.2022№ 78</w:t>
            </w:r>
          </w:p>
        </w:tc>
      </w:tr>
    </w:tbl>
    <w:p w:rsidR="0067529E" w:rsidRPr="00A00B6E" w:rsidRDefault="0067529E" w:rsidP="0067529E">
      <w:pPr>
        <w:jc w:val="center"/>
        <w:rPr>
          <w:b/>
          <w:color w:val="000000"/>
          <w:sz w:val="22"/>
          <w:szCs w:val="22"/>
        </w:rPr>
      </w:pPr>
    </w:p>
    <w:p w:rsidR="0067529E" w:rsidRPr="00A00B6E" w:rsidRDefault="0067529E" w:rsidP="0067529E">
      <w:pPr>
        <w:jc w:val="center"/>
        <w:rPr>
          <w:b/>
          <w:color w:val="000000"/>
          <w:sz w:val="22"/>
          <w:szCs w:val="22"/>
        </w:rPr>
      </w:pPr>
    </w:p>
    <w:p w:rsidR="0067529E" w:rsidRPr="00A00B6E" w:rsidRDefault="0067529E" w:rsidP="0067529E">
      <w:pPr>
        <w:spacing w:line="240" w:lineRule="exact"/>
        <w:jc w:val="center"/>
        <w:rPr>
          <w:b/>
          <w:sz w:val="22"/>
          <w:szCs w:val="22"/>
        </w:rPr>
      </w:pPr>
      <w:r w:rsidRPr="00A00B6E">
        <w:rPr>
          <w:b/>
          <w:color w:val="000000"/>
          <w:sz w:val="22"/>
          <w:szCs w:val="22"/>
        </w:rPr>
        <w:t xml:space="preserve">Руководство по соблюдению обязательных требований,    </w:t>
      </w:r>
      <w:r w:rsidRPr="00A00B6E">
        <w:rPr>
          <w:b/>
          <w:sz w:val="22"/>
          <w:szCs w:val="22"/>
        </w:rPr>
        <w:t xml:space="preserve">установленных муниципальными правовыми актами, принятыми                  </w:t>
      </w:r>
    </w:p>
    <w:p w:rsidR="0067529E" w:rsidRPr="00A00B6E" w:rsidRDefault="0067529E" w:rsidP="0067529E">
      <w:pPr>
        <w:spacing w:line="240" w:lineRule="exact"/>
        <w:jc w:val="center"/>
        <w:rPr>
          <w:b/>
          <w:sz w:val="22"/>
          <w:szCs w:val="22"/>
        </w:rPr>
      </w:pPr>
      <w:r w:rsidRPr="00A00B6E">
        <w:rPr>
          <w:b/>
          <w:sz w:val="22"/>
          <w:szCs w:val="22"/>
        </w:rPr>
        <w:t>по вопросам местного значения в сфере благоустройства</w:t>
      </w:r>
    </w:p>
    <w:p w:rsidR="0067529E" w:rsidRPr="00A00B6E" w:rsidRDefault="0067529E" w:rsidP="0067529E">
      <w:pPr>
        <w:jc w:val="center"/>
        <w:rPr>
          <w:b/>
          <w:sz w:val="22"/>
          <w:szCs w:val="22"/>
          <w:lang w:eastAsia="zh-CN"/>
        </w:rPr>
      </w:pPr>
    </w:p>
    <w:p w:rsidR="0067529E" w:rsidRPr="00A00B6E" w:rsidRDefault="0067529E" w:rsidP="0067529E">
      <w:pPr>
        <w:spacing w:line="360" w:lineRule="atLeast"/>
        <w:ind w:right="242" w:firstLine="720"/>
        <w:jc w:val="both"/>
        <w:rPr>
          <w:b/>
          <w:sz w:val="22"/>
          <w:szCs w:val="22"/>
        </w:rPr>
      </w:pPr>
      <w:r w:rsidRPr="00A00B6E">
        <w:rPr>
          <w:rFonts w:eastAsia="Calibri"/>
          <w:sz w:val="22"/>
          <w:szCs w:val="22"/>
          <w:lang w:eastAsia="en-US"/>
        </w:rPr>
        <w:t xml:space="preserve">Предметом муниципального контроля является проверка соблюдения юридическими лицами, индивидуальными предпринимателями и гражданами требований, </w:t>
      </w:r>
      <w:r w:rsidRPr="00A00B6E">
        <w:rPr>
          <w:sz w:val="22"/>
          <w:szCs w:val="22"/>
        </w:rPr>
        <w:t>установленных муниципальными правовыми актами, принятыми по вопросам местного значения в сфере благоустройства (далее – обязательные требования).</w:t>
      </w:r>
    </w:p>
    <w:p w:rsidR="0067529E" w:rsidRPr="00A00B6E" w:rsidRDefault="0067529E" w:rsidP="00A00B6E">
      <w:pPr>
        <w:spacing w:line="360" w:lineRule="atLeast"/>
        <w:ind w:firstLineChars="250" w:firstLine="552"/>
        <w:jc w:val="both"/>
        <w:rPr>
          <w:b/>
          <w:iCs/>
          <w:sz w:val="22"/>
          <w:szCs w:val="22"/>
          <w:lang w:eastAsia="zh-CN"/>
        </w:rPr>
      </w:pPr>
      <w:r w:rsidRPr="00A00B6E">
        <w:rPr>
          <w:b/>
          <w:iCs/>
          <w:sz w:val="22"/>
          <w:szCs w:val="22"/>
          <w:lang w:eastAsia="zh-CN"/>
        </w:rPr>
        <w:lastRenderedPageBreak/>
        <w:t>Основные понятия</w:t>
      </w:r>
    </w:p>
    <w:p w:rsidR="0067529E" w:rsidRPr="00A00B6E" w:rsidRDefault="00A00B6E" w:rsidP="0067529E">
      <w:pPr>
        <w:autoSpaceDN w:val="0"/>
        <w:ind w:left="301" w:right="113" w:firstLine="707"/>
        <w:jc w:val="both"/>
        <w:rPr>
          <w:sz w:val="22"/>
          <w:szCs w:val="22"/>
          <w:lang w:eastAsia="en-US"/>
        </w:rPr>
      </w:pPr>
      <w:r w:rsidRPr="00A00B6E">
        <w:rPr>
          <w:b/>
          <w:color w:val="000009"/>
          <w:sz w:val="22"/>
          <w:szCs w:val="22"/>
          <w:lang w:eastAsia="en-US"/>
        </w:rPr>
        <w:t>Б</w:t>
      </w:r>
      <w:r w:rsidR="0067529E" w:rsidRPr="00A00B6E">
        <w:rPr>
          <w:b/>
          <w:color w:val="000009"/>
          <w:sz w:val="22"/>
          <w:szCs w:val="22"/>
          <w:lang w:eastAsia="en-US"/>
        </w:rPr>
        <w:t>лагоустройство</w:t>
      </w:r>
      <w:r>
        <w:rPr>
          <w:b/>
          <w:color w:val="000009"/>
          <w:sz w:val="22"/>
          <w:szCs w:val="22"/>
          <w:lang w:eastAsia="en-US"/>
        </w:rPr>
        <w:t xml:space="preserve"> </w:t>
      </w:r>
      <w:r w:rsidR="0067529E" w:rsidRPr="00A00B6E">
        <w:rPr>
          <w:b/>
          <w:color w:val="000009"/>
          <w:sz w:val="22"/>
          <w:szCs w:val="22"/>
          <w:lang w:eastAsia="en-US"/>
        </w:rPr>
        <w:t>территории</w:t>
      </w:r>
      <w:r w:rsidR="0067529E" w:rsidRPr="00A00B6E">
        <w:rPr>
          <w:color w:val="000009"/>
          <w:sz w:val="22"/>
          <w:szCs w:val="22"/>
          <w:lang w:eastAsia="en-US"/>
        </w:rPr>
        <w:t>-</w:t>
      </w:r>
      <w:r>
        <w:rPr>
          <w:color w:val="000009"/>
          <w:sz w:val="22"/>
          <w:szCs w:val="22"/>
          <w:lang w:eastAsia="en-US"/>
        </w:rPr>
        <w:t xml:space="preserve"> </w:t>
      </w:r>
      <w:r w:rsidR="0067529E" w:rsidRPr="00A00B6E">
        <w:rPr>
          <w:color w:val="000009"/>
          <w:sz w:val="22"/>
          <w:szCs w:val="22"/>
          <w:lang w:eastAsia="en-US"/>
        </w:rPr>
        <w:t>деятельность</w:t>
      </w:r>
      <w:r w:rsidR="00F86B57">
        <w:rPr>
          <w:color w:val="000009"/>
          <w:sz w:val="22"/>
          <w:szCs w:val="22"/>
          <w:lang w:eastAsia="en-US"/>
        </w:rPr>
        <w:t xml:space="preserve"> </w:t>
      </w:r>
      <w:r w:rsidR="0067529E" w:rsidRPr="00A00B6E">
        <w:rPr>
          <w:color w:val="000009"/>
          <w:sz w:val="22"/>
          <w:szCs w:val="22"/>
          <w:lang w:eastAsia="en-US"/>
        </w:rPr>
        <w:t>по</w:t>
      </w:r>
      <w:r w:rsidR="00F86B57">
        <w:rPr>
          <w:color w:val="000009"/>
          <w:sz w:val="22"/>
          <w:szCs w:val="22"/>
          <w:lang w:eastAsia="en-US"/>
        </w:rPr>
        <w:t xml:space="preserve"> </w:t>
      </w:r>
      <w:r w:rsidR="0067529E" w:rsidRPr="00A00B6E">
        <w:rPr>
          <w:color w:val="000009"/>
          <w:sz w:val="22"/>
          <w:szCs w:val="22"/>
          <w:lang w:eastAsia="en-US"/>
        </w:rPr>
        <w:t>реализации</w:t>
      </w:r>
      <w:r w:rsidR="00F86B57">
        <w:rPr>
          <w:color w:val="000009"/>
          <w:sz w:val="22"/>
          <w:szCs w:val="22"/>
          <w:lang w:eastAsia="en-US"/>
        </w:rPr>
        <w:t xml:space="preserve"> </w:t>
      </w:r>
      <w:r w:rsidR="0067529E" w:rsidRPr="00A00B6E">
        <w:rPr>
          <w:color w:val="000009"/>
          <w:sz w:val="22"/>
          <w:szCs w:val="22"/>
          <w:lang w:eastAsia="en-US"/>
        </w:rPr>
        <w:t>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Залучского сельского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7529E" w:rsidRPr="00A00B6E" w:rsidRDefault="0067529E" w:rsidP="0067529E">
      <w:pPr>
        <w:tabs>
          <w:tab w:val="left" w:pos="3894"/>
        </w:tabs>
        <w:autoSpaceDN w:val="0"/>
        <w:ind w:left="301" w:right="500" w:firstLine="707"/>
        <w:jc w:val="both"/>
        <w:rPr>
          <w:sz w:val="22"/>
          <w:szCs w:val="22"/>
          <w:lang w:eastAsia="en-US"/>
        </w:rPr>
      </w:pPr>
      <w:r w:rsidRPr="00A00B6E">
        <w:rPr>
          <w:b/>
          <w:color w:val="000009"/>
          <w:sz w:val="22"/>
          <w:szCs w:val="22"/>
          <w:lang w:eastAsia="en-US"/>
        </w:rPr>
        <w:t>зеленые насаждения</w:t>
      </w:r>
      <w:r w:rsidRPr="00A00B6E">
        <w:rPr>
          <w:b/>
          <w:color w:val="000009"/>
          <w:sz w:val="22"/>
          <w:szCs w:val="22"/>
          <w:lang w:eastAsia="en-US"/>
        </w:rPr>
        <w:tab/>
      </w:r>
      <w:r w:rsidRPr="00A00B6E">
        <w:rPr>
          <w:color w:val="000009"/>
          <w:sz w:val="22"/>
          <w:szCs w:val="22"/>
          <w:lang w:eastAsia="en-US"/>
        </w:rPr>
        <w:t>– древесно-кустарниковая и травянистая растительность</w:t>
      </w:r>
      <w:r w:rsidR="00F86B57">
        <w:rPr>
          <w:color w:val="000009"/>
          <w:sz w:val="22"/>
          <w:szCs w:val="22"/>
          <w:lang w:eastAsia="en-US"/>
        </w:rPr>
        <w:t xml:space="preserve"> </w:t>
      </w:r>
      <w:r w:rsidRPr="00A00B6E">
        <w:rPr>
          <w:color w:val="000009"/>
          <w:sz w:val="22"/>
          <w:szCs w:val="22"/>
          <w:lang w:eastAsia="en-US"/>
        </w:rPr>
        <w:t>естественного</w:t>
      </w:r>
      <w:r w:rsidR="00F86B57">
        <w:rPr>
          <w:color w:val="000009"/>
          <w:sz w:val="22"/>
          <w:szCs w:val="22"/>
          <w:lang w:eastAsia="en-US"/>
        </w:rPr>
        <w:t xml:space="preserve"> искусственного </w:t>
      </w:r>
      <w:r w:rsidRPr="00A00B6E">
        <w:rPr>
          <w:color w:val="000009"/>
          <w:sz w:val="22"/>
          <w:szCs w:val="22"/>
          <w:lang w:eastAsia="en-US"/>
        </w:rPr>
        <w:t>происхождения(деревья, кустарники, цветники, газоны);</w:t>
      </w:r>
    </w:p>
    <w:p w:rsidR="0067529E" w:rsidRPr="00A00B6E" w:rsidRDefault="0067529E" w:rsidP="0067529E">
      <w:pPr>
        <w:tabs>
          <w:tab w:val="left" w:pos="4606"/>
          <w:tab w:val="left" w:pos="5757"/>
        </w:tabs>
        <w:autoSpaceDN w:val="0"/>
        <w:ind w:left="301" w:right="403" w:firstLine="707"/>
        <w:jc w:val="both"/>
        <w:rPr>
          <w:sz w:val="22"/>
          <w:szCs w:val="22"/>
          <w:lang w:eastAsia="en-US"/>
        </w:rPr>
      </w:pPr>
      <w:r w:rsidRPr="00A00B6E">
        <w:rPr>
          <w:b/>
          <w:color w:val="000009"/>
          <w:sz w:val="22"/>
          <w:szCs w:val="22"/>
          <w:lang w:eastAsia="en-US"/>
        </w:rPr>
        <w:t>крупногабаритный мусор</w:t>
      </w:r>
      <w:r w:rsidRPr="00A00B6E">
        <w:rPr>
          <w:b/>
          <w:color w:val="000009"/>
          <w:sz w:val="22"/>
          <w:szCs w:val="22"/>
          <w:lang w:eastAsia="en-US"/>
        </w:rPr>
        <w:tab/>
      </w:r>
      <w:r w:rsidRPr="00A00B6E">
        <w:rPr>
          <w:b/>
          <w:color w:val="000009"/>
          <w:spacing w:val="-2"/>
          <w:sz w:val="22"/>
          <w:szCs w:val="22"/>
          <w:lang w:eastAsia="en-US"/>
        </w:rPr>
        <w:t>(КГМ)</w:t>
      </w:r>
      <w:r w:rsidRPr="00A00B6E">
        <w:rPr>
          <w:b/>
          <w:color w:val="000009"/>
          <w:sz w:val="22"/>
          <w:szCs w:val="22"/>
          <w:lang w:eastAsia="en-US"/>
        </w:rPr>
        <w:tab/>
      </w:r>
      <w:r w:rsidRPr="00A00B6E">
        <w:rPr>
          <w:color w:val="000009"/>
          <w:sz w:val="22"/>
          <w:szCs w:val="22"/>
          <w:lang w:eastAsia="en-US"/>
        </w:rPr>
        <w:t>– отходы потребления и хозяйственной деятельности, утратившие свои потребительские свойства, размеры которых превышают0,5 метра в высоту, ширину или длину, за исключением</w:t>
      </w:r>
      <w:r w:rsidR="00F86B57">
        <w:rPr>
          <w:color w:val="000009"/>
          <w:sz w:val="22"/>
          <w:szCs w:val="22"/>
          <w:lang w:eastAsia="en-US"/>
        </w:rPr>
        <w:t xml:space="preserve"> </w:t>
      </w:r>
      <w:r w:rsidRPr="00A00B6E">
        <w:rPr>
          <w:color w:val="000009"/>
          <w:sz w:val="22"/>
          <w:szCs w:val="22"/>
          <w:lang w:eastAsia="en-US"/>
        </w:rPr>
        <w:t>отходов</w:t>
      </w:r>
      <w:r w:rsidR="00F86B57">
        <w:rPr>
          <w:color w:val="000009"/>
          <w:sz w:val="22"/>
          <w:szCs w:val="22"/>
          <w:lang w:eastAsia="en-US"/>
        </w:rPr>
        <w:t xml:space="preserve"> </w:t>
      </w:r>
      <w:r w:rsidRPr="00A00B6E">
        <w:rPr>
          <w:color w:val="000009"/>
          <w:sz w:val="22"/>
          <w:szCs w:val="22"/>
          <w:lang w:eastAsia="en-US"/>
        </w:rPr>
        <w:t>капитального</w:t>
      </w:r>
      <w:r w:rsidR="00F86B57">
        <w:rPr>
          <w:color w:val="000009"/>
          <w:sz w:val="22"/>
          <w:szCs w:val="22"/>
          <w:lang w:eastAsia="en-US"/>
        </w:rPr>
        <w:t xml:space="preserve"> </w:t>
      </w:r>
      <w:r w:rsidRPr="00A00B6E">
        <w:rPr>
          <w:color w:val="000009"/>
          <w:sz w:val="22"/>
          <w:szCs w:val="22"/>
          <w:lang w:eastAsia="en-US"/>
        </w:rPr>
        <w:t>и</w:t>
      </w:r>
      <w:r w:rsidR="00F86B57">
        <w:rPr>
          <w:color w:val="000009"/>
          <w:sz w:val="22"/>
          <w:szCs w:val="22"/>
          <w:lang w:eastAsia="en-US"/>
        </w:rPr>
        <w:t xml:space="preserve"> </w:t>
      </w:r>
      <w:r w:rsidRPr="00A00B6E">
        <w:rPr>
          <w:color w:val="000009"/>
          <w:sz w:val="22"/>
          <w:szCs w:val="22"/>
          <w:lang w:eastAsia="en-US"/>
        </w:rPr>
        <w:t>текущего</w:t>
      </w:r>
      <w:r w:rsidR="00F86B57">
        <w:rPr>
          <w:color w:val="000009"/>
          <w:sz w:val="22"/>
          <w:szCs w:val="22"/>
          <w:lang w:eastAsia="en-US"/>
        </w:rPr>
        <w:t xml:space="preserve"> </w:t>
      </w:r>
      <w:r w:rsidRPr="00A00B6E">
        <w:rPr>
          <w:color w:val="000009"/>
          <w:sz w:val="22"/>
          <w:szCs w:val="22"/>
          <w:lang w:eastAsia="en-US"/>
        </w:rPr>
        <w:t>ремонта</w:t>
      </w:r>
      <w:r w:rsidR="00F86B57">
        <w:rPr>
          <w:color w:val="000009"/>
          <w:sz w:val="22"/>
          <w:szCs w:val="22"/>
          <w:lang w:eastAsia="en-US"/>
        </w:rPr>
        <w:t xml:space="preserve"> </w:t>
      </w:r>
      <w:r w:rsidRPr="00A00B6E">
        <w:rPr>
          <w:color w:val="000009"/>
          <w:sz w:val="22"/>
          <w:szCs w:val="22"/>
          <w:lang w:eastAsia="en-US"/>
        </w:rPr>
        <w:t>жилых</w:t>
      </w:r>
      <w:r w:rsidR="00F86B57">
        <w:rPr>
          <w:color w:val="000009"/>
          <w:sz w:val="22"/>
          <w:szCs w:val="22"/>
          <w:lang w:eastAsia="en-US"/>
        </w:rPr>
        <w:t xml:space="preserve"> </w:t>
      </w:r>
      <w:r w:rsidRPr="00A00B6E">
        <w:rPr>
          <w:color w:val="000009"/>
          <w:sz w:val="22"/>
          <w:szCs w:val="22"/>
          <w:lang w:eastAsia="en-US"/>
        </w:rPr>
        <w:t>и</w:t>
      </w:r>
      <w:r w:rsidR="00F86B57">
        <w:rPr>
          <w:color w:val="000009"/>
          <w:sz w:val="22"/>
          <w:szCs w:val="22"/>
          <w:lang w:eastAsia="en-US"/>
        </w:rPr>
        <w:t xml:space="preserve"> </w:t>
      </w:r>
      <w:r w:rsidRPr="00A00B6E">
        <w:rPr>
          <w:color w:val="000009"/>
          <w:sz w:val="22"/>
          <w:szCs w:val="22"/>
          <w:lang w:eastAsia="en-US"/>
        </w:rPr>
        <w:t>нежилых помещений и строительных отходов;</w:t>
      </w:r>
    </w:p>
    <w:p w:rsidR="0067529E" w:rsidRPr="00A00B6E" w:rsidRDefault="0067529E" w:rsidP="0067529E">
      <w:pPr>
        <w:tabs>
          <w:tab w:val="left" w:pos="4557"/>
          <w:tab w:val="left" w:pos="6388"/>
        </w:tabs>
        <w:autoSpaceDN w:val="0"/>
        <w:ind w:left="301" w:right="101" w:firstLine="707"/>
        <w:jc w:val="both"/>
        <w:rPr>
          <w:sz w:val="22"/>
          <w:szCs w:val="22"/>
          <w:lang w:eastAsia="en-US"/>
        </w:rPr>
      </w:pPr>
      <w:r w:rsidRPr="00A00B6E">
        <w:rPr>
          <w:b/>
          <w:color w:val="000009"/>
          <w:sz w:val="22"/>
          <w:szCs w:val="22"/>
          <w:lang w:eastAsia="en-US"/>
        </w:rPr>
        <w:t>механизированная уборка</w:t>
      </w:r>
      <w:r w:rsidRPr="00A00B6E">
        <w:rPr>
          <w:b/>
          <w:color w:val="000009"/>
          <w:sz w:val="22"/>
          <w:szCs w:val="22"/>
          <w:lang w:eastAsia="en-US"/>
        </w:rPr>
        <w:tab/>
      </w:r>
      <w:r w:rsidRPr="00A00B6E">
        <w:rPr>
          <w:color w:val="000009"/>
          <w:sz w:val="22"/>
          <w:szCs w:val="22"/>
          <w:lang w:eastAsia="en-US"/>
        </w:rPr>
        <w:t>– уборка территории с применением специальных автомобилей и уборочной техники</w:t>
      </w:r>
      <w:r w:rsidRPr="00A00B6E">
        <w:rPr>
          <w:color w:val="000009"/>
          <w:sz w:val="22"/>
          <w:szCs w:val="22"/>
          <w:lang w:eastAsia="en-US"/>
        </w:rPr>
        <w:tab/>
      </w:r>
      <w:r w:rsidRPr="00A00B6E">
        <w:rPr>
          <w:color w:val="000009"/>
          <w:spacing w:val="-2"/>
          <w:sz w:val="22"/>
          <w:szCs w:val="22"/>
          <w:lang w:eastAsia="en-US"/>
        </w:rPr>
        <w:t xml:space="preserve">(снегоочистителей, </w:t>
      </w:r>
      <w:r w:rsidRPr="00A00B6E">
        <w:rPr>
          <w:color w:val="000009"/>
          <w:sz w:val="22"/>
          <w:szCs w:val="22"/>
          <w:lang w:eastAsia="en-US"/>
        </w:rPr>
        <w:t>снегопогрузчиков, пескоразбрасывателей, машин подметально-уборочных, уборочных</w:t>
      </w:r>
      <w:r w:rsidR="00F86B57">
        <w:rPr>
          <w:color w:val="000009"/>
          <w:sz w:val="22"/>
          <w:szCs w:val="22"/>
          <w:lang w:eastAsia="en-US"/>
        </w:rPr>
        <w:t xml:space="preserve"> </w:t>
      </w:r>
      <w:r w:rsidRPr="00A00B6E">
        <w:rPr>
          <w:color w:val="000009"/>
          <w:sz w:val="22"/>
          <w:szCs w:val="22"/>
          <w:lang w:eastAsia="en-US"/>
        </w:rPr>
        <w:t>универсальных,</w:t>
      </w:r>
      <w:r w:rsidR="00F86B57">
        <w:rPr>
          <w:color w:val="000009"/>
          <w:sz w:val="22"/>
          <w:szCs w:val="22"/>
          <w:lang w:eastAsia="en-US"/>
        </w:rPr>
        <w:t xml:space="preserve"> </w:t>
      </w:r>
      <w:r w:rsidRPr="00A00B6E">
        <w:rPr>
          <w:color w:val="000009"/>
          <w:sz w:val="22"/>
          <w:szCs w:val="22"/>
          <w:lang w:eastAsia="en-US"/>
        </w:rPr>
        <w:t>тротуароуборочных,</w:t>
      </w:r>
      <w:r w:rsidR="00F86B57">
        <w:rPr>
          <w:color w:val="000009"/>
          <w:sz w:val="22"/>
          <w:szCs w:val="22"/>
          <w:lang w:eastAsia="en-US"/>
        </w:rPr>
        <w:t xml:space="preserve"> </w:t>
      </w:r>
      <w:r w:rsidRPr="00A00B6E">
        <w:rPr>
          <w:color w:val="000009"/>
          <w:sz w:val="22"/>
          <w:szCs w:val="22"/>
          <w:lang w:eastAsia="en-US"/>
        </w:rPr>
        <w:t>поливомоечных</w:t>
      </w:r>
      <w:r w:rsidR="00F86B57">
        <w:rPr>
          <w:color w:val="000009"/>
          <w:sz w:val="22"/>
          <w:szCs w:val="22"/>
          <w:lang w:eastAsia="en-US"/>
        </w:rPr>
        <w:t xml:space="preserve"> </w:t>
      </w:r>
      <w:r w:rsidRPr="00A00B6E">
        <w:rPr>
          <w:color w:val="000009"/>
          <w:sz w:val="22"/>
          <w:szCs w:val="22"/>
          <w:lang w:eastAsia="en-US"/>
        </w:rPr>
        <w:t>и</w:t>
      </w:r>
      <w:r w:rsidR="00F86B57">
        <w:rPr>
          <w:color w:val="000009"/>
          <w:sz w:val="22"/>
          <w:szCs w:val="22"/>
          <w:lang w:eastAsia="en-US"/>
        </w:rPr>
        <w:t xml:space="preserve"> </w:t>
      </w:r>
      <w:r w:rsidRPr="00A00B6E">
        <w:rPr>
          <w:color w:val="000009"/>
          <w:sz w:val="22"/>
          <w:szCs w:val="22"/>
          <w:lang w:eastAsia="en-US"/>
        </w:rPr>
        <w:t>других);</w:t>
      </w:r>
    </w:p>
    <w:p w:rsidR="0067529E" w:rsidRPr="00A00B6E" w:rsidRDefault="0067529E" w:rsidP="0067529E">
      <w:pPr>
        <w:tabs>
          <w:tab w:val="left" w:pos="4492"/>
        </w:tabs>
        <w:autoSpaceDN w:val="0"/>
        <w:ind w:left="301" w:right="101" w:firstLine="707"/>
        <w:jc w:val="both"/>
        <w:rPr>
          <w:sz w:val="22"/>
          <w:szCs w:val="22"/>
          <w:lang w:eastAsia="en-US"/>
        </w:rPr>
      </w:pPr>
      <w:r w:rsidRPr="00A00B6E">
        <w:rPr>
          <w:b/>
          <w:color w:val="000009"/>
          <w:sz w:val="22"/>
          <w:szCs w:val="22"/>
          <w:lang w:eastAsia="en-US"/>
        </w:rPr>
        <w:t>озелененные территории</w:t>
      </w:r>
      <w:r w:rsidRPr="00A00B6E">
        <w:rPr>
          <w:b/>
          <w:color w:val="000009"/>
          <w:sz w:val="22"/>
          <w:szCs w:val="22"/>
          <w:lang w:eastAsia="en-US"/>
        </w:rPr>
        <w:tab/>
      </w:r>
      <w:r w:rsidRPr="00A00B6E">
        <w:rPr>
          <w:color w:val="000009"/>
          <w:sz w:val="22"/>
          <w:szCs w:val="22"/>
          <w:lang w:eastAsia="en-US"/>
        </w:rPr>
        <w:t>–территории,</w:t>
      </w:r>
      <w:r w:rsidR="00F86B57">
        <w:rPr>
          <w:color w:val="000009"/>
          <w:sz w:val="22"/>
          <w:szCs w:val="22"/>
          <w:lang w:eastAsia="en-US"/>
        </w:rPr>
        <w:t xml:space="preserve"> </w:t>
      </w:r>
      <w:r w:rsidRPr="00A00B6E">
        <w:rPr>
          <w:color w:val="000009"/>
          <w:sz w:val="22"/>
          <w:szCs w:val="22"/>
          <w:lang w:eastAsia="en-US"/>
        </w:rPr>
        <w:t>покрытые</w:t>
      </w:r>
      <w:r w:rsidR="00F86B57">
        <w:rPr>
          <w:color w:val="000009"/>
          <w:sz w:val="22"/>
          <w:szCs w:val="22"/>
          <w:lang w:eastAsia="en-US"/>
        </w:rPr>
        <w:t xml:space="preserve"> </w:t>
      </w:r>
      <w:r w:rsidRPr="00A00B6E">
        <w:rPr>
          <w:color w:val="000009"/>
          <w:sz w:val="22"/>
          <w:szCs w:val="22"/>
          <w:lang w:eastAsia="en-US"/>
        </w:rPr>
        <w:t>древесно-кустарниковой и травянистой растительностью естественного и искусственного происхождения;</w:t>
      </w:r>
    </w:p>
    <w:p w:rsidR="0067529E" w:rsidRPr="00A00B6E" w:rsidRDefault="0067529E" w:rsidP="0067529E">
      <w:pPr>
        <w:autoSpaceDN w:val="0"/>
        <w:ind w:left="301" w:right="101" w:firstLine="707"/>
        <w:jc w:val="both"/>
        <w:rPr>
          <w:sz w:val="22"/>
          <w:szCs w:val="22"/>
          <w:lang w:eastAsia="en-US"/>
        </w:rPr>
      </w:pPr>
      <w:r w:rsidRPr="00A00B6E">
        <w:rPr>
          <w:b/>
          <w:color w:val="000009"/>
          <w:sz w:val="22"/>
          <w:szCs w:val="22"/>
          <w:lang w:eastAsia="en-US"/>
        </w:rPr>
        <w:t>отработанные</w:t>
      </w:r>
      <w:r w:rsidR="00F86B57">
        <w:rPr>
          <w:b/>
          <w:color w:val="000009"/>
          <w:sz w:val="22"/>
          <w:szCs w:val="22"/>
          <w:lang w:eastAsia="en-US"/>
        </w:rPr>
        <w:t xml:space="preserve"> </w:t>
      </w:r>
      <w:r w:rsidRPr="00A00B6E">
        <w:rPr>
          <w:b/>
          <w:color w:val="000009"/>
          <w:sz w:val="22"/>
          <w:szCs w:val="22"/>
          <w:lang w:eastAsia="en-US"/>
        </w:rPr>
        <w:t>ртутьсодержащие</w:t>
      </w:r>
      <w:r w:rsidR="00F86B57">
        <w:rPr>
          <w:b/>
          <w:color w:val="000009"/>
          <w:sz w:val="22"/>
          <w:szCs w:val="22"/>
          <w:lang w:eastAsia="en-US"/>
        </w:rPr>
        <w:t xml:space="preserve"> </w:t>
      </w:r>
      <w:r w:rsidRPr="00A00B6E">
        <w:rPr>
          <w:b/>
          <w:color w:val="000009"/>
          <w:sz w:val="22"/>
          <w:szCs w:val="22"/>
          <w:lang w:eastAsia="en-US"/>
        </w:rPr>
        <w:t>лампы</w:t>
      </w:r>
      <w:r w:rsidRPr="00A00B6E">
        <w:rPr>
          <w:color w:val="000009"/>
          <w:sz w:val="22"/>
          <w:szCs w:val="22"/>
          <w:lang w:eastAsia="en-US"/>
        </w:rPr>
        <w:t>–ртутьсодержащие</w:t>
      </w:r>
      <w:r w:rsidR="00F86B57">
        <w:rPr>
          <w:color w:val="000009"/>
          <w:sz w:val="22"/>
          <w:szCs w:val="22"/>
          <w:lang w:eastAsia="en-US"/>
        </w:rPr>
        <w:t xml:space="preserve"> </w:t>
      </w:r>
      <w:r w:rsidRPr="00A00B6E">
        <w:rPr>
          <w:color w:val="000009"/>
          <w:sz w:val="22"/>
          <w:szCs w:val="22"/>
          <w:lang w:eastAsia="en-US"/>
        </w:rPr>
        <w:t>отходы,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67529E" w:rsidRPr="00A00B6E" w:rsidRDefault="0067529E" w:rsidP="0067529E">
      <w:pPr>
        <w:tabs>
          <w:tab w:val="left" w:pos="4222"/>
          <w:tab w:val="left" w:pos="6755"/>
        </w:tabs>
        <w:autoSpaceDN w:val="0"/>
        <w:ind w:left="301" w:right="101" w:firstLine="707"/>
        <w:jc w:val="both"/>
        <w:rPr>
          <w:sz w:val="22"/>
          <w:szCs w:val="22"/>
          <w:lang w:eastAsia="en-US"/>
        </w:rPr>
      </w:pPr>
      <w:r w:rsidRPr="00A00B6E">
        <w:rPr>
          <w:b/>
          <w:sz w:val="22"/>
          <w:szCs w:val="22"/>
          <w:lang w:eastAsia="en-US"/>
        </w:rPr>
        <w:t>отходы биологические</w:t>
      </w:r>
      <w:r w:rsidRPr="00A00B6E">
        <w:rPr>
          <w:b/>
          <w:sz w:val="22"/>
          <w:szCs w:val="22"/>
          <w:lang w:eastAsia="en-US"/>
        </w:rPr>
        <w:tab/>
        <w:t xml:space="preserve">- </w:t>
      </w:r>
      <w:r w:rsidRPr="00A00B6E">
        <w:rPr>
          <w:sz w:val="22"/>
          <w:szCs w:val="22"/>
          <w:lang w:eastAsia="en-US"/>
        </w:rPr>
        <w:t>трупы животных</w:t>
      </w:r>
      <w:r w:rsidRPr="00A00B6E">
        <w:rPr>
          <w:sz w:val="22"/>
          <w:szCs w:val="22"/>
          <w:lang w:eastAsia="en-US"/>
        </w:rPr>
        <w:tab/>
        <w:t>(в том числе абортированные и мертворожденные плоды) и птиц, в том числе лабораторных;</w:t>
      </w:r>
      <w:r w:rsidR="00F86B57">
        <w:rPr>
          <w:sz w:val="22"/>
          <w:szCs w:val="22"/>
          <w:lang w:eastAsia="en-US"/>
        </w:rPr>
        <w:t xml:space="preserve"> </w:t>
      </w:r>
      <w:r w:rsidRPr="00A00B6E">
        <w:rPr>
          <w:sz w:val="22"/>
          <w:szCs w:val="22"/>
          <w:lang w:eastAsia="en-US"/>
        </w:rPr>
        <w:t>ветеринарные</w:t>
      </w:r>
      <w:r w:rsidR="00F86B57">
        <w:rPr>
          <w:sz w:val="22"/>
          <w:szCs w:val="22"/>
          <w:lang w:eastAsia="en-US"/>
        </w:rPr>
        <w:t xml:space="preserve"> </w:t>
      </w:r>
      <w:r w:rsidRPr="00A00B6E">
        <w:rPr>
          <w:sz w:val="22"/>
          <w:szCs w:val="22"/>
          <w:lang w:eastAsia="en-US"/>
        </w:rPr>
        <w:t>конфискаты</w:t>
      </w:r>
      <w:r w:rsidR="00F86B57">
        <w:rPr>
          <w:sz w:val="22"/>
          <w:szCs w:val="22"/>
          <w:lang w:eastAsia="en-US"/>
        </w:rPr>
        <w:t xml:space="preserve"> </w:t>
      </w:r>
      <w:r w:rsidRPr="00A00B6E">
        <w:rPr>
          <w:sz w:val="22"/>
          <w:szCs w:val="22"/>
          <w:lang w:eastAsia="en-US"/>
        </w:rPr>
        <w:t>(мясо,</w:t>
      </w:r>
      <w:r w:rsidR="00F86B57">
        <w:rPr>
          <w:sz w:val="22"/>
          <w:szCs w:val="22"/>
          <w:lang w:eastAsia="en-US"/>
        </w:rPr>
        <w:t xml:space="preserve"> </w:t>
      </w:r>
      <w:r w:rsidRPr="00A00B6E">
        <w:rPr>
          <w:sz w:val="22"/>
          <w:szCs w:val="22"/>
          <w:lang w:eastAsia="en-US"/>
        </w:rPr>
        <w:t>рыба</w:t>
      </w:r>
      <w:r w:rsidR="00F86B57">
        <w:rPr>
          <w:sz w:val="22"/>
          <w:szCs w:val="22"/>
          <w:lang w:eastAsia="en-US"/>
        </w:rPr>
        <w:t xml:space="preserve"> </w:t>
      </w:r>
      <w:r w:rsidRPr="00A00B6E">
        <w:rPr>
          <w:sz w:val="22"/>
          <w:szCs w:val="22"/>
          <w:lang w:eastAsia="en-US"/>
        </w:rPr>
        <w:t>и</w:t>
      </w:r>
      <w:r w:rsidR="00F86B57">
        <w:rPr>
          <w:sz w:val="22"/>
          <w:szCs w:val="22"/>
          <w:lang w:eastAsia="en-US"/>
        </w:rPr>
        <w:t xml:space="preserve"> </w:t>
      </w:r>
      <w:r w:rsidRPr="00A00B6E">
        <w:rPr>
          <w:sz w:val="22"/>
          <w:szCs w:val="22"/>
          <w:lang w:eastAsia="en-US"/>
        </w:rPr>
        <w:t>другая</w:t>
      </w:r>
      <w:r w:rsidR="00F86B57">
        <w:rPr>
          <w:sz w:val="22"/>
          <w:szCs w:val="22"/>
          <w:lang w:eastAsia="en-US"/>
        </w:rPr>
        <w:t xml:space="preserve"> </w:t>
      </w:r>
      <w:r w:rsidRPr="00A00B6E">
        <w:rPr>
          <w:sz w:val="22"/>
          <w:szCs w:val="22"/>
          <w:lang w:eastAsia="en-US"/>
        </w:rPr>
        <w:t>продукция животного происхождения), выявленные после ветеринарно-санитарной экспертизы на убойных пунктах, хладобойнях, рынках, в мясоперерабатывающих организациях, организациях торговли и других объектах; другие отходы, получаемые при переработке пищевого и непищевого сырья животного происхождения;</w:t>
      </w:r>
    </w:p>
    <w:p w:rsidR="0067529E" w:rsidRPr="00A00B6E" w:rsidRDefault="0067529E" w:rsidP="0067529E">
      <w:pPr>
        <w:autoSpaceDN w:val="0"/>
        <w:ind w:left="301" w:right="113" w:firstLine="707"/>
        <w:jc w:val="both"/>
        <w:rPr>
          <w:sz w:val="22"/>
          <w:szCs w:val="22"/>
          <w:lang w:eastAsia="en-US"/>
        </w:rPr>
      </w:pPr>
      <w:r w:rsidRPr="00A00B6E">
        <w:rPr>
          <w:b/>
          <w:sz w:val="22"/>
          <w:szCs w:val="22"/>
          <w:lang w:eastAsia="en-US"/>
        </w:rPr>
        <w:t>твердые</w:t>
      </w:r>
      <w:r w:rsidR="00D47D8B">
        <w:rPr>
          <w:b/>
          <w:sz w:val="22"/>
          <w:szCs w:val="22"/>
          <w:lang w:eastAsia="en-US"/>
        </w:rPr>
        <w:t xml:space="preserve"> </w:t>
      </w:r>
      <w:r w:rsidRPr="00A00B6E">
        <w:rPr>
          <w:b/>
          <w:sz w:val="22"/>
          <w:szCs w:val="22"/>
          <w:lang w:eastAsia="en-US"/>
        </w:rPr>
        <w:t>коммунальные</w:t>
      </w:r>
      <w:r w:rsidR="00D47D8B">
        <w:rPr>
          <w:b/>
          <w:sz w:val="22"/>
          <w:szCs w:val="22"/>
          <w:lang w:eastAsia="en-US"/>
        </w:rPr>
        <w:t xml:space="preserve"> </w:t>
      </w:r>
      <w:r w:rsidRPr="00A00B6E">
        <w:rPr>
          <w:b/>
          <w:sz w:val="22"/>
          <w:szCs w:val="22"/>
          <w:lang w:eastAsia="en-US"/>
        </w:rPr>
        <w:t>отходы</w:t>
      </w:r>
      <w:r w:rsidRPr="00A00B6E">
        <w:rPr>
          <w:sz w:val="22"/>
          <w:szCs w:val="22"/>
          <w:lang w:eastAsia="en-US"/>
        </w:rPr>
        <w:t>(далее</w:t>
      </w:r>
      <w:r w:rsidR="00D47D8B">
        <w:rPr>
          <w:sz w:val="22"/>
          <w:szCs w:val="22"/>
          <w:lang w:eastAsia="en-US"/>
        </w:rPr>
        <w:t xml:space="preserve"> </w:t>
      </w:r>
      <w:r w:rsidRPr="00A00B6E">
        <w:rPr>
          <w:sz w:val="22"/>
          <w:szCs w:val="22"/>
          <w:lang w:eastAsia="en-US"/>
        </w:rPr>
        <w:t>ТКО)–отходы</w:t>
      </w:r>
      <w:r w:rsidR="00D47D8B">
        <w:rPr>
          <w:sz w:val="22"/>
          <w:szCs w:val="22"/>
          <w:lang w:eastAsia="en-US"/>
        </w:rPr>
        <w:t xml:space="preserve"> </w:t>
      </w:r>
      <w:r w:rsidRPr="00A00B6E">
        <w:rPr>
          <w:sz w:val="22"/>
          <w:szCs w:val="22"/>
          <w:lang w:eastAsia="en-US"/>
        </w:rPr>
        <w:t>,образующиеся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67529E" w:rsidRPr="00A00B6E" w:rsidRDefault="0067529E" w:rsidP="0067529E">
      <w:pPr>
        <w:autoSpaceDN w:val="0"/>
        <w:jc w:val="both"/>
        <w:rPr>
          <w:sz w:val="22"/>
          <w:szCs w:val="22"/>
          <w:lang w:eastAsia="en-US"/>
        </w:rPr>
      </w:pPr>
      <w:r w:rsidRPr="00A00B6E">
        <w:rPr>
          <w:b/>
          <w:color w:val="000009"/>
          <w:sz w:val="22"/>
          <w:szCs w:val="22"/>
          <w:lang w:eastAsia="en-US"/>
        </w:rPr>
        <w:t xml:space="preserve">              отходы(мусор) строительные</w:t>
      </w:r>
      <w:r w:rsidRPr="00A00B6E">
        <w:rPr>
          <w:color w:val="000009"/>
          <w:sz w:val="22"/>
          <w:szCs w:val="22"/>
          <w:lang w:eastAsia="en-US"/>
        </w:rPr>
        <w:t>– остатки сырья, материалов, иных изделийипродуктовстроительства,образующиесяпристроительстве,сносе, разборке, реконструкции, ремонте зданий, сооружений, дорог, инженерных коммуникаций, промышленных объектов и прочие;</w:t>
      </w:r>
    </w:p>
    <w:p w:rsidR="0067529E" w:rsidRPr="00A00B6E" w:rsidRDefault="0067529E" w:rsidP="0067529E">
      <w:pPr>
        <w:autoSpaceDN w:val="0"/>
        <w:ind w:left="301" w:firstLine="707"/>
        <w:jc w:val="both"/>
        <w:rPr>
          <w:sz w:val="22"/>
          <w:szCs w:val="22"/>
          <w:lang w:eastAsia="en-US"/>
        </w:rPr>
      </w:pPr>
      <w:r w:rsidRPr="00A00B6E">
        <w:rPr>
          <w:b/>
          <w:color w:val="000009"/>
          <w:sz w:val="22"/>
          <w:szCs w:val="22"/>
          <w:lang w:eastAsia="en-US"/>
        </w:rPr>
        <w:t>отходы</w:t>
      </w:r>
      <w:r w:rsidR="00D47D8B">
        <w:rPr>
          <w:b/>
          <w:color w:val="000009"/>
          <w:sz w:val="22"/>
          <w:szCs w:val="22"/>
          <w:lang w:eastAsia="en-US"/>
        </w:rPr>
        <w:t xml:space="preserve"> </w:t>
      </w:r>
      <w:r w:rsidRPr="00A00B6E">
        <w:rPr>
          <w:b/>
          <w:color w:val="000009"/>
          <w:sz w:val="22"/>
          <w:szCs w:val="22"/>
          <w:lang w:eastAsia="en-US"/>
        </w:rPr>
        <w:t>производства</w:t>
      </w:r>
      <w:r w:rsidR="00D47D8B">
        <w:rPr>
          <w:b/>
          <w:color w:val="000009"/>
          <w:sz w:val="22"/>
          <w:szCs w:val="22"/>
          <w:lang w:eastAsia="en-US"/>
        </w:rPr>
        <w:t xml:space="preserve"> </w:t>
      </w:r>
      <w:r w:rsidRPr="00A00B6E">
        <w:rPr>
          <w:b/>
          <w:color w:val="000009"/>
          <w:sz w:val="22"/>
          <w:szCs w:val="22"/>
          <w:lang w:eastAsia="en-US"/>
        </w:rPr>
        <w:t>и</w:t>
      </w:r>
      <w:r w:rsidR="00D47D8B">
        <w:rPr>
          <w:b/>
          <w:color w:val="000009"/>
          <w:sz w:val="22"/>
          <w:szCs w:val="22"/>
          <w:lang w:eastAsia="en-US"/>
        </w:rPr>
        <w:t xml:space="preserve"> </w:t>
      </w:r>
      <w:r w:rsidRPr="00A00B6E">
        <w:rPr>
          <w:b/>
          <w:color w:val="000009"/>
          <w:sz w:val="22"/>
          <w:szCs w:val="22"/>
          <w:lang w:eastAsia="en-US"/>
        </w:rPr>
        <w:t>потребления</w:t>
      </w:r>
      <w:r w:rsidRPr="00A00B6E">
        <w:rPr>
          <w:color w:val="000009"/>
          <w:sz w:val="22"/>
          <w:szCs w:val="22"/>
          <w:lang w:eastAsia="en-US"/>
        </w:rPr>
        <w:t>(далее</w:t>
      </w:r>
      <w:r w:rsidR="00D47D8B">
        <w:rPr>
          <w:color w:val="000009"/>
          <w:sz w:val="22"/>
          <w:szCs w:val="22"/>
          <w:lang w:eastAsia="en-US"/>
        </w:rPr>
        <w:t xml:space="preserve"> </w:t>
      </w:r>
      <w:r w:rsidRPr="00A00B6E">
        <w:rPr>
          <w:color w:val="000009"/>
          <w:sz w:val="22"/>
          <w:szCs w:val="22"/>
          <w:lang w:eastAsia="en-US"/>
        </w:rPr>
        <w:t>отходы)–вещества</w:t>
      </w:r>
      <w:r w:rsidR="00D47D8B">
        <w:rPr>
          <w:color w:val="000009"/>
          <w:sz w:val="22"/>
          <w:szCs w:val="22"/>
          <w:lang w:eastAsia="en-US"/>
        </w:rPr>
        <w:t xml:space="preserve"> </w:t>
      </w:r>
      <w:r w:rsidRPr="00A00B6E">
        <w:rPr>
          <w:color w:val="000009"/>
          <w:sz w:val="22"/>
          <w:szCs w:val="22"/>
          <w:lang w:eastAsia="en-US"/>
        </w:rPr>
        <w:t>или предметы,</w:t>
      </w:r>
      <w:r w:rsidR="00D47D8B">
        <w:rPr>
          <w:color w:val="000009"/>
          <w:sz w:val="22"/>
          <w:szCs w:val="22"/>
          <w:lang w:eastAsia="en-US"/>
        </w:rPr>
        <w:t xml:space="preserve"> </w:t>
      </w:r>
      <w:r w:rsidRPr="00A00B6E">
        <w:rPr>
          <w:color w:val="000009"/>
          <w:sz w:val="22"/>
          <w:szCs w:val="22"/>
          <w:lang w:eastAsia="en-US"/>
        </w:rPr>
        <w:t>которые</w:t>
      </w:r>
      <w:r w:rsidR="00D47D8B">
        <w:rPr>
          <w:color w:val="000009"/>
          <w:sz w:val="22"/>
          <w:szCs w:val="22"/>
          <w:lang w:eastAsia="en-US"/>
        </w:rPr>
        <w:t xml:space="preserve"> </w:t>
      </w:r>
      <w:r w:rsidRPr="00A00B6E">
        <w:rPr>
          <w:color w:val="000009"/>
          <w:sz w:val="22"/>
          <w:szCs w:val="22"/>
          <w:lang w:eastAsia="en-US"/>
        </w:rPr>
        <w:t>образова</w:t>
      </w:r>
      <w:r w:rsidR="00D47D8B">
        <w:rPr>
          <w:color w:val="000009"/>
          <w:sz w:val="22"/>
          <w:szCs w:val="22"/>
          <w:lang w:eastAsia="en-US"/>
        </w:rPr>
        <w:t>н</w:t>
      </w:r>
      <w:r w:rsidRPr="00A00B6E">
        <w:rPr>
          <w:color w:val="000009"/>
          <w:sz w:val="22"/>
          <w:szCs w:val="22"/>
          <w:lang w:eastAsia="en-US"/>
        </w:rPr>
        <w:t>ны</w:t>
      </w:r>
      <w:r w:rsidR="00D47D8B">
        <w:rPr>
          <w:color w:val="000009"/>
          <w:sz w:val="22"/>
          <w:szCs w:val="22"/>
          <w:lang w:eastAsia="en-US"/>
        </w:rPr>
        <w:t xml:space="preserve"> </w:t>
      </w:r>
      <w:r w:rsidRPr="00A00B6E">
        <w:rPr>
          <w:color w:val="000009"/>
          <w:sz w:val="22"/>
          <w:szCs w:val="22"/>
          <w:lang w:eastAsia="en-US"/>
        </w:rPr>
        <w:t>в</w:t>
      </w:r>
      <w:r w:rsidR="00D47D8B">
        <w:rPr>
          <w:color w:val="000009"/>
          <w:sz w:val="22"/>
          <w:szCs w:val="22"/>
          <w:lang w:eastAsia="en-US"/>
        </w:rPr>
        <w:t xml:space="preserve"> </w:t>
      </w:r>
      <w:r w:rsidRPr="00A00B6E">
        <w:rPr>
          <w:color w:val="000009"/>
          <w:sz w:val="22"/>
          <w:szCs w:val="22"/>
          <w:lang w:eastAsia="en-US"/>
        </w:rPr>
        <w:t>процессе</w:t>
      </w:r>
      <w:r w:rsidR="00D47D8B">
        <w:rPr>
          <w:color w:val="000009"/>
          <w:sz w:val="22"/>
          <w:szCs w:val="22"/>
          <w:lang w:eastAsia="en-US"/>
        </w:rPr>
        <w:t xml:space="preserve"> </w:t>
      </w:r>
      <w:r w:rsidRPr="00A00B6E">
        <w:rPr>
          <w:color w:val="000009"/>
          <w:sz w:val="22"/>
          <w:szCs w:val="22"/>
          <w:lang w:eastAsia="en-US"/>
        </w:rPr>
        <w:t>производства,</w:t>
      </w:r>
      <w:r w:rsidR="00D47D8B">
        <w:rPr>
          <w:color w:val="000009"/>
          <w:sz w:val="22"/>
          <w:szCs w:val="22"/>
          <w:lang w:eastAsia="en-US"/>
        </w:rPr>
        <w:t xml:space="preserve"> </w:t>
      </w:r>
      <w:r w:rsidRPr="00A00B6E">
        <w:rPr>
          <w:color w:val="000009"/>
          <w:sz w:val="22"/>
          <w:szCs w:val="22"/>
          <w:lang w:eastAsia="en-US"/>
        </w:rPr>
        <w:t>выполнения</w:t>
      </w:r>
      <w:r w:rsidR="00D47D8B">
        <w:rPr>
          <w:color w:val="000009"/>
          <w:sz w:val="22"/>
          <w:szCs w:val="22"/>
          <w:lang w:eastAsia="en-US"/>
        </w:rPr>
        <w:t xml:space="preserve"> </w:t>
      </w:r>
      <w:r w:rsidRPr="00A00B6E">
        <w:rPr>
          <w:color w:val="000009"/>
          <w:sz w:val="22"/>
          <w:szCs w:val="22"/>
          <w:lang w:eastAsia="en-US"/>
        </w:rPr>
        <w:t>работ, оказания услуг или в процессе потребления, которые удаляются, предназначены для удаления или подлежат удалению.</w:t>
      </w:r>
    </w:p>
    <w:p w:rsidR="0067529E" w:rsidRPr="00A00B6E" w:rsidRDefault="0067529E" w:rsidP="0067529E">
      <w:pPr>
        <w:tabs>
          <w:tab w:val="left" w:pos="2485"/>
          <w:tab w:val="left" w:pos="7432"/>
        </w:tabs>
        <w:autoSpaceDN w:val="0"/>
        <w:ind w:left="301" w:right="185" w:firstLine="707"/>
        <w:jc w:val="both"/>
        <w:rPr>
          <w:sz w:val="22"/>
          <w:szCs w:val="22"/>
          <w:lang w:eastAsia="en-US"/>
        </w:rPr>
      </w:pPr>
      <w:r w:rsidRPr="00A00B6E">
        <w:rPr>
          <w:b/>
          <w:spacing w:val="-2"/>
          <w:sz w:val="22"/>
          <w:szCs w:val="22"/>
          <w:lang w:eastAsia="en-US"/>
        </w:rPr>
        <w:t>парковка</w:t>
      </w:r>
      <w:r w:rsidRPr="00A00B6E">
        <w:rPr>
          <w:b/>
          <w:sz w:val="22"/>
          <w:szCs w:val="22"/>
          <w:lang w:eastAsia="en-US"/>
        </w:rPr>
        <w:tab/>
        <w:t xml:space="preserve">- </w:t>
      </w:r>
      <w:r w:rsidRPr="00A00B6E">
        <w:rPr>
          <w:sz w:val="22"/>
          <w:szCs w:val="22"/>
          <w:lang w:eastAsia="en-US"/>
        </w:rPr>
        <w:t>специально обустроенное и оборудованное место, являющееся в том числе частью автомобильной дороги и</w:t>
      </w:r>
      <w:r w:rsidRPr="00A00B6E">
        <w:rPr>
          <w:sz w:val="22"/>
          <w:szCs w:val="22"/>
          <w:lang w:eastAsia="en-US"/>
        </w:rPr>
        <w:tab/>
      </w:r>
      <w:r w:rsidRPr="00A00B6E">
        <w:rPr>
          <w:spacing w:val="-2"/>
          <w:sz w:val="22"/>
          <w:szCs w:val="22"/>
          <w:lang w:eastAsia="en-US"/>
        </w:rPr>
        <w:t xml:space="preserve">(или) </w:t>
      </w:r>
      <w:r w:rsidRPr="00A00B6E">
        <w:rPr>
          <w:sz w:val="22"/>
          <w:szCs w:val="22"/>
          <w:lang w:eastAsia="en-US"/>
        </w:rPr>
        <w:t>примыкающее к проезжей части и(или)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собственниказемельногоучасткалибособственникасоответствующейчасти здания, строения или сооружения;</w:t>
      </w:r>
    </w:p>
    <w:p w:rsidR="0067529E" w:rsidRPr="00A00B6E" w:rsidRDefault="0067529E" w:rsidP="0067529E">
      <w:pPr>
        <w:autoSpaceDN w:val="0"/>
        <w:ind w:left="301" w:firstLine="707"/>
        <w:jc w:val="both"/>
        <w:rPr>
          <w:sz w:val="22"/>
          <w:szCs w:val="22"/>
          <w:lang w:eastAsia="en-US"/>
        </w:rPr>
      </w:pPr>
      <w:r w:rsidRPr="00A00B6E">
        <w:rPr>
          <w:b/>
          <w:color w:val="000009"/>
          <w:sz w:val="22"/>
          <w:szCs w:val="22"/>
          <w:lang w:eastAsia="en-US"/>
        </w:rPr>
        <w:t>прилотковая</w:t>
      </w:r>
      <w:r w:rsidR="00D47D8B">
        <w:rPr>
          <w:b/>
          <w:color w:val="000009"/>
          <w:sz w:val="22"/>
          <w:szCs w:val="22"/>
          <w:lang w:eastAsia="en-US"/>
        </w:rPr>
        <w:t xml:space="preserve"> </w:t>
      </w:r>
      <w:r w:rsidRPr="00A00B6E">
        <w:rPr>
          <w:b/>
          <w:color w:val="000009"/>
          <w:sz w:val="22"/>
          <w:szCs w:val="22"/>
          <w:lang w:eastAsia="en-US"/>
        </w:rPr>
        <w:t>часть</w:t>
      </w:r>
      <w:r w:rsidR="00D47D8B">
        <w:rPr>
          <w:b/>
          <w:color w:val="000009"/>
          <w:sz w:val="22"/>
          <w:szCs w:val="22"/>
          <w:lang w:eastAsia="en-US"/>
        </w:rPr>
        <w:t xml:space="preserve"> </w:t>
      </w:r>
      <w:r w:rsidRPr="00A00B6E">
        <w:rPr>
          <w:b/>
          <w:color w:val="000009"/>
          <w:sz w:val="22"/>
          <w:szCs w:val="22"/>
          <w:lang w:eastAsia="en-US"/>
        </w:rPr>
        <w:t>дороги</w:t>
      </w:r>
      <w:r w:rsidRPr="00A00B6E">
        <w:rPr>
          <w:color w:val="000009"/>
          <w:sz w:val="22"/>
          <w:szCs w:val="22"/>
          <w:lang w:eastAsia="en-US"/>
        </w:rPr>
        <w:t>–часть</w:t>
      </w:r>
      <w:r w:rsidR="00D47D8B">
        <w:rPr>
          <w:color w:val="000009"/>
          <w:sz w:val="22"/>
          <w:szCs w:val="22"/>
          <w:lang w:eastAsia="en-US"/>
        </w:rPr>
        <w:t xml:space="preserve"> </w:t>
      </w:r>
      <w:r w:rsidRPr="00A00B6E">
        <w:rPr>
          <w:color w:val="000009"/>
          <w:sz w:val="22"/>
          <w:szCs w:val="22"/>
          <w:lang w:eastAsia="en-US"/>
        </w:rPr>
        <w:t>автомобильной</w:t>
      </w:r>
      <w:r w:rsidR="00D47D8B">
        <w:rPr>
          <w:color w:val="000009"/>
          <w:sz w:val="22"/>
          <w:szCs w:val="22"/>
          <w:lang w:eastAsia="en-US"/>
        </w:rPr>
        <w:t xml:space="preserve"> </w:t>
      </w:r>
      <w:r w:rsidRPr="00A00B6E">
        <w:rPr>
          <w:color w:val="000009"/>
          <w:sz w:val="22"/>
          <w:szCs w:val="22"/>
          <w:lang w:eastAsia="en-US"/>
        </w:rPr>
        <w:t>дороги</w:t>
      </w:r>
      <w:r w:rsidR="00D47D8B">
        <w:rPr>
          <w:color w:val="000009"/>
          <w:sz w:val="22"/>
          <w:szCs w:val="22"/>
          <w:lang w:eastAsia="en-US"/>
        </w:rPr>
        <w:t xml:space="preserve"> </w:t>
      </w:r>
      <w:r w:rsidRPr="00A00B6E">
        <w:rPr>
          <w:color w:val="000009"/>
          <w:sz w:val="22"/>
          <w:szCs w:val="22"/>
          <w:lang w:eastAsia="en-US"/>
        </w:rPr>
        <w:t>шириной один метр вдоль бордюрного камня тротуара или газона;</w:t>
      </w:r>
    </w:p>
    <w:p w:rsidR="0067529E" w:rsidRPr="00A00B6E" w:rsidRDefault="0067529E" w:rsidP="0067529E">
      <w:pPr>
        <w:tabs>
          <w:tab w:val="left" w:pos="5510"/>
          <w:tab w:val="left" w:pos="7482"/>
        </w:tabs>
        <w:autoSpaceDN w:val="0"/>
        <w:ind w:left="301" w:right="173" w:firstLine="707"/>
        <w:jc w:val="both"/>
        <w:rPr>
          <w:sz w:val="22"/>
          <w:szCs w:val="22"/>
          <w:lang w:eastAsia="en-US"/>
        </w:rPr>
      </w:pPr>
      <w:r w:rsidRPr="00A00B6E">
        <w:rPr>
          <w:b/>
          <w:color w:val="000009"/>
          <w:sz w:val="22"/>
          <w:szCs w:val="22"/>
          <w:lang w:eastAsia="en-US"/>
        </w:rPr>
        <w:t>противогололедные материалы</w:t>
      </w:r>
      <w:r w:rsidRPr="00A00B6E">
        <w:rPr>
          <w:b/>
          <w:color w:val="000009"/>
          <w:sz w:val="22"/>
          <w:szCs w:val="22"/>
          <w:lang w:eastAsia="en-US"/>
        </w:rPr>
        <w:tab/>
      </w:r>
      <w:r w:rsidRPr="00A00B6E">
        <w:rPr>
          <w:color w:val="000009"/>
          <w:sz w:val="22"/>
          <w:szCs w:val="22"/>
          <w:lang w:eastAsia="en-US"/>
        </w:rPr>
        <w:t>– материалы</w:t>
      </w:r>
      <w:r w:rsidRPr="00A00B6E">
        <w:rPr>
          <w:color w:val="000009"/>
          <w:sz w:val="22"/>
          <w:szCs w:val="22"/>
          <w:lang w:eastAsia="en-US"/>
        </w:rPr>
        <w:tab/>
      </w:r>
      <w:r w:rsidRPr="00A00B6E">
        <w:rPr>
          <w:color w:val="000009"/>
          <w:spacing w:val="-2"/>
          <w:sz w:val="22"/>
          <w:szCs w:val="22"/>
          <w:lang w:eastAsia="en-US"/>
        </w:rPr>
        <w:t xml:space="preserve">(реагенты), </w:t>
      </w:r>
      <w:r w:rsidRPr="00A00B6E">
        <w:rPr>
          <w:color w:val="000009"/>
          <w:sz w:val="22"/>
          <w:szCs w:val="22"/>
          <w:lang w:eastAsia="en-US"/>
        </w:rPr>
        <w:t>применяемые</w:t>
      </w:r>
      <w:r w:rsidR="00D47D8B">
        <w:rPr>
          <w:color w:val="000009"/>
          <w:sz w:val="22"/>
          <w:szCs w:val="22"/>
          <w:lang w:eastAsia="en-US"/>
        </w:rPr>
        <w:t xml:space="preserve"> </w:t>
      </w:r>
      <w:r w:rsidRPr="00A00B6E">
        <w:rPr>
          <w:color w:val="000009"/>
          <w:sz w:val="22"/>
          <w:szCs w:val="22"/>
          <w:lang w:eastAsia="en-US"/>
        </w:rPr>
        <w:t>в</w:t>
      </w:r>
      <w:r w:rsidR="00D47D8B">
        <w:rPr>
          <w:color w:val="000009"/>
          <w:sz w:val="22"/>
          <w:szCs w:val="22"/>
          <w:lang w:eastAsia="en-US"/>
        </w:rPr>
        <w:t xml:space="preserve"> </w:t>
      </w:r>
      <w:r w:rsidRPr="00A00B6E">
        <w:rPr>
          <w:color w:val="000009"/>
          <w:sz w:val="22"/>
          <w:szCs w:val="22"/>
          <w:lang w:eastAsia="en-US"/>
        </w:rPr>
        <w:t>твердом</w:t>
      </w:r>
      <w:r w:rsidR="00D47D8B">
        <w:rPr>
          <w:color w:val="000009"/>
          <w:sz w:val="22"/>
          <w:szCs w:val="22"/>
          <w:lang w:eastAsia="en-US"/>
        </w:rPr>
        <w:t xml:space="preserve"> </w:t>
      </w:r>
      <w:r w:rsidRPr="00A00B6E">
        <w:rPr>
          <w:color w:val="000009"/>
          <w:sz w:val="22"/>
          <w:szCs w:val="22"/>
          <w:lang w:eastAsia="en-US"/>
        </w:rPr>
        <w:t>или</w:t>
      </w:r>
      <w:r w:rsidR="00D47D8B">
        <w:rPr>
          <w:color w:val="000009"/>
          <w:sz w:val="22"/>
          <w:szCs w:val="22"/>
          <w:lang w:eastAsia="en-US"/>
        </w:rPr>
        <w:t xml:space="preserve"> </w:t>
      </w:r>
      <w:r w:rsidRPr="00A00B6E">
        <w:rPr>
          <w:color w:val="000009"/>
          <w:sz w:val="22"/>
          <w:szCs w:val="22"/>
          <w:lang w:eastAsia="en-US"/>
        </w:rPr>
        <w:t>жидком</w:t>
      </w:r>
      <w:r w:rsidR="00D47D8B">
        <w:rPr>
          <w:color w:val="000009"/>
          <w:sz w:val="22"/>
          <w:szCs w:val="22"/>
          <w:lang w:eastAsia="en-US"/>
        </w:rPr>
        <w:t xml:space="preserve"> </w:t>
      </w:r>
      <w:r w:rsidRPr="00A00B6E">
        <w:rPr>
          <w:color w:val="000009"/>
          <w:sz w:val="22"/>
          <w:szCs w:val="22"/>
          <w:lang w:eastAsia="en-US"/>
        </w:rPr>
        <w:t>виде</w:t>
      </w:r>
      <w:r w:rsidR="00D47D8B">
        <w:rPr>
          <w:color w:val="000009"/>
          <w:sz w:val="22"/>
          <w:szCs w:val="22"/>
          <w:lang w:eastAsia="en-US"/>
        </w:rPr>
        <w:t xml:space="preserve"> </w:t>
      </w:r>
      <w:r w:rsidRPr="00A00B6E">
        <w:rPr>
          <w:color w:val="000009"/>
          <w:sz w:val="22"/>
          <w:szCs w:val="22"/>
          <w:lang w:eastAsia="en-US"/>
        </w:rPr>
        <w:t>для</w:t>
      </w:r>
      <w:r w:rsidR="00D47D8B">
        <w:rPr>
          <w:color w:val="000009"/>
          <w:sz w:val="22"/>
          <w:szCs w:val="22"/>
          <w:lang w:eastAsia="en-US"/>
        </w:rPr>
        <w:t xml:space="preserve"> </w:t>
      </w:r>
      <w:r w:rsidRPr="00A00B6E">
        <w:rPr>
          <w:color w:val="000009"/>
          <w:sz w:val="22"/>
          <w:szCs w:val="22"/>
          <w:lang w:eastAsia="en-US"/>
        </w:rPr>
        <w:t>борьбы</w:t>
      </w:r>
      <w:r w:rsidR="00D47D8B">
        <w:rPr>
          <w:color w:val="000009"/>
          <w:sz w:val="22"/>
          <w:szCs w:val="22"/>
          <w:lang w:eastAsia="en-US"/>
        </w:rPr>
        <w:t xml:space="preserve"> </w:t>
      </w:r>
      <w:r w:rsidRPr="00A00B6E">
        <w:rPr>
          <w:color w:val="000009"/>
          <w:sz w:val="22"/>
          <w:szCs w:val="22"/>
          <w:lang w:eastAsia="en-US"/>
        </w:rPr>
        <w:t>с</w:t>
      </w:r>
      <w:r w:rsidR="00D47D8B">
        <w:rPr>
          <w:color w:val="000009"/>
          <w:sz w:val="22"/>
          <w:szCs w:val="22"/>
          <w:lang w:eastAsia="en-US"/>
        </w:rPr>
        <w:t xml:space="preserve"> </w:t>
      </w:r>
      <w:r w:rsidRPr="00A00B6E">
        <w:rPr>
          <w:color w:val="000009"/>
          <w:sz w:val="22"/>
          <w:szCs w:val="22"/>
          <w:lang w:eastAsia="en-US"/>
        </w:rPr>
        <w:t>зимней</w:t>
      </w:r>
      <w:r w:rsidR="00D47D8B">
        <w:rPr>
          <w:color w:val="000009"/>
          <w:sz w:val="22"/>
          <w:szCs w:val="22"/>
          <w:lang w:eastAsia="en-US"/>
        </w:rPr>
        <w:t xml:space="preserve"> </w:t>
      </w:r>
      <w:r w:rsidRPr="00A00B6E">
        <w:rPr>
          <w:color w:val="000009"/>
          <w:sz w:val="22"/>
          <w:szCs w:val="22"/>
          <w:lang w:eastAsia="en-US"/>
        </w:rPr>
        <w:t>скользкостью на улицах и дорогах, в том числе на твердых покрытиях внутриквартальных и пешеходных территорий;</w:t>
      </w:r>
    </w:p>
    <w:p w:rsidR="0067529E" w:rsidRPr="00A00B6E" w:rsidRDefault="0067529E" w:rsidP="0067529E">
      <w:pPr>
        <w:tabs>
          <w:tab w:val="left" w:pos="2124"/>
          <w:tab w:val="left" w:pos="6768"/>
        </w:tabs>
        <w:autoSpaceDN w:val="0"/>
        <w:ind w:left="301" w:right="298" w:firstLine="707"/>
        <w:jc w:val="both"/>
        <w:rPr>
          <w:sz w:val="22"/>
          <w:szCs w:val="22"/>
          <w:lang w:eastAsia="en-US"/>
        </w:rPr>
      </w:pPr>
      <w:r w:rsidRPr="00A00B6E">
        <w:rPr>
          <w:b/>
          <w:color w:val="000009"/>
          <w:sz w:val="22"/>
          <w:szCs w:val="22"/>
          <w:lang w:eastAsia="en-US"/>
        </w:rPr>
        <w:lastRenderedPageBreak/>
        <w:t>собственная территория землепользования</w:t>
      </w:r>
      <w:r w:rsidRPr="00A00B6E">
        <w:rPr>
          <w:b/>
          <w:color w:val="000009"/>
          <w:sz w:val="22"/>
          <w:szCs w:val="22"/>
          <w:lang w:eastAsia="en-US"/>
        </w:rPr>
        <w:tab/>
      </w:r>
      <w:r w:rsidRPr="00A00B6E">
        <w:rPr>
          <w:color w:val="000009"/>
          <w:sz w:val="22"/>
          <w:szCs w:val="22"/>
          <w:lang w:eastAsia="en-US"/>
        </w:rPr>
        <w:t xml:space="preserve">(далее собственная </w:t>
      </w:r>
      <w:r w:rsidRPr="00A00B6E">
        <w:rPr>
          <w:color w:val="000009"/>
          <w:spacing w:val="-2"/>
          <w:sz w:val="22"/>
          <w:szCs w:val="22"/>
          <w:lang w:eastAsia="en-US"/>
        </w:rPr>
        <w:t>территория)</w:t>
      </w:r>
      <w:r w:rsidRPr="00A00B6E">
        <w:rPr>
          <w:color w:val="000009"/>
          <w:sz w:val="22"/>
          <w:szCs w:val="22"/>
          <w:lang w:eastAsia="en-US"/>
        </w:rPr>
        <w:tab/>
        <w:t>– земельный участок, принадлежащий физическому, юридическому лицу, индивидуальному предпринимателю на праве собственности,</w:t>
      </w:r>
      <w:r w:rsidR="00D47D8B">
        <w:rPr>
          <w:color w:val="000009"/>
          <w:sz w:val="22"/>
          <w:szCs w:val="22"/>
          <w:lang w:eastAsia="en-US"/>
        </w:rPr>
        <w:t xml:space="preserve"> </w:t>
      </w:r>
      <w:r w:rsidRPr="00A00B6E">
        <w:rPr>
          <w:color w:val="000009"/>
          <w:sz w:val="22"/>
          <w:szCs w:val="22"/>
          <w:lang w:eastAsia="en-US"/>
        </w:rPr>
        <w:t>предоставленный</w:t>
      </w:r>
      <w:r w:rsidR="00D47D8B">
        <w:rPr>
          <w:color w:val="000009"/>
          <w:sz w:val="22"/>
          <w:szCs w:val="22"/>
          <w:lang w:eastAsia="en-US"/>
        </w:rPr>
        <w:t xml:space="preserve"> </w:t>
      </w:r>
      <w:r w:rsidRPr="00A00B6E">
        <w:rPr>
          <w:color w:val="000009"/>
          <w:sz w:val="22"/>
          <w:szCs w:val="22"/>
          <w:lang w:eastAsia="en-US"/>
        </w:rPr>
        <w:t>на</w:t>
      </w:r>
      <w:r w:rsidR="00D47D8B">
        <w:rPr>
          <w:color w:val="000009"/>
          <w:sz w:val="22"/>
          <w:szCs w:val="22"/>
          <w:lang w:eastAsia="en-US"/>
        </w:rPr>
        <w:t xml:space="preserve"> </w:t>
      </w:r>
      <w:r w:rsidRPr="00A00B6E">
        <w:rPr>
          <w:color w:val="000009"/>
          <w:sz w:val="22"/>
          <w:szCs w:val="22"/>
          <w:lang w:eastAsia="en-US"/>
        </w:rPr>
        <w:t>праве</w:t>
      </w:r>
      <w:r w:rsidR="00D47D8B">
        <w:rPr>
          <w:color w:val="000009"/>
          <w:sz w:val="22"/>
          <w:szCs w:val="22"/>
          <w:lang w:eastAsia="en-US"/>
        </w:rPr>
        <w:t xml:space="preserve"> </w:t>
      </w:r>
      <w:r w:rsidRPr="00A00B6E">
        <w:rPr>
          <w:color w:val="000009"/>
          <w:sz w:val="22"/>
          <w:szCs w:val="22"/>
          <w:lang w:eastAsia="en-US"/>
        </w:rPr>
        <w:t>аренды</w:t>
      </w:r>
      <w:r w:rsidR="00D47D8B">
        <w:rPr>
          <w:color w:val="000009"/>
          <w:sz w:val="22"/>
          <w:szCs w:val="22"/>
          <w:lang w:eastAsia="en-US"/>
        </w:rPr>
        <w:t xml:space="preserve"> </w:t>
      </w:r>
      <w:r w:rsidRPr="00A00B6E">
        <w:rPr>
          <w:color w:val="000009"/>
          <w:sz w:val="22"/>
          <w:szCs w:val="22"/>
          <w:lang w:eastAsia="en-US"/>
        </w:rPr>
        <w:t>или</w:t>
      </w:r>
      <w:r w:rsidR="00D47D8B">
        <w:rPr>
          <w:color w:val="000009"/>
          <w:sz w:val="22"/>
          <w:szCs w:val="22"/>
          <w:lang w:eastAsia="en-US"/>
        </w:rPr>
        <w:t xml:space="preserve"> </w:t>
      </w:r>
      <w:r w:rsidRPr="00A00B6E">
        <w:rPr>
          <w:color w:val="000009"/>
          <w:sz w:val="22"/>
          <w:szCs w:val="22"/>
          <w:lang w:eastAsia="en-US"/>
        </w:rPr>
        <w:t>ином</w:t>
      </w:r>
      <w:r w:rsidR="00D47D8B">
        <w:rPr>
          <w:color w:val="000009"/>
          <w:sz w:val="22"/>
          <w:szCs w:val="22"/>
          <w:lang w:eastAsia="en-US"/>
        </w:rPr>
        <w:t xml:space="preserve"> </w:t>
      </w:r>
      <w:r w:rsidRPr="00A00B6E">
        <w:rPr>
          <w:color w:val="000009"/>
          <w:sz w:val="22"/>
          <w:szCs w:val="22"/>
          <w:lang w:eastAsia="en-US"/>
        </w:rPr>
        <w:t>вещном</w:t>
      </w:r>
      <w:r w:rsidR="00D47D8B">
        <w:rPr>
          <w:color w:val="000009"/>
          <w:sz w:val="22"/>
          <w:szCs w:val="22"/>
          <w:lang w:eastAsia="en-US"/>
        </w:rPr>
        <w:t xml:space="preserve"> </w:t>
      </w:r>
      <w:r w:rsidRPr="00A00B6E">
        <w:rPr>
          <w:color w:val="000009"/>
          <w:sz w:val="22"/>
          <w:szCs w:val="22"/>
          <w:lang w:eastAsia="en-US"/>
        </w:rPr>
        <w:t>правев соответствии с действующим законодательством;</w:t>
      </w:r>
    </w:p>
    <w:p w:rsidR="0067529E" w:rsidRPr="00A00B6E" w:rsidRDefault="0067529E" w:rsidP="0067529E">
      <w:pPr>
        <w:tabs>
          <w:tab w:val="left" w:pos="4319"/>
          <w:tab w:val="left" w:pos="7571"/>
        </w:tabs>
        <w:autoSpaceDN w:val="0"/>
        <w:ind w:left="301" w:right="185" w:firstLine="707"/>
        <w:jc w:val="both"/>
        <w:rPr>
          <w:sz w:val="22"/>
          <w:szCs w:val="22"/>
          <w:lang w:eastAsia="en-US"/>
        </w:rPr>
      </w:pPr>
      <w:r w:rsidRPr="00A00B6E">
        <w:rPr>
          <w:b/>
          <w:color w:val="000009"/>
          <w:sz w:val="22"/>
          <w:szCs w:val="22"/>
          <w:lang w:eastAsia="en-US"/>
        </w:rPr>
        <w:t>содержание территории</w:t>
      </w:r>
      <w:r w:rsidRPr="00A00B6E">
        <w:rPr>
          <w:b/>
          <w:color w:val="000009"/>
          <w:sz w:val="22"/>
          <w:szCs w:val="22"/>
          <w:lang w:eastAsia="en-US"/>
        </w:rPr>
        <w:tab/>
      </w:r>
      <w:r w:rsidRPr="00A00B6E">
        <w:rPr>
          <w:color w:val="000009"/>
          <w:sz w:val="22"/>
          <w:szCs w:val="22"/>
          <w:lang w:eastAsia="en-US"/>
        </w:rPr>
        <w:t>– комплекс мероприятий</w:t>
      </w:r>
      <w:r w:rsidRPr="00A00B6E">
        <w:rPr>
          <w:color w:val="000009"/>
          <w:sz w:val="22"/>
          <w:szCs w:val="22"/>
          <w:lang w:eastAsia="en-US"/>
        </w:rPr>
        <w:tab/>
        <w:t>(работ) по обеспечению чистоты, санитарного содержания собственных территорий и по</w:t>
      </w:r>
      <w:r w:rsidR="009522C3">
        <w:rPr>
          <w:color w:val="000009"/>
          <w:sz w:val="22"/>
          <w:szCs w:val="22"/>
          <w:lang w:eastAsia="en-US"/>
        </w:rPr>
        <w:t xml:space="preserve"> </w:t>
      </w:r>
      <w:r w:rsidRPr="00A00B6E">
        <w:rPr>
          <w:color w:val="000009"/>
          <w:sz w:val="22"/>
          <w:szCs w:val="22"/>
          <w:lang w:eastAsia="en-US"/>
        </w:rPr>
        <w:t>поддержанию</w:t>
      </w:r>
      <w:r w:rsidR="009522C3">
        <w:rPr>
          <w:color w:val="000009"/>
          <w:sz w:val="22"/>
          <w:szCs w:val="22"/>
          <w:lang w:eastAsia="en-US"/>
        </w:rPr>
        <w:t xml:space="preserve"> </w:t>
      </w:r>
      <w:r w:rsidRPr="00A00B6E">
        <w:rPr>
          <w:color w:val="000009"/>
          <w:sz w:val="22"/>
          <w:szCs w:val="22"/>
          <w:lang w:eastAsia="en-US"/>
        </w:rPr>
        <w:t>в</w:t>
      </w:r>
      <w:r w:rsidR="009522C3">
        <w:rPr>
          <w:color w:val="000009"/>
          <w:sz w:val="22"/>
          <w:szCs w:val="22"/>
          <w:lang w:eastAsia="en-US"/>
        </w:rPr>
        <w:t xml:space="preserve"> </w:t>
      </w:r>
      <w:r w:rsidRPr="00A00B6E">
        <w:rPr>
          <w:color w:val="000009"/>
          <w:sz w:val="22"/>
          <w:szCs w:val="22"/>
          <w:lang w:eastAsia="en-US"/>
        </w:rPr>
        <w:t>надлежащем</w:t>
      </w:r>
      <w:r w:rsidR="009522C3">
        <w:rPr>
          <w:color w:val="000009"/>
          <w:sz w:val="22"/>
          <w:szCs w:val="22"/>
          <w:lang w:eastAsia="en-US"/>
        </w:rPr>
        <w:t xml:space="preserve"> </w:t>
      </w:r>
      <w:r w:rsidRPr="00A00B6E">
        <w:rPr>
          <w:color w:val="000009"/>
          <w:sz w:val="22"/>
          <w:szCs w:val="22"/>
          <w:lang w:eastAsia="en-US"/>
        </w:rPr>
        <w:t>состоянии</w:t>
      </w:r>
      <w:r w:rsidR="009522C3">
        <w:rPr>
          <w:color w:val="000009"/>
          <w:sz w:val="22"/>
          <w:szCs w:val="22"/>
          <w:lang w:eastAsia="en-US"/>
        </w:rPr>
        <w:t xml:space="preserve"> </w:t>
      </w:r>
      <w:r w:rsidRPr="00A00B6E">
        <w:rPr>
          <w:color w:val="000009"/>
          <w:sz w:val="22"/>
          <w:szCs w:val="22"/>
          <w:lang w:eastAsia="en-US"/>
        </w:rPr>
        <w:t>внешнего</w:t>
      </w:r>
      <w:r w:rsidR="009522C3">
        <w:rPr>
          <w:color w:val="000009"/>
          <w:sz w:val="22"/>
          <w:szCs w:val="22"/>
          <w:lang w:eastAsia="en-US"/>
        </w:rPr>
        <w:t xml:space="preserve"> </w:t>
      </w:r>
      <w:r w:rsidRPr="00A00B6E">
        <w:rPr>
          <w:color w:val="000009"/>
          <w:sz w:val="22"/>
          <w:szCs w:val="22"/>
          <w:lang w:eastAsia="en-US"/>
        </w:rPr>
        <w:t>вида</w:t>
      </w:r>
      <w:r w:rsidR="009522C3">
        <w:rPr>
          <w:color w:val="000009"/>
          <w:sz w:val="22"/>
          <w:szCs w:val="22"/>
          <w:lang w:eastAsia="en-US"/>
        </w:rPr>
        <w:t xml:space="preserve"> </w:t>
      </w:r>
      <w:r w:rsidRPr="00A00B6E">
        <w:rPr>
          <w:color w:val="000009"/>
          <w:sz w:val="22"/>
          <w:szCs w:val="22"/>
          <w:lang w:eastAsia="en-US"/>
        </w:rPr>
        <w:t>расположенных</w:t>
      </w:r>
      <w:r w:rsidR="009522C3">
        <w:rPr>
          <w:color w:val="000009"/>
          <w:sz w:val="22"/>
          <w:szCs w:val="22"/>
          <w:lang w:eastAsia="en-US"/>
        </w:rPr>
        <w:t xml:space="preserve"> </w:t>
      </w:r>
      <w:r w:rsidRPr="00A00B6E">
        <w:rPr>
          <w:color w:val="000009"/>
          <w:sz w:val="22"/>
          <w:szCs w:val="22"/>
          <w:lang w:eastAsia="en-US"/>
        </w:rPr>
        <w:t>на них зданий, строений, сооружений и иных объектов;</w:t>
      </w:r>
    </w:p>
    <w:p w:rsidR="0067529E" w:rsidRPr="00A00B6E" w:rsidRDefault="0067529E" w:rsidP="0067529E">
      <w:pPr>
        <w:autoSpaceDN w:val="0"/>
        <w:ind w:left="301" w:right="185" w:firstLine="707"/>
        <w:jc w:val="both"/>
        <w:rPr>
          <w:sz w:val="22"/>
          <w:szCs w:val="22"/>
          <w:lang w:eastAsia="en-US"/>
        </w:rPr>
      </w:pPr>
      <w:r w:rsidRPr="00A00B6E">
        <w:rPr>
          <w:b/>
          <w:color w:val="000009"/>
          <w:sz w:val="22"/>
          <w:szCs w:val="22"/>
          <w:lang w:eastAsia="en-US"/>
        </w:rPr>
        <w:t xml:space="preserve">надлежащее состояние внешнего вида </w:t>
      </w:r>
      <w:r w:rsidRPr="00A00B6E">
        <w:rPr>
          <w:color w:val="000009"/>
          <w:sz w:val="22"/>
          <w:szCs w:val="22"/>
          <w:lang w:eastAsia="en-US"/>
        </w:rPr>
        <w:t>зданий, строений, сооружений, объектов благоустройства городской среды подразумевает: целостность конструкций и их элементов; наличие заполнений оконных и дверных проемов, отсутствие механических повреждений, в том числе сколов</w:t>
      </w:r>
      <w:r w:rsidR="009522C3">
        <w:rPr>
          <w:color w:val="000009"/>
          <w:sz w:val="22"/>
          <w:szCs w:val="22"/>
          <w:lang w:eastAsia="en-US"/>
        </w:rPr>
        <w:t xml:space="preserve"> </w:t>
      </w:r>
      <w:r w:rsidRPr="00A00B6E">
        <w:rPr>
          <w:color w:val="000009"/>
          <w:sz w:val="22"/>
          <w:szCs w:val="22"/>
          <w:lang w:eastAsia="en-US"/>
        </w:rPr>
        <w:t>краски</w:t>
      </w:r>
      <w:r w:rsidR="009522C3">
        <w:rPr>
          <w:color w:val="000009"/>
          <w:sz w:val="22"/>
          <w:szCs w:val="22"/>
          <w:lang w:eastAsia="en-US"/>
        </w:rPr>
        <w:t xml:space="preserve"> </w:t>
      </w:r>
      <w:r w:rsidRPr="00A00B6E">
        <w:rPr>
          <w:color w:val="000009"/>
          <w:sz w:val="22"/>
          <w:szCs w:val="22"/>
          <w:lang w:eastAsia="en-US"/>
        </w:rPr>
        <w:t>на</w:t>
      </w:r>
      <w:r w:rsidR="009522C3">
        <w:rPr>
          <w:color w:val="000009"/>
          <w:sz w:val="22"/>
          <w:szCs w:val="22"/>
          <w:lang w:eastAsia="en-US"/>
        </w:rPr>
        <w:t xml:space="preserve"> </w:t>
      </w:r>
      <w:r w:rsidRPr="00A00B6E">
        <w:rPr>
          <w:color w:val="000009"/>
          <w:sz w:val="22"/>
          <w:szCs w:val="22"/>
          <w:lang w:eastAsia="en-US"/>
        </w:rPr>
        <w:t>металлических</w:t>
      </w:r>
      <w:r w:rsidR="009522C3">
        <w:rPr>
          <w:color w:val="000009"/>
          <w:sz w:val="22"/>
          <w:szCs w:val="22"/>
          <w:lang w:eastAsia="en-US"/>
        </w:rPr>
        <w:t xml:space="preserve"> </w:t>
      </w:r>
      <w:r w:rsidRPr="00A00B6E">
        <w:rPr>
          <w:color w:val="000009"/>
          <w:sz w:val="22"/>
          <w:szCs w:val="22"/>
          <w:lang w:eastAsia="en-US"/>
        </w:rPr>
        <w:t>частях</w:t>
      </w:r>
      <w:r w:rsidR="009522C3">
        <w:rPr>
          <w:color w:val="000009"/>
          <w:sz w:val="22"/>
          <w:szCs w:val="22"/>
          <w:lang w:eastAsia="en-US"/>
        </w:rPr>
        <w:t xml:space="preserve"> </w:t>
      </w:r>
      <w:r w:rsidRPr="00A00B6E">
        <w:rPr>
          <w:color w:val="000009"/>
          <w:sz w:val="22"/>
          <w:szCs w:val="22"/>
          <w:lang w:eastAsia="en-US"/>
        </w:rPr>
        <w:t>конструкций</w:t>
      </w:r>
      <w:r w:rsidR="009522C3">
        <w:rPr>
          <w:color w:val="000009"/>
          <w:sz w:val="22"/>
          <w:szCs w:val="22"/>
          <w:lang w:eastAsia="en-US"/>
        </w:rPr>
        <w:t xml:space="preserve">  </w:t>
      </w:r>
      <w:r w:rsidRPr="00A00B6E">
        <w:rPr>
          <w:color w:val="000009"/>
          <w:sz w:val="22"/>
          <w:szCs w:val="22"/>
          <w:lang w:eastAsia="en-US"/>
        </w:rPr>
        <w:t>и</w:t>
      </w:r>
      <w:r w:rsidR="009522C3">
        <w:rPr>
          <w:color w:val="000009"/>
          <w:sz w:val="22"/>
          <w:szCs w:val="22"/>
          <w:lang w:eastAsia="en-US"/>
        </w:rPr>
        <w:t xml:space="preserve"> </w:t>
      </w:r>
      <w:r w:rsidRPr="00A00B6E">
        <w:rPr>
          <w:color w:val="000009"/>
          <w:sz w:val="22"/>
          <w:szCs w:val="22"/>
          <w:lang w:eastAsia="en-US"/>
        </w:rPr>
        <w:t>загрязнения</w:t>
      </w:r>
      <w:r w:rsidR="009522C3">
        <w:rPr>
          <w:color w:val="000009"/>
          <w:sz w:val="22"/>
          <w:szCs w:val="22"/>
          <w:lang w:eastAsia="en-US"/>
        </w:rPr>
        <w:t xml:space="preserve"> </w:t>
      </w:r>
      <w:r w:rsidRPr="00A00B6E">
        <w:rPr>
          <w:color w:val="000009"/>
          <w:sz w:val="22"/>
          <w:szCs w:val="22"/>
          <w:lang w:eastAsia="en-US"/>
        </w:rPr>
        <w:t>внешних поверхностей; отсутствие наклеенных объявлений, афиш, плакатов на объектах, не предназначенных для размещения информации; исправность элементов освещения (подсветки) при их наличии;</w:t>
      </w:r>
    </w:p>
    <w:p w:rsidR="0067529E" w:rsidRPr="00A00B6E" w:rsidRDefault="0067529E" w:rsidP="0067529E">
      <w:pPr>
        <w:tabs>
          <w:tab w:val="left" w:pos="5865"/>
        </w:tabs>
        <w:autoSpaceDN w:val="0"/>
        <w:ind w:left="301" w:right="325" w:firstLine="707"/>
        <w:jc w:val="both"/>
        <w:rPr>
          <w:sz w:val="22"/>
          <w:szCs w:val="22"/>
          <w:lang w:eastAsia="en-US"/>
        </w:rPr>
      </w:pPr>
      <w:r w:rsidRPr="00A00B6E">
        <w:rPr>
          <w:b/>
          <w:color w:val="000009"/>
          <w:sz w:val="22"/>
          <w:szCs w:val="22"/>
          <w:lang w:eastAsia="en-US"/>
        </w:rPr>
        <w:t>территория многоквартирного дома</w:t>
      </w:r>
      <w:r w:rsidRPr="00A00B6E">
        <w:rPr>
          <w:b/>
          <w:color w:val="000009"/>
          <w:sz w:val="22"/>
          <w:szCs w:val="22"/>
          <w:lang w:eastAsia="en-US"/>
        </w:rPr>
        <w:tab/>
      </w:r>
      <w:r w:rsidRPr="00A00B6E">
        <w:rPr>
          <w:color w:val="000009"/>
          <w:sz w:val="22"/>
          <w:szCs w:val="22"/>
          <w:lang w:eastAsia="en-US"/>
        </w:rPr>
        <w:t>– земельный участок, на котором расположен дом, с элементами озеленения и благоустройства и иными, предназначенными для обслуживания, эксплуатации и благоустройства</w:t>
      </w:r>
      <w:r w:rsidR="009522C3">
        <w:rPr>
          <w:color w:val="000009"/>
          <w:sz w:val="22"/>
          <w:szCs w:val="22"/>
          <w:lang w:eastAsia="en-US"/>
        </w:rPr>
        <w:t xml:space="preserve"> </w:t>
      </w:r>
      <w:r w:rsidRPr="00A00B6E">
        <w:rPr>
          <w:color w:val="000009"/>
          <w:sz w:val="22"/>
          <w:szCs w:val="22"/>
          <w:lang w:eastAsia="en-US"/>
        </w:rPr>
        <w:t>данного</w:t>
      </w:r>
      <w:r w:rsidR="009522C3">
        <w:rPr>
          <w:color w:val="000009"/>
          <w:sz w:val="22"/>
          <w:szCs w:val="22"/>
          <w:lang w:eastAsia="en-US"/>
        </w:rPr>
        <w:t xml:space="preserve"> </w:t>
      </w:r>
      <w:r w:rsidRPr="00A00B6E">
        <w:rPr>
          <w:color w:val="000009"/>
          <w:sz w:val="22"/>
          <w:szCs w:val="22"/>
          <w:lang w:eastAsia="en-US"/>
        </w:rPr>
        <w:t>дома</w:t>
      </w:r>
      <w:r w:rsidR="009522C3">
        <w:rPr>
          <w:color w:val="000009"/>
          <w:sz w:val="22"/>
          <w:szCs w:val="22"/>
          <w:lang w:eastAsia="en-US"/>
        </w:rPr>
        <w:t xml:space="preserve"> </w:t>
      </w:r>
      <w:r w:rsidRPr="00A00B6E">
        <w:rPr>
          <w:color w:val="000009"/>
          <w:sz w:val="22"/>
          <w:szCs w:val="22"/>
          <w:lang w:eastAsia="en-US"/>
        </w:rPr>
        <w:t>объектами,</w:t>
      </w:r>
      <w:r w:rsidR="009522C3">
        <w:rPr>
          <w:color w:val="000009"/>
          <w:sz w:val="22"/>
          <w:szCs w:val="22"/>
          <w:lang w:eastAsia="en-US"/>
        </w:rPr>
        <w:t xml:space="preserve"> </w:t>
      </w:r>
      <w:r w:rsidRPr="00A00B6E">
        <w:rPr>
          <w:color w:val="000009"/>
          <w:sz w:val="22"/>
          <w:szCs w:val="22"/>
          <w:lang w:eastAsia="en-US"/>
        </w:rPr>
        <w:t>границы</w:t>
      </w:r>
      <w:r w:rsidR="009522C3">
        <w:rPr>
          <w:color w:val="000009"/>
          <w:sz w:val="22"/>
          <w:szCs w:val="22"/>
          <w:lang w:eastAsia="en-US"/>
        </w:rPr>
        <w:t xml:space="preserve"> </w:t>
      </w:r>
      <w:r w:rsidRPr="00A00B6E">
        <w:rPr>
          <w:color w:val="000009"/>
          <w:sz w:val="22"/>
          <w:szCs w:val="22"/>
          <w:lang w:eastAsia="en-US"/>
        </w:rPr>
        <w:t>которого</w:t>
      </w:r>
      <w:r w:rsidR="009522C3">
        <w:rPr>
          <w:color w:val="000009"/>
          <w:sz w:val="22"/>
          <w:szCs w:val="22"/>
          <w:lang w:eastAsia="en-US"/>
        </w:rPr>
        <w:t xml:space="preserve"> </w:t>
      </w:r>
      <w:r w:rsidRPr="00A00B6E">
        <w:rPr>
          <w:color w:val="000009"/>
          <w:sz w:val="22"/>
          <w:szCs w:val="22"/>
          <w:lang w:eastAsia="en-US"/>
        </w:rPr>
        <w:t>определены</w:t>
      </w:r>
      <w:r w:rsidR="009522C3">
        <w:rPr>
          <w:color w:val="000009"/>
          <w:sz w:val="22"/>
          <w:szCs w:val="22"/>
          <w:lang w:eastAsia="en-US"/>
        </w:rPr>
        <w:t xml:space="preserve"> </w:t>
      </w:r>
      <w:r w:rsidRPr="00A00B6E">
        <w:rPr>
          <w:color w:val="000009"/>
          <w:sz w:val="22"/>
          <w:szCs w:val="22"/>
          <w:lang w:eastAsia="en-US"/>
        </w:rPr>
        <w:t>на основании данных государственного кадастрового учета и указаны в</w:t>
      </w:r>
      <w:r w:rsidR="009522C3">
        <w:rPr>
          <w:color w:val="000009"/>
          <w:sz w:val="22"/>
          <w:szCs w:val="22"/>
          <w:lang w:eastAsia="en-US"/>
        </w:rPr>
        <w:t xml:space="preserve"> </w:t>
      </w:r>
      <w:r w:rsidRPr="00A00B6E">
        <w:rPr>
          <w:color w:val="000009"/>
          <w:sz w:val="22"/>
          <w:szCs w:val="22"/>
          <w:lang w:eastAsia="en-US"/>
        </w:rPr>
        <w:t>кадастровом</w:t>
      </w:r>
      <w:r w:rsidR="009522C3">
        <w:rPr>
          <w:color w:val="000009"/>
          <w:sz w:val="22"/>
          <w:szCs w:val="22"/>
          <w:lang w:eastAsia="en-US"/>
        </w:rPr>
        <w:t xml:space="preserve"> </w:t>
      </w:r>
      <w:r w:rsidRPr="00A00B6E">
        <w:rPr>
          <w:color w:val="000009"/>
          <w:sz w:val="22"/>
          <w:szCs w:val="22"/>
          <w:lang w:eastAsia="en-US"/>
        </w:rPr>
        <w:t>паспорте</w:t>
      </w:r>
      <w:r w:rsidR="009522C3">
        <w:rPr>
          <w:color w:val="000009"/>
          <w:sz w:val="22"/>
          <w:szCs w:val="22"/>
          <w:lang w:eastAsia="en-US"/>
        </w:rPr>
        <w:t xml:space="preserve"> </w:t>
      </w:r>
      <w:r w:rsidRPr="00A00B6E">
        <w:rPr>
          <w:color w:val="000009"/>
          <w:sz w:val="22"/>
          <w:szCs w:val="22"/>
          <w:lang w:eastAsia="en-US"/>
        </w:rPr>
        <w:t>земельного</w:t>
      </w:r>
      <w:r w:rsidR="009522C3">
        <w:rPr>
          <w:color w:val="000009"/>
          <w:sz w:val="22"/>
          <w:szCs w:val="22"/>
          <w:lang w:eastAsia="en-US"/>
        </w:rPr>
        <w:t xml:space="preserve"> </w:t>
      </w:r>
      <w:r w:rsidRPr="00A00B6E">
        <w:rPr>
          <w:color w:val="000009"/>
          <w:sz w:val="22"/>
          <w:szCs w:val="22"/>
          <w:lang w:eastAsia="en-US"/>
        </w:rPr>
        <w:t>участка</w:t>
      </w:r>
      <w:r w:rsidR="009522C3">
        <w:rPr>
          <w:color w:val="000009"/>
          <w:sz w:val="22"/>
          <w:szCs w:val="22"/>
          <w:lang w:eastAsia="en-US"/>
        </w:rPr>
        <w:t xml:space="preserve"> </w:t>
      </w:r>
      <w:r w:rsidRPr="00A00B6E">
        <w:rPr>
          <w:color w:val="000009"/>
          <w:sz w:val="22"/>
          <w:szCs w:val="22"/>
          <w:lang w:eastAsia="en-US"/>
        </w:rPr>
        <w:t>или</w:t>
      </w:r>
      <w:r w:rsidR="009522C3">
        <w:rPr>
          <w:color w:val="000009"/>
          <w:sz w:val="22"/>
          <w:szCs w:val="22"/>
          <w:lang w:eastAsia="en-US"/>
        </w:rPr>
        <w:t xml:space="preserve"> </w:t>
      </w:r>
      <w:r w:rsidRPr="00A00B6E">
        <w:rPr>
          <w:color w:val="000009"/>
          <w:sz w:val="22"/>
          <w:szCs w:val="22"/>
          <w:lang w:eastAsia="en-US"/>
        </w:rPr>
        <w:t>в</w:t>
      </w:r>
      <w:r w:rsidR="009522C3">
        <w:rPr>
          <w:color w:val="000009"/>
          <w:sz w:val="22"/>
          <w:szCs w:val="22"/>
          <w:lang w:eastAsia="en-US"/>
        </w:rPr>
        <w:t xml:space="preserve"> </w:t>
      </w:r>
      <w:r w:rsidRPr="00A00B6E">
        <w:rPr>
          <w:color w:val="000009"/>
          <w:sz w:val="22"/>
          <w:szCs w:val="22"/>
          <w:lang w:eastAsia="en-US"/>
        </w:rPr>
        <w:t>техническом</w:t>
      </w:r>
      <w:r w:rsidR="009522C3">
        <w:rPr>
          <w:color w:val="000009"/>
          <w:sz w:val="22"/>
          <w:szCs w:val="22"/>
          <w:lang w:eastAsia="en-US"/>
        </w:rPr>
        <w:t xml:space="preserve"> </w:t>
      </w:r>
      <w:r w:rsidRPr="00A00B6E">
        <w:rPr>
          <w:color w:val="000009"/>
          <w:sz w:val="22"/>
          <w:szCs w:val="22"/>
          <w:lang w:eastAsia="en-US"/>
        </w:rPr>
        <w:t>паспорте многоквартирного дома;</w:t>
      </w:r>
    </w:p>
    <w:p w:rsidR="0067529E" w:rsidRPr="00A00B6E" w:rsidRDefault="0067529E" w:rsidP="0067529E">
      <w:pPr>
        <w:autoSpaceDN w:val="0"/>
        <w:ind w:left="301" w:right="239" w:firstLine="707"/>
        <w:jc w:val="both"/>
        <w:rPr>
          <w:sz w:val="22"/>
          <w:szCs w:val="22"/>
          <w:lang w:eastAsia="en-US"/>
        </w:rPr>
      </w:pPr>
      <w:r w:rsidRPr="00A00B6E">
        <w:rPr>
          <w:b/>
          <w:color w:val="000009"/>
          <w:sz w:val="22"/>
          <w:szCs w:val="22"/>
          <w:lang w:eastAsia="en-US"/>
        </w:rPr>
        <w:t>уборка</w:t>
      </w:r>
      <w:r w:rsidR="009522C3">
        <w:rPr>
          <w:b/>
          <w:color w:val="000009"/>
          <w:sz w:val="22"/>
          <w:szCs w:val="22"/>
          <w:lang w:eastAsia="en-US"/>
        </w:rPr>
        <w:t xml:space="preserve"> </w:t>
      </w:r>
      <w:r w:rsidRPr="00A00B6E">
        <w:rPr>
          <w:b/>
          <w:color w:val="000009"/>
          <w:sz w:val="22"/>
          <w:szCs w:val="22"/>
          <w:lang w:eastAsia="en-US"/>
        </w:rPr>
        <w:t xml:space="preserve">территории </w:t>
      </w:r>
      <w:r w:rsidRPr="00A00B6E">
        <w:rPr>
          <w:color w:val="000009"/>
          <w:sz w:val="22"/>
          <w:szCs w:val="22"/>
          <w:lang w:eastAsia="en-US"/>
        </w:rPr>
        <w:t>–комплекс</w:t>
      </w:r>
      <w:r w:rsidR="009522C3">
        <w:rPr>
          <w:color w:val="000009"/>
          <w:sz w:val="22"/>
          <w:szCs w:val="22"/>
          <w:lang w:eastAsia="en-US"/>
        </w:rPr>
        <w:t xml:space="preserve"> </w:t>
      </w:r>
      <w:r w:rsidRPr="00A00B6E">
        <w:rPr>
          <w:color w:val="000009"/>
          <w:sz w:val="22"/>
          <w:szCs w:val="22"/>
          <w:lang w:eastAsia="en-US"/>
        </w:rPr>
        <w:t>мероприятий,</w:t>
      </w:r>
      <w:r w:rsidR="009522C3">
        <w:rPr>
          <w:color w:val="000009"/>
          <w:sz w:val="22"/>
          <w:szCs w:val="22"/>
          <w:lang w:eastAsia="en-US"/>
        </w:rPr>
        <w:t xml:space="preserve"> </w:t>
      </w:r>
      <w:r w:rsidRPr="00A00B6E">
        <w:rPr>
          <w:color w:val="000009"/>
          <w:sz w:val="22"/>
          <w:szCs w:val="22"/>
          <w:lang w:eastAsia="en-US"/>
        </w:rPr>
        <w:t>связанных</w:t>
      </w:r>
      <w:r w:rsidR="009522C3">
        <w:rPr>
          <w:color w:val="000009"/>
          <w:sz w:val="22"/>
          <w:szCs w:val="22"/>
          <w:lang w:eastAsia="en-US"/>
        </w:rPr>
        <w:t xml:space="preserve"> </w:t>
      </w:r>
      <w:r w:rsidRPr="00A00B6E">
        <w:rPr>
          <w:color w:val="000009"/>
          <w:sz w:val="22"/>
          <w:szCs w:val="22"/>
          <w:lang w:eastAsia="en-US"/>
        </w:rPr>
        <w:t>с</w:t>
      </w:r>
      <w:r w:rsidR="009522C3">
        <w:rPr>
          <w:color w:val="000009"/>
          <w:sz w:val="22"/>
          <w:szCs w:val="22"/>
          <w:lang w:eastAsia="en-US"/>
        </w:rPr>
        <w:t xml:space="preserve"> </w:t>
      </w:r>
      <w:r w:rsidRPr="00A00B6E">
        <w:rPr>
          <w:color w:val="000009"/>
          <w:sz w:val="22"/>
          <w:szCs w:val="22"/>
          <w:lang w:eastAsia="en-US"/>
        </w:rPr>
        <w:t>регулярной очисткой территории от грязи, листвы, мусора, снега и льда, организацией сбора и вывоза отходов;</w:t>
      </w:r>
    </w:p>
    <w:p w:rsidR="0067529E" w:rsidRPr="00A00B6E" w:rsidRDefault="0067529E" w:rsidP="0067529E">
      <w:pPr>
        <w:autoSpaceDN w:val="0"/>
        <w:ind w:left="301" w:right="239" w:firstLine="707"/>
        <w:jc w:val="both"/>
        <w:rPr>
          <w:sz w:val="22"/>
          <w:szCs w:val="22"/>
          <w:lang w:eastAsia="en-US"/>
        </w:rPr>
      </w:pPr>
      <w:r w:rsidRPr="00A00B6E">
        <w:rPr>
          <w:b/>
          <w:color w:val="000009"/>
          <w:sz w:val="22"/>
          <w:szCs w:val="22"/>
          <w:lang w:eastAsia="en-US"/>
        </w:rPr>
        <w:t>уличный смет</w:t>
      </w:r>
      <w:r w:rsidRPr="00A00B6E">
        <w:rPr>
          <w:color w:val="000009"/>
          <w:sz w:val="22"/>
          <w:szCs w:val="22"/>
          <w:lang w:eastAsia="en-US"/>
        </w:rPr>
        <w:t>(далее смет)– отходы, состоящие из песка, соляно- песчаной смеси, пыли, листвы и других мелких бытовых отходов потребления,</w:t>
      </w:r>
      <w:r w:rsidR="009522C3">
        <w:rPr>
          <w:color w:val="000009"/>
          <w:sz w:val="22"/>
          <w:szCs w:val="22"/>
          <w:lang w:eastAsia="en-US"/>
        </w:rPr>
        <w:t xml:space="preserve"> </w:t>
      </w:r>
      <w:r w:rsidRPr="00A00B6E">
        <w:rPr>
          <w:color w:val="000009"/>
          <w:sz w:val="22"/>
          <w:szCs w:val="22"/>
          <w:lang w:eastAsia="en-US"/>
        </w:rPr>
        <w:t>скапливающиеся</w:t>
      </w:r>
      <w:r w:rsidR="009522C3">
        <w:rPr>
          <w:color w:val="000009"/>
          <w:sz w:val="22"/>
          <w:szCs w:val="22"/>
          <w:lang w:eastAsia="en-US"/>
        </w:rPr>
        <w:t xml:space="preserve"> </w:t>
      </w:r>
      <w:r w:rsidRPr="00A00B6E">
        <w:rPr>
          <w:color w:val="000009"/>
          <w:sz w:val="22"/>
          <w:szCs w:val="22"/>
          <w:lang w:eastAsia="en-US"/>
        </w:rPr>
        <w:t>на</w:t>
      </w:r>
      <w:r w:rsidR="009522C3">
        <w:rPr>
          <w:color w:val="000009"/>
          <w:sz w:val="22"/>
          <w:szCs w:val="22"/>
          <w:lang w:eastAsia="en-US"/>
        </w:rPr>
        <w:t xml:space="preserve"> </w:t>
      </w:r>
      <w:r w:rsidRPr="00A00B6E">
        <w:rPr>
          <w:color w:val="000009"/>
          <w:sz w:val="22"/>
          <w:szCs w:val="22"/>
          <w:lang w:eastAsia="en-US"/>
        </w:rPr>
        <w:t>территории</w:t>
      </w:r>
      <w:r w:rsidR="009522C3">
        <w:rPr>
          <w:color w:val="000009"/>
          <w:sz w:val="22"/>
          <w:szCs w:val="22"/>
          <w:lang w:eastAsia="en-US"/>
        </w:rPr>
        <w:t xml:space="preserve"> </w:t>
      </w:r>
      <w:r w:rsidRPr="00A00B6E">
        <w:rPr>
          <w:color w:val="000009"/>
          <w:sz w:val="22"/>
          <w:szCs w:val="22"/>
          <w:lang w:eastAsia="en-US"/>
        </w:rPr>
        <w:t>улично-дорожной</w:t>
      </w:r>
      <w:r w:rsidR="009522C3">
        <w:rPr>
          <w:color w:val="000009"/>
          <w:sz w:val="22"/>
          <w:szCs w:val="22"/>
          <w:lang w:eastAsia="en-US"/>
        </w:rPr>
        <w:t xml:space="preserve"> </w:t>
      </w:r>
      <w:r w:rsidRPr="00A00B6E">
        <w:rPr>
          <w:color w:val="000009"/>
          <w:sz w:val="22"/>
          <w:szCs w:val="22"/>
          <w:lang w:eastAsia="en-US"/>
        </w:rPr>
        <w:t>сети,</w:t>
      </w:r>
      <w:r w:rsidR="009522C3">
        <w:rPr>
          <w:color w:val="000009"/>
          <w:sz w:val="22"/>
          <w:szCs w:val="22"/>
          <w:lang w:eastAsia="en-US"/>
        </w:rPr>
        <w:t xml:space="preserve"> </w:t>
      </w:r>
      <w:r w:rsidRPr="00A00B6E">
        <w:rPr>
          <w:color w:val="000009"/>
          <w:sz w:val="22"/>
          <w:szCs w:val="22"/>
          <w:lang w:eastAsia="en-US"/>
        </w:rPr>
        <w:t>в</w:t>
      </w:r>
      <w:r w:rsidR="009522C3">
        <w:rPr>
          <w:color w:val="000009"/>
          <w:sz w:val="22"/>
          <w:szCs w:val="22"/>
          <w:lang w:eastAsia="en-US"/>
        </w:rPr>
        <w:t xml:space="preserve"> </w:t>
      </w:r>
      <w:r w:rsidRPr="00A00B6E">
        <w:rPr>
          <w:color w:val="000009"/>
          <w:sz w:val="22"/>
          <w:szCs w:val="22"/>
          <w:lang w:eastAsia="en-US"/>
        </w:rPr>
        <w:t>том числе тротуарах;</w:t>
      </w:r>
    </w:p>
    <w:p w:rsidR="0067529E" w:rsidRPr="00A00B6E" w:rsidRDefault="0067529E" w:rsidP="0067529E">
      <w:pPr>
        <w:autoSpaceDN w:val="0"/>
        <w:ind w:left="301" w:firstLine="707"/>
        <w:jc w:val="both"/>
        <w:rPr>
          <w:sz w:val="22"/>
          <w:szCs w:val="22"/>
          <w:lang w:eastAsia="en-US"/>
        </w:rPr>
      </w:pPr>
      <w:r w:rsidRPr="00A00B6E">
        <w:rPr>
          <w:b/>
          <w:color w:val="000009"/>
          <w:sz w:val="22"/>
          <w:szCs w:val="22"/>
          <w:lang w:eastAsia="en-US"/>
        </w:rPr>
        <w:t>объекты</w:t>
      </w:r>
      <w:r w:rsidR="009522C3">
        <w:rPr>
          <w:b/>
          <w:color w:val="000009"/>
          <w:sz w:val="22"/>
          <w:szCs w:val="22"/>
          <w:lang w:eastAsia="en-US"/>
        </w:rPr>
        <w:t xml:space="preserve"> </w:t>
      </w:r>
      <w:r w:rsidRPr="00A00B6E">
        <w:rPr>
          <w:b/>
          <w:color w:val="000009"/>
          <w:sz w:val="22"/>
          <w:szCs w:val="22"/>
          <w:lang w:eastAsia="en-US"/>
        </w:rPr>
        <w:t>благоустройства</w:t>
      </w:r>
      <w:r w:rsidRPr="00A00B6E">
        <w:rPr>
          <w:color w:val="000009"/>
          <w:sz w:val="22"/>
          <w:szCs w:val="22"/>
          <w:lang w:eastAsia="en-US"/>
        </w:rPr>
        <w:t>–стационарные</w:t>
      </w:r>
      <w:r w:rsidR="009522C3">
        <w:rPr>
          <w:color w:val="000009"/>
          <w:sz w:val="22"/>
          <w:szCs w:val="22"/>
          <w:lang w:eastAsia="en-US"/>
        </w:rPr>
        <w:t xml:space="preserve"> </w:t>
      </w:r>
      <w:r w:rsidRPr="00A00B6E">
        <w:rPr>
          <w:color w:val="000009"/>
          <w:sz w:val="22"/>
          <w:szCs w:val="22"/>
          <w:lang w:eastAsia="en-US"/>
        </w:rPr>
        <w:t>или передвижные (мобильные) сооружения, устройства, оборудование;</w:t>
      </w:r>
    </w:p>
    <w:p w:rsidR="0067529E" w:rsidRPr="00A00B6E" w:rsidRDefault="0067529E" w:rsidP="0067529E">
      <w:pPr>
        <w:tabs>
          <w:tab w:val="left" w:pos="6943"/>
        </w:tabs>
        <w:autoSpaceDN w:val="0"/>
        <w:ind w:left="301" w:right="439" w:firstLine="707"/>
        <w:jc w:val="both"/>
        <w:rPr>
          <w:sz w:val="22"/>
          <w:szCs w:val="22"/>
          <w:lang w:eastAsia="en-US"/>
        </w:rPr>
      </w:pPr>
      <w:r w:rsidRPr="00A00B6E">
        <w:rPr>
          <w:b/>
          <w:color w:val="000009"/>
          <w:sz w:val="22"/>
          <w:szCs w:val="22"/>
          <w:lang w:eastAsia="en-US"/>
        </w:rPr>
        <w:t>малые</w:t>
      </w:r>
      <w:r w:rsidR="009522C3">
        <w:rPr>
          <w:b/>
          <w:color w:val="000009"/>
          <w:sz w:val="22"/>
          <w:szCs w:val="22"/>
          <w:lang w:eastAsia="en-US"/>
        </w:rPr>
        <w:t xml:space="preserve"> </w:t>
      </w:r>
      <w:r w:rsidRPr="00A00B6E">
        <w:rPr>
          <w:b/>
          <w:color w:val="000009"/>
          <w:sz w:val="22"/>
          <w:szCs w:val="22"/>
          <w:lang w:eastAsia="en-US"/>
        </w:rPr>
        <w:t>архитектурные</w:t>
      </w:r>
      <w:r w:rsidR="009522C3">
        <w:rPr>
          <w:b/>
          <w:color w:val="000009"/>
          <w:sz w:val="22"/>
          <w:szCs w:val="22"/>
          <w:lang w:eastAsia="en-US"/>
        </w:rPr>
        <w:t xml:space="preserve"> </w:t>
      </w:r>
      <w:r w:rsidRPr="00A00B6E">
        <w:rPr>
          <w:b/>
          <w:color w:val="000009"/>
          <w:sz w:val="22"/>
          <w:szCs w:val="22"/>
          <w:lang w:eastAsia="en-US"/>
        </w:rPr>
        <w:t>формы</w:t>
      </w:r>
      <w:r w:rsidRPr="00A00B6E">
        <w:rPr>
          <w:color w:val="000009"/>
          <w:sz w:val="22"/>
          <w:szCs w:val="22"/>
          <w:lang w:eastAsia="en-US"/>
        </w:rPr>
        <w:t>–фонтаны,</w:t>
      </w:r>
      <w:r w:rsidR="009522C3">
        <w:rPr>
          <w:color w:val="000009"/>
          <w:sz w:val="22"/>
          <w:szCs w:val="22"/>
          <w:lang w:eastAsia="en-US"/>
        </w:rPr>
        <w:t xml:space="preserve"> </w:t>
      </w:r>
      <w:r w:rsidRPr="00A00B6E">
        <w:rPr>
          <w:color w:val="000009"/>
          <w:sz w:val="22"/>
          <w:szCs w:val="22"/>
          <w:lang w:eastAsia="en-US"/>
        </w:rPr>
        <w:t>декоративные</w:t>
      </w:r>
      <w:r w:rsidR="009522C3">
        <w:rPr>
          <w:color w:val="000009"/>
          <w:sz w:val="22"/>
          <w:szCs w:val="22"/>
          <w:lang w:eastAsia="en-US"/>
        </w:rPr>
        <w:t xml:space="preserve"> </w:t>
      </w:r>
      <w:r w:rsidRPr="00A00B6E">
        <w:rPr>
          <w:color w:val="000009"/>
          <w:sz w:val="22"/>
          <w:szCs w:val="22"/>
          <w:lang w:eastAsia="en-US"/>
        </w:rPr>
        <w:t>бассейны, водопады, беседки, теневые навесы, перголы, лестницы, оборудование (устройства) для игр детей и отдыха взрослого населения, стоянки велосипедов, ограждения, устройства, регулирующие</w:t>
      </w:r>
      <w:r w:rsidRPr="00A00B6E">
        <w:rPr>
          <w:color w:val="000009"/>
          <w:sz w:val="22"/>
          <w:szCs w:val="22"/>
          <w:lang w:eastAsia="en-US"/>
        </w:rPr>
        <w:tab/>
      </w:r>
      <w:r w:rsidRPr="00A00B6E">
        <w:rPr>
          <w:color w:val="000009"/>
          <w:spacing w:val="-2"/>
          <w:sz w:val="22"/>
          <w:szCs w:val="22"/>
          <w:lang w:eastAsia="en-US"/>
        </w:rPr>
        <w:t xml:space="preserve">(ограничивающие) </w:t>
      </w:r>
      <w:r w:rsidRPr="00A00B6E">
        <w:rPr>
          <w:color w:val="000009"/>
          <w:sz w:val="22"/>
          <w:szCs w:val="22"/>
          <w:lang w:eastAsia="en-US"/>
        </w:rPr>
        <w:t>движение пешеходов и транспорта, садово-парковая мебель, цветочные вазоны, кашпо, флористические скульптуры, элементы вертикального озеленения, вывески и указатели;</w:t>
      </w:r>
    </w:p>
    <w:p w:rsidR="0067529E" w:rsidRPr="00A00B6E" w:rsidRDefault="0067529E" w:rsidP="0067529E">
      <w:pPr>
        <w:autoSpaceDN w:val="0"/>
        <w:ind w:left="301" w:firstLine="707"/>
        <w:jc w:val="both"/>
        <w:rPr>
          <w:sz w:val="22"/>
          <w:szCs w:val="22"/>
          <w:lang w:eastAsia="en-US"/>
        </w:rPr>
      </w:pPr>
      <w:r w:rsidRPr="00A00B6E">
        <w:rPr>
          <w:b/>
          <w:color w:val="000009"/>
          <w:sz w:val="22"/>
          <w:szCs w:val="22"/>
          <w:lang w:eastAsia="en-US"/>
        </w:rPr>
        <w:t>коммунальное оборудование</w:t>
      </w:r>
      <w:r w:rsidRPr="00A00B6E">
        <w:rPr>
          <w:color w:val="000009"/>
          <w:sz w:val="22"/>
          <w:szCs w:val="22"/>
          <w:lang w:eastAsia="en-US"/>
        </w:rPr>
        <w:t>– сети уличного освещения, урны и контейнеры</w:t>
      </w:r>
      <w:r w:rsidR="009522C3">
        <w:rPr>
          <w:color w:val="000009"/>
          <w:sz w:val="22"/>
          <w:szCs w:val="22"/>
          <w:lang w:eastAsia="en-US"/>
        </w:rPr>
        <w:t xml:space="preserve"> </w:t>
      </w:r>
      <w:r w:rsidRPr="00A00B6E">
        <w:rPr>
          <w:color w:val="000009"/>
          <w:sz w:val="22"/>
          <w:szCs w:val="22"/>
          <w:lang w:eastAsia="en-US"/>
        </w:rPr>
        <w:t>для</w:t>
      </w:r>
      <w:r w:rsidR="009522C3">
        <w:rPr>
          <w:color w:val="000009"/>
          <w:sz w:val="22"/>
          <w:szCs w:val="22"/>
          <w:lang w:eastAsia="en-US"/>
        </w:rPr>
        <w:t xml:space="preserve"> </w:t>
      </w:r>
      <w:r w:rsidRPr="00A00B6E">
        <w:rPr>
          <w:color w:val="000009"/>
          <w:sz w:val="22"/>
          <w:szCs w:val="22"/>
          <w:lang w:eastAsia="en-US"/>
        </w:rPr>
        <w:t>мусора,</w:t>
      </w:r>
      <w:r w:rsidR="009522C3">
        <w:rPr>
          <w:color w:val="000009"/>
          <w:sz w:val="22"/>
          <w:szCs w:val="22"/>
          <w:lang w:eastAsia="en-US"/>
        </w:rPr>
        <w:t xml:space="preserve"> </w:t>
      </w:r>
      <w:r w:rsidRPr="00A00B6E">
        <w:rPr>
          <w:color w:val="000009"/>
          <w:sz w:val="22"/>
          <w:szCs w:val="22"/>
          <w:lang w:eastAsia="en-US"/>
        </w:rPr>
        <w:t>телефонные</w:t>
      </w:r>
      <w:r w:rsidR="009522C3">
        <w:rPr>
          <w:color w:val="000009"/>
          <w:sz w:val="22"/>
          <w:szCs w:val="22"/>
          <w:lang w:eastAsia="en-US"/>
        </w:rPr>
        <w:t xml:space="preserve"> </w:t>
      </w:r>
      <w:r w:rsidRPr="00A00B6E">
        <w:rPr>
          <w:color w:val="000009"/>
          <w:sz w:val="22"/>
          <w:szCs w:val="22"/>
          <w:lang w:eastAsia="en-US"/>
        </w:rPr>
        <w:t>будки,</w:t>
      </w:r>
      <w:r w:rsidR="009522C3">
        <w:rPr>
          <w:color w:val="000009"/>
          <w:sz w:val="22"/>
          <w:szCs w:val="22"/>
          <w:lang w:eastAsia="en-US"/>
        </w:rPr>
        <w:t xml:space="preserve"> </w:t>
      </w:r>
      <w:r w:rsidRPr="00A00B6E">
        <w:rPr>
          <w:color w:val="000009"/>
          <w:sz w:val="22"/>
          <w:szCs w:val="22"/>
          <w:lang w:eastAsia="en-US"/>
        </w:rPr>
        <w:t>таксофоны,</w:t>
      </w:r>
      <w:r w:rsidR="009522C3">
        <w:rPr>
          <w:color w:val="000009"/>
          <w:sz w:val="22"/>
          <w:szCs w:val="22"/>
          <w:lang w:eastAsia="en-US"/>
        </w:rPr>
        <w:t xml:space="preserve"> </w:t>
      </w:r>
      <w:r w:rsidRPr="00A00B6E">
        <w:rPr>
          <w:color w:val="000009"/>
          <w:sz w:val="22"/>
          <w:szCs w:val="22"/>
          <w:lang w:eastAsia="en-US"/>
        </w:rPr>
        <w:t>мобильные</w:t>
      </w:r>
      <w:r w:rsidR="009522C3">
        <w:rPr>
          <w:color w:val="000009"/>
          <w:sz w:val="22"/>
          <w:szCs w:val="22"/>
          <w:lang w:eastAsia="en-US"/>
        </w:rPr>
        <w:t xml:space="preserve"> </w:t>
      </w:r>
      <w:r w:rsidRPr="00A00B6E">
        <w:rPr>
          <w:color w:val="000009"/>
          <w:sz w:val="22"/>
          <w:szCs w:val="22"/>
          <w:lang w:eastAsia="en-US"/>
        </w:rPr>
        <w:t>туалеты;</w:t>
      </w:r>
    </w:p>
    <w:p w:rsidR="0067529E" w:rsidRPr="00A00B6E" w:rsidRDefault="0067529E" w:rsidP="0067529E">
      <w:pPr>
        <w:tabs>
          <w:tab w:val="left" w:pos="8618"/>
        </w:tabs>
        <w:autoSpaceDN w:val="0"/>
        <w:ind w:left="301" w:right="847" w:firstLine="707"/>
        <w:jc w:val="both"/>
        <w:rPr>
          <w:sz w:val="22"/>
          <w:szCs w:val="22"/>
          <w:lang w:eastAsia="en-US"/>
        </w:rPr>
      </w:pPr>
      <w:r w:rsidRPr="00A00B6E">
        <w:rPr>
          <w:b/>
          <w:color w:val="000009"/>
          <w:sz w:val="22"/>
          <w:szCs w:val="22"/>
          <w:lang w:eastAsia="en-US"/>
        </w:rPr>
        <w:t>произведения монументально-декоративного искусства</w:t>
      </w:r>
      <w:r w:rsidRPr="00A00B6E">
        <w:rPr>
          <w:b/>
          <w:color w:val="000009"/>
          <w:sz w:val="22"/>
          <w:szCs w:val="22"/>
          <w:lang w:eastAsia="en-US"/>
        </w:rPr>
        <w:tab/>
      </w:r>
      <w:r w:rsidRPr="00A00B6E">
        <w:rPr>
          <w:color w:val="000009"/>
          <w:spacing w:val="-10"/>
          <w:sz w:val="22"/>
          <w:szCs w:val="22"/>
          <w:lang w:eastAsia="en-US"/>
        </w:rPr>
        <w:t xml:space="preserve">– </w:t>
      </w:r>
      <w:r w:rsidRPr="00A00B6E">
        <w:rPr>
          <w:color w:val="000009"/>
          <w:sz w:val="22"/>
          <w:szCs w:val="22"/>
          <w:lang w:eastAsia="en-US"/>
        </w:rPr>
        <w:t>скульптуры,</w:t>
      </w:r>
      <w:r w:rsidR="009522C3">
        <w:rPr>
          <w:color w:val="000009"/>
          <w:sz w:val="22"/>
          <w:szCs w:val="22"/>
          <w:lang w:eastAsia="en-US"/>
        </w:rPr>
        <w:t xml:space="preserve"> </w:t>
      </w:r>
      <w:r w:rsidRPr="00A00B6E">
        <w:rPr>
          <w:color w:val="000009"/>
          <w:sz w:val="22"/>
          <w:szCs w:val="22"/>
          <w:lang w:eastAsia="en-US"/>
        </w:rPr>
        <w:t>декоративные</w:t>
      </w:r>
      <w:r w:rsidR="009522C3">
        <w:rPr>
          <w:color w:val="000009"/>
          <w:sz w:val="22"/>
          <w:szCs w:val="22"/>
          <w:lang w:eastAsia="en-US"/>
        </w:rPr>
        <w:t xml:space="preserve"> </w:t>
      </w:r>
      <w:r w:rsidRPr="00A00B6E">
        <w:rPr>
          <w:color w:val="000009"/>
          <w:sz w:val="22"/>
          <w:szCs w:val="22"/>
          <w:lang w:eastAsia="en-US"/>
        </w:rPr>
        <w:t>композиции,</w:t>
      </w:r>
      <w:r w:rsidR="009522C3">
        <w:rPr>
          <w:color w:val="000009"/>
          <w:sz w:val="22"/>
          <w:szCs w:val="22"/>
          <w:lang w:eastAsia="en-US"/>
        </w:rPr>
        <w:t xml:space="preserve"> </w:t>
      </w:r>
      <w:r w:rsidRPr="00A00B6E">
        <w:rPr>
          <w:color w:val="000009"/>
          <w:sz w:val="22"/>
          <w:szCs w:val="22"/>
          <w:lang w:eastAsia="en-US"/>
        </w:rPr>
        <w:t>обелиски,</w:t>
      </w:r>
      <w:r w:rsidR="009522C3">
        <w:rPr>
          <w:color w:val="000009"/>
          <w:sz w:val="22"/>
          <w:szCs w:val="22"/>
          <w:lang w:eastAsia="en-US"/>
        </w:rPr>
        <w:t xml:space="preserve"> </w:t>
      </w:r>
      <w:r w:rsidRPr="00A00B6E">
        <w:rPr>
          <w:color w:val="000009"/>
          <w:sz w:val="22"/>
          <w:szCs w:val="22"/>
          <w:lang w:eastAsia="en-US"/>
        </w:rPr>
        <w:t>стелы,</w:t>
      </w:r>
      <w:r w:rsidR="009522C3">
        <w:rPr>
          <w:color w:val="000009"/>
          <w:sz w:val="22"/>
          <w:szCs w:val="22"/>
          <w:lang w:eastAsia="en-US"/>
        </w:rPr>
        <w:t xml:space="preserve"> </w:t>
      </w:r>
      <w:r w:rsidRPr="00A00B6E">
        <w:rPr>
          <w:color w:val="000009"/>
          <w:sz w:val="22"/>
          <w:szCs w:val="22"/>
          <w:lang w:eastAsia="en-US"/>
        </w:rPr>
        <w:t>произведения монументальной живописи;</w:t>
      </w:r>
    </w:p>
    <w:p w:rsidR="0067529E" w:rsidRPr="00A00B6E" w:rsidRDefault="0067529E" w:rsidP="0067529E">
      <w:pPr>
        <w:autoSpaceDN w:val="0"/>
        <w:ind w:left="301" w:firstLine="707"/>
        <w:jc w:val="both"/>
        <w:rPr>
          <w:sz w:val="22"/>
          <w:szCs w:val="22"/>
          <w:lang w:eastAsia="en-US"/>
        </w:rPr>
      </w:pPr>
      <w:r w:rsidRPr="00A00B6E">
        <w:rPr>
          <w:b/>
          <w:sz w:val="22"/>
          <w:szCs w:val="22"/>
          <w:lang w:eastAsia="en-US"/>
        </w:rPr>
        <w:t>знаки</w:t>
      </w:r>
      <w:r w:rsidR="009522C3">
        <w:rPr>
          <w:b/>
          <w:sz w:val="22"/>
          <w:szCs w:val="22"/>
          <w:lang w:eastAsia="en-US"/>
        </w:rPr>
        <w:t xml:space="preserve"> </w:t>
      </w:r>
      <w:r w:rsidRPr="00A00B6E">
        <w:rPr>
          <w:b/>
          <w:sz w:val="22"/>
          <w:szCs w:val="22"/>
          <w:lang w:eastAsia="en-US"/>
        </w:rPr>
        <w:t>адресации–</w:t>
      </w:r>
      <w:r w:rsidRPr="00A00B6E">
        <w:rPr>
          <w:sz w:val="22"/>
          <w:szCs w:val="22"/>
          <w:lang w:eastAsia="en-US"/>
        </w:rPr>
        <w:t>аншлаги(указатели</w:t>
      </w:r>
      <w:r w:rsidR="009522C3">
        <w:rPr>
          <w:sz w:val="22"/>
          <w:szCs w:val="22"/>
          <w:lang w:eastAsia="en-US"/>
        </w:rPr>
        <w:t xml:space="preserve"> </w:t>
      </w:r>
      <w:r w:rsidRPr="00A00B6E">
        <w:rPr>
          <w:sz w:val="22"/>
          <w:szCs w:val="22"/>
          <w:lang w:eastAsia="en-US"/>
        </w:rPr>
        <w:t>наименований</w:t>
      </w:r>
      <w:r w:rsidR="009522C3">
        <w:rPr>
          <w:sz w:val="22"/>
          <w:szCs w:val="22"/>
          <w:lang w:eastAsia="en-US"/>
        </w:rPr>
        <w:t xml:space="preserve"> </w:t>
      </w:r>
      <w:r w:rsidRPr="00A00B6E">
        <w:rPr>
          <w:sz w:val="22"/>
          <w:szCs w:val="22"/>
          <w:lang w:eastAsia="en-US"/>
        </w:rPr>
        <w:t>улиц, площадей, набережных, мостов), номерные знаки домов, информационные стенды, щиты со схемами адресации застройки кварталов, микрорайонов;</w:t>
      </w:r>
    </w:p>
    <w:p w:rsidR="0067529E" w:rsidRPr="00A00B6E" w:rsidRDefault="0067529E" w:rsidP="0067529E">
      <w:pPr>
        <w:tabs>
          <w:tab w:val="left" w:pos="5780"/>
          <w:tab w:val="left" w:pos="6987"/>
        </w:tabs>
        <w:autoSpaceDN w:val="0"/>
        <w:ind w:left="301" w:right="967" w:firstLine="707"/>
        <w:jc w:val="both"/>
        <w:rPr>
          <w:sz w:val="22"/>
          <w:szCs w:val="22"/>
          <w:lang w:eastAsia="en-US"/>
        </w:rPr>
      </w:pPr>
      <w:r w:rsidRPr="00A00B6E">
        <w:rPr>
          <w:b/>
          <w:sz w:val="22"/>
          <w:szCs w:val="22"/>
          <w:lang w:eastAsia="en-US"/>
        </w:rPr>
        <w:t>памятные, информационные доски</w:t>
      </w:r>
      <w:r w:rsidRPr="00A00B6E">
        <w:rPr>
          <w:b/>
          <w:sz w:val="22"/>
          <w:szCs w:val="22"/>
          <w:lang w:eastAsia="en-US"/>
        </w:rPr>
        <w:tab/>
      </w:r>
      <w:r w:rsidRPr="00A00B6E">
        <w:rPr>
          <w:b/>
          <w:spacing w:val="-2"/>
          <w:sz w:val="22"/>
          <w:szCs w:val="22"/>
          <w:lang w:eastAsia="en-US"/>
        </w:rPr>
        <w:t>(знаки)</w:t>
      </w:r>
      <w:r w:rsidRPr="00A00B6E">
        <w:rPr>
          <w:b/>
          <w:sz w:val="22"/>
          <w:szCs w:val="22"/>
          <w:lang w:eastAsia="en-US"/>
        </w:rPr>
        <w:tab/>
        <w:t>-</w:t>
      </w:r>
      <w:r w:rsidRPr="00A00B6E">
        <w:rPr>
          <w:sz w:val="22"/>
          <w:szCs w:val="22"/>
          <w:lang w:eastAsia="en-US"/>
        </w:rPr>
        <w:t>знаки</w:t>
      </w:r>
      <w:r w:rsidR="009522C3">
        <w:rPr>
          <w:sz w:val="22"/>
          <w:szCs w:val="22"/>
          <w:lang w:eastAsia="en-US"/>
        </w:rPr>
        <w:t xml:space="preserve"> </w:t>
      </w:r>
      <w:r w:rsidRPr="00A00B6E">
        <w:rPr>
          <w:sz w:val="22"/>
          <w:szCs w:val="22"/>
          <w:lang w:eastAsia="en-US"/>
        </w:rPr>
        <w:t>охраны памятников истории и культуры, зон особо охраняемых территорий;</w:t>
      </w:r>
    </w:p>
    <w:p w:rsidR="0067529E" w:rsidRPr="00A00B6E" w:rsidRDefault="0067529E" w:rsidP="0067529E">
      <w:pPr>
        <w:autoSpaceDN w:val="0"/>
        <w:ind w:left="1009"/>
        <w:jc w:val="both"/>
        <w:rPr>
          <w:sz w:val="22"/>
          <w:szCs w:val="22"/>
          <w:lang w:eastAsia="en-US"/>
        </w:rPr>
      </w:pPr>
      <w:r w:rsidRPr="00A00B6E">
        <w:rPr>
          <w:b/>
          <w:color w:val="000009"/>
          <w:sz w:val="22"/>
          <w:szCs w:val="22"/>
          <w:lang w:eastAsia="en-US"/>
        </w:rPr>
        <w:t>элементы</w:t>
      </w:r>
      <w:r w:rsidR="009522C3">
        <w:rPr>
          <w:b/>
          <w:color w:val="000009"/>
          <w:sz w:val="22"/>
          <w:szCs w:val="22"/>
          <w:lang w:eastAsia="en-US"/>
        </w:rPr>
        <w:t xml:space="preserve"> праздничного о</w:t>
      </w:r>
      <w:r w:rsidRPr="00A00B6E">
        <w:rPr>
          <w:b/>
          <w:color w:val="000009"/>
          <w:sz w:val="22"/>
          <w:szCs w:val="22"/>
          <w:lang w:eastAsia="en-US"/>
        </w:rPr>
        <w:t>формления</w:t>
      </w:r>
      <w:r w:rsidRPr="00A00B6E">
        <w:rPr>
          <w:color w:val="000009"/>
          <w:sz w:val="22"/>
          <w:szCs w:val="22"/>
          <w:lang w:eastAsia="en-US"/>
        </w:rPr>
        <w:t>–консоли,</w:t>
      </w:r>
      <w:r w:rsidR="009522C3">
        <w:rPr>
          <w:color w:val="000009"/>
          <w:sz w:val="22"/>
          <w:szCs w:val="22"/>
          <w:lang w:eastAsia="en-US"/>
        </w:rPr>
        <w:t xml:space="preserve"> </w:t>
      </w:r>
      <w:r w:rsidRPr="00A00B6E">
        <w:rPr>
          <w:color w:val="000009"/>
          <w:sz w:val="22"/>
          <w:szCs w:val="22"/>
          <w:lang w:eastAsia="en-US"/>
        </w:rPr>
        <w:t>гирлянды</w:t>
      </w:r>
      <w:r w:rsidR="009522C3">
        <w:rPr>
          <w:color w:val="000009"/>
          <w:sz w:val="22"/>
          <w:szCs w:val="22"/>
          <w:lang w:eastAsia="en-US"/>
        </w:rPr>
        <w:t xml:space="preserve"> </w:t>
      </w:r>
      <w:r w:rsidRPr="00A00B6E">
        <w:rPr>
          <w:color w:val="000009"/>
          <w:sz w:val="22"/>
          <w:szCs w:val="22"/>
          <w:lang w:eastAsia="en-US"/>
        </w:rPr>
        <w:t>и</w:t>
      </w:r>
      <w:r w:rsidR="009522C3">
        <w:rPr>
          <w:color w:val="000009"/>
          <w:sz w:val="22"/>
          <w:szCs w:val="22"/>
          <w:lang w:eastAsia="en-US"/>
        </w:rPr>
        <w:t xml:space="preserve"> </w:t>
      </w:r>
      <w:r w:rsidRPr="00A00B6E">
        <w:rPr>
          <w:color w:val="000009"/>
          <w:spacing w:val="-4"/>
          <w:sz w:val="22"/>
          <w:szCs w:val="22"/>
          <w:lang w:eastAsia="en-US"/>
        </w:rPr>
        <w:t>т.п.</w:t>
      </w:r>
    </w:p>
    <w:p w:rsidR="0067529E" w:rsidRPr="00A00B6E" w:rsidRDefault="0067529E" w:rsidP="0067529E">
      <w:pPr>
        <w:tabs>
          <w:tab w:val="left" w:pos="1976"/>
        </w:tabs>
        <w:autoSpaceDN w:val="0"/>
        <w:ind w:left="301" w:right="655" w:firstLine="707"/>
        <w:jc w:val="both"/>
        <w:rPr>
          <w:sz w:val="22"/>
          <w:szCs w:val="22"/>
          <w:lang w:eastAsia="en-US"/>
        </w:rPr>
      </w:pPr>
      <w:r w:rsidRPr="00A00B6E">
        <w:rPr>
          <w:b/>
          <w:spacing w:val="-4"/>
          <w:sz w:val="22"/>
          <w:szCs w:val="22"/>
          <w:lang w:eastAsia="en-US"/>
        </w:rPr>
        <w:t>газон</w:t>
      </w:r>
      <w:r w:rsidRPr="00A00B6E">
        <w:rPr>
          <w:b/>
          <w:sz w:val="22"/>
          <w:szCs w:val="22"/>
          <w:lang w:eastAsia="en-US"/>
        </w:rPr>
        <w:tab/>
        <w:t xml:space="preserve">- </w:t>
      </w:r>
      <w:r w:rsidRPr="00A00B6E">
        <w:rPr>
          <w:sz w:val="22"/>
          <w:szCs w:val="22"/>
          <w:lang w:eastAsia="en-US"/>
        </w:rPr>
        <w:t>элемент зеленого насаждения с травяным покровом естественного</w:t>
      </w:r>
      <w:r w:rsidR="009522C3">
        <w:rPr>
          <w:sz w:val="22"/>
          <w:szCs w:val="22"/>
          <w:lang w:eastAsia="en-US"/>
        </w:rPr>
        <w:t xml:space="preserve"> </w:t>
      </w:r>
      <w:r w:rsidRPr="00A00B6E">
        <w:rPr>
          <w:sz w:val="22"/>
          <w:szCs w:val="22"/>
          <w:lang w:eastAsia="en-US"/>
        </w:rPr>
        <w:t>или</w:t>
      </w:r>
      <w:r w:rsidR="009522C3">
        <w:rPr>
          <w:sz w:val="22"/>
          <w:szCs w:val="22"/>
          <w:lang w:eastAsia="en-US"/>
        </w:rPr>
        <w:t xml:space="preserve"> </w:t>
      </w:r>
      <w:r w:rsidRPr="00A00B6E">
        <w:rPr>
          <w:sz w:val="22"/>
          <w:szCs w:val="22"/>
          <w:lang w:eastAsia="en-US"/>
        </w:rPr>
        <w:t>искусственного</w:t>
      </w:r>
      <w:r w:rsidR="009522C3">
        <w:rPr>
          <w:sz w:val="22"/>
          <w:szCs w:val="22"/>
          <w:lang w:eastAsia="en-US"/>
        </w:rPr>
        <w:t xml:space="preserve"> </w:t>
      </w:r>
      <w:r w:rsidRPr="00A00B6E">
        <w:rPr>
          <w:sz w:val="22"/>
          <w:szCs w:val="22"/>
          <w:lang w:eastAsia="en-US"/>
        </w:rPr>
        <w:t>происхождения</w:t>
      </w:r>
      <w:r w:rsidR="009522C3">
        <w:rPr>
          <w:sz w:val="22"/>
          <w:szCs w:val="22"/>
          <w:lang w:eastAsia="en-US"/>
        </w:rPr>
        <w:t xml:space="preserve"> </w:t>
      </w:r>
      <w:r w:rsidRPr="00A00B6E">
        <w:rPr>
          <w:sz w:val="22"/>
          <w:szCs w:val="22"/>
          <w:lang w:eastAsia="en-US"/>
        </w:rPr>
        <w:t>на</w:t>
      </w:r>
      <w:r w:rsidR="009522C3">
        <w:rPr>
          <w:sz w:val="22"/>
          <w:szCs w:val="22"/>
          <w:lang w:eastAsia="en-US"/>
        </w:rPr>
        <w:t xml:space="preserve"> </w:t>
      </w:r>
      <w:r w:rsidRPr="00A00B6E">
        <w:rPr>
          <w:sz w:val="22"/>
          <w:szCs w:val="22"/>
          <w:lang w:eastAsia="en-US"/>
        </w:rPr>
        <w:t>открытых</w:t>
      </w:r>
      <w:r w:rsidR="009522C3">
        <w:rPr>
          <w:sz w:val="22"/>
          <w:szCs w:val="22"/>
          <w:lang w:eastAsia="en-US"/>
        </w:rPr>
        <w:t xml:space="preserve"> </w:t>
      </w:r>
      <w:r w:rsidRPr="00A00B6E">
        <w:rPr>
          <w:sz w:val="22"/>
          <w:szCs w:val="22"/>
          <w:lang w:eastAsia="en-US"/>
        </w:rPr>
        <w:t>участках озелененных территорий;</w:t>
      </w:r>
    </w:p>
    <w:p w:rsidR="0067529E" w:rsidRPr="00A00B6E" w:rsidRDefault="0067529E" w:rsidP="0067529E">
      <w:pPr>
        <w:tabs>
          <w:tab w:val="left" w:pos="4336"/>
        </w:tabs>
        <w:autoSpaceDN w:val="0"/>
        <w:ind w:left="301" w:right="528" w:firstLine="707"/>
        <w:jc w:val="both"/>
        <w:rPr>
          <w:sz w:val="22"/>
          <w:szCs w:val="22"/>
          <w:lang w:eastAsia="en-US"/>
        </w:rPr>
      </w:pPr>
      <w:r w:rsidRPr="00A00B6E">
        <w:rPr>
          <w:b/>
          <w:color w:val="000009"/>
          <w:sz w:val="22"/>
          <w:szCs w:val="22"/>
          <w:lang w:eastAsia="en-US"/>
        </w:rPr>
        <w:t>контейнерная площадка</w:t>
      </w:r>
      <w:r w:rsidRPr="00A00B6E">
        <w:rPr>
          <w:b/>
          <w:color w:val="000009"/>
          <w:sz w:val="22"/>
          <w:szCs w:val="22"/>
          <w:lang w:eastAsia="en-US"/>
        </w:rPr>
        <w:tab/>
      </w:r>
      <w:r w:rsidRPr="00A00B6E">
        <w:rPr>
          <w:color w:val="000009"/>
          <w:sz w:val="22"/>
          <w:szCs w:val="22"/>
          <w:lang w:eastAsia="en-US"/>
        </w:rPr>
        <w:t>– специально оборудованная площадка, предназначенная</w:t>
      </w:r>
      <w:r w:rsidR="009522C3">
        <w:rPr>
          <w:color w:val="000009"/>
          <w:sz w:val="22"/>
          <w:szCs w:val="22"/>
          <w:lang w:eastAsia="en-US"/>
        </w:rPr>
        <w:t xml:space="preserve"> </w:t>
      </w:r>
      <w:r w:rsidRPr="00A00B6E">
        <w:rPr>
          <w:color w:val="000009"/>
          <w:sz w:val="22"/>
          <w:szCs w:val="22"/>
          <w:lang w:eastAsia="en-US"/>
        </w:rPr>
        <w:t>для</w:t>
      </w:r>
      <w:r w:rsidR="009522C3">
        <w:rPr>
          <w:color w:val="000009"/>
          <w:sz w:val="22"/>
          <w:szCs w:val="22"/>
          <w:lang w:eastAsia="en-US"/>
        </w:rPr>
        <w:t xml:space="preserve"> </w:t>
      </w:r>
      <w:r w:rsidRPr="00A00B6E">
        <w:rPr>
          <w:color w:val="000009"/>
          <w:sz w:val="22"/>
          <w:szCs w:val="22"/>
          <w:lang w:eastAsia="en-US"/>
        </w:rPr>
        <w:t>размещения</w:t>
      </w:r>
      <w:r w:rsidR="009522C3">
        <w:rPr>
          <w:color w:val="000009"/>
          <w:sz w:val="22"/>
          <w:szCs w:val="22"/>
          <w:lang w:eastAsia="en-US"/>
        </w:rPr>
        <w:t xml:space="preserve"> </w:t>
      </w:r>
      <w:r w:rsidRPr="00A00B6E">
        <w:rPr>
          <w:color w:val="000009"/>
          <w:sz w:val="22"/>
          <w:szCs w:val="22"/>
          <w:lang w:eastAsia="en-US"/>
        </w:rPr>
        <w:t>твердых</w:t>
      </w:r>
      <w:r w:rsidR="009522C3">
        <w:rPr>
          <w:color w:val="000009"/>
          <w:sz w:val="22"/>
          <w:szCs w:val="22"/>
          <w:lang w:eastAsia="en-US"/>
        </w:rPr>
        <w:t xml:space="preserve"> </w:t>
      </w:r>
      <w:r w:rsidRPr="00A00B6E">
        <w:rPr>
          <w:color w:val="000009"/>
          <w:sz w:val="22"/>
          <w:szCs w:val="22"/>
          <w:lang w:eastAsia="en-US"/>
        </w:rPr>
        <w:t>коммунальных</w:t>
      </w:r>
      <w:r w:rsidR="009522C3">
        <w:rPr>
          <w:color w:val="000009"/>
          <w:sz w:val="22"/>
          <w:szCs w:val="22"/>
          <w:lang w:eastAsia="en-US"/>
        </w:rPr>
        <w:t xml:space="preserve"> </w:t>
      </w:r>
      <w:r w:rsidRPr="00A00B6E">
        <w:rPr>
          <w:color w:val="000009"/>
          <w:sz w:val="22"/>
          <w:szCs w:val="22"/>
          <w:lang w:eastAsia="en-US"/>
        </w:rPr>
        <w:t>отходов,</w:t>
      </w:r>
      <w:r w:rsidR="009522C3">
        <w:rPr>
          <w:color w:val="000009"/>
          <w:sz w:val="22"/>
          <w:szCs w:val="22"/>
          <w:lang w:eastAsia="en-US"/>
        </w:rPr>
        <w:t xml:space="preserve"> </w:t>
      </w:r>
      <w:r w:rsidRPr="00A00B6E">
        <w:rPr>
          <w:color w:val="000009"/>
          <w:sz w:val="22"/>
          <w:szCs w:val="22"/>
          <w:lang w:eastAsia="en-US"/>
        </w:rPr>
        <w:t>КГМ</w:t>
      </w:r>
      <w:r w:rsidR="009522C3">
        <w:rPr>
          <w:color w:val="000009"/>
          <w:sz w:val="22"/>
          <w:szCs w:val="22"/>
          <w:lang w:eastAsia="en-US"/>
        </w:rPr>
        <w:t xml:space="preserve"> </w:t>
      </w:r>
      <w:r w:rsidRPr="00A00B6E">
        <w:rPr>
          <w:color w:val="000009"/>
          <w:sz w:val="22"/>
          <w:szCs w:val="22"/>
          <w:lang w:eastAsia="en-US"/>
        </w:rPr>
        <w:t>и иных отходов;</w:t>
      </w:r>
    </w:p>
    <w:p w:rsidR="0067529E" w:rsidRPr="00A00B6E" w:rsidRDefault="0067529E" w:rsidP="0067529E">
      <w:pPr>
        <w:tabs>
          <w:tab w:val="left" w:pos="5102"/>
        </w:tabs>
        <w:autoSpaceDN w:val="0"/>
        <w:ind w:left="301" w:right="113" w:firstLine="707"/>
        <w:jc w:val="both"/>
        <w:rPr>
          <w:sz w:val="22"/>
          <w:szCs w:val="22"/>
          <w:lang w:eastAsia="en-US"/>
        </w:rPr>
      </w:pPr>
      <w:r w:rsidRPr="00A00B6E">
        <w:rPr>
          <w:b/>
          <w:color w:val="000009"/>
          <w:sz w:val="22"/>
          <w:szCs w:val="22"/>
          <w:lang w:eastAsia="en-US"/>
        </w:rPr>
        <w:t>объекты размещения отходов</w:t>
      </w:r>
      <w:r w:rsidRPr="00A00B6E">
        <w:rPr>
          <w:b/>
          <w:color w:val="000009"/>
          <w:sz w:val="22"/>
          <w:szCs w:val="22"/>
          <w:lang w:eastAsia="en-US"/>
        </w:rPr>
        <w:tab/>
      </w:r>
      <w:r w:rsidRPr="00A00B6E">
        <w:rPr>
          <w:color w:val="000009"/>
          <w:sz w:val="22"/>
          <w:szCs w:val="22"/>
          <w:lang w:eastAsia="en-US"/>
        </w:rPr>
        <w:t>– специально оборудованные сооружения,</w:t>
      </w:r>
      <w:r w:rsidR="009522C3">
        <w:rPr>
          <w:color w:val="000009"/>
          <w:sz w:val="22"/>
          <w:szCs w:val="22"/>
          <w:lang w:eastAsia="en-US"/>
        </w:rPr>
        <w:t xml:space="preserve"> </w:t>
      </w:r>
      <w:r w:rsidRPr="00A00B6E">
        <w:rPr>
          <w:color w:val="000009"/>
          <w:sz w:val="22"/>
          <w:szCs w:val="22"/>
          <w:lang w:eastAsia="en-US"/>
        </w:rPr>
        <w:t>предназначенные</w:t>
      </w:r>
      <w:r w:rsidR="009522C3">
        <w:rPr>
          <w:color w:val="000009"/>
          <w:sz w:val="22"/>
          <w:szCs w:val="22"/>
          <w:lang w:eastAsia="en-US"/>
        </w:rPr>
        <w:t xml:space="preserve"> </w:t>
      </w:r>
      <w:r w:rsidRPr="00A00B6E">
        <w:rPr>
          <w:color w:val="000009"/>
          <w:sz w:val="22"/>
          <w:szCs w:val="22"/>
          <w:lang w:eastAsia="en-US"/>
        </w:rPr>
        <w:t>для</w:t>
      </w:r>
      <w:r w:rsidR="009522C3">
        <w:rPr>
          <w:color w:val="000009"/>
          <w:sz w:val="22"/>
          <w:szCs w:val="22"/>
          <w:lang w:eastAsia="en-US"/>
        </w:rPr>
        <w:t xml:space="preserve"> </w:t>
      </w:r>
      <w:r w:rsidRPr="00A00B6E">
        <w:rPr>
          <w:color w:val="000009"/>
          <w:sz w:val="22"/>
          <w:szCs w:val="22"/>
          <w:lang w:eastAsia="en-US"/>
        </w:rPr>
        <w:t>размещения</w:t>
      </w:r>
      <w:r w:rsidR="009522C3">
        <w:rPr>
          <w:color w:val="000009"/>
          <w:sz w:val="22"/>
          <w:szCs w:val="22"/>
          <w:lang w:eastAsia="en-US"/>
        </w:rPr>
        <w:t xml:space="preserve"> </w:t>
      </w:r>
      <w:r w:rsidRPr="00A00B6E">
        <w:rPr>
          <w:color w:val="000009"/>
          <w:sz w:val="22"/>
          <w:szCs w:val="22"/>
          <w:lang w:eastAsia="en-US"/>
        </w:rPr>
        <w:t>отходов</w:t>
      </w:r>
      <w:r w:rsidR="009522C3">
        <w:rPr>
          <w:color w:val="000009"/>
          <w:sz w:val="22"/>
          <w:szCs w:val="22"/>
          <w:lang w:eastAsia="en-US"/>
        </w:rPr>
        <w:t xml:space="preserve"> </w:t>
      </w:r>
      <w:r w:rsidRPr="00A00B6E">
        <w:rPr>
          <w:color w:val="000009"/>
          <w:sz w:val="22"/>
          <w:szCs w:val="22"/>
          <w:lang w:eastAsia="en-US"/>
        </w:rPr>
        <w:t>и</w:t>
      </w:r>
      <w:r w:rsidR="009522C3">
        <w:rPr>
          <w:color w:val="000009"/>
          <w:sz w:val="22"/>
          <w:szCs w:val="22"/>
          <w:lang w:eastAsia="en-US"/>
        </w:rPr>
        <w:t xml:space="preserve"> </w:t>
      </w:r>
      <w:r w:rsidRPr="00A00B6E">
        <w:rPr>
          <w:color w:val="000009"/>
          <w:sz w:val="22"/>
          <w:szCs w:val="22"/>
          <w:lang w:eastAsia="en-US"/>
        </w:rPr>
        <w:t>включающие</w:t>
      </w:r>
      <w:r w:rsidR="009522C3">
        <w:rPr>
          <w:color w:val="000009"/>
          <w:sz w:val="22"/>
          <w:szCs w:val="22"/>
          <w:lang w:eastAsia="en-US"/>
        </w:rPr>
        <w:t xml:space="preserve"> </w:t>
      </w:r>
      <w:r w:rsidRPr="00A00B6E">
        <w:rPr>
          <w:color w:val="000009"/>
          <w:sz w:val="22"/>
          <w:szCs w:val="22"/>
          <w:lang w:eastAsia="en-US"/>
        </w:rPr>
        <w:t>в</w:t>
      </w:r>
      <w:r w:rsidR="009522C3">
        <w:rPr>
          <w:color w:val="000009"/>
          <w:sz w:val="22"/>
          <w:szCs w:val="22"/>
          <w:lang w:eastAsia="en-US"/>
        </w:rPr>
        <w:t xml:space="preserve"> </w:t>
      </w:r>
      <w:r w:rsidRPr="00A00B6E">
        <w:rPr>
          <w:color w:val="000009"/>
          <w:sz w:val="22"/>
          <w:szCs w:val="22"/>
          <w:lang w:eastAsia="en-US"/>
        </w:rPr>
        <w:t>себя объекты хранения отходов, и объекты захоронения отходов;</w:t>
      </w:r>
    </w:p>
    <w:p w:rsidR="0067529E" w:rsidRPr="00A00B6E" w:rsidRDefault="0067529E" w:rsidP="0067529E">
      <w:pPr>
        <w:tabs>
          <w:tab w:val="left" w:pos="4990"/>
        </w:tabs>
        <w:autoSpaceDN w:val="0"/>
        <w:ind w:left="301" w:right="516" w:firstLine="707"/>
        <w:jc w:val="both"/>
        <w:rPr>
          <w:sz w:val="22"/>
          <w:szCs w:val="22"/>
          <w:lang w:eastAsia="en-US"/>
        </w:rPr>
      </w:pPr>
      <w:r w:rsidRPr="00A00B6E">
        <w:rPr>
          <w:b/>
          <w:sz w:val="22"/>
          <w:szCs w:val="22"/>
          <w:lang w:eastAsia="en-US"/>
        </w:rPr>
        <w:t>устройства, регулирующие</w:t>
      </w:r>
      <w:r w:rsidRPr="00A00B6E">
        <w:rPr>
          <w:b/>
          <w:sz w:val="22"/>
          <w:szCs w:val="22"/>
          <w:lang w:eastAsia="en-US"/>
        </w:rPr>
        <w:tab/>
        <w:t>(ограничивающие) движение пешеходов</w:t>
      </w:r>
      <w:r w:rsidR="009522C3">
        <w:rPr>
          <w:b/>
          <w:sz w:val="22"/>
          <w:szCs w:val="22"/>
          <w:lang w:eastAsia="en-US"/>
        </w:rPr>
        <w:t xml:space="preserve"> </w:t>
      </w:r>
      <w:r w:rsidRPr="00A00B6E">
        <w:rPr>
          <w:b/>
          <w:sz w:val="22"/>
          <w:szCs w:val="22"/>
          <w:lang w:eastAsia="en-US"/>
        </w:rPr>
        <w:t>и</w:t>
      </w:r>
      <w:r w:rsidR="009522C3">
        <w:rPr>
          <w:b/>
          <w:sz w:val="22"/>
          <w:szCs w:val="22"/>
          <w:lang w:eastAsia="en-US"/>
        </w:rPr>
        <w:t xml:space="preserve"> </w:t>
      </w:r>
      <w:r w:rsidRPr="00A00B6E">
        <w:rPr>
          <w:b/>
          <w:sz w:val="22"/>
          <w:szCs w:val="22"/>
          <w:lang w:eastAsia="en-US"/>
        </w:rPr>
        <w:t>транспорта</w:t>
      </w:r>
      <w:r w:rsidR="009522C3">
        <w:rPr>
          <w:b/>
          <w:sz w:val="22"/>
          <w:szCs w:val="22"/>
          <w:lang w:eastAsia="en-US"/>
        </w:rPr>
        <w:t xml:space="preserve"> –</w:t>
      </w:r>
      <w:r w:rsidRPr="00A00B6E">
        <w:rPr>
          <w:sz w:val="22"/>
          <w:szCs w:val="22"/>
          <w:lang w:eastAsia="en-US"/>
        </w:rPr>
        <w:t>устройства</w:t>
      </w:r>
      <w:r w:rsidR="009522C3">
        <w:rPr>
          <w:sz w:val="22"/>
          <w:szCs w:val="22"/>
          <w:lang w:eastAsia="en-US"/>
        </w:rPr>
        <w:t xml:space="preserve"> </w:t>
      </w:r>
      <w:r w:rsidRPr="00A00B6E">
        <w:rPr>
          <w:sz w:val="22"/>
          <w:szCs w:val="22"/>
          <w:lang w:eastAsia="en-US"/>
        </w:rPr>
        <w:t>для</w:t>
      </w:r>
      <w:r w:rsidR="009522C3">
        <w:rPr>
          <w:sz w:val="22"/>
          <w:szCs w:val="22"/>
          <w:lang w:eastAsia="en-US"/>
        </w:rPr>
        <w:t xml:space="preserve"> </w:t>
      </w:r>
      <w:r w:rsidRPr="00A00B6E">
        <w:rPr>
          <w:sz w:val="22"/>
          <w:szCs w:val="22"/>
          <w:lang w:eastAsia="en-US"/>
        </w:rPr>
        <w:t>регулирования(ограничения) прохода и проезда на территории многоквартирных домов, на земельные участки, находящиеся в собственности, владении, пользовании, аренде юридических</w:t>
      </w:r>
      <w:r w:rsidR="009522C3">
        <w:rPr>
          <w:sz w:val="22"/>
          <w:szCs w:val="22"/>
          <w:lang w:eastAsia="en-US"/>
        </w:rPr>
        <w:t xml:space="preserve"> </w:t>
      </w:r>
      <w:r w:rsidRPr="00A00B6E">
        <w:rPr>
          <w:sz w:val="22"/>
          <w:szCs w:val="22"/>
          <w:lang w:eastAsia="en-US"/>
        </w:rPr>
        <w:t>лиц</w:t>
      </w:r>
      <w:r w:rsidR="009522C3">
        <w:rPr>
          <w:sz w:val="22"/>
          <w:szCs w:val="22"/>
          <w:lang w:eastAsia="en-US"/>
        </w:rPr>
        <w:t xml:space="preserve"> </w:t>
      </w:r>
      <w:r w:rsidRPr="00A00B6E">
        <w:rPr>
          <w:sz w:val="22"/>
          <w:szCs w:val="22"/>
          <w:lang w:eastAsia="en-US"/>
        </w:rPr>
        <w:t>,индивидуальных</w:t>
      </w:r>
      <w:r w:rsidR="009522C3">
        <w:rPr>
          <w:sz w:val="22"/>
          <w:szCs w:val="22"/>
          <w:lang w:eastAsia="en-US"/>
        </w:rPr>
        <w:t xml:space="preserve"> </w:t>
      </w:r>
      <w:r w:rsidRPr="00A00B6E">
        <w:rPr>
          <w:sz w:val="22"/>
          <w:szCs w:val="22"/>
          <w:lang w:eastAsia="en-US"/>
        </w:rPr>
        <w:t>предпринимателей,</w:t>
      </w:r>
      <w:r w:rsidR="009522C3">
        <w:rPr>
          <w:sz w:val="22"/>
          <w:szCs w:val="22"/>
          <w:lang w:eastAsia="en-US"/>
        </w:rPr>
        <w:t xml:space="preserve"> </w:t>
      </w:r>
      <w:r w:rsidRPr="00A00B6E">
        <w:rPr>
          <w:sz w:val="22"/>
          <w:szCs w:val="22"/>
          <w:lang w:eastAsia="en-US"/>
        </w:rPr>
        <w:t>физических</w:t>
      </w:r>
      <w:r w:rsidR="009522C3">
        <w:rPr>
          <w:sz w:val="22"/>
          <w:szCs w:val="22"/>
          <w:lang w:eastAsia="en-US"/>
        </w:rPr>
        <w:t xml:space="preserve"> </w:t>
      </w:r>
      <w:r w:rsidRPr="00A00B6E">
        <w:rPr>
          <w:sz w:val="22"/>
          <w:szCs w:val="22"/>
          <w:lang w:eastAsia="en-US"/>
        </w:rPr>
        <w:t>лиц,</w:t>
      </w:r>
      <w:r w:rsidR="009522C3">
        <w:rPr>
          <w:sz w:val="22"/>
          <w:szCs w:val="22"/>
          <w:lang w:eastAsia="en-US"/>
        </w:rPr>
        <w:t xml:space="preserve"> </w:t>
      </w:r>
      <w:r w:rsidRPr="00A00B6E">
        <w:rPr>
          <w:sz w:val="22"/>
          <w:szCs w:val="22"/>
          <w:lang w:eastAsia="en-US"/>
        </w:rPr>
        <w:t>в том числе:</w:t>
      </w:r>
    </w:p>
    <w:p w:rsidR="0067529E" w:rsidRPr="00A00B6E" w:rsidRDefault="0067529E" w:rsidP="0067529E">
      <w:pPr>
        <w:autoSpaceDN w:val="0"/>
        <w:ind w:left="1009"/>
        <w:jc w:val="both"/>
        <w:rPr>
          <w:sz w:val="22"/>
          <w:szCs w:val="22"/>
          <w:lang w:eastAsia="en-US"/>
        </w:rPr>
      </w:pPr>
      <w:r w:rsidRPr="00A00B6E">
        <w:rPr>
          <w:spacing w:val="-2"/>
          <w:sz w:val="22"/>
          <w:szCs w:val="22"/>
          <w:lang w:eastAsia="en-US"/>
        </w:rPr>
        <w:lastRenderedPageBreak/>
        <w:t>шлагбаумы;</w:t>
      </w:r>
    </w:p>
    <w:p w:rsidR="0067529E" w:rsidRPr="00A00B6E" w:rsidRDefault="0067529E" w:rsidP="0067529E">
      <w:pPr>
        <w:autoSpaceDN w:val="0"/>
        <w:ind w:left="301" w:firstLine="707"/>
        <w:jc w:val="both"/>
        <w:rPr>
          <w:sz w:val="22"/>
          <w:szCs w:val="22"/>
          <w:lang w:eastAsia="en-US"/>
        </w:rPr>
      </w:pPr>
      <w:r w:rsidRPr="00A00B6E">
        <w:rPr>
          <w:sz w:val="22"/>
          <w:szCs w:val="22"/>
          <w:lang w:eastAsia="en-US"/>
        </w:rPr>
        <w:t>выдвижные,</w:t>
      </w:r>
      <w:r w:rsidR="009522C3">
        <w:rPr>
          <w:sz w:val="22"/>
          <w:szCs w:val="22"/>
          <w:lang w:eastAsia="en-US"/>
        </w:rPr>
        <w:t xml:space="preserve"> </w:t>
      </w:r>
      <w:r w:rsidRPr="00A00B6E">
        <w:rPr>
          <w:sz w:val="22"/>
          <w:szCs w:val="22"/>
          <w:lang w:eastAsia="en-US"/>
        </w:rPr>
        <w:t>подъемные,</w:t>
      </w:r>
      <w:r w:rsidR="009522C3">
        <w:rPr>
          <w:sz w:val="22"/>
          <w:szCs w:val="22"/>
          <w:lang w:eastAsia="en-US"/>
        </w:rPr>
        <w:t xml:space="preserve"> </w:t>
      </w:r>
      <w:r w:rsidRPr="00A00B6E">
        <w:rPr>
          <w:sz w:val="22"/>
          <w:szCs w:val="22"/>
          <w:lang w:eastAsia="en-US"/>
        </w:rPr>
        <w:t>качающиеся,</w:t>
      </w:r>
      <w:r w:rsidR="009522C3">
        <w:rPr>
          <w:sz w:val="22"/>
          <w:szCs w:val="22"/>
          <w:lang w:eastAsia="en-US"/>
        </w:rPr>
        <w:t xml:space="preserve"> </w:t>
      </w:r>
      <w:r w:rsidRPr="00A00B6E">
        <w:rPr>
          <w:sz w:val="22"/>
          <w:szCs w:val="22"/>
          <w:lang w:eastAsia="en-US"/>
        </w:rPr>
        <w:t>откатные,</w:t>
      </w:r>
      <w:r w:rsidR="009522C3">
        <w:rPr>
          <w:sz w:val="22"/>
          <w:szCs w:val="22"/>
          <w:lang w:eastAsia="en-US"/>
        </w:rPr>
        <w:t xml:space="preserve"> </w:t>
      </w:r>
      <w:r w:rsidRPr="00A00B6E">
        <w:rPr>
          <w:sz w:val="22"/>
          <w:szCs w:val="22"/>
          <w:lang w:eastAsia="en-US"/>
        </w:rPr>
        <w:t>переносные, механические ограничители;</w:t>
      </w:r>
    </w:p>
    <w:p w:rsidR="0067529E" w:rsidRPr="00A00B6E" w:rsidRDefault="0067529E" w:rsidP="0067529E">
      <w:pPr>
        <w:autoSpaceDN w:val="0"/>
        <w:ind w:left="1009"/>
        <w:jc w:val="both"/>
        <w:rPr>
          <w:sz w:val="22"/>
          <w:szCs w:val="22"/>
          <w:lang w:eastAsia="en-US"/>
        </w:rPr>
      </w:pPr>
      <w:r w:rsidRPr="00A00B6E">
        <w:rPr>
          <w:spacing w:val="-2"/>
          <w:sz w:val="22"/>
          <w:szCs w:val="22"/>
          <w:lang w:eastAsia="en-US"/>
        </w:rPr>
        <w:t>цепи, тросы,</w:t>
      </w:r>
      <w:r w:rsidR="009522C3">
        <w:rPr>
          <w:spacing w:val="-2"/>
          <w:sz w:val="22"/>
          <w:szCs w:val="22"/>
          <w:lang w:eastAsia="en-US"/>
        </w:rPr>
        <w:t xml:space="preserve"> </w:t>
      </w:r>
      <w:r w:rsidRPr="00A00B6E">
        <w:rPr>
          <w:spacing w:val="-2"/>
          <w:sz w:val="22"/>
          <w:szCs w:val="22"/>
          <w:lang w:eastAsia="en-US"/>
        </w:rPr>
        <w:t>полусферы, столбы, железобетонные блоки, плиты;</w:t>
      </w:r>
    </w:p>
    <w:p w:rsidR="0067529E" w:rsidRPr="00A00B6E" w:rsidRDefault="0067529E" w:rsidP="0067529E">
      <w:pPr>
        <w:autoSpaceDN w:val="0"/>
        <w:ind w:left="301" w:firstLine="707"/>
        <w:jc w:val="both"/>
        <w:rPr>
          <w:sz w:val="22"/>
          <w:szCs w:val="22"/>
          <w:lang w:eastAsia="en-US"/>
        </w:rPr>
      </w:pPr>
      <w:r w:rsidRPr="00A00B6E">
        <w:rPr>
          <w:b/>
          <w:sz w:val="22"/>
          <w:szCs w:val="22"/>
          <w:lang w:eastAsia="en-US"/>
        </w:rPr>
        <w:t>остановочный</w:t>
      </w:r>
      <w:r w:rsidR="009522C3">
        <w:rPr>
          <w:b/>
          <w:sz w:val="22"/>
          <w:szCs w:val="22"/>
          <w:lang w:eastAsia="en-US"/>
        </w:rPr>
        <w:t xml:space="preserve"> </w:t>
      </w:r>
      <w:r w:rsidRPr="00A00B6E">
        <w:rPr>
          <w:b/>
          <w:sz w:val="22"/>
          <w:szCs w:val="22"/>
          <w:lang w:eastAsia="en-US"/>
        </w:rPr>
        <w:t>пункт</w:t>
      </w:r>
      <w:r w:rsidRPr="00A00B6E">
        <w:rPr>
          <w:sz w:val="22"/>
          <w:szCs w:val="22"/>
          <w:lang w:eastAsia="en-US"/>
        </w:rPr>
        <w:t>–место</w:t>
      </w:r>
      <w:r w:rsidR="009522C3">
        <w:rPr>
          <w:sz w:val="22"/>
          <w:szCs w:val="22"/>
          <w:lang w:eastAsia="en-US"/>
        </w:rPr>
        <w:t xml:space="preserve"> </w:t>
      </w:r>
      <w:r w:rsidRPr="00A00B6E">
        <w:rPr>
          <w:sz w:val="22"/>
          <w:szCs w:val="22"/>
          <w:lang w:eastAsia="en-US"/>
        </w:rPr>
        <w:t>остановки</w:t>
      </w:r>
      <w:r w:rsidR="009522C3">
        <w:rPr>
          <w:sz w:val="22"/>
          <w:szCs w:val="22"/>
          <w:lang w:eastAsia="en-US"/>
        </w:rPr>
        <w:t xml:space="preserve"> </w:t>
      </w:r>
      <w:r w:rsidRPr="00A00B6E">
        <w:rPr>
          <w:sz w:val="22"/>
          <w:szCs w:val="22"/>
          <w:lang w:eastAsia="en-US"/>
        </w:rPr>
        <w:t>транспортных</w:t>
      </w:r>
      <w:r w:rsidR="009522C3">
        <w:rPr>
          <w:sz w:val="22"/>
          <w:szCs w:val="22"/>
          <w:lang w:eastAsia="en-US"/>
        </w:rPr>
        <w:t xml:space="preserve"> </w:t>
      </w:r>
      <w:r w:rsidRPr="00A00B6E">
        <w:rPr>
          <w:sz w:val="22"/>
          <w:szCs w:val="22"/>
          <w:lang w:eastAsia="en-US"/>
        </w:rPr>
        <w:t>средств</w:t>
      </w:r>
      <w:r w:rsidR="009522C3">
        <w:rPr>
          <w:sz w:val="22"/>
          <w:szCs w:val="22"/>
          <w:lang w:eastAsia="en-US"/>
        </w:rPr>
        <w:t xml:space="preserve"> </w:t>
      </w:r>
      <w:r w:rsidRPr="00A00B6E">
        <w:rPr>
          <w:sz w:val="22"/>
          <w:szCs w:val="22"/>
          <w:lang w:eastAsia="en-US"/>
        </w:rPr>
        <w:t>по маршруту регулярных перевозок, оборудованное для посадки, высадки пассажиров и ожидания транспортных средств;</w:t>
      </w:r>
    </w:p>
    <w:p w:rsidR="0067529E" w:rsidRPr="00A00B6E" w:rsidRDefault="0067529E" w:rsidP="0067529E">
      <w:pPr>
        <w:tabs>
          <w:tab w:val="left" w:pos="4648"/>
        </w:tabs>
        <w:autoSpaceDN w:val="0"/>
        <w:ind w:left="301" w:right="158" w:firstLine="707"/>
        <w:jc w:val="both"/>
        <w:rPr>
          <w:sz w:val="22"/>
          <w:szCs w:val="22"/>
          <w:lang w:eastAsia="en-US"/>
        </w:rPr>
      </w:pPr>
      <w:r w:rsidRPr="00A00B6E">
        <w:rPr>
          <w:b/>
          <w:sz w:val="22"/>
          <w:szCs w:val="22"/>
          <w:lang w:eastAsia="en-US"/>
        </w:rPr>
        <w:t>остановочный комплекс</w:t>
      </w:r>
      <w:r w:rsidRPr="00A00B6E">
        <w:rPr>
          <w:b/>
          <w:sz w:val="22"/>
          <w:szCs w:val="22"/>
          <w:lang w:eastAsia="en-US"/>
        </w:rPr>
        <w:tab/>
        <w:t xml:space="preserve">- </w:t>
      </w:r>
      <w:r w:rsidRPr="00A00B6E">
        <w:rPr>
          <w:sz w:val="22"/>
          <w:szCs w:val="22"/>
          <w:lang w:eastAsia="en-US"/>
        </w:rPr>
        <w:t>нестационарное сооружение, оборудованное на посадочной площадке  пассажирского транспорта,состоящееизпавильона(ов),совмещенного(ых)соборудованной зоной ожидания транспорта;</w:t>
      </w:r>
    </w:p>
    <w:p w:rsidR="0067529E" w:rsidRPr="00A00B6E" w:rsidRDefault="0067529E" w:rsidP="0067529E">
      <w:pPr>
        <w:tabs>
          <w:tab w:val="left" w:pos="3577"/>
          <w:tab w:val="left" w:pos="5845"/>
        </w:tabs>
        <w:autoSpaceDN w:val="0"/>
        <w:ind w:left="301" w:right="121" w:firstLine="707"/>
        <w:jc w:val="both"/>
        <w:rPr>
          <w:sz w:val="22"/>
          <w:szCs w:val="22"/>
          <w:lang w:eastAsia="en-US"/>
        </w:rPr>
      </w:pPr>
      <w:r w:rsidRPr="00A00B6E">
        <w:rPr>
          <w:b/>
          <w:sz w:val="22"/>
          <w:szCs w:val="22"/>
          <w:lang w:eastAsia="en-US"/>
        </w:rPr>
        <w:t>нестационарный торговый объект</w:t>
      </w:r>
      <w:r w:rsidRPr="00A00B6E">
        <w:rPr>
          <w:b/>
          <w:sz w:val="22"/>
          <w:szCs w:val="22"/>
          <w:lang w:eastAsia="en-US"/>
        </w:rPr>
        <w:tab/>
        <w:t xml:space="preserve">- </w:t>
      </w:r>
      <w:r w:rsidRPr="00A00B6E">
        <w:rPr>
          <w:sz w:val="22"/>
          <w:szCs w:val="22"/>
          <w:lang w:eastAsia="en-US"/>
        </w:rPr>
        <w:t>торговый объект, представляющий</w:t>
      </w:r>
      <w:r w:rsidR="009522C3">
        <w:rPr>
          <w:sz w:val="22"/>
          <w:szCs w:val="22"/>
          <w:lang w:eastAsia="en-US"/>
        </w:rPr>
        <w:t xml:space="preserve"> </w:t>
      </w:r>
      <w:r w:rsidRPr="00A00B6E">
        <w:rPr>
          <w:sz w:val="22"/>
          <w:szCs w:val="22"/>
          <w:lang w:eastAsia="en-US"/>
        </w:rPr>
        <w:t>собой</w:t>
      </w:r>
      <w:r w:rsidR="009522C3">
        <w:rPr>
          <w:sz w:val="22"/>
          <w:szCs w:val="22"/>
          <w:lang w:eastAsia="en-US"/>
        </w:rPr>
        <w:t xml:space="preserve"> </w:t>
      </w:r>
      <w:r w:rsidRPr="00A00B6E">
        <w:rPr>
          <w:sz w:val="22"/>
          <w:szCs w:val="22"/>
          <w:lang w:eastAsia="en-US"/>
        </w:rPr>
        <w:t>временное</w:t>
      </w:r>
      <w:r w:rsidR="009522C3">
        <w:rPr>
          <w:sz w:val="22"/>
          <w:szCs w:val="22"/>
          <w:lang w:eastAsia="en-US"/>
        </w:rPr>
        <w:t xml:space="preserve"> </w:t>
      </w:r>
      <w:r w:rsidRPr="00A00B6E">
        <w:rPr>
          <w:sz w:val="22"/>
          <w:szCs w:val="22"/>
          <w:lang w:eastAsia="en-US"/>
        </w:rPr>
        <w:t>сооружение</w:t>
      </w:r>
      <w:r w:rsidR="009522C3">
        <w:rPr>
          <w:sz w:val="22"/>
          <w:szCs w:val="22"/>
          <w:lang w:eastAsia="en-US"/>
        </w:rPr>
        <w:t xml:space="preserve"> </w:t>
      </w:r>
      <w:r w:rsidRPr="00A00B6E">
        <w:rPr>
          <w:sz w:val="22"/>
          <w:szCs w:val="22"/>
          <w:lang w:eastAsia="en-US"/>
        </w:rPr>
        <w:t>или</w:t>
      </w:r>
      <w:r w:rsidR="009522C3">
        <w:rPr>
          <w:sz w:val="22"/>
          <w:szCs w:val="22"/>
          <w:lang w:eastAsia="en-US"/>
        </w:rPr>
        <w:t xml:space="preserve"> </w:t>
      </w:r>
      <w:r w:rsidRPr="00A00B6E">
        <w:rPr>
          <w:sz w:val="22"/>
          <w:szCs w:val="22"/>
          <w:lang w:eastAsia="en-US"/>
        </w:rPr>
        <w:t>временную</w:t>
      </w:r>
      <w:r w:rsidR="009522C3">
        <w:rPr>
          <w:sz w:val="22"/>
          <w:szCs w:val="22"/>
          <w:lang w:eastAsia="en-US"/>
        </w:rPr>
        <w:t xml:space="preserve"> </w:t>
      </w:r>
      <w:r w:rsidRPr="00A00B6E">
        <w:rPr>
          <w:sz w:val="22"/>
          <w:szCs w:val="22"/>
          <w:lang w:eastAsia="en-US"/>
        </w:rPr>
        <w:t>конструкцию, не связанные прочно с земельным участком вне зависимости от наличия или отсутствия подключения</w:t>
      </w:r>
      <w:r w:rsidRPr="00A00B6E">
        <w:rPr>
          <w:sz w:val="22"/>
          <w:szCs w:val="22"/>
          <w:lang w:eastAsia="en-US"/>
        </w:rPr>
        <w:tab/>
        <w:t>(технологического присоединения) к сетям инженерно-техническогообеспечения,втомчислепередвижноесооружение;</w:t>
      </w:r>
    </w:p>
    <w:p w:rsidR="0067529E" w:rsidRPr="00A00B6E" w:rsidRDefault="0067529E" w:rsidP="0067529E">
      <w:pPr>
        <w:tabs>
          <w:tab w:val="left" w:pos="2891"/>
          <w:tab w:val="left" w:pos="9122"/>
        </w:tabs>
        <w:autoSpaceDN w:val="0"/>
        <w:ind w:left="301" w:right="279" w:firstLine="707"/>
        <w:jc w:val="both"/>
        <w:rPr>
          <w:sz w:val="22"/>
          <w:szCs w:val="22"/>
          <w:lang w:eastAsia="en-US"/>
        </w:rPr>
      </w:pPr>
      <w:r w:rsidRPr="00A00B6E">
        <w:rPr>
          <w:b/>
          <w:spacing w:val="-2"/>
          <w:sz w:val="22"/>
          <w:szCs w:val="22"/>
          <w:lang w:eastAsia="en-US"/>
        </w:rPr>
        <w:t>неисправное</w:t>
      </w:r>
      <w:r w:rsidRPr="00A00B6E">
        <w:rPr>
          <w:b/>
          <w:sz w:val="22"/>
          <w:szCs w:val="22"/>
          <w:lang w:eastAsia="en-US"/>
        </w:rPr>
        <w:tab/>
        <w:t>(разукомплектованное) транспортное средство</w:t>
      </w:r>
      <w:r w:rsidRPr="00A00B6E">
        <w:rPr>
          <w:b/>
          <w:sz w:val="22"/>
          <w:szCs w:val="22"/>
          <w:lang w:eastAsia="en-US"/>
        </w:rPr>
        <w:tab/>
      </w:r>
      <w:r w:rsidRPr="00A00B6E">
        <w:rPr>
          <w:b/>
          <w:spacing w:val="-10"/>
          <w:sz w:val="22"/>
          <w:szCs w:val="22"/>
          <w:lang w:eastAsia="en-US"/>
        </w:rPr>
        <w:t xml:space="preserve">- </w:t>
      </w:r>
      <w:r w:rsidRPr="00A00B6E">
        <w:rPr>
          <w:sz w:val="22"/>
          <w:szCs w:val="22"/>
          <w:lang w:eastAsia="en-US"/>
        </w:rPr>
        <w:t>транспортное средство, у которого отсутствуют одна или несколько кузовных деталей, предусмотренных конструкцией: капот, дверь, замок двери</w:t>
      </w:r>
      <w:r w:rsidR="009522C3">
        <w:rPr>
          <w:sz w:val="22"/>
          <w:szCs w:val="22"/>
          <w:lang w:eastAsia="en-US"/>
        </w:rPr>
        <w:t xml:space="preserve"> </w:t>
      </w:r>
      <w:r w:rsidRPr="00A00B6E">
        <w:rPr>
          <w:sz w:val="22"/>
          <w:szCs w:val="22"/>
          <w:lang w:eastAsia="en-US"/>
        </w:rPr>
        <w:t>кузова</w:t>
      </w:r>
      <w:r w:rsidR="009522C3">
        <w:rPr>
          <w:sz w:val="22"/>
          <w:szCs w:val="22"/>
          <w:lang w:eastAsia="en-US"/>
        </w:rPr>
        <w:t xml:space="preserve"> </w:t>
      </w:r>
      <w:r w:rsidRPr="00A00B6E">
        <w:rPr>
          <w:sz w:val="22"/>
          <w:szCs w:val="22"/>
          <w:lang w:eastAsia="en-US"/>
        </w:rPr>
        <w:t>или</w:t>
      </w:r>
      <w:r w:rsidR="009522C3">
        <w:rPr>
          <w:sz w:val="22"/>
          <w:szCs w:val="22"/>
          <w:lang w:eastAsia="en-US"/>
        </w:rPr>
        <w:t xml:space="preserve"> </w:t>
      </w:r>
      <w:r w:rsidRPr="00A00B6E">
        <w:rPr>
          <w:sz w:val="22"/>
          <w:szCs w:val="22"/>
          <w:lang w:eastAsia="en-US"/>
        </w:rPr>
        <w:t>кабины,</w:t>
      </w:r>
      <w:r w:rsidR="009522C3">
        <w:rPr>
          <w:sz w:val="22"/>
          <w:szCs w:val="22"/>
          <w:lang w:eastAsia="en-US"/>
        </w:rPr>
        <w:t xml:space="preserve"> </w:t>
      </w:r>
      <w:r w:rsidRPr="00A00B6E">
        <w:rPr>
          <w:sz w:val="22"/>
          <w:szCs w:val="22"/>
          <w:lang w:eastAsia="en-US"/>
        </w:rPr>
        <w:t>пробка</w:t>
      </w:r>
      <w:r w:rsidR="009522C3">
        <w:rPr>
          <w:sz w:val="22"/>
          <w:szCs w:val="22"/>
          <w:lang w:eastAsia="en-US"/>
        </w:rPr>
        <w:t xml:space="preserve"> </w:t>
      </w:r>
      <w:r w:rsidRPr="00A00B6E">
        <w:rPr>
          <w:sz w:val="22"/>
          <w:szCs w:val="22"/>
          <w:lang w:eastAsia="en-US"/>
        </w:rPr>
        <w:t>топливного</w:t>
      </w:r>
      <w:r w:rsidR="009522C3">
        <w:rPr>
          <w:sz w:val="22"/>
          <w:szCs w:val="22"/>
          <w:lang w:eastAsia="en-US"/>
        </w:rPr>
        <w:t xml:space="preserve"> </w:t>
      </w:r>
      <w:r w:rsidRPr="00A00B6E">
        <w:rPr>
          <w:sz w:val="22"/>
          <w:szCs w:val="22"/>
          <w:lang w:eastAsia="en-US"/>
        </w:rPr>
        <w:t>бакаи (или)</w:t>
      </w:r>
      <w:r w:rsidR="009522C3">
        <w:rPr>
          <w:sz w:val="22"/>
          <w:szCs w:val="22"/>
          <w:lang w:eastAsia="en-US"/>
        </w:rPr>
        <w:t xml:space="preserve"> </w:t>
      </w:r>
      <w:r w:rsidRPr="00A00B6E">
        <w:rPr>
          <w:sz w:val="22"/>
          <w:szCs w:val="22"/>
          <w:lang w:eastAsia="en-US"/>
        </w:rPr>
        <w:t>отсутствуют</w:t>
      </w:r>
      <w:r w:rsidR="009522C3">
        <w:rPr>
          <w:sz w:val="22"/>
          <w:szCs w:val="22"/>
          <w:lang w:eastAsia="en-US"/>
        </w:rPr>
        <w:t xml:space="preserve"> </w:t>
      </w:r>
      <w:r w:rsidRPr="00A00B6E">
        <w:rPr>
          <w:sz w:val="22"/>
          <w:szCs w:val="22"/>
          <w:lang w:eastAsia="en-US"/>
        </w:rPr>
        <w:t>одно или несколько стекол, внешних световых приборов, колес, шин, а также поврежденное огнем транспортное средство;</w:t>
      </w:r>
    </w:p>
    <w:p w:rsidR="0067529E" w:rsidRPr="00A00B6E" w:rsidRDefault="0067529E" w:rsidP="0067529E">
      <w:pPr>
        <w:autoSpaceDN w:val="0"/>
        <w:ind w:left="301" w:right="239" w:firstLine="707"/>
        <w:jc w:val="both"/>
        <w:rPr>
          <w:sz w:val="22"/>
          <w:szCs w:val="22"/>
          <w:lang w:eastAsia="en-US"/>
        </w:rPr>
      </w:pPr>
      <w:r w:rsidRPr="00A00B6E">
        <w:rPr>
          <w:b/>
          <w:color w:val="000009"/>
          <w:sz w:val="22"/>
          <w:szCs w:val="22"/>
          <w:lang w:eastAsia="en-US"/>
        </w:rPr>
        <w:t>дворовая</w:t>
      </w:r>
      <w:r w:rsidR="009522C3">
        <w:rPr>
          <w:b/>
          <w:color w:val="000009"/>
          <w:sz w:val="22"/>
          <w:szCs w:val="22"/>
          <w:lang w:eastAsia="en-US"/>
        </w:rPr>
        <w:t xml:space="preserve"> </w:t>
      </w:r>
      <w:r w:rsidRPr="00A00B6E">
        <w:rPr>
          <w:b/>
          <w:color w:val="000009"/>
          <w:sz w:val="22"/>
          <w:szCs w:val="22"/>
          <w:lang w:eastAsia="en-US"/>
        </w:rPr>
        <w:t>территория</w:t>
      </w:r>
      <w:r w:rsidRPr="00A00B6E">
        <w:rPr>
          <w:color w:val="000009"/>
          <w:sz w:val="22"/>
          <w:szCs w:val="22"/>
          <w:lang w:eastAsia="en-US"/>
        </w:rPr>
        <w:t>–сформированная</w:t>
      </w:r>
      <w:r w:rsidR="009522C3">
        <w:rPr>
          <w:color w:val="000009"/>
          <w:sz w:val="22"/>
          <w:szCs w:val="22"/>
          <w:lang w:eastAsia="en-US"/>
        </w:rPr>
        <w:t xml:space="preserve"> </w:t>
      </w:r>
      <w:r w:rsidRPr="00A00B6E">
        <w:rPr>
          <w:color w:val="000009"/>
          <w:sz w:val="22"/>
          <w:szCs w:val="22"/>
          <w:lang w:eastAsia="en-US"/>
        </w:rPr>
        <w:t>территория,</w:t>
      </w:r>
      <w:r w:rsidR="009522C3">
        <w:rPr>
          <w:color w:val="000009"/>
          <w:sz w:val="22"/>
          <w:szCs w:val="22"/>
          <w:lang w:eastAsia="en-US"/>
        </w:rPr>
        <w:t xml:space="preserve"> </w:t>
      </w:r>
      <w:r w:rsidRPr="00A00B6E">
        <w:rPr>
          <w:color w:val="000009"/>
          <w:sz w:val="22"/>
          <w:szCs w:val="22"/>
          <w:lang w:eastAsia="en-US"/>
        </w:rPr>
        <w:t>прилегающая</w:t>
      </w:r>
      <w:r w:rsidR="009522C3">
        <w:rPr>
          <w:color w:val="000009"/>
          <w:sz w:val="22"/>
          <w:szCs w:val="22"/>
          <w:lang w:eastAsia="en-US"/>
        </w:rPr>
        <w:t xml:space="preserve"> </w:t>
      </w:r>
      <w:r w:rsidRPr="00A00B6E">
        <w:rPr>
          <w:color w:val="000009"/>
          <w:sz w:val="22"/>
          <w:szCs w:val="22"/>
          <w:lang w:eastAsia="en-US"/>
        </w:rPr>
        <w:t>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w:t>
      </w:r>
    </w:p>
    <w:p w:rsidR="0067529E" w:rsidRPr="00A00B6E" w:rsidRDefault="009522C3" w:rsidP="0067529E">
      <w:pPr>
        <w:autoSpaceDN w:val="0"/>
        <w:ind w:left="301" w:right="101" w:firstLine="707"/>
        <w:jc w:val="both"/>
        <w:rPr>
          <w:sz w:val="22"/>
          <w:szCs w:val="22"/>
          <w:lang w:eastAsia="en-US"/>
        </w:rPr>
      </w:pPr>
      <w:r w:rsidRPr="00A00B6E">
        <w:rPr>
          <w:b/>
          <w:color w:val="000009"/>
          <w:sz w:val="22"/>
          <w:szCs w:val="22"/>
          <w:lang w:eastAsia="en-US"/>
        </w:rPr>
        <w:t>П</w:t>
      </w:r>
      <w:r w:rsidR="0067529E" w:rsidRPr="00A00B6E">
        <w:rPr>
          <w:b/>
          <w:color w:val="000009"/>
          <w:sz w:val="22"/>
          <w:szCs w:val="22"/>
          <w:lang w:eastAsia="en-US"/>
        </w:rPr>
        <w:t>рилегающая</w:t>
      </w:r>
      <w:r>
        <w:rPr>
          <w:b/>
          <w:color w:val="000009"/>
          <w:sz w:val="22"/>
          <w:szCs w:val="22"/>
          <w:lang w:eastAsia="en-US"/>
        </w:rPr>
        <w:t xml:space="preserve"> </w:t>
      </w:r>
      <w:r w:rsidR="0067529E" w:rsidRPr="00A00B6E">
        <w:rPr>
          <w:b/>
          <w:color w:val="000009"/>
          <w:sz w:val="22"/>
          <w:szCs w:val="22"/>
          <w:lang w:eastAsia="en-US"/>
        </w:rPr>
        <w:t>территория</w:t>
      </w:r>
      <w:r w:rsidR="0067529E" w:rsidRPr="00A00B6E">
        <w:rPr>
          <w:color w:val="000009"/>
          <w:sz w:val="22"/>
          <w:szCs w:val="22"/>
          <w:lang w:eastAsia="en-US"/>
        </w:rPr>
        <w:t>-</w:t>
      </w:r>
      <w:r>
        <w:rPr>
          <w:color w:val="000009"/>
          <w:sz w:val="22"/>
          <w:szCs w:val="22"/>
          <w:lang w:eastAsia="en-US"/>
        </w:rPr>
        <w:t xml:space="preserve"> </w:t>
      </w:r>
      <w:r w:rsidR="0067529E" w:rsidRPr="00A00B6E">
        <w:rPr>
          <w:color w:val="000009"/>
          <w:sz w:val="22"/>
          <w:szCs w:val="22"/>
          <w:lang w:eastAsia="en-US"/>
        </w:rPr>
        <w:t>территория</w:t>
      </w:r>
      <w:r>
        <w:rPr>
          <w:color w:val="000009"/>
          <w:sz w:val="22"/>
          <w:szCs w:val="22"/>
          <w:lang w:eastAsia="en-US"/>
        </w:rPr>
        <w:t xml:space="preserve"> </w:t>
      </w:r>
      <w:r w:rsidR="0067529E" w:rsidRPr="00A00B6E">
        <w:rPr>
          <w:color w:val="000009"/>
          <w:sz w:val="22"/>
          <w:szCs w:val="22"/>
          <w:lang w:eastAsia="en-US"/>
        </w:rPr>
        <w:t>общего</w:t>
      </w:r>
      <w:r>
        <w:rPr>
          <w:color w:val="000009"/>
          <w:sz w:val="22"/>
          <w:szCs w:val="22"/>
          <w:lang w:eastAsia="en-US"/>
        </w:rPr>
        <w:t xml:space="preserve"> </w:t>
      </w:r>
      <w:r w:rsidR="0067529E" w:rsidRPr="00A00B6E">
        <w:rPr>
          <w:color w:val="000009"/>
          <w:sz w:val="22"/>
          <w:szCs w:val="22"/>
          <w:lang w:eastAsia="en-US"/>
        </w:rPr>
        <w:t>пользования,</w:t>
      </w:r>
      <w:r>
        <w:rPr>
          <w:color w:val="000009"/>
          <w:sz w:val="22"/>
          <w:szCs w:val="22"/>
          <w:lang w:eastAsia="en-US"/>
        </w:rPr>
        <w:t xml:space="preserve"> </w:t>
      </w:r>
      <w:r w:rsidR="0067529E" w:rsidRPr="00A00B6E">
        <w:rPr>
          <w:color w:val="000009"/>
          <w:sz w:val="22"/>
          <w:szCs w:val="22"/>
          <w:lang w:eastAsia="en-US"/>
        </w:rPr>
        <w:t>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Залучского сельского поселения в соответствии с порядком, установленным законом Новгородской области;</w:t>
      </w:r>
    </w:p>
    <w:p w:rsidR="0067529E" w:rsidRPr="00A00B6E" w:rsidRDefault="0067529E" w:rsidP="0067529E">
      <w:pPr>
        <w:tabs>
          <w:tab w:val="left" w:pos="5531"/>
          <w:tab w:val="left" w:pos="7213"/>
        </w:tabs>
        <w:autoSpaceDN w:val="0"/>
        <w:ind w:left="301" w:right="101" w:firstLine="707"/>
        <w:jc w:val="both"/>
        <w:rPr>
          <w:sz w:val="22"/>
          <w:szCs w:val="22"/>
          <w:lang w:eastAsia="en-US"/>
        </w:rPr>
      </w:pPr>
      <w:r w:rsidRPr="00A00B6E">
        <w:rPr>
          <w:b/>
          <w:sz w:val="22"/>
          <w:szCs w:val="22"/>
          <w:lang w:eastAsia="en-US"/>
        </w:rPr>
        <w:t>территории общего пользования</w:t>
      </w:r>
      <w:r w:rsidRPr="00A00B6E">
        <w:rPr>
          <w:b/>
          <w:sz w:val="22"/>
          <w:szCs w:val="22"/>
          <w:lang w:eastAsia="en-US"/>
        </w:rPr>
        <w:tab/>
      </w:r>
      <w:r w:rsidRPr="00A00B6E">
        <w:rPr>
          <w:sz w:val="22"/>
          <w:szCs w:val="22"/>
          <w:lang w:eastAsia="en-US"/>
        </w:rPr>
        <w:t>– территории, которыми беспрепятственно пользуется неограниченный круг лиц</w:t>
      </w:r>
      <w:r w:rsidRPr="00A00B6E">
        <w:rPr>
          <w:sz w:val="22"/>
          <w:szCs w:val="22"/>
          <w:lang w:eastAsia="en-US"/>
        </w:rPr>
        <w:tab/>
        <w:t>(в том числе площади,</w:t>
      </w:r>
      <w:r w:rsidR="009522C3">
        <w:rPr>
          <w:sz w:val="22"/>
          <w:szCs w:val="22"/>
          <w:lang w:eastAsia="en-US"/>
        </w:rPr>
        <w:t xml:space="preserve"> </w:t>
      </w:r>
      <w:r w:rsidRPr="00A00B6E">
        <w:rPr>
          <w:sz w:val="22"/>
          <w:szCs w:val="22"/>
          <w:lang w:eastAsia="en-US"/>
        </w:rPr>
        <w:t>улицы,</w:t>
      </w:r>
      <w:r w:rsidR="009522C3">
        <w:rPr>
          <w:sz w:val="22"/>
          <w:szCs w:val="22"/>
          <w:lang w:eastAsia="en-US"/>
        </w:rPr>
        <w:t xml:space="preserve"> </w:t>
      </w:r>
      <w:r w:rsidRPr="00A00B6E">
        <w:rPr>
          <w:sz w:val="22"/>
          <w:szCs w:val="22"/>
          <w:lang w:eastAsia="en-US"/>
        </w:rPr>
        <w:t>проезды,</w:t>
      </w:r>
      <w:r w:rsidR="009522C3">
        <w:rPr>
          <w:sz w:val="22"/>
          <w:szCs w:val="22"/>
          <w:lang w:eastAsia="en-US"/>
        </w:rPr>
        <w:t xml:space="preserve"> </w:t>
      </w:r>
      <w:r w:rsidRPr="00A00B6E">
        <w:rPr>
          <w:sz w:val="22"/>
          <w:szCs w:val="22"/>
          <w:lang w:eastAsia="en-US"/>
        </w:rPr>
        <w:t>набережные,</w:t>
      </w:r>
      <w:r w:rsidR="009522C3">
        <w:rPr>
          <w:sz w:val="22"/>
          <w:szCs w:val="22"/>
          <w:lang w:eastAsia="en-US"/>
        </w:rPr>
        <w:t xml:space="preserve"> </w:t>
      </w:r>
      <w:r w:rsidRPr="00A00B6E">
        <w:rPr>
          <w:sz w:val="22"/>
          <w:szCs w:val="22"/>
          <w:lang w:eastAsia="en-US"/>
        </w:rPr>
        <w:t>береговые</w:t>
      </w:r>
      <w:r w:rsidR="009522C3">
        <w:rPr>
          <w:sz w:val="22"/>
          <w:szCs w:val="22"/>
          <w:lang w:eastAsia="en-US"/>
        </w:rPr>
        <w:t xml:space="preserve"> </w:t>
      </w:r>
      <w:r w:rsidRPr="00A00B6E">
        <w:rPr>
          <w:sz w:val="22"/>
          <w:szCs w:val="22"/>
          <w:lang w:eastAsia="en-US"/>
        </w:rPr>
        <w:t>полосы</w:t>
      </w:r>
      <w:r w:rsidR="009522C3">
        <w:rPr>
          <w:sz w:val="22"/>
          <w:szCs w:val="22"/>
          <w:lang w:eastAsia="en-US"/>
        </w:rPr>
        <w:t xml:space="preserve"> </w:t>
      </w:r>
      <w:r w:rsidRPr="00A00B6E">
        <w:rPr>
          <w:sz w:val="22"/>
          <w:szCs w:val="22"/>
          <w:lang w:eastAsia="en-US"/>
        </w:rPr>
        <w:t>водных</w:t>
      </w:r>
      <w:r w:rsidR="009522C3">
        <w:rPr>
          <w:sz w:val="22"/>
          <w:szCs w:val="22"/>
          <w:lang w:eastAsia="en-US"/>
        </w:rPr>
        <w:t xml:space="preserve"> </w:t>
      </w:r>
      <w:r w:rsidRPr="00A00B6E">
        <w:rPr>
          <w:sz w:val="22"/>
          <w:szCs w:val="22"/>
          <w:lang w:eastAsia="en-US"/>
        </w:rPr>
        <w:t>объектов общего пользования, скверы, бульвары);</w:t>
      </w:r>
    </w:p>
    <w:p w:rsidR="0067529E" w:rsidRPr="00A00B6E" w:rsidRDefault="0067529E" w:rsidP="0067529E">
      <w:pPr>
        <w:autoSpaceDN w:val="0"/>
        <w:ind w:left="301" w:right="113" w:firstLine="707"/>
        <w:jc w:val="both"/>
        <w:rPr>
          <w:sz w:val="22"/>
          <w:szCs w:val="22"/>
          <w:lang w:eastAsia="en-US"/>
        </w:rPr>
      </w:pPr>
      <w:r w:rsidRPr="00A00B6E">
        <w:rPr>
          <w:b/>
          <w:color w:val="000009"/>
          <w:sz w:val="22"/>
          <w:szCs w:val="22"/>
          <w:lang w:eastAsia="en-US"/>
        </w:rPr>
        <w:t>элементы</w:t>
      </w:r>
      <w:r w:rsidR="009522C3">
        <w:rPr>
          <w:b/>
          <w:color w:val="000009"/>
          <w:sz w:val="22"/>
          <w:szCs w:val="22"/>
          <w:lang w:eastAsia="en-US"/>
        </w:rPr>
        <w:t xml:space="preserve"> </w:t>
      </w:r>
      <w:r w:rsidRPr="00A00B6E">
        <w:rPr>
          <w:b/>
          <w:color w:val="000009"/>
          <w:sz w:val="22"/>
          <w:szCs w:val="22"/>
          <w:lang w:eastAsia="en-US"/>
        </w:rPr>
        <w:t>благоустройства</w:t>
      </w:r>
      <w:r w:rsidR="009522C3">
        <w:rPr>
          <w:b/>
          <w:color w:val="000009"/>
          <w:sz w:val="22"/>
          <w:szCs w:val="22"/>
          <w:lang w:eastAsia="en-US"/>
        </w:rPr>
        <w:t xml:space="preserve"> </w:t>
      </w:r>
      <w:r w:rsidRPr="00A00B6E">
        <w:rPr>
          <w:b/>
          <w:color w:val="000009"/>
          <w:sz w:val="22"/>
          <w:szCs w:val="22"/>
          <w:lang w:eastAsia="en-US"/>
        </w:rPr>
        <w:t>территории</w:t>
      </w:r>
      <w:r w:rsidRPr="00A00B6E">
        <w:rPr>
          <w:color w:val="000009"/>
          <w:sz w:val="22"/>
          <w:szCs w:val="22"/>
          <w:lang w:eastAsia="en-US"/>
        </w:rPr>
        <w:t>-</w:t>
      </w:r>
      <w:r w:rsidR="009522C3">
        <w:rPr>
          <w:color w:val="000009"/>
          <w:sz w:val="22"/>
          <w:szCs w:val="22"/>
          <w:lang w:eastAsia="en-US"/>
        </w:rPr>
        <w:t xml:space="preserve"> </w:t>
      </w:r>
      <w:r w:rsidRPr="00A00B6E">
        <w:rPr>
          <w:color w:val="000009"/>
          <w:sz w:val="22"/>
          <w:szCs w:val="22"/>
          <w:lang w:eastAsia="en-US"/>
        </w:rPr>
        <w:t>декоративные,</w:t>
      </w:r>
      <w:r w:rsidR="009522C3">
        <w:rPr>
          <w:color w:val="000009"/>
          <w:sz w:val="22"/>
          <w:szCs w:val="22"/>
          <w:lang w:eastAsia="en-US"/>
        </w:rPr>
        <w:t xml:space="preserve"> </w:t>
      </w:r>
      <w:r w:rsidRPr="00A00B6E">
        <w:rPr>
          <w:color w:val="000009"/>
          <w:sz w:val="22"/>
          <w:szCs w:val="22"/>
          <w:lang w:eastAsia="en-US"/>
        </w:rPr>
        <w:t>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67529E" w:rsidRPr="00A00B6E" w:rsidRDefault="0067529E" w:rsidP="0067529E">
      <w:pPr>
        <w:spacing w:line="360" w:lineRule="atLeast"/>
        <w:ind w:firstLine="709"/>
        <w:jc w:val="center"/>
        <w:rPr>
          <w:color w:val="00000A"/>
          <w:sz w:val="22"/>
          <w:szCs w:val="22"/>
        </w:rPr>
      </w:pPr>
      <w:r w:rsidRPr="00A00B6E">
        <w:rPr>
          <w:b/>
          <w:bCs/>
          <w:color w:val="00000A"/>
          <w:sz w:val="22"/>
          <w:szCs w:val="22"/>
        </w:rPr>
        <w:t>Уборка территории Залучского сельского поселения</w:t>
      </w:r>
    </w:p>
    <w:p w:rsidR="0067529E" w:rsidRPr="00A00B6E" w:rsidRDefault="0067529E" w:rsidP="0067529E">
      <w:pPr>
        <w:shd w:val="clear" w:color="auto" w:fill="FFFFFF"/>
        <w:spacing w:line="360" w:lineRule="atLeast"/>
        <w:ind w:firstLine="731"/>
        <w:jc w:val="both"/>
        <w:rPr>
          <w:color w:val="00000A"/>
          <w:sz w:val="22"/>
          <w:szCs w:val="22"/>
        </w:rPr>
      </w:pPr>
      <w:r w:rsidRPr="00A00B6E">
        <w:rPr>
          <w:color w:val="00000A"/>
          <w:sz w:val="22"/>
          <w:szCs w:val="22"/>
        </w:rPr>
        <w:t>1.Обеспечение уборки территории в весенне-летний период</w:t>
      </w:r>
    </w:p>
    <w:p w:rsidR="0067529E" w:rsidRPr="00A00B6E" w:rsidRDefault="0067529E" w:rsidP="0067529E">
      <w:pPr>
        <w:shd w:val="clear" w:color="auto" w:fill="FFFFFF"/>
        <w:spacing w:line="360" w:lineRule="atLeast"/>
        <w:ind w:firstLine="731"/>
        <w:jc w:val="both"/>
        <w:rPr>
          <w:color w:val="00000A"/>
          <w:sz w:val="22"/>
          <w:szCs w:val="22"/>
        </w:rPr>
      </w:pPr>
      <w:r w:rsidRPr="00A00B6E">
        <w:rPr>
          <w:color w:val="00000A"/>
          <w:sz w:val="22"/>
          <w:szCs w:val="22"/>
        </w:rPr>
        <w:t>Весенне-летняя уборка территории Залучского сельского поселения производится в сроки с 16 апреля по 15 октября.</w:t>
      </w:r>
    </w:p>
    <w:p w:rsidR="0067529E" w:rsidRPr="00A00B6E" w:rsidRDefault="0067529E" w:rsidP="0067529E">
      <w:pPr>
        <w:shd w:val="clear" w:color="auto" w:fill="FFFFFF"/>
        <w:spacing w:line="360" w:lineRule="atLeast"/>
        <w:ind w:firstLine="731"/>
        <w:jc w:val="both"/>
        <w:rPr>
          <w:color w:val="00000A"/>
          <w:sz w:val="22"/>
          <w:szCs w:val="22"/>
        </w:rPr>
      </w:pPr>
      <w:r w:rsidRPr="00A00B6E">
        <w:rPr>
          <w:color w:val="00000A"/>
          <w:sz w:val="22"/>
          <w:szCs w:val="22"/>
        </w:rPr>
        <w:t>Весенне-летняя уборка предусматривает:</w:t>
      </w:r>
    </w:p>
    <w:p w:rsidR="0067529E" w:rsidRPr="00A00B6E" w:rsidRDefault="0067529E" w:rsidP="0067529E">
      <w:pPr>
        <w:autoSpaceDN w:val="0"/>
        <w:ind w:left="301" w:right="101" w:firstLine="707"/>
        <w:jc w:val="both"/>
        <w:rPr>
          <w:sz w:val="22"/>
          <w:szCs w:val="22"/>
          <w:lang w:eastAsia="en-US"/>
        </w:rPr>
      </w:pPr>
      <w:r w:rsidRPr="00A00B6E">
        <w:rPr>
          <w:color w:val="000009"/>
          <w:sz w:val="22"/>
          <w:szCs w:val="22"/>
          <w:lang w:eastAsia="en-US"/>
        </w:rPr>
        <w:t>очистку территории, в том числе водоотводных канав, люков (решеток), колодцев ливневой канализации, лотков для стока воды от накопившихся</w:t>
      </w:r>
      <w:r w:rsidR="00A21E09">
        <w:rPr>
          <w:color w:val="000009"/>
          <w:sz w:val="22"/>
          <w:szCs w:val="22"/>
          <w:lang w:eastAsia="en-US"/>
        </w:rPr>
        <w:t xml:space="preserve"> </w:t>
      </w:r>
      <w:r w:rsidRPr="00A00B6E">
        <w:rPr>
          <w:color w:val="000009"/>
          <w:sz w:val="22"/>
          <w:szCs w:val="22"/>
          <w:lang w:eastAsia="en-US"/>
        </w:rPr>
        <w:t>за</w:t>
      </w:r>
      <w:r w:rsidR="00A21E09">
        <w:rPr>
          <w:color w:val="000009"/>
          <w:sz w:val="22"/>
          <w:szCs w:val="22"/>
          <w:lang w:eastAsia="en-US"/>
        </w:rPr>
        <w:t xml:space="preserve"> </w:t>
      </w:r>
      <w:r w:rsidRPr="00A00B6E">
        <w:rPr>
          <w:color w:val="000009"/>
          <w:sz w:val="22"/>
          <w:szCs w:val="22"/>
          <w:lang w:eastAsia="en-US"/>
        </w:rPr>
        <w:t>зиму</w:t>
      </w:r>
      <w:r w:rsidR="00A21E09">
        <w:rPr>
          <w:color w:val="000009"/>
          <w:sz w:val="22"/>
          <w:szCs w:val="22"/>
          <w:lang w:eastAsia="en-US"/>
        </w:rPr>
        <w:t xml:space="preserve"> </w:t>
      </w:r>
      <w:r w:rsidRPr="00A00B6E">
        <w:rPr>
          <w:color w:val="000009"/>
          <w:sz w:val="22"/>
          <w:szCs w:val="22"/>
          <w:lang w:eastAsia="en-US"/>
        </w:rPr>
        <w:t>смета,</w:t>
      </w:r>
      <w:r w:rsidR="00A21E09">
        <w:rPr>
          <w:color w:val="000009"/>
          <w:sz w:val="22"/>
          <w:szCs w:val="22"/>
          <w:lang w:eastAsia="en-US"/>
        </w:rPr>
        <w:t xml:space="preserve"> </w:t>
      </w:r>
      <w:r w:rsidRPr="00A00B6E">
        <w:rPr>
          <w:color w:val="000009"/>
          <w:sz w:val="22"/>
          <w:szCs w:val="22"/>
          <w:lang w:eastAsia="en-US"/>
        </w:rPr>
        <w:t>отходов</w:t>
      </w:r>
      <w:r w:rsidR="00A21E09">
        <w:rPr>
          <w:color w:val="000009"/>
          <w:sz w:val="22"/>
          <w:szCs w:val="22"/>
          <w:lang w:eastAsia="en-US"/>
        </w:rPr>
        <w:t xml:space="preserve"> </w:t>
      </w:r>
      <w:r w:rsidRPr="00A00B6E">
        <w:rPr>
          <w:color w:val="000009"/>
          <w:sz w:val="22"/>
          <w:szCs w:val="22"/>
          <w:lang w:eastAsia="en-US"/>
        </w:rPr>
        <w:t>и</w:t>
      </w:r>
      <w:r w:rsidR="00A21E09">
        <w:rPr>
          <w:color w:val="000009"/>
          <w:sz w:val="22"/>
          <w:szCs w:val="22"/>
          <w:lang w:eastAsia="en-US"/>
        </w:rPr>
        <w:t xml:space="preserve"> </w:t>
      </w:r>
      <w:r w:rsidRPr="00A00B6E">
        <w:rPr>
          <w:color w:val="000009"/>
          <w:sz w:val="22"/>
          <w:szCs w:val="22"/>
          <w:lang w:eastAsia="en-US"/>
        </w:rPr>
        <w:t>мусора</w:t>
      </w:r>
      <w:r w:rsidR="00A21E09">
        <w:rPr>
          <w:color w:val="000009"/>
          <w:sz w:val="22"/>
          <w:szCs w:val="22"/>
          <w:lang w:eastAsia="en-US"/>
        </w:rPr>
        <w:t xml:space="preserve"> </w:t>
      </w:r>
      <w:r w:rsidRPr="00A00B6E">
        <w:rPr>
          <w:color w:val="000009"/>
          <w:sz w:val="22"/>
          <w:szCs w:val="22"/>
          <w:lang w:eastAsia="en-US"/>
        </w:rPr>
        <w:t>и</w:t>
      </w:r>
      <w:r w:rsidR="00A21E09">
        <w:rPr>
          <w:color w:val="000009"/>
          <w:sz w:val="22"/>
          <w:szCs w:val="22"/>
          <w:lang w:eastAsia="en-US"/>
        </w:rPr>
        <w:t xml:space="preserve"> </w:t>
      </w:r>
      <w:r w:rsidRPr="00A00B6E">
        <w:rPr>
          <w:color w:val="000009"/>
          <w:sz w:val="22"/>
          <w:szCs w:val="22"/>
          <w:lang w:eastAsia="en-US"/>
        </w:rPr>
        <w:t>вывози</w:t>
      </w:r>
      <w:r w:rsidR="00A21E09">
        <w:rPr>
          <w:color w:val="000009"/>
          <w:sz w:val="22"/>
          <w:szCs w:val="22"/>
          <w:lang w:eastAsia="en-US"/>
        </w:rPr>
        <w:t>мы</w:t>
      </w:r>
      <w:r w:rsidRPr="00A00B6E">
        <w:rPr>
          <w:color w:val="000009"/>
          <w:sz w:val="22"/>
          <w:szCs w:val="22"/>
          <w:lang w:eastAsia="en-US"/>
        </w:rPr>
        <w:t>х</w:t>
      </w:r>
      <w:r w:rsidR="00A21E09">
        <w:rPr>
          <w:color w:val="000009"/>
          <w:sz w:val="22"/>
          <w:szCs w:val="22"/>
          <w:lang w:eastAsia="en-US"/>
        </w:rPr>
        <w:t xml:space="preserve"> </w:t>
      </w:r>
      <w:r w:rsidRPr="00A00B6E">
        <w:rPr>
          <w:color w:val="000009"/>
          <w:sz w:val="22"/>
          <w:szCs w:val="22"/>
          <w:lang w:eastAsia="en-US"/>
        </w:rPr>
        <w:t>на</w:t>
      </w:r>
      <w:r w:rsidR="00A21E09">
        <w:rPr>
          <w:color w:val="000009"/>
          <w:sz w:val="22"/>
          <w:szCs w:val="22"/>
          <w:lang w:eastAsia="en-US"/>
        </w:rPr>
        <w:t xml:space="preserve"> </w:t>
      </w:r>
      <w:r w:rsidRPr="00A00B6E">
        <w:rPr>
          <w:color w:val="000009"/>
          <w:sz w:val="22"/>
          <w:szCs w:val="22"/>
          <w:lang w:eastAsia="en-US"/>
        </w:rPr>
        <w:t>объекты размещения отходов;</w:t>
      </w:r>
    </w:p>
    <w:p w:rsidR="0067529E" w:rsidRPr="00A00B6E" w:rsidRDefault="0067529E" w:rsidP="0067529E">
      <w:pPr>
        <w:autoSpaceDN w:val="0"/>
        <w:ind w:left="301" w:right="101" w:firstLine="707"/>
        <w:jc w:val="both"/>
        <w:rPr>
          <w:sz w:val="22"/>
          <w:szCs w:val="22"/>
          <w:lang w:eastAsia="en-US"/>
        </w:rPr>
      </w:pPr>
      <w:r w:rsidRPr="00A00B6E">
        <w:rPr>
          <w:color w:val="000009"/>
          <w:sz w:val="22"/>
          <w:szCs w:val="22"/>
          <w:lang w:eastAsia="en-US"/>
        </w:rPr>
        <w:t>обеспечение</w:t>
      </w:r>
      <w:r w:rsidR="00A21E09">
        <w:rPr>
          <w:color w:val="000009"/>
          <w:sz w:val="22"/>
          <w:szCs w:val="22"/>
          <w:lang w:eastAsia="en-US"/>
        </w:rPr>
        <w:t xml:space="preserve"> </w:t>
      </w:r>
      <w:r w:rsidRPr="00A00B6E">
        <w:rPr>
          <w:color w:val="000009"/>
          <w:sz w:val="22"/>
          <w:szCs w:val="22"/>
          <w:lang w:eastAsia="en-US"/>
        </w:rPr>
        <w:t>отвода</w:t>
      </w:r>
      <w:r w:rsidR="00A21E09">
        <w:rPr>
          <w:color w:val="000009"/>
          <w:sz w:val="22"/>
          <w:szCs w:val="22"/>
          <w:lang w:eastAsia="en-US"/>
        </w:rPr>
        <w:t xml:space="preserve"> </w:t>
      </w:r>
      <w:r w:rsidRPr="00A00B6E">
        <w:rPr>
          <w:color w:val="000009"/>
          <w:sz w:val="22"/>
          <w:szCs w:val="22"/>
          <w:lang w:eastAsia="en-US"/>
        </w:rPr>
        <w:t>талых</w:t>
      </w:r>
      <w:r w:rsidR="00A21E09">
        <w:rPr>
          <w:color w:val="000009"/>
          <w:sz w:val="22"/>
          <w:szCs w:val="22"/>
          <w:lang w:eastAsia="en-US"/>
        </w:rPr>
        <w:t xml:space="preserve"> </w:t>
      </w:r>
      <w:r w:rsidRPr="00A00B6E">
        <w:rPr>
          <w:color w:val="000009"/>
          <w:sz w:val="22"/>
          <w:szCs w:val="22"/>
          <w:lang w:eastAsia="en-US"/>
        </w:rPr>
        <w:t>и</w:t>
      </w:r>
      <w:r w:rsidR="00A21E09">
        <w:rPr>
          <w:color w:val="000009"/>
          <w:sz w:val="22"/>
          <w:szCs w:val="22"/>
          <w:lang w:eastAsia="en-US"/>
        </w:rPr>
        <w:t xml:space="preserve"> </w:t>
      </w:r>
      <w:r w:rsidRPr="00A00B6E">
        <w:rPr>
          <w:color w:val="000009"/>
          <w:sz w:val="22"/>
          <w:szCs w:val="22"/>
          <w:lang w:eastAsia="en-US"/>
        </w:rPr>
        <w:t>дождевых</w:t>
      </w:r>
      <w:r w:rsidR="00A21E09">
        <w:rPr>
          <w:color w:val="000009"/>
          <w:sz w:val="22"/>
          <w:szCs w:val="22"/>
          <w:lang w:eastAsia="en-US"/>
        </w:rPr>
        <w:t xml:space="preserve"> </w:t>
      </w:r>
      <w:r w:rsidRPr="00A00B6E">
        <w:rPr>
          <w:color w:val="000009"/>
          <w:sz w:val="22"/>
          <w:szCs w:val="22"/>
          <w:lang w:eastAsia="en-US"/>
        </w:rPr>
        <w:t>вод</w:t>
      </w:r>
      <w:r w:rsidR="00A21E09">
        <w:rPr>
          <w:color w:val="000009"/>
          <w:sz w:val="22"/>
          <w:szCs w:val="22"/>
          <w:lang w:eastAsia="en-US"/>
        </w:rPr>
        <w:t xml:space="preserve"> </w:t>
      </w:r>
      <w:r w:rsidRPr="00A00B6E">
        <w:rPr>
          <w:color w:val="000009"/>
          <w:sz w:val="22"/>
          <w:szCs w:val="22"/>
          <w:lang w:eastAsia="en-US"/>
        </w:rPr>
        <w:t>в</w:t>
      </w:r>
      <w:r w:rsidR="00A21E09">
        <w:rPr>
          <w:color w:val="000009"/>
          <w:sz w:val="22"/>
          <w:szCs w:val="22"/>
          <w:lang w:eastAsia="en-US"/>
        </w:rPr>
        <w:t xml:space="preserve"> </w:t>
      </w:r>
      <w:r w:rsidRPr="00A00B6E">
        <w:rPr>
          <w:color w:val="000009"/>
          <w:sz w:val="22"/>
          <w:szCs w:val="22"/>
          <w:lang w:eastAsia="en-US"/>
        </w:rPr>
        <w:t>систему</w:t>
      </w:r>
      <w:r w:rsidR="00A21E09">
        <w:rPr>
          <w:color w:val="000009"/>
          <w:sz w:val="22"/>
          <w:szCs w:val="22"/>
          <w:lang w:eastAsia="en-US"/>
        </w:rPr>
        <w:t xml:space="preserve"> </w:t>
      </w:r>
      <w:r w:rsidRPr="00A00B6E">
        <w:rPr>
          <w:color w:val="000009"/>
          <w:sz w:val="22"/>
          <w:szCs w:val="22"/>
          <w:lang w:eastAsia="en-US"/>
        </w:rPr>
        <w:t>ливневой канализации, в том числе систематический сгон воды к люкам и дождеприемным колодцам ливневой канализации;</w:t>
      </w:r>
    </w:p>
    <w:p w:rsidR="0067529E" w:rsidRPr="00A00B6E" w:rsidRDefault="0067529E" w:rsidP="0067529E">
      <w:pPr>
        <w:autoSpaceDN w:val="0"/>
        <w:ind w:left="301" w:right="113" w:firstLine="707"/>
        <w:jc w:val="both"/>
        <w:rPr>
          <w:sz w:val="22"/>
          <w:szCs w:val="22"/>
          <w:lang w:eastAsia="en-US"/>
        </w:rPr>
      </w:pPr>
      <w:r w:rsidRPr="00A00B6E">
        <w:rPr>
          <w:color w:val="000009"/>
          <w:sz w:val="22"/>
          <w:szCs w:val="22"/>
          <w:lang w:eastAsia="en-US"/>
        </w:rPr>
        <w:t>механизированную</w:t>
      </w:r>
      <w:r w:rsidR="00A21E09">
        <w:rPr>
          <w:color w:val="000009"/>
          <w:sz w:val="22"/>
          <w:szCs w:val="22"/>
          <w:lang w:eastAsia="en-US"/>
        </w:rPr>
        <w:t xml:space="preserve"> </w:t>
      </w:r>
      <w:r w:rsidRPr="00A00B6E">
        <w:rPr>
          <w:color w:val="000009"/>
          <w:sz w:val="22"/>
          <w:szCs w:val="22"/>
          <w:lang w:eastAsia="en-US"/>
        </w:rPr>
        <w:t>чистку(подметание)проезжей</w:t>
      </w:r>
      <w:r w:rsidR="00A21E09">
        <w:rPr>
          <w:color w:val="000009"/>
          <w:sz w:val="22"/>
          <w:szCs w:val="22"/>
          <w:lang w:eastAsia="en-US"/>
        </w:rPr>
        <w:t xml:space="preserve"> </w:t>
      </w:r>
      <w:r w:rsidRPr="00A00B6E">
        <w:rPr>
          <w:color w:val="000009"/>
          <w:sz w:val="22"/>
          <w:szCs w:val="22"/>
          <w:lang w:eastAsia="en-US"/>
        </w:rPr>
        <w:t>части</w:t>
      </w:r>
      <w:r w:rsidR="00A21E09">
        <w:rPr>
          <w:color w:val="000009"/>
          <w:sz w:val="22"/>
          <w:szCs w:val="22"/>
          <w:lang w:eastAsia="en-US"/>
        </w:rPr>
        <w:t xml:space="preserve"> </w:t>
      </w:r>
      <w:r w:rsidRPr="00A00B6E">
        <w:rPr>
          <w:color w:val="000009"/>
          <w:sz w:val="22"/>
          <w:szCs w:val="22"/>
          <w:lang w:eastAsia="en-US"/>
        </w:rPr>
        <w:t>и</w:t>
      </w:r>
      <w:r w:rsidR="00A21E09">
        <w:rPr>
          <w:color w:val="000009"/>
          <w:sz w:val="22"/>
          <w:szCs w:val="22"/>
          <w:lang w:eastAsia="en-US"/>
        </w:rPr>
        <w:t xml:space="preserve"> </w:t>
      </w:r>
      <w:r w:rsidRPr="00A00B6E">
        <w:rPr>
          <w:color w:val="000009"/>
          <w:sz w:val="22"/>
          <w:szCs w:val="22"/>
          <w:lang w:eastAsia="en-US"/>
        </w:rPr>
        <w:t>обочин</w:t>
      </w:r>
      <w:r w:rsidR="00A21E09">
        <w:rPr>
          <w:color w:val="000009"/>
          <w:sz w:val="22"/>
          <w:szCs w:val="22"/>
          <w:lang w:eastAsia="en-US"/>
        </w:rPr>
        <w:t xml:space="preserve"> </w:t>
      </w:r>
      <w:r w:rsidRPr="00A00B6E">
        <w:rPr>
          <w:color w:val="000009"/>
          <w:sz w:val="22"/>
          <w:szCs w:val="22"/>
          <w:lang w:eastAsia="en-US"/>
        </w:rPr>
        <w:t>улиц и дорог, включая площади, бульвары, мосты, путепроводы, перекрестки, въезды на территории многоквартирных домов и внутрь кварталов, межквартальные проезды, тротуары;</w:t>
      </w:r>
    </w:p>
    <w:p w:rsidR="0067529E" w:rsidRPr="00A00B6E" w:rsidRDefault="0067529E" w:rsidP="0067529E">
      <w:pPr>
        <w:autoSpaceDN w:val="0"/>
        <w:ind w:left="301" w:firstLine="707"/>
        <w:jc w:val="both"/>
        <w:rPr>
          <w:sz w:val="22"/>
          <w:szCs w:val="22"/>
          <w:lang w:eastAsia="en-US"/>
        </w:rPr>
      </w:pPr>
      <w:r w:rsidRPr="00A00B6E">
        <w:rPr>
          <w:color w:val="000009"/>
          <w:sz w:val="22"/>
          <w:szCs w:val="22"/>
          <w:lang w:eastAsia="en-US"/>
        </w:rPr>
        <w:t>механизированный</w:t>
      </w:r>
      <w:r w:rsidR="00A21E09">
        <w:rPr>
          <w:color w:val="000009"/>
          <w:sz w:val="22"/>
          <w:szCs w:val="22"/>
          <w:lang w:eastAsia="en-US"/>
        </w:rPr>
        <w:t xml:space="preserve"> </w:t>
      </w:r>
      <w:r w:rsidRPr="00A00B6E">
        <w:rPr>
          <w:color w:val="000009"/>
          <w:sz w:val="22"/>
          <w:szCs w:val="22"/>
          <w:lang w:eastAsia="en-US"/>
        </w:rPr>
        <w:t>полив</w:t>
      </w:r>
      <w:r w:rsidR="00A21E09">
        <w:rPr>
          <w:color w:val="000009"/>
          <w:sz w:val="22"/>
          <w:szCs w:val="22"/>
          <w:lang w:eastAsia="en-US"/>
        </w:rPr>
        <w:t xml:space="preserve"> </w:t>
      </w:r>
      <w:r w:rsidRPr="00A00B6E">
        <w:rPr>
          <w:color w:val="000009"/>
          <w:sz w:val="22"/>
          <w:szCs w:val="22"/>
          <w:lang w:eastAsia="en-US"/>
        </w:rPr>
        <w:t>и</w:t>
      </w:r>
      <w:r w:rsidR="00A21E09">
        <w:rPr>
          <w:color w:val="000009"/>
          <w:sz w:val="22"/>
          <w:szCs w:val="22"/>
          <w:lang w:eastAsia="en-US"/>
        </w:rPr>
        <w:t xml:space="preserve"> </w:t>
      </w:r>
      <w:r w:rsidRPr="00A00B6E">
        <w:rPr>
          <w:color w:val="000009"/>
          <w:sz w:val="22"/>
          <w:szCs w:val="22"/>
          <w:lang w:eastAsia="en-US"/>
        </w:rPr>
        <w:t>мойку</w:t>
      </w:r>
      <w:r w:rsidR="00A21E09">
        <w:rPr>
          <w:color w:val="000009"/>
          <w:sz w:val="22"/>
          <w:szCs w:val="22"/>
          <w:lang w:eastAsia="en-US"/>
        </w:rPr>
        <w:t xml:space="preserve"> </w:t>
      </w:r>
      <w:r w:rsidRPr="00A00B6E">
        <w:rPr>
          <w:color w:val="000009"/>
          <w:sz w:val="22"/>
          <w:szCs w:val="22"/>
          <w:lang w:eastAsia="en-US"/>
        </w:rPr>
        <w:t>проезжей</w:t>
      </w:r>
      <w:r w:rsidR="00A21E09">
        <w:rPr>
          <w:color w:val="000009"/>
          <w:sz w:val="22"/>
          <w:szCs w:val="22"/>
          <w:lang w:eastAsia="en-US"/>
        </w:rPr>
        <w:t xml:space="preserve"> </w:t>
      </w:r>
      <w:r w:rsidRPr="00A00B6E">
        <w:rPr>
          <w:color w:val="000009"/>
          <w:sz w:val="22"/>
          <w:szCs w:val="22"/>
          <w:lang w:eastAsia="en-US"/>
        </w:rPr>
        <w:t>части</w:t>
      </w:r>
      <w:r w:rsidR="00A21E09">
        <w:rPr>
          <w:color w:val="000009"/>
          <w:sz w:val="22"/>
          <w:szCs w:val="22"/>
          <w:lang w:eastAsia="en-US"/>
        </w:rPr>
        <w:t xml:space="preserve"> </w:t>
      </w:r>
      <w:r w:rsidRPr="00A00B6E">
        <w:rPr>
          <w:color w:val="000009"/>
          <w:sz w:val="22"/>
          <w:szCs w:val="22"/>
          <w:lang w:eastAsia="en-US"/>
        </w:rPr>
        <w:t>улиц</w:t>
      </w:r>
      <w:r w:rsidR="00A21E09">
        <w:rPr>
          <w:color w:val="000009"/>
          <w:sz w:val="22"/>
          <w:szCs w:val="22"/>
          <w:lang w:eastAsia="en-US"/>
        </w:rPr>
        <w:t xml:space="preserve"> </w:t>
      </w:r>
      <w:r w:rsidRPr="00A00B6E">
        <w:rPr>
          <w:color w:val="000009"/>
          <w:sz w:val="22"/>
          <w:szCs w:val="22"/>
          <w:lang w:eastAsia="en-US"/>
        </w:rPr>
        <w:t>и</w:t>
      </w:r>
      <w:r w:rsidR="00A21E09">
        <w:rPr>
          <w:color w:val="000009"/>
          <w:sz w:val="22"/>
          <w:szCs w:val="22"/>
          <w:lang w:eastAsia="en-US"/>
        </w:rPr>
        <w:t xml:space="preserve"> </w:t>
      </w:r>
      <w:r w:rsidRPr="00A00B6E">
        <w:rPr>
          <w:color w:val="000009"/>
          <w:sz w:val="22"/>
          <w:szCs w:val="22"/>
          <w:lang w:eastAsia="en-US"/>
        </w:rPr>
        <w:t>дорог,</w:t>
      </w:r>
      <w:r w:rsidR="00A21E09">
        <w:rPr>
          <w:color w:val="000009"/>
          <w:sz w:val="22"/>
          <w:szCs w:val="22"/>
          <w:lang w:eastAsia="en-US"/>
        </w:rPr>
        <w:t xml:space="preserve"> </w:t>
      </w:r>
      <w:r w:rsidRPr="00A00B6E">
        <w:rPr>
          <w:color w:val="000009"/>
          <w:sz w:val="22"/>
          <w:szCs w:val="22"/>
          <w:lang w:eastAsia="en-US"/>
        </w:rPr>
        <w:t>в</w:t>
      </w:r>
      <w:r w:rsidR="00A21E09">
        <w:rPr>
          <w:color w:val="000009"/>
          <w:sz w:val="22"/>
          <w:szCs w:val="22"/>
          <w:lang w:eastAsia="en-US"/>
        </w:rPr>
        <w:t xml:space="preserve"> </w:t>
      </w:r>
      <w:r w:rsidRPr="00A00B6E">
        <w:rPr>
          <w:color w:val="000009"/>
          <w:sz w:val="22"/>
          <w:szCs w:val="22"/>
          <w:lang w:eastAsia="en-US"/>
        </w:rPr>
        <w:t>том числе прилотковой части дорог;</w:t>
      </w:r>
    </w:p>
    <w:p w:rsidR="0067529E" w:rsidRPr="00A00B6E" w:rsidRDefault="0067529E" w:rsidP="0067529E">
      <w:pPr>
        <w:autoSpaceDN w:val="0"/>
        <w:ind w:left="301" w:firstLine="707"/>
        <w:jc w:val="both"/>
        <w:rPr>
          <w:sz w:val="22"/>
          <w:szCs w:val="22"/>
          <w:lang w:eastAsia="en-US"/>
        </w:rPr>
      </w:pPr>
      <w:r w:rsidRPr="00A00B6E">
        <w:rPr>
          <w:color w:val="000009"/>
          <w:sz w:val="22"/>
          <w:szCs w:val="22"/>
          <w:lang w:eastAsia="en-US"/>
        </w:rPr>
        <w:t>ручную</w:t>
      </w:r>
      <w:r w:rsidR="00A21E09">
        <w:rPr>
          <w:color w:val="000009"/>
          <w:sz w:val="22"/>
          <w:szCs w:val="22"/>
          <w:lang w:eastAsia="en-US"/>
        </w:rPr>
        <w:t xml:space="preserve"> </w:t>
      </w:r>
      <w:r w:rsidRPr="00A00B6E">
        <w:rPr>
          <w:color w:val="000009"/>
          <w:sz w:val="22"/>
          <w:szCs w:val="22"/>
          <w:lang w:eastAsia="en-US"/>
        </w:rPr>
        <w:t>уборку</w:t>
      </w:r>
      <w:r w:rsidR="00A21E09">
        <w:rPr>
          <w:color w:val="000009"/>
          <w:sz w:val="22"/>
          <w:szCs w:val="22"/>
          <w:lang w:eastAsia="en-US"/>
        </w:rPr>
        <w:t xml:space="preserve"> </w:t>
      </w:r>
      <w:r w:rsidRPr="00A00B6E">
        <w:rPr>
          <w:color w:val="000009"/>
          <w:sz w:val="22"/>
          <w:szCs w:val="22"/>
          <w:lang w:eastAsia="en-US"/>
        </w:rPr>
        <w:t>остановочных</w:t>
      </w:r>
      <w:r w:rsidR="00A21E09">
        <w:rPr>
          <w:color w:val="000009"/>
          <w:sz w:val="22"/>
          <w:szCs w:val="22"/>
          <w:lang w:eastAsia="en-US"/>
        </w:rPr>
        <w:t xml:space="preserve"> </w:t>
      </w:r>
      <w:r w:rsidRPr="00A00B6E">
        <w:rPr>
          <w:color w:val="000009"/>
          <w:sz w:val="22"/>
          <w:szCs w:val="22"/>
          <w:lang w:eastAsia="en-US"/>
        </w:rPr>
        <w:t>пунктов,</w:t>
      </w:r>
      <w:r w:rsidR="00A21E09">
        <w:rPr>
          <w:color w:val="000009"/>
          <w:sz w:val="22"/>
          <w:szCs w:val="22"/>
          <w:lang w:eastAsia="en-US"/>
        </w:rPr>
        <w:t xml:space="preserve"> </w:t>
      </w:r>
      <w:r w:rsidRPr="00A00B6E">
        <w:rPr>
          <w:color w:val="000009"/>
          <w:sz w:val="22"/>
          <w:szCs w:val="22"/>
          <w:lang w:eastAsia="en-US"/>
        </w:rPr>
        <w:t>пешеходных</w:t>
      </w:r>
      <w:r w:rsidR="00A21E09">
        <w:rPr>
          <w:color w:val="000009"/>
          <w:sz w:val="22"/>
          <w:szCs w:val="22"/>
          <w:lang w:eastAsia="en-US"/>
        </w:rPr>
        <w:t xml:space="preserve"> </w:t>
      </w:r>
      <w:r w:rsidRPr="00A00B6E">
        <w:rPr>
          <w:color w:val="000009"/>
          <w:sz w:val="22"/>
          <w:szCs w:val="22"/>
          <w:lang w:eastAsia="en-US"/>
        </w:rPr>
        <w:t>переходов,</w:t>
      </w:r>
      <w:r w:rsidR="00A21E09">
        <w:rPr>
          <w:color w:val="000009"/>
          <w:sz w:val="22"/>
          <w:szCs w:val="22"/>
          <w:lang w:eastAsia="en-US"/>
        </w:rPr>
        <w:t xml:space="preserve"> </w:t>
      </w:r>
      <w:r w:rsidRPr="00A00B6E">
        <w:rPr>
          <w:color w:val="000009"/>
          <w:sz w:val="22"/>
          <w:szCs w:val="22"/>
          <w:lang w:eastAsia="en-US"/>
        </w:rPr>
        <w:t>мостов, путепроводов, обочин и прилотковой части дорог;</w:t>
      </w:r>
    </w:p>
    <w:p w:rsidR="0067529E" w:rsidRPr="00A00B6E" w:rsidRDefault="0067529E" w:rsidP="0067529E">
      <w:pPr>
        <w:autoSpaceDN w:val="0"/>
        <w:ind w:left="301" w:right="239" w:firstLine="707"/>
        <w:jc w:val="both"/>
        <w:rPr>
          <w:sz w:val="22"/>
          <w:szCs w:val="22"/>
          <w:lang w:eastAsia="en-US"/>
        </w:rPr>
      </w:pPr>
      <w:r w:rsidRPr="00A00B6E">
        <w:rPr>
          <w:color w:val="000009"/>
          <w:sz w:val="22"/>
          <w:szCs w:val="22"/>
          <w:lang w:eastAsia="en-US"/>
        </w:rPr>
        <w:t>механическое</w:t>
      </w:r>
      <w:r w:rsidR="00A21E09">
        <w:rPr>
          <w:color w:val="000009"/>
          <w:sz w:val="22"/>
          <w:szCs w:val="22"/>
          <w:lang w:eastAsia="en-US"/>
        </w:rPr>
        <w:t xml:space="preserve"> </w:t>
      </w:r>
      <w:r w:rsidRPr="00A00B6E">
        <w:rPr>
          <w:color w:val="000009"/>
          <w:sz w:val="22"/>
          <w:szCs w:val="22"/>
          <w:lang w:eastAsia="en-US"/>
        </w:rPr>
        <w:t>сгребание,</w:t>
      </w:r>
      <w:r w:rsidR="00A21E09">
        <w:rPr>
          <w:color w:val="000009"/>
          <w:sz w:val="22"/>
          <w:szCs w:val="22"/>
          <w:lang w:eastAsia="en-US"/>
        </w:rPr>
        <w:t xml:space="preserve"> </w:t>
      </w:r>
      <w:r w:rsidRPr="00A00B6E">
        <w:rPr>
          <w:color w:val="000009"/>
          <w:sz w:val="22"/>
          <w:szCs w:val="22"/>
          <w:lang w:eastAsia="en-US"/>
        </w:rPr>
        <w:t>погрузку</w:t>
      </w:r>
      <w:r w:rsidR="00A21E09">
        <w:rPr>
          <w:color w:val="000009"/>
          <w:sz w:val="22"/>
          <w:szCs w:val="22"/>
          <w:lang w:eastAsia="en-US"/>
        </w:rPr>
        <w:t xml:space="preserve"> </w:t>
      </w:r>
      <w:r w:rsidRPr="00A00B6E">
        <w:rPr>
          <w:color w:val="000009"/>
          <w:sz w:val="22"/>
          <w:szCs w:val="22"/>
          <w:lang w:eastAsia="en-US"/>
        </w:rPr>
        <w:t>и</w:t>
      </w:r>
      <w:r w:rsidR="00A21E09">
        <w:rPr>
          <w:color w:val="000009"/>
          <w:sz w:val="22"/>
          <w:szCs w:val="22"/>
          <w:lang w:eastAsia="en-US"/>
        </w:rPr>
        <w:t xml:space="preserve"> </w:t>
      </w:r>
      <w:r w:rsidRPr="00A00B6E">
        <w:rPr>
          <w:color w:val="000009"/>
          <w:sz w:val="22"/>
          <w:szCs w:val="22"/>
          <w:lang w:eastAsia="en-US"/>
        </w:rPr>
        <w:t>вывоз</w:t>
      </w:r>
      <w:r w:rsidR="00A21E09">
        <w:rPr>
          <w:color w:val="000009"/>
          <w:sz w:val="22"/>
          <w:szCs w:val="22"/>
          <w:lang w:eastAsia="en-US"/>
        </w:rPr>
        <w:t xml:space="preserve"> </w:t>
      </w:r>
      <w:r w:rsidRPr="00A00B6E">
        <w:rPr>
          <w:color w:val="000009"/>
          <w:sz w:val="22"/>
          <w:szCs w:val="22"/>
          <w:lang w:eastAsia="en-US"/>
        </w:rPr>
        <w:t>смета</w:t>
      </w:r>
      <w:r w:rsidR="00A21E09">
        <w:rPr>
          <w:color w:val="000009"/>
          <w:sz w:val="22"/>
          <w:szCs w:val="22"/>
          <w:lang w:eastAsia="en-US"/>
        </w:rPr>
        <w:t xml:space="preserve"> </w:t>
      </w:r>
      <w:r w:rsidRPr="00A00B6E">
        <w:rPr>
          <w:color w:val="000009"/>
          <w:sz w:val="22"/>
          <w:szCs w:val="22"/>
          <w:lang w:eastAsia="en-US"/>
        </w:rPr>
        <w:t>с</w:t>
      </w:r>
      <w:r w:rsidR="00A21E09">
        <w:rPr>
          <w:color w:val="000009"/>
          <w:sz w:val="22"/>
          <w:szCs w:val="22"/>
          <w:lang w:eastAsia="en-US"/>
        </w:rPr>
        <w:t xml:space="preserve"> </w:t>
      </w:r>
      <w:r w:rsidRPr="00A00B6E">
        <w:rPr>
          <w:color w:val="000009"/>
          <w:sz w:val="22"/>
          <w:szCs w:val="22"/>
          <w:lang w:eastAsia="en-US"/>
        </w:rPr>
        <w:t>прилотковой</w:t>
      </w:r>
      <w:r w:rsidR="00A21E09">
        <w:rPr>
          <w:color w:val="000009"/>
          <w:sz w:val="22"/>
          <w:szCs w:val="22"/>
          <w:lang w:eastAsia="en-US"/>
        </w:rPr>
        <w:t xml:space="preserve"> </w:t>
      </w:r>
      <w:r w:rsidRPr="00A00B6E">
        <w:rPr>
          <w:color w:val="000009"/>
          <w:sz w:val="22"/>
          <w:szCs w:val="22"/>
          <w:lang w:eastAsia="en-US"/>
        </w:rPr>
        <w:t>части дорог, вывоз уличного смета с проезжей части улиц и дорог;</w:t>
      </w:r>
    </w:p>
    <w:p w:rsidR="0067529E" w:rsidRPr="00A00B6E" w:rsidRDefault="0067529E" w:rsidP="0067529E">
      <w:pPr>
        <w:tabs>
          <w:tab w:val="left" w:pos="5526"/>
        </w:tabs>
        <w:autoSpaceDN w:val="0"/>
        <w:ind w:left="301" w:right="124" w:firstLine="707"/>
        <w:jc w:val="both"/>
        <w:rPr>
          <w:sz w:val="22"/>
          <w:szCs w:val="22"/>
          <w:lang w:eastAsia="en-US"/>
        </w:rPr>
      </w:pPr>
      <w:r w:rsidRPr="00A00B6E">
        <w:rPr>
          <w:color w:val="000009"/>
          <w:sz w:val="22"/>
          <w:szCs w:val="22"/>
          <w:lang w:eastAsia="en-US"/>
        </w:rPr>
        <w:lastRenderedPageBreak/>
        <w:t>мойку и полив проезжей части центральных улиц и дорог, включая тротуары, площади, бульвары, набережные и другие объекты улично- дорожной сети. При температуре свыше</w:t>
      </w:r>
      <w:r w:rsidRPr="00A00B6E">
        <w:rPr>
          <w:color w:val="000009"/>
          <w:sz w:val="22"/>
          <w:szCs w:val="22"/>
          <w:lang w:eastAsia="en-US"/>
        </w:rPr>
        <w:tab/>
        <w:t>+30°C производится дополнительный полив дорожных покрытий для уменьшения пылеобразования и охлаждения нижних слоев воздуха. При этом не допускается выбивание смета и мусора струей воды на прилегающие тротуары, зеленые насаждения, стены зданий, строений, сооружений. Мойку дорожных покрытий и тротуаров, а также подметание тротуаров рекомендуетсяпроизводитьс23часовдо7часовутра,авлажноеподметание</w:t>
      </w:r>
    </w:p>
    <w:p w:rsidR="0067529E" w:rsidRPr="00A00B6E" w:rsidRDefault="0067529E" w:rsidP="0067529E">
      <w:pPr>
        <w:autoSpaceDN w:val="0"/>
        <w:ind w:left="301"/>
        <w:jc w:val="both"/>
        <w:rPr>
          <w:sz w:val="22"/>
          <w:szCs w:val="22"/>
          <w:lang w:eastAsia="en-US"/>
        </w:rPr>
      </w:pPr>
      <w:r w:rsidRPr="00A00B6E">
        <w:rPr>
          <w:color w:val="000009"/>
          <w:sz w:val="22"/>
          <w:szCs w:val="22"/>
          <w:lang w:eastAsia="en-US"/>
        </w:rPr>
        <w:t>проезжейчастиулицрекомендуетсяпроизводитьпомеренеобходимостис</w:t>
      </w:r>
      <w:r w:rsidRPr="00A00B6E">
        <w:rPr>
          <w:color w:val="000009"/>
          <w:spacing w:val="-10"/>
          <w:sz w:val="22"/>
          <w:szCs w:val="22"/>
          <w:lang w:eastAsia="en-US"/>
        </w:rPr>
        <w:t>9</w:t>
      </w:r>
    </w:p>
    <w:p w:rsidR="0067529E" w:rsidRPr="00A00B6E" w:rsidRDefault="0067529E" w:rsidP="0067529E">
      <w:pPr>
        <w:autoSpaceDN w:val="0"/>
        <w:ind w:left="301"/>
        <w:jc w:val="both"/>
        <w:rPr>
          <w:sz w:val="22"/>
          <w:szCs w:val="22"/>
          <w:lang w:eastAsia="en-US"/>
        </w:rPr>
      </w:pPr>
      <w:r w:rsidRPr="00A00B6E">
        <w:rPr>
          <w:color w:val="000009"/>
          <w:sz w:val="22"/>
          <w:szCs w:val="22"/>
          <w:lang w:eastAsia="en-US"/>
        </w:rPr>
        <w:t>часовутрадо21</w:t>
      </w:r>
      <w:r w:rsidRPr="00A00B6E">
        <w:rPr>
          <w:color w:val="000009"/>
          <w:spacing w:val="-2"/>
          <w:sz w:val="22"/>
          <w:szCs w:val="22"/>
          <w:lang w:eastAsia="en-US"/>
        </w:rPr>
        <w:t>часа;</w:t>
      </w:r>
    </w:p>
    <w:p w:rsidR="0067529E" w:rsidRPr="00A00B6E" w:rsidRDefault="0067529E" w:rsidP="0067529E">
      <w:pPr>
        <w:autoSpaceDN w:val="0"/>
        <w:ind w:left="301" w:firstLine="707"/>
        <w:jc w:val="both"/>
        <w:rPr>
          <w:sz w:val="22"/>
          <w:szCs w:val="22"/>
          <w:lang w:eastAsia="en-US"/>
        </w:rPr>
      </w:pPr>
      <w:r w:rsidRPr="00A00B6E">
        <w:rPr>
          <w:color w:val="000009"/>
          <w:sz w:val="22"/>
          <w:szCs w:val="22"/>
          <w:lang w:eastAsia="en-US"/>
        </w:rPr>
        <w:t>дополнительную</w:t>
      </w:r>
      <w:r w:rsidR="00A21E09">
        <w:rPr>
          <w:color w:val="000009"/>
          <w:sz w:val="22"/>
          <w:szCs w:val="22"/>
          <w:lang w:eastAsia="en-US"/>
        </w:rPr>
        <w:t xml:space="preserve"> </w:t>
      </w:r>
      <w:r w:rsidRPr="00A00B6E">
        <w:rPr>
          <w:color w:val="000009"/>
          <w:sz w:val="22"/>
          <w:szCs w:val="22"/>
          <w:lang w:eastAsia="en-US"/>
        </w:rPr>
        <w:t>уборку,</w:t>
      </w:r>
      <w:r w:rsidR="00A21E09">
        <w:rPr>
          <w:color w:val="000009"/>
          <w:sz w:val="22"/>
          <w:szCs w:val="22"/>
          <w:lang w:eastAsia="en-US"/>
        </w:rPr>
        <w:t xml:space="preserve"> </w:t>
      </w:r>
      <w:r w:rsidRPr="00A00B6E">
        <w:rPr>
          <w:color w:val="000009"/>
          <w:sz w:val="22"/>
          <w:szCs w:val="22"/>
          <w:lang w:eastAsia="en-US"/>
        </w:rPr>
        <w:t>мойку</w:t>
      </w:r>
      <w:r w:rsidR="00A21E09">
        <w:rPr>
          <w:color w:val="000009"/>
          <w:sz w:val="22"/>
          <w:szCs w:val="22"/>
          <w:lang w:eastAsia="en-US"/>
        </w:rPr>
        <w:t xml:space="preserve"> </w:t>
      </w:r>
      <w:r w:rsidRPr="00A00B6E">
        <w:rPr>
          <w:color w:val="000009"/>
          <w:sz w:val="22"/>
          <w:szCs w:val="22"/>
          <w:lang w:eastAsia="en-US"/>
        </w:rPr>
        <w:t>и</w:t>
      </w:r>
      <w:r w:rsidR="00A21E09">
        <w:rPr>
          <w:color w:val="000009"/>
          <w:sz w:val="22"/>
          <w:szCs w:val="22"/>
          <w:lang w:eastAsia="en-US"/>
        </w:rPr>
        <w:t xml:space="preserve"> </w:t>
      </w:r>
      <w:r w:rsidRPr="00A00B6E">
        <w:rPr>
          <w:color w:val="000009"/>
          <w:sz w:val="22"/>
          <w:szCs w:val="22"/>
          <w:lang w:eastAsia="en-US"/>
        </w:rPr>
        <w:t>полив</w:t>
      </w:r>
      <w:r w:rsidR="00A21E09">
        <w:rPr>
          <w:color w:val="000009"/>
          <w:sz w:val="22"/>
          <w:szCs w:val="22"/>
          <w:lang w:eastAsia="en-US"/>
        </w:rPr>
        <w:t xml:space="preserve"> </w:t>
      </w:r>
      <w:r w:rsidRPr="00A00B6E">
        <w:rPr>
          <w:color w:val="000009"/>
          <w:sz w:val="22"/>
          <w:szCs w:val="22"/>
          <w:lang w:eastAsia="en-US"/>
        </w:rPr>
        <w:t>улиц</w:t>
      </w:r>
      <w:r w:rsidR="00A21E09">
        <w:rPr>
          <w:color w:val="000009"/>
          <w:sz w:val="22"/>
          <w:szCs w:val="22"/>
          <w:lang w:eastAsia="en-US"/>
        </w:rPr>
        <w:t xml:space="preserve"> </w:t>
      </w:r>
      <w:r w:rsidRPr="00A00B6E">
        <w:rPr>
          <w:color w:val="000009"/>
          <w:sz w:val="22"/>
          <w:szCs w:val="22"/>
          <w:lang w:eastAsia="en-US"/>
        </w:rPr>
        <w:t>и</w:t>
      </w:r>
      <w:r w:rsidR="00A21E09">
        <w:rPr>
          <w:color w:val="000009"/>
          <w:sz w:val="22"/>
          <w:szCs w:val="22"/>
          <w:lang w:eastAsia="en-US"/>
        </w:rPr>
        <w:t xml:space="preserve"> </w:t>
      </w:r>
      <w:r w:rsidRPr="00A00B6E">
        <w:rPr>
          <w:color w:val="000009"/>
          <w:sz w:val="22"/>
          <w:szCs w:val="22"/>
          <w:lang w:eastAsia="en-US"/>
        </w:rPr>
        <w:t>дорог</w:t>
      </w:r>
      <w:r w:rsidR="00A21E09">
        <w:rPr>
          <w:color w:val="000009"/>
          <w:sz w:val="22"/>
          <w:szCs w:val="22"/>
          <w:lang w:eastAsia="en-US"/>
        </w:rPr>
        <w:t xml:space="preserve"> </w:t>
      </w:r>
      <w:r w:rsidRPr="00A00B6E">
        <w:rPr>
          <w:color w:val="000009"/>
          <w:sz w:val="22"/>
          <w:szCs w:val="22"/>
          <w:lang w:eastAsia="en-US"/>
        </w:rPr>
        <w:t>с</w:t>
      </w:r>
      <w:r w:rsidR="00A21E09">
        <w:rPr>
          <w:color w:val="000009"/>
          <w:sz w:val="22"/>
          <w:szCs w:val="22"/>
          <w:lang w:eastAsia="en-US"/>
        </w:rPr>
        <w:t xml:space="preserve"> </w:t>
      </w:r>
      <w:r w:rsidRPr="00A00B6E">
        <w:rPr>
          <w:color w:val="000009"/>
          <w:sz w:val="22"/>
          <w:szCs w:val="22"/>
          <w:lang w:eastAsia="en-US"/>
        </w:rPr>
        <w:t>повышенной интенсивностью движения по мере необходимости в течение дня, за исключением часов пик;</w:t>
      </w:r>
    </w:p>
    <w:p w:rsidR="0067529E" w:rsidRPr="00A00B6E" w:rsidRDefault="0067529E" w:rsidP="0067529E">
      <w:pPr>
        <w:tabs>
          <w:tab w:val="left" w:pos="7836"/>
        </w:tabs>
        <w:autoSpaceDN w:val="0"/>
        <w:ind w:left="301" w:right="251" w:firstLine="707"/>
        <w:jc w:val="both"/>
        <w:rPr>
          <w:sz w:val="22"/>
          <w:szCs w:val="22"/>
          <w:lang w:eastAsia="en-US"/>
        </w:rPr>
      </w:pPr>
      <w:r w:rsidRPr="00A00B6E">
        <w:rPr>
          <w:color w:val="000009"/>
          <w:sz w:val="22"/>
          <w:szCs w:val="22"/>
          <w:lang w:eastAsia="en-US"/>
        </w:rPr>
        <w:t>регулярную очистку смотровых и дождеприемных колодцев магистральной и внутриквартальной ливневой канализации</w:t>
      </w:r>
      <w:r w:rsidRPr="00A00B6E">
        <w:rPr>
          <w:color w:val="000009"/>
          <w:sz w:val="22"/>
          <w:szCs w:val="22"/>
          <w:lang w:eastAsia="en-US"/>
        </w:rPr>
        <w:tab/>
      </w:r>
      <w:r w:rsidRPr="00A00B6E">
        <w:rPr>
          <w:color w:val="000009"/>
          <w:spacing w:val="-4"/>
          <w:sz w:val="22"/>
          <w:szCs w:val="22"/>
          <w:lang w:eastAsia="en-US"/>
        </w:rPr>
        <w:t xml:space="preserve">(для </w:t>
      </w:r>
      <w:r w:rsidRPr="00A00B6E">
        <w:rPr>
          <w:color w:val="000009"/>
          <w:sz w:val="22"/>
          <w:szCs w:val="22"/>
          <w:lang w:eastAsia="en-US"/>
        </w:rPr>
        <w:t>предотвращения</w:t>
      </w:r>
      <w:r w:rsidR="00A21E09">
        <w:rPr>
          <w:color w:val="000009"/>
          <w:sz w:val="22"/>
          <w:szCs w:val="22"/>
          <w:lang w:eastAsia="en-US"/>
        </w:rPr>
        <w:t xml:space="preserve"> </w:t>
      </w:r>
      <w:r w:rsidRPr="00A00B6E">
        <w:rPr>
          <w:color w:val="000009"/>
          <w:sz w:val="22"/>
          <w:szCs w:val="22"/>
          <w:lang w:eastAsia="en-US"/>
        </w:rPr>
        <w:t>подтопления</w:t>
      </w:r>
      <w:r w:rsidR="00A21E09">
        <w:rPr>
          <w:color w:val="000009"/>
          <w:sz w:val="22"/>
          <w:szCs w:val="22"/>
          <w:lang w:eastAsia="en-US"/>
        </w:rPr>
        <w:t xml:space="preserve"> </w:t>
      </w:r>
      <w:r w:rsidRPr="00A00B6E">
        <w:rPr>
          <w:color w:val="000009"/>
          <w:sz w:val="22"/>
          <w:szCs w:val="22"/>
          <w:lang w:eastAsia="en-US"/>
        </w:rPr>
        <w:t>пониженных</w:t>
      </w:r>
      <w:r w:rsidR="00A21E09">
        <w:rPr>
          <w:color w:val="000009"/>
          <w:sz w:val="22"/>
          <w:szCs w:val="22"/>
          <w:lang w:eastAsia="en-US"/>
        </w:rPr>
        <w:t xml:space="preserve"> </w:t>
      </w:r>
      <w:r w:rsidRPr="00A00B6E">
        <w:rPr>
          <w:color w:val="000009"/>
          <w:sz w:val="22"/>
          <w:szCs w:val="22"/>
          <w:lang w:eastAsia="en-US"/>
        </w:rPr>
        <w:t>участков</w:t>
      </w:r>
      <w:r w:rsidR="00A21E09">
        <w:rPr>
          <w:color w:val="000009"/>
          <w:sz w:val="22"/>
          <w:szCs w:val="22"/>
          <w:lang w:eastAsia="en-US"/>
        </w:rPr>
        <w:t xml:space="preserve"> </w:t>
      </w:r>
      <w:r w:rsidRPr="00A00B6E">
        <w:rPr>
          <w:color w:val="000009"/>
          <w:sz w:val="22"/>
          <w:szCs w:val="22"/>
          <w:lang w:eastAsia="en-US"/>
        </w:rPr>
        <w:t>территорий</w:t>
      </w:r>
      <w:r w:rsidR="00A21E09">
        <w:rPr>
          <w:color w:val="000009"/>
          <w:sz w:val="22"/>
          <w:szCs w:val="22"/>
          <w:lang w:eastAsia="en-US"/>
        </w:rPr>
        <w:t xml:space="preserve"> </w:t>
      </w:r>
      <w:r w:rsidRPr="00A00B6E">
        <w:rPr>
          <w:color w:val="000009"/>
          <w:sz w:val="22"/>
          <w:szCs w:val="22"/>
          <w:lang w:eastAsia="en-US"/>
        </w:rPr>
        <w:t>ливневыми или</w:t>
      </w:r>
      <w:r w:rsidR="00A21E09">
        <w:rPr>
          <w:color w:val="000009"/>
          <w:sz w:val="22"/>
          <w:szCs w:val="22"/>
          <w:lang w:eastAsia="en-US"/>
        </w:rPr>
        <w:t xml:space="preserve"> </w:t>
      </w:r>
      <w:r w:rsidRPr="00A00B6E">
        <w:rPr>
          <w:color w:val="000009"/>
          <w:sz w:val="22"/>
          <w:szCs w:val="22"/>
          <w:lang w:eastAsia="en-US"/>
        </w:rPr>
        <w:t>паводковым</w:t>
      </w:r>
      <w:r w:rsidR="00A21E09">
        <w:rPr>
          <w:color w:val="000009"/>
          <w:sz w:val="22"/>
          <w:szCs w:val="22"/>
          <w:lang w:eastAsia="en-US"/>
        </w:rPr>
        <w:t xml:space="preserve"> </w:t>
      </w:r>
      <w:r w:rsidRPr="00A00B6E">
        <w:rPr>
          <w:color w:val="000009"/>
          <w:sz w:val="22"/>
          <w:szCs w:val="22"/>
          <w:lang w:eastAsia="en-US"/>
        </w:rPr>
        <w:t>и</w:t>
      </w:r>
      <w:r w:rsidR="00A21E09">
        <w:rPr>
          <w:color w:val="000009"/>
          <w:sz w:val="22"/>
          <w:szCs w:val="22"/>
          <w:lang w:eastAsia="en-US"/>
        </w:rPr>
        <w:t xml:space="preserve"> </w:t>
      </w:r>
      <w:r w:rsidRPr="00A00B6E">
        <w:rPr>
          <w:color w:val="000009"/>
          <w:sz w:val="22"/>
          <w:szCs w:val="22"/>
          <w:lang w:eastAsia="en-US"/>
        </w:rPr>
        <w:t>водами).Во</w:t>
      </w:r>
      <w:r w:rsidR="00A21E09">
        <w:rPr>
          <w:color w:val="000009"/>
          <w:sz w:val="22"/>
          <w:szCs w:val="22"/>
          <w:lang w:eastAsia="en-US"/>
        </w:rPr>
        <w:t xml:space="preserve"> </w:t>
      </w:r>
      <w:r w:rsidRPr="00A00B6E">
        <w:rPr>
          <w:color w:val="000009"/>
          <w:sz w:val="22"/>
          <w:szCs w:val="22"/>
          <w:lang w:eastAsia="en-US"/>
        </w:rPr>
        <w:t>избежание</w:t>
      </w:r>
      <w:r w:rsidR="00A21E09">
        <w:rPr>
          <w:color w:val="000009"/>
          <w:sz w:val="22"/>
          <w:szCs w:val="22"/>
          <w:lang w:eastAsia="en-US"/>
        </w:rPr>
        <w:t xml:space="preserve"> </w:t>
      </w:r>
      <w:r w:rsidRPr="00A00B6E">
        <w:rPr>
          <w:color w:val="000009"/>
          <w:sz w:val="22"/>
          <w:szCs w:val="22"/>
          <w:lang w:eastAsia="en-US"/>
        </w:rPr>
        <w:t>засорения</w:t>
      </w:r>
      <w:r w:rsidR="00A21E09">
        <w:rPr>
          <w:color w:val="000009"/>
          <w:sz w:val="22"/>
          <w:szCs w:val="22"/>
          <w:lang w:eastAsia="en-US"/>
        </w:rPr>
        <w:t xml:space="preserve"> </w:t>
      </w:r>
      <w:r w:rsidRPr="00A00B6E">
        <w:rPr>
          <w:color w:val="000009"/>
          <w:sz w:val="22"/>
          <w:szCs w:val="22"/>
          <w:lang w:eastAsia="en-US"/>
        </w:rPr>
        <w:t>ливневой</w:t>
      </w:r>
      <w:r w:rsidR="00A21E09">
        <w:rPr>
          <w:color w:val="000009"/>
          <w:sz w:val="22"/>
          <w:szCs w:val="22"/>
          <w:lang w:eastAsia="en-US"/>
        </w:rPr>
        <w:t xml:space="preserve"> </w:t>
      </w:r>
      <w:r w:rsidRPr="00A00B6E">
        <w:rPr>
          <w:color w:val="000009"/>
          <w:sz w:val="22"/>
          <w:szCs w:val="22"/>
          <w:lang w:eastAsia="en-US"/>
        </w:rPr>
        <w:t>канализации</w:t>
      </w:r>
      <w:r w:rsidR="00A21E09">
        <w:rPr>
          <w:color w:val="000009"/>
          <w:sz w:val="22"/>
          <w:szCs w:val="22"/>
          <w:lang w:eastAsia="en-US"/>
        </w:rPr>
        <w:t xml:space="preserve"> </w:t>
      </w:r>
      <w:r w:rsidRPr="00A00B6E">
        <w:rPr>
          <w:color w:val="000009"/>
          <w:sz w:val="22"/>
          <w:szCs w:val="22"/>
          <w:lang w:eastAsia="en-US"/>
        </w:rPr>
        <w:t>и загрязнения открытых водных объектов запрещается сброс грязи и мусора в дождеприемные колодцы;</w:t>
      </w:r>
    </w:p>
    <w:p w:rsidR="0067529E" w:rsidRPr="00A00B6E" w:rsidRDefault="0067529E" w:rsidP="0067529E">
      <w:pPr>
        <w:autoSpaceDN w:val="0"/>
        <w:ind w:left="301" w:firstLine="707"/>
        <w:jc w:val="both"/>
        <w:rPr>
          <w:sz w:val="22"/>
          <w:szCs w:val="22"/>
          <w:lang w:eastAsia="en-US"/>
        </w:rPr>
      </w:pPr>
      <w:r w:rsidRPr="00A00B6E">
        <w:rPr>
          <w:color w:val="000009"/>
          <w:sz w:val="22"/>
          <w:szCs w:val="22"/>
          <w:lang w:eastAsia="en-US"/>
        </w:rPr>
        <w:t>своевременный окос травы на озелененных территориях, не допуская высоты травостоя более15 см(за исключением первого окоса после устройства нового газона). Юридическими лицами и индивидуальными предпринимателями</w:t>
      </w:r>
      <w:r w:rsidR="00A21E09">
        <w:rPr>
          <w:color w:val="000009"/>
          <w:sz w:val="22"/>
          <w:szCs w:val="22"/>
          <w:lang w:eastAsia="en-US"/>
        </w:rPr>
        <w:t xml:space="preserve"> </w:t>
      </w:r>
      <w:r w:rsidRPr="00A00B6E">
        <w:rPr>
          <w:color w:val="000009"/>
          <w:sz w:val="22"/>
          <w:szCs w:val="22"/>
          <w:lang w:eastAsia="en-US"/>
        </w:rPr>
        <w:t>помимо</w:t>
      </w:r>
      <w:r w:rsidR="00A21E09">
        <w:rPr>
          <w:color w:val="000009"/>
          <w:sz w:val="22"/>
          <w:szCs w:val="22"/>
          <w:lang w:eastAsia="en-US"/>
        </w:rPr>
        <w:t xml:space="preserve"> </w:t>
      </w:r>
      <w:r w:rsidRPr="00A00B6E">
        <w:rPr>
          <w:color w:val="000009"/>
          <w:sz w:val="22"/>
          <w:szCs w:val="22"/>
          <w:lang w:eastAsia="en-US"/>
        </w:rPr>
        <w:t>уборки</w:t>
      </w:r>
      <w:r w:rsidR="00A21E09">
        <w:rPr>
          <w:color w:val="000009"/>
          <w:sz w:val="22"/>
          <w:szCs w:val="22"/>
          <w:lang w:eastAsia="en-US"/>
        </w:rPr>
        <w:t xml:space="preserve"> </w:t>
      </w:r>
      <w:r w:rsidRPr="00A00B6E">
        <w:rPr>
          <w:color w:val="000009"/>
          <w:sz w:val="22"/>
          <w:szCs w:val="22"/>
          <w:lang w:eastAsia="en-US"/>
        </w:rPr>
        <w:t>в</w:t>
      </w:r>
      <w:r w:rsidR="00A21E09">
        <w:rPr>
          <w:color w:val="000009"/>
          <w:sz w:val="22"/>
          <w:szCs w:val="22"/>
          <w:lang w:eastAsia="en-US"/>
        </w:rPr>
        <w:t xml:space="preserve"> </w:t>
      </w:r>
      <w:r w:rsidRPr="00A00B6E">
        <w:rPr>
          <w:color w:val="000009"/>
          <w:sz w:val="22"/>
          <w:szCs w:val="22"/>
          <w:lang w:eastAsia="en-US"/>
        </w:rPr>
        <w:t>границах,</w:t>
      </w:r>
      <w:r w:rsidR="00A21E09">
        <w:rPr>
          <w:color w:val="000009"/>
          <w:sz w:val="22"/>
          <w:szCs w:val="22"/>
          <w:lang w:eastAsia="en-US"/>
        </w:rPr>
        <w:t xml:space="preserve"> </w:t>
      </w:r>
      <w:r w:rsidRPr="00A00B6E">
        <w:rPr>
          <w:color w:val="000009"/>
          <w:sz w:val="22"/>
          <w:szCs w:val="22"/>
          <w:lang w:eastAsia="en-US"/>
        </w:rPr>
        <w:t>принадлежащих</w:t>
      </w:r>
      <w:r w:rsidR="00A21E09">
        <w:rPr>
          <w:color w:val="000009"/>
          <w:sz w:val="22"/>
          <w:szCs w:val="22"/>
          <w:lang w:eastAsia="en-US"/>
        </w:rPr>
        <w:t xml:space="preserve"> </w:t>
      </w:r>
      <w:r w:rsidRPr="00A00B6E">
        <w:rPr>
          <w:color w:val="000009"/>
          <w:sz w:val="22"/>
          <w:szCs w:val="22"/>
          <w:lang w:eastAsia="en-US"/>
        </w:rPr>
        <w:t>им</w:t>
      </w:r>
      <w:r w:rsidR="00A21E09">
        <w:rPr>
          <w:color w:val="000009"/>
          <w:sz w:val="22"/>
          <w:szCs w:val="22"/>
          <w:lang w:eastAsia="en-US"/>
        </w:rPr>
        <w:t xml:space="preserve"> </w:t>
      </w:r>
      <w:r w:rsidRPr="00A00B6E">
        <w:rPr>
          <w:color w:val="000009"/>
          <w:sz w:val="22"/>
          <w:szCs w:val="22"/>
          <w:lang w:eastAsia="en-US"/>
        </w:rPr>
        <w:t>на</w:t>
      </w:r>
      <w:r w:rsidR="00A21E09">
        <w:rPr>
          <w:color w:val="000009"/>
          <w:sz w:val="22"/>
          <w:szCs w:val="22"/>
          <w:lang w:eastAsia="en-US"/>
        </w:rPr>
        <w:t xml:space="preserve"> </w:t>
      </w:r>
      <w:r w:rsidRPr="00A00B6E">
        <w:rPr>
          <w:color w:val="000009"/>
          <w:sz w:val="22"/>
          <w:szCs w:val="22"/>
          <w:lang w:eastAsia="en-US"/>
        </w:rPr>
        <w:t>праве собственности или ином вещном праве земельных участков, целесообразно осуществлять выкос сорной травы;</w:t>
      </w:r>
    </w:p>
    <w:p w:rsidR="0067529E" w:rsidRPr="00A00B6E" w:rsidRDefault="0067529E" w:rsidP="0067529E">
      <w:pPr>
        <w:autoSpaceDN w:val="0"/>
        <w:ind w:left="301" w:firstLine="707"/>
        <w:jc w:val="both"/>
        <w:rPr>
          <w:sz w:val="22"/>
          <w:szCs w:val="22"/>
          <w:lang w:eastAsia="en-US"/>
        </w:rPr>
      </w:pPr>
      <w:r w:rsidRPr="00A00B6E">
        <w:rPr>
          <w:color w:val="000009"/>
          <w:sz w:val="22"/>
          <w:szCs w:val="22"/>
          <w:lang w:eastAsia="en-US"/>
        </w:rPr>
        <w:t>уборку листвы во время листопада на озелененных территориях. В период листопада листья должны быть собраны в кучи во избежание их разноса</w:t>
      </w:r>
      <w:r w:rsidR="00A21E09">
        <w:rPr>
          <w:color w:val="000009"/>
          <w:sz w:val="22"/>
          <w:szCs w:val="22"/>
          <w:lang w:eastAsia="en-US"/>
        </w:rPr>
        <w:t xml:space="preserve"> </w:t>
      </w:r>
      <w:r w:rsidRPr="00A00B6E">
        <w:rPr>
          <w:color w:val="000009"/>
          <w:sz w:val="22"/>
          <w:szCs w:val="22"/>
          <w:lang w:eastAsia="en-US"/>
        </w:rPr>
        <w:t>по</w:t>
      </w:r>
      <w:r w:rsidR="00A21E09">
        <w:rPr>
          <w:color w:val="000009"/>
          <w:sz w:val="22"/>
          <w:szCs w:val="22"/>
          <w:lang w:eastAsia="en-US"/>
        </w:rPr>
        <w:t xml:space="preserve"> </w:t>
      </w:r>
      <w:r w:rsidRPr="00A00B6E">
        <w:rPr>
          <w:color w:val="000009"/>
          <w:sz w:val="22"/>
          <w:szCs w:val="22"/>
          <w:lang w:eastAsia="en-US"/>
        </w:rPr>
        <w:t>территории</w:t>
      </w:r>
      <w:r w:rsidR="00A21E09">
        <w:rPr>
          <w:color w:val="000009"/>
          <w:sz w:val="22"/>
          <w:szCs w:val="22"/>
          <w:lang w:eastAsia="en-US"/>
        </w:rPr>
        <w:t xml:space="preserve"> </w:t>
      </w:r>
      <w:r w:rsidRPr="00A00B6E">
        <w:rPr>
          <w:color w:val="000009"/>
          <w:sz w:val="22"/>
          <w:szCs w:val="22"/>
          <w:lang w:eastAsia="en-US"/>
        </w:rPr>
        <w:t>с</w:t>
      </w:r>
      <w:r w:rsidR="00A21E09">
        <w:rPr>
          <w:color w:val="000009"/>
          <w:sz w:val="22"/>
          <w:szCs w:val="22"/>
          <w:lang w:eastAsia="en-US"/>
        </w:rPr>
        <w:t xml:space="preserve"> </w:t>
      </w:r>
      <w:r w:rsidRPr="00A00B6E">
        <w:rPr>
          <w:color w:val="000009"/>
          <w:sz w:val="22"/>
          <w:szCs w:val="22"/>
          <w:lang w:eastAsia="en-US"/>
        </w:rPr>
        <w:t>последующим</w:t>
      </w:r>
      <w:r w:rsidR="00A21E09">
        <w:rPr>
          <w:color w:val="000009"/>
          <w:sz w:val="22"/>
          <w:szCs w:val="22"/>
          <w:lang w:eastAsia="en-US"/>
        </w:rPr>
        <w:t xml:space="preserve"> </w:t>
      </w:r>
      <w:r w:rsidRPr="00A00B6E">
        <w:rPr>
          <w:color w:val="000009"/>
          <w:sz w:val="22"/>
          <w:szCs w:val="22"/>
          <w:lang w:eastAsia="en-US"/>
        </w:rPr>
        <w:t>удалением</w:t>
      </w:r>
      <w:r w:rsidR="00A21E09">
        <w:rPr>
          <w:color w:val="000009"/>
          <w:sz w:val="22"/>
          <w:szCs w:val="22"/>
          <w:lang w:eastAsia="en-US"/>
        </w:rPr>
        <w:t xml:space="preserve"> </w:t>
      </w:r>
      <w:r w:rsidRPr="00A00B6E">
        <w:rPr>
          <w:color w:val="000009"/>
          <w:sz w:val="22"/>
          <w:szCs w:val="22"/>
          <w:lang w:eastAsia="en-US"/>
        </w:rPr>
        <w:t>в</w:t>
      </w:r>
      <w:r w:rsidR="00A21E09">
        <w:rPr>
          <w:color w:val="000009"/>
          <w:sz w:val="22"/>
          <w:szCs w:val="22"/>
          <w:lang w:eastAsia="en-US"/>
        </w:rPr>
        <w:t xml:space="preserve"> </w:t>
      </w:r>
      <w:r w:rsidRPr="00A00B6E">
        <w:rPr>
          <w:color w:val="000009"/>
          <w:sz w:val="22"/>
          <w:szCs w:val="22"/>
          <w:lang w:eastAsia="en-US"/>
        </w:rPr>
        <w:t>специально</w:t>
      </w:r>
      <w:r w:rsidR="00A21E09">
        <w:rPr>
          <w:color w:val="000009"/>
          <w:sz w:val="22"/>
          <w:szCs w:val="22"/>
          <w:lang w:eastAsia="en-US"/>
        </w:rPr>
        <w:t xml:space="preserve"> </w:t>
      </w:r>
      <w:r w:rsidRPr="00A00B6E">
        <w:rPr>
          <w:color w:val="000009"/>
          <w:sz w:val="22"/>
          <w:szCs w:val="22"/>
          <w:lang w:eastAsia="en-US"/>
        </w:rPr>
        <w:t>отведенные места для компостирования или вывозом на объекты размещения отходов;</w:t>
      </w:r>
    </w:p>
    <w:p w:rsidR="0067529E" w:rsidRPr="00A00B6E" w:rsidRDefault="0067529E" w:rsidP="0067529E">
      <w:pPr>
        <w:autoSpaceDN w:val="0"/>
        <w:ind w:left="301" w:right="113" w:firstLine="707"/>
        <w:jc w:val="both"/>
        <w:rPr>
          <w:sz w:val="22"/>
          <w:szCs w:val="22"/>
          <w:lang w:eastAsia="en-US"/>
        </w:rPr>
      </w:pPr>
      <w:r w:rsidRPr="00A00B6E">
        <w:rPr>
          <w:color w:val="000009"/>
          <w:sz w:val="22"/>
          <w:szCs w:val="22"/>
          <w:lang w:eastAsia="en-US"/>
        </w:rPr>
        <w:t>содержание</w:t>
      </w:r>
      <w:r w:rsidR="00A21E09">
        <w:rPr>
          <w:color w:val="000009"/>
          <w:sz w:val="22"/>
          <w:szCs w:val="22"/>
          <w:lang w:eastAsia="en-US"/>
        </w:rPr>
        <w:t xml:space="preserve"> </w:t>
      </w:r>
      <w:r w:rsidRPr="00A00B6E">
        <w:rPr>
          <w:color w:val="000009"/>
          <w:sz w:val="22"/>
          <w:szCs w:val="22"/>
          <w:lang w:eastAsia="en-US"/>
        </w:rPr>
        <w:t>в</w:t>
      </w:r>
      <w:r w:rsidR="00A21E09">
        <w:rPr>
          <w:color w:val="000009"/>
          <w:sz w:val="22"/>
          <w:szCs w:val="22"/>
          <w:lang w:eastAsia="en-US"/>
        </w:rPr>
        <w:t xml:space="preserve"> </w:t>
      </w:r>
      <w:r w:rsidRPr="00A00B6E">
        <w:rPr>
          <w:color w:val="000009"/>
          <w:sz w:val="22"/>
          <w:szCs w:val="22"/>
          <w:lang w:eastAsia="en-US"/>
        </w:rPr>
        <w:t>чистоте</w:t>
      </w:r>
      <w:r w:rsidR="00A21E09">
        <w:rPr>
          <w:color w:val="000009"/>
          <w:sz w:val="22"/>
          <w:szCs w:val="22"/>
          <w:lang w:eastAsia="en-US"/>
        </w:rPr>
        <w:t xml:space="preserve"> </w:t>
      </w:r>
      <w:r w:rsidRPr="00A00B6E">
        <w:rPr>
          <w:color w:val="000009"/>
          <w:sz w:val="22"/>
          <w:szCs w:val="22"/>
          <w:lang w:eastAsia="en-US"/>
        </w:rPr>
        <w:t>и</w:t>
      </w:r>
      <w:r w:rsidR="00A21E09">
        <w:rPr>
          <w:color w:val="000009"/>
          <w:sz w:val="22"/>
          <w:szCs w:val="22"/>
          <w:lang w:eastAsia="en-US"/>
        </w:rPr>
        <w:t xml:space="preserve"> </w:t>
      </w:r>
      <w:r w:rsidRPr="00A00B6E">
        <w:rPr>
          <w:color w:val="000009"/>
          <w:sz w:val="22"/>
          <w:szCs w:val="22"/>
          <w:lang w:eastAsia="en-US"/>
        </w:rPr>
        <w:t>надлежащем</w:t>
      </w:r>
      <w:r w:rsidR="00A21E09">
        <w:rPr>
          <w:color w:val="000009"/>
          <w:sz w:val="22"/>
          <w:szCs w:val="22"/>
          <w:lang w:eastAsia="en-US"/>
        </w:rPr>
        <w:t xml:space="preserve"> </w:t>
      </w:r>
      <w:r w:rsidRPr="00A00B6E">
        <w:rPr>
          <w:color w:val="000009"/>
          <w:sz w:val="22"/>
          <w:szCs w:val="22"/>
          <w:lang w:eastAsia="en-US"/>
        </w:rPr>
        <w:t>состоянии</w:t>
      </w:r>
      <w:r w:rsidR="00A21E09">
        <w:rPr>
          <w:color w:val="000009"/>
          <w:sz w:val="22"/>
          <w:szCs w:val="22"/>
          <w:lang w:eastAsia="en-US"/>
        </w:rPr>
        <w:t xml:space="preserve"> </w:t>
      </w:r>
      <w:r w:rsidRPr="00A00B6E">
        <w:rPr>
          <w:color w:val="000009"/>
          <w:sz w:val="22"/>
          <w:szCs w:val="22"/>
          <w:lang w:eastAsia="en-US"/>
        </w:rPr>
        <w:t>внешнего</w:t>
      </w:r>
      <w:r w:rsidR="00A21E09">
        <w:rPr>
          <w:color w:val="000009"/>
          <w:sz w:val="22"/>
          <w:szCs w:val="22"/>
          <w:lang w:eastAsia="en-US"/>
        </w:rPr>
        <w:t xml:space="preserve"> </w:t>
      </w:r>
      <w:r w:rsidRPr="00A00B6E">
        <w:rPr>
          <w:color w:val="000009"/>
          <w:sz w:val="22"/>
          <w:szCs w:val="22"/>
          <w:lang w:eastAsia="en-US"/>
        </w:rPr>
        <w:t>вида</w:t>
      </w:r>
      <w:r w:rsidR="00A21E09">
        <w:rPr>
          <w:color w:val="000009"/>
          <w:sz w:val="22"/>
          <w:szCs w:val="22"/>
          <w:lang w:eastAsia="en-US"/>
        </w:rPr>
        <w:t xml:space="preserve"> </w:t>
      </w:r>
      <w:r w:rsidRPr="00A00B6E">
        <w:rPr>
          <w:color w:val="000009"/>
          <w:sz w:val="22"/>
          <w:szCs w:val="22"/>
          <w:lang w:eastAsia="en-US"/>
        </w:rPr>
        <w:t>фасадов зданий и их элементов. Мойка витрин, дверей, фасадов объектов торговли, общественногопитания,бытовогообслуживания,павильонов,совмещенных с остановочным пунктом, и других объектов сферы услуг производится по мере загрязнения, но не реже одного раза в месяц.</w:t>
      </w:r>
    </w:p>
    <w:p w:rsidR="0067529E" w:rsidRPr="00A00B6E" w:rsidRDefault="0067529E" w:rsidP="0067529E">
      <w:pPr>
        <w:spacing w:line="360" w:lineRule="atLeast"/>
        <w:ind w:firstLine="709"/>
        <w:jc w:val="both"/>
        <w:rPr>
          <w:color w:val="00000A"/>
          <w:sz w:val="22"/>
          <w:szCs w:val="22"/>
        </w:rPr>
      </w:pPr>
      <w:r w:rsidRPr="00A00B6E">
        <w:rPr>
          <w:color w:val="00000A"/>
          <w:sz w:val="22"/>
          <w:szCs w:val="22"/>
        </w:rPr>
        <w:t>2. Обеспечение уборки территории Залучского сельского поселения в осенне-зимний период</w:t>
      </w:r>
    </w:p>
    <w:p w:rsidR="0067529E" w:rsidRPr="00A00B6E" w:rsidRDefault="00A21E09" w:rsidP="0067529E">
      <w:pPr>
        <w:autoSpaceDN w:val="0"/>
        <w:ind w:left="301" w:firstLine="707"/>
        <w:jc w:val="both"/>
        <w:rPr>
          <w:sz w:val="22"/>
          <w:szCs w:val="22"/>
          <w:lang w:eastAsia="en-US"/>
        </w:rPr>
      </w:pPr>
      <w:r w:rsidRPr="00A00B6E">
        <w:rPr>
          <w:color w:val="000009"/>
          <w:sz w:val="22"/>
          <w:szCs w:val="22"/>
          <w:lang w:eastAsia="en-US"/>
        </w:rPr>
        <w:t>М</w:t>
      </w:r>
      <w:r w:rsidR="0067529E" w:rsidRPr="00A00B6E">
        <w:rPr>
          <w:color w:val="000009"/>
          <w:sz w:val="22"/>
          <w:szCs w:val="22"/>
          <w:lang w:eastAsia="en-US"/>
        </w:rPr>
        <w:t>еханизированную</w:t>
      </w:r>
      <w:r>
        <w:rPr>
          <w:color w:val="000009"/>
          <w:sz w:val="22"/>
          <w:szCs w:val="22"/>
          <w:lang w:eastAsia="en-US"/>
        </w:rPr>
        <w:t xml:space="preserve"> </w:t>
      </w:r>
      <w:r w:rsidR="0067529E" w:rsidRPr="00A00B6E">
        <w:rPr>
          <w:color w:val="000009"/>
          <w:sz w:val="22"/>
          <w:szCs w:val="22"/>
          <w:lang w:eastAsia="en-US"/>
        </w:rPr>
        <w:t>чистку (подметание)</w:t>
      </w:r>
      <w:r>
        <w:rPr>
          <w:color w:val="000009"/>
          <w:sz w:val="22"/>
          <w:szCs w:val="22"/>
          <w:lang w:eastAsia="en-US"/>
        </w:rPr>
        <w:t xml:space="preserve"> </w:t>
      </w:r>
      <w:r w:rsidR="0067529E" w:rsidRPr="00A00B6E">
        <w:rPr>
          <w:color w:val="000009"/>
          <w:sz w:val="22"/>
          <w:szCs w:val="22"/>
          <w:lang w:eastAsia="en-US"/>
        </w:rPr>
        <w:t>проезжей</w:t>
      </w:r>
      <w:r>
        <w:rPr>
          <w:color w:val="000009"/>
          <w:sz w:val="22"/>
          <w:szCs w:val="22"/>
          <w:lang w:eastAsia="en-US"/>
        </w:rPr>
        <w:t xml:space="preserve"> </w:t>
      </w:r>
      <w:r w:rsidR="0067529E" w:rsidRPr="00A00B6E">
        <w:rPr>
          <w:color w:val="000009"/>
          <w:sz w:val="22"/>
          <w:szCs w:val="22"/>
          <w:lang w:eastAsia="en-US"/>
        </w:rPr>
        <w:t>части</w:t>
      </w:r>
      <w:r>
        <w:rPr>
          <w:color w:val="000009"/>
          <w:sz w:val="22"/>
          <w:szCs w:val="22"/>
          <w:lang w:eastAsia="en-US"/>
        </w:rPr>
        <w:t xml:space="preserve"> </w:t>
      </w:r>
      <w:r w:rsidR="0067529E" w:rsidRPr="00A00B6E">
        <w:rPr>
          <w:color w:val="000009"/>
          <w:sz w:val="22"/>
          <w:szCs w:val="22"/>
          <w:lang w:eastAsia="en-US"/>
        </w:rPr>
        <w:t>улиц</w:t>
      </w:r>
      <w:r>
        <w:rPr>
          <w:color w:val="000009"/>
          <w:sz w:val="22"/>
          <w:szCs w:val="22"/>
          <w:lang w:eastAsia="en-US"/>
        </w:rPr>
        <w:t>ы</w:t>
      </w:r>
      <w:r w:rsidR="0067529E" w:rsidRPr="00A00B6E">
        <w:rPr>
          <w:color w:val="000009"/>
          <w:sz w:val="22"/>
          <w:szCs w:val="22"/>
          <w:lang w:eastAsia="en-US"/>
        </w:rPr>
        <w:t xml:space="preserve"> дорог, включая площади, бульвары, мосты, путепроводы, перекрестки, въезды на территории многоквартирного дома и внутрь кварталов, межквартальные проезды, тротуары, в случае отсутствия снега;</w:t>
      </w:r>
    </w:p>
    <w:p w:rsidR="0067529E" w:rsidRPr="00A00B6E" w:rsidRDefault="0067529E" w:rsidP="0067529E">
      <w:pPr>
        <w:autoSpaceDN w:val="0"/>
        <w:ind w:left="301" w:firstLine="707"/>
        <w:jc w:val="both"/>
        <w:rPr>
          <w:sz w:val="22"/>
          <w:szCs w:val="22"/>
          <w:lang w:eastAsia="en-US"/>
        </w:rPr>
      </w:pPr>
      <w:r w:rsidRPr="00A00B6E">
        <w:rPr>
          <w:color w:val="000009"/>
          <w:sz w:val="22"/>
          <w:szCs w:val="22"/>
          <w:lang w:eastAsia="en-US"/>
        </w:rPr>
        <w:t>механизированную чистку(подметание, сгребание снега) въездов на территории</w:t>
      </w:r>
      <w:r w:rsidR="00A21E09">
        <w:rPr>
          <w:color w:val="000009"/>
          <w:sz w:val="22"/>
          <w:szCs w:val="22"/>
          <w:lang w:eastAsia="en-US"/>
        </w:rPr>
        <w:t xml:space="preserve"> </w:t>
      </w:r>
      <w:r w:rsidRPr="00A00B6E">
        <w:rPr>
          <w:color w:val="000009"/>
          <w:sz w:val="22"/>
          <w:szCs w:val="22"/>
          <w:lang w:eastAsia="en-US"/>
        </w:rPr>
        <w:t>многоквартирного</w:t>
      </w:r>
      <w:r w:rsidR="00A21E09">
        <w:rPr>
          <w:color w:val="000009"/>
          <w:sz w:val="22"/>
          <w:szCs w:val="22"/>
          <w:lang w:eastAsia="en-US"/>
        </w:rPr>
        <w:t xml:space="preserve"> </w:t>
      </w:r>
      <w:r w:rsidRPr="00A00B6E">
        <w:rPr>
          <w:color w:val="000009"/>
          <w:sz w:val="22"/>
          <w:szCs w:val="22"/>
          <w:lang w:eastAsia="en-US"/>
        </w:rPr>
        <w:t>дома</w:t>
      </w:r>
      <w:r w:rsidR="00A21E09">
        <w:rPr>
          <w:color w:val="000009"/>
          <w:sz w:val="22"/>
          <w:szCs w:val="22"/>
          <w:lang w:eastAsia="en-US"/>
        </w:rPr>
        <w:t xml:space="preserve"> </w:t>
      </w:r>
      <w:r w:rsidRPr="00A00B6E">
        <w:rPr>
          <w:color w:val="000009"/>
          <w:sz w:val="22"/>
          <w:szCs w:val="22"/>
          <w:lang w:eastAsia="en-US"/>
        </w:rPr>
        <w:t>и</w:t>
      </w:r>
      <w:r w:rsidR="00A21E09">
        <w:rPr>
          <w:color w:val="000009"/>
          <w:sz w:val="22"/>
          <w:szCs w:val="22"/>
          <w:lang w:eastAsia="en-US"/>
        </w:rPr>
        <w:t xml:space="preserve"> </w:t>
      </w:r>
      <w:r w:rsidRPr="00A00B6E">
        <w:rPr>
          <w:color w:val="000009"/>
          <w:sz w:val="22"/>
          <w:szCs w:val="22"/>
          <w:lang w:eastAsia="en-US"/>
        </w:rPr>
        <w:t>внутрь</w:t>
      </w:r>
      <w:r w:rsidR="00A21E09">
        <w:rPr>
          <w:color w:val="000009"/>
          <w:sz w:val="22"/>
          <w:szCs w:val="22"/>
          <w:lang w:eastAsia="en-US"/>
        </w:rPr>
        <w:t xml:space="preserve"> </w:t>
      </w:r>
      <w:r w:rsidRPr="00A00B6E">
        <w:rPr>
          <w:color w:val="000009"/>
          <w:sz w:val="22"/>
          <w:szCs w:val="22"/>
          <w:lang w:eastAsia="en-US"/>
        </w:rPr>
        <w:t>кварталов(до</w:t>
      </w:r>
      <w:r w:rsidR="00A21E09">
        <w:rPr>
          <w:color w:val="000009"/>
          <w:sz w:val="22"/>
          <w:szCs w:val="22"/>
          <w:lang w:eastAsia="en-US"/>
        </w:rPr>
        <w:t xml:space="preserve"> </w:t>
      </w:r>
      <w:r w:rsidRPr="00A00B6E">
        <w:rPr>
          <w:color w:val="000009"/>
          <w:sz w:val="22"/>
          <w:szCs w:val="22"/>
          <w:lang w:eastAsia="en-US"/>
        </w:rPr>
        <w:t>внешней</w:t>
      </w:r>
      <w:r w:rsidR="00A21E09">
        <w:rPr>
          <w:color w:val="000009"/>
          <w:sz w:val="22"/>
          <w:szCs w:val="22"/>
          <w:lang w:eastAsia="en-US"/>
        </w:rPr>
        <w:t xml:space="preserve"> </w:t>
      </w:r>
      <w:r w:rsidRPr="00A00B6E">
        <w:rPr>
          <w:color w:val="000009"/>
          <w:sz w:val="22"/>
          <w:szCs w:val="22"/>
          <w:lang w:eastAsia="en-US"/>
        </w:rPr>
        <w:t xml:space="preserve">границы </w:t>
      </w:r>
      <w:r w:rsidRPr="00A00B6E">
        <w:rPr>
          <w:color w:val="000009"/>
          <w:spacing w:val="-2"/>
          <w:sz w:val="22"/>
          <w:szCs w:val="22"/>
          <w:lang w:eastAsia="en-US"/>
        </w:rPr>
        <w:t>тротуара);</w:t>
      </w:r>
    </w:p>
    <w:p w:rsidR="0067529E" w:rsidRPr="00A00B6E" w:rsidRDefault="0067529E" w:rsidP="0067529E">
      <w:pPr>
        <w:autoSpaceDN w:val="0"/>
        <w:ind w:left="301" w:firstLine="707"/>
        <w:jc w:val="both"/>
        <w:rPr>
          <w:sz w:val="22"/>
          <w:szCs w:val="22"/>
          <w:lang w:eastAsia="en-US"/>
        </w:rPr>
      </w:pPr>
      <w:r w:rsidRPr="00A00B6E">
        <w:rPr>
          <w:color w:val="000009"/>
          <w:sz w:val="22"/>
          <w:szCs w:val="22"/>
          <w:lang w:eastAsia="en-US"/>
        </w:rPr>
        <w:t>обработку</w:t>
      </w:r>
      <w:r w:rsidR="00A21E09">
        <w:rPr>
          <w:color w:val="000009"/>
          <w:sz w:val="22"/>
          <w:szCs w:val="22"/>
          <w:lang w:eastAsia="en-US"/>
        </w:rPr>
        <w:t xml:space="preserve"> </w:t>
      </w:r>
      <w:r w:rsidRPr="00A00B6E">
        <w:rPr>
          <w:color w:val="000009"/>
          <w:sz w:val="22"/>
          <w:szCs w:val="22"/>
          <w:lang w:eastAsia="en-US"/>
        </w:rPr>
        <w:t>проезжей</w:t>
      </w:r>
      <w:r w:rsidR="00A21E09">
        <w:rPr>
          <w:color w:val="000009"/>
          <w:sz w:val="22"/>
          <w:szCs w:val="22"/>
          <w:lang w:eastAsia="en-US"/>
        </w:rPr>
        <w:t xml:space="preserve"> </w:t>
      </w:r>
      <w:r w:rsidRPr="00A00B6E">
        <w:rPr>
          <w:color w:val="000009"/>
          <w:sz w:val="22"/>
          <w:szCs w:val="22"/>
          <w:lang w:eastAsia="en-US"/>
        </w:rPr>
        <w:t>части</w:t>
      </w:r>
      <w:r w:rsidR="00A21E09">
        <w:rPr>
          <w:color w:val="000009"/>
          <w:sz w:val="22"/>
          <w:szCs w:val="22"/>
          <w:lang w:eastAsia="en-US"/>
        </w:rPr>
        <w:t xml:space="preserve"> </w:t>
      </w:r>
      <w:r w:rsidRPr="00A00B6E">
        <w:rPr>
          <w:color w:val="000009"/>
          <w:sz w:val="22"/>
          <w:szCs w:val="22"/>
          <w:lang w:eastAsia="en-US"/>
        </w:rPr>
        <w:t>улици</w:t>
      </w:r>
      <w:r w:rsidR="00A21E09">
        <w:rPr>
          <w:color w:val="000009"/>
          <w:sz w:val="22"/>
          <w:szCs w:val="22"/>
          <w:lang w:eastAsia="en-US"/>
        </w:rPr>
        <w:t xml:space="preserve"> </w:t>
      </w:r>
      <w:r w:rsidRPr="00A00B6E">
        <w:rPr>
          <w:color w:val="000009"/>
          <w:sz w:val="22"/>
          <w:szCs w:val="22"/>
          <w:lang w:eastAsia="en-US"/>
        </w:rPr>
        <w:t>дорог,</w:t>
      </w:r>
      <w:r w:rsidR="00A21E09">
        <w:rPr>
          <w:color w:val="000009"/>
          <w:sz w:val="22"/>
          <w:szCs w:val="22"/>
          <w:lang w:eastAsia="en-US"/>
        </w:rPr>
        <w:t xml:space="preserve"> </w:t>
      </w:r>
      <w:r w:rsidRPr="00A00B6E">
        <w:rPr>
          <w:color w:val="000009"/>
          <w:sz w:val="22"/>
          <w:szCs w:val="22"/>
          <w:lang w:eastAsia="en-US"/>
        </w:rPr>
        <w:t>включая</w:t>
      </w:r>
      <w:r w:rsidR="00A21E09">
        <w:rPr>
          <w:color w:val="000009"/>
          <w:sz w:val="22"/>
          <w:szCs w:val="22"/>
          <w:lang w:eastAsia="en-US"/>
        </w:rPr>
        <w:t xml:space="preserve"> </w:t>
      </w:r>
      <w:r w:rsidRPr="00A00B6E">
        <w:rPr>
          <w:color w:val="000009"/>
          <w:sz w:val="22"/>
          <w:szCs w:val="22"/>
          <w:lang w:eastAsia="en-US"/>
        </w:rPr>
        <w:t>мосты,</w:t>
      </w:r>
      <w:r w:rsidR="00A21E09">
        <w:rPr>
          <w:color w:val="000009"/>
          <w:sz w:val="22"/>
          <w:szCs w:val="22"/>
          <w:lang w:eastAsia="en-US"/>
        </w:rPr>
        <w:t xml:space="preserve"> </w:t>
      </w:r>
      <w:r w:rsidRPr="00A00B6E">
        <w:rPr>
          <w:color w:val="000009"/>
          <w:sz w:val="22"/>
          <w:szCs w:val="22"/>
          <w:lang w:eastAsia="en-US"/>
        </w:rPr>
        <w:t>путепроводы, перекрестки, въезды на территории многоквартирного дома и внутрь кварталов, межквартальные проезды, тротуары, другие пешеходные территории противогололедными материалами. При снегопаде интенсивностью0,5-1 мм/ч противогололедные материалы распределяются через30-45 минут после его начала. В первую очередь при гололеде посыпаются спуски, подъемы, перекрестки, места остановок общественного транспорта, пешеходные переходы;</w:t>
      </w:r>
    </w:p>
    <w:p w:rsidR="0067529E" w:rsidRPr="00A00B6E" w:rsidRDefault="0067529E" w:rsidP="0067529E">
      <w:pPr>
        <w:autoSpaceDN w:val="0"/>
        <w:ind w:left="301" w:right="239" w:firstLine="707"/>
        <w:jc w:val="both"/>
        <w:rPr>
          <w:sz w:val="22"/>
          <w:szCs w:val="22"/>
          <w:lang w:eastAsia="en-US"/>
        </w:rPr>
      </w:pPr>
      <w:r w:rsidRPr="00A00B6E">
        <w:rPr>
          <w:color w:val="000009"/>
          <w:sz w:val="22"/>
          <w:szCs w:val="22"/>
          <w:lang w:eastAsia="en-US"/>
        </w:rPr>
        <w:t>механизированную уборку снега.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 Срок окончания</w:t>
      </w:r>
      <w:r w:rsidR="00A21E09">
        <w:rPr>
          <w:color w:val="000009"/>
          <w:sz w:val="22"/>
          <w:szCs w:val="22"/>
          <w:lang w:eastAsia="en-US"/>
        </w:rPr>
        <w:t xml:space="preserve"> </w:t>
      </w:r>
      <w:r w:rsidRPr="00A00B6E">
        <w:rPr>
          <w:color w:val="000009"/>
          <w:sz w:val="22"/>
          <w:szCs w:val="22"/>
          <w:lang w:eastAsia="en-US"/>
        </w:rPr>
        <w:t>очистки</w:t>
      </w:r>
      <w:r w:rsidR="00A21E09">
        <w:rPr>
          <w:color w:val="000009"/>
          <w:sz w:val="22"/>
          <w:szCs w:val="22"/>
          <w:lang w:eastAsia="en-US"/>
        </w:rPr>
        <w:t xml:space="preserve"> </w:t>
      </w:r>
      <w:r w:rsidRPr="00A00B6E">
        <w:rPr>
          <w:color w:val="000009"/>
          <w:sz w:val="22"/>
          <w:szCs w:val="22"/>
          <w:lang w:eastAsia="en-US"/>
        </w:rPr>
        <w:t>дорожных</w:t>
      </w:r>
      <w:r w:rsidR="00A21E09">
        <w:rPr>
          <w:color w:val="000009"/>
          <w:sz w:val="22"/>
          <w:szCs w:val="22"/>
          <w:lang w:eastAsia="en-US"/>
        </w:rPr>
        <w:t xml:space="preserve"> </w:t>
      </w:r>
      <w:r w:rsidRPr="00A00B6E">
        <w:rPr>
          <w:color w:val="000009"/>
          <w:sz w:val="22"/>
          <w:szCs w:val="22"/>
          <w:lang w:eastAsia="en-US"/>
        </w:rPr>
        <w:t>покрытий</w:t>
      </w:r>
      <w:r w:rsidR="00A21E09">
        <w:rPr>
          <w:color w:val="000009"/>
          <w:sz w:val="22"/>
          <w:szCs w:val="22"/>
          <w:lang w:eastAsia="en-US"/>
        </w:rPr>
        <w:t xml:space="preserve"> </w:t>
      </w:r>
      <w:r w:rsidRPr="00A00B6E">
        <w:rPr>
          <w:color w:val="000009"/>
          <w:sz w:val="22"/>
          <w:szCs w:val="22"/>
          <w:lang w:eastAsia="en-US"/>
        </w:rPr>
        <w:t>от</w:t>
      </w:r>
      <w:r w:rsidR="00A21E09">
        <w:rPr>
          <w:color w:val="000009"/>
          <w:sz w:val="22"/>
          <w:szCs w:val="22"/>
          <w:lang w:eastAsia="en-US"/>
        </w:rPr>
        <w:t xml:space="preserve"> </w:t>
      </w:r>
      <w:r w:rsidRPr="00A00B6E">
        <w:rPr>
          <w:color w:val="000009"/>
          <w:sz w:val="22"/>
          <w:szCs w:val="22"/>
          <w:lang w:eastAsia="en-US"/>
        </w:rPr>
        <w:t>снежно-ледяных</w:t>
      </w:r>
      <w:r w:rsidR="00A21E09">
        <w:rPr>
          <w:color w:val="000009"/>
          <w:sz w:val="22"/>
          <w:szCs w:val="22"/>
          <w:lang w:eastAsia="en-US"/>
        </w:rPr>
        <w:t xml:space="preserve"> </w:t>
      </w:r>
      <w:r w:rsidRPr="00A00B6E">
        <w:rPr>
          <w:color w:val="000009"/>
          <w:sz w:val="22"/>
          <w:szCs w:val="22"/>
          <w:lang w:eastAsia="en-US"/>
        </w:rPr>
        <w:t>образований(с момента окончания непрекращающегося в течение суток снегопада до момента завершения работ) не должен превышать:</w:t>
      </w:r>
    </w:p>
    <w:p w:rsidR="0067529E" w:rsidRPr="00A00B6E" w:rsidRDefault="0067529E" w:rsidP="0067529E">
      <w:pPr>
        <w:autoSpaceDN w:val="0"/>
        <w:ind w:left="301" w:right="500" w:firstLine="707"/>
        <w:jc w:val="both"/>
        <w:rPr>
          <w:sz w:val="22"/>
          <w:szCs w:val="22"/>
          <w:lang w:eastAsia="en-US"/>
        </w:rPr>
      </w:pPr>
      <w:r w:rsidRPr="00A00B6E">
        <w:rPr>
          <w:color w:val="000009"/>
          <w:sz w:val="22"/>
          <w:szCs w:val="22"/>
          <w:lang w:eastAsia="en-US"/>
        </w:rPr>
        <w:t>6часов–с</w:t>
      </w:r>
      <w:r w:rsidR="00A21E09">
        <w:rPr>
          <w:color w:val="000009"/>
          <w:sz w:val="22"/>
          <w:szCs w:val="22"/>
          <w:lang w:eastAsia="en-US"/>
        </w:rPr>
        <w:t xml:space="preserve"> </w:t>
      </w:r>
      <w:r w:rsidRPr="00A00B6E">
        <w:rPr>
          <w:color w:val="000009"/>
          <w:sz w:val="22"/>
          <w:szCs w:val="22"/>
          <w:lang w:eastAsia="en-US"/>
        </w:rPr>
        <w:t>улиц</w:t>
      </w:r>
      <w:r w:rsidR="00A21E09">
        <w:rPr>
          <w:color w:val="000009"/>
          <w:sz w:val="22"/>
          <w:szCs w:val="22"/>
          <w:lang w:eastAsia="en-US"/>
        </w:rPr>
        <w:t xml:space="preserve"> </w:t>
      </w:r>
      <w:r w:rsidRPr="00A00B6E">
        <w:rPr>
          <w:color w:val="000009"/>
          <w:sz w:val="22"/>
          <w:szCs w:val="22"/>
          <w:lang w:eastAsia="en-US"/>
        </w:rPr>
        <w:t>и</w:t>
      </w:r>
      <w:r w:rsidR="00A21E09">
        <w:rPr>
          <w:color w:val="000009"/>
          <w:sz w:val="22"/>
          <w:szCs w:val="22"/>
          <w:lang w:eastAsia="en-US"/>
        </w:rPr>
        <w:t xml:space="preserve"> </w:t>
      </w:r>
      <w:r w:rsidRPr="00A00B6E">
        <w:rPr>
          <w:color w:val="000009"/>
          <w:sz w:val="22"/>
          <w:szCs w:val="22"/>
          <w:lang w:eastAsia="en-US"/>
        </w:rPr>
        <w:t>дорог,</w:t>
      </w:r>
      <w:r w:rsidR="00A21E09">
        <w:rPr>
          <w:color w:val="000009"/>
          <w:sz w:val="22"/>
          <w:szCs w:val="22"/>
          <w:lang w:eastAsia="en-US"/>
        </w:rPr>
        <w:t xml:space="preserve"> </w:t>
      </w:r>
      <w:r w:rsidRPr="00A00B6E">
        <w:rPr>
          <w:color w:val="000009"/>
          <w:sz w:val="22"/>
          <w:szCs w:val="22"/>
          <w:lang w:eastAsia="en-US"/>
        </w:rPr>
        <w:t>подлежащих</w:t>
      </w:r>
      <w:r w:rsidR="00A21E09">
        <w:rPr>
          <w:color w:val="000009"/>
          <w:sz w:val="22"/>
          <w:szCs w:val="22"/>
          <w:lang w:eastAsia="en-US"/>
        </w:rPr>
        <w:t xml:space="preserve"> </w:t>
      </w:r>
      <w:r w:rsidRPr="00A00B6E">
        <w:rPr>
          <w:color w:val="000009"/>
          <w:sz w:val="22"/>
          <w:szCs w:val="22"/>
          <w:lang w:eastAsia="en-US"/>
        </w:rPr>
        <w:t>первоочередной</w:t>
      </w:r>
      <w:r w:rsidR="00A21E09">
        <w:rPr>
          <w:color w:val="000009"/>
          <w:sz w:val="22"/>
          <w:szCs w:val="22"/>
          <w:lang w:eastAsia="en-US"/>
        </w:rPr>
        <w:t xml:space="preserve"> </w:t>
      </w:r>
      <w:r w:rsidRPr="00A00B6E">
        <w:rPr>
          <w:color w:val="000009"/>
          <w:sz w:val="22"/>
          <w:szCs w:val="22"/>
          <w:lang w:eastAsia="en-US"/>
        </w:rPr>
        <w:t>очистке</w:t>
      </w:r>
      <w:r w:rsidR="00A21E09">
        <w:rPr>
          <w:color w:val="000009"/>
          <w:sz w:val="22"/>
          <w:szCs w:val="22"/>
          <w:lang w:eastAsia="en-US"/>
        </w:rPr>
        <w:t xml:space="preserve"> </w:t>
      </w:r>
      <w:r w:rsidRPr="00A00B6E">
        <w:rPr>
          <w:color w:val="000009"/>
          <w:sz w:val="22"/>
          <w:szCs w:val="22"/>
          <w:lang w:eastAsia="en-US"/>
        </w:rPr>
        <w:t xml:space="preserve">от </w:t>
      </w:r>
      <w:r w:rsidRPr="00A00B6E">
        <w:rPr>
          <w:color w:val="000009"/>
          <w:spacing w:val="-2"/>
          <w:sz w:val="22"/>
          <w:szCs w:val="22"/>
          <w:lang w:eastAsia="en-US"/>
        </w:rPr>
        <w:t>снега;</w:t>
      </w:r>
    </w:p>
    <w:p w:rsidR="0067529E" w:rsidRPr="00A00B6E" w:rsidRDefault="0067529E" w:rsidP="0067529E">
      <w:pPr>
        <w:autoSpaceDN w:val="0"/>
        <w:ind w:left="1009"/>
        <w:jc w:val="both"/>
        <w:rPr>
          <w:sz w:val="22"/>
          <w:szCs w:val="22"/>
          <w:lang w:eastAsia="en-US"/>
        </w:rPr>
      </w:pPr>
      <w:r w:rsidRPr="00A00B6E">
        <w:rPr>
          <w:color w:val="000009"/>
          <w:sz w:val="22"/>
          <w:szCs w:val="22"/>
          <w:lang w:eastAsia="en-US"/>
        </w:rPr>
        <w:t>32часов–с</w:t>
      </w:r>
      <w:r w:rsidR="00A21E09">
        <w:rPr>
          <w:color w:val="000009"/>
          <w:sz w:val="22"/>
          <w:szCs w:val="22"/>
          <w:lang w:eastAsia="en-US"/>
        </w:rPr>
        <w:t xml:space="preserve"> </w:t>
      </w:r>
      <w:r w:rsidRPr="00A00B6E">
        <w:rPr>
          <w:color w:val="000009"/>
          <w:sz w:val="22"/>
          <w:szCs w:val="22"/>
          <w:lang w:eastAsia="en-US"/>
        </w:rPr>
        <w:t>остальных</w:t>
      </w:r>
      <w:r w:rsidR="00A21E09">
        <w:rPr>
          <w:color w:val="000009"/>
          <w:sz w:val="22"/>
          <w:szCs w:val="22"/>
          <w:lang w:eastAsia="en-US"/>
        </w:rPr>
        <w:t xml:space="preserve"> </w:t>
      </w:r>
      <w:r w:rsidRPr="00A00B6E">
        <w:rPr>
          <w:color w:val="000009"/>
          <w:spacing w:val="-2"/>
          <w:sz w:val="22"/>
          <w:szCs w:val="22"/>
          <w:lang w:eastAsia="en-US"/>
        </w:rPr>
        <w:t>территорий.</w:t>
      </w:r>
    </w:p>
    <w:p w:rsidR="0067529E" w:rsidRPr="00A00B6E" w:rsidRDefault="0067529E" w:rsidP="0067529E">
      <w:pPr>
        <w:autoSpaceDN w:val="0"/>
        <w:ind w:left="301" w:firstLine="707"/>
        <w:jc w:val="both"/>
        <w:rPr>
          <w:sz w:val="22"/>
          <w:szCs w:val="22"/>
          <w:lang w:eastAsia="en-US"/>
        </w:rPr>
      </w:pPr>
      <w:r w:rsidRPr="00A00B6E">
        <w:rPr>
          <w:color w:val="000009"/>
          <w:sz w:val="22"/>
          <w:szCs w:val="22"/>
          <w:lang w:eastAsia="en-US"/>
        </w:rPr>
        <w:t>Перечень</w:t>
      </w:r>
      <w:r w:rsidR="00A21E09">
        <w:rPr>
          <w:color w:val="000009"/>
          <w:sz w:val="22"/>
          <w:szCs w:val="22"/>
          <w:lang w:eastAsia="en-US"/>
        </w:rPr>
        <w:t xml:space="preserve"> </w:t>
      </w:r>
      <w:r w:rsidRPr="00A00B6E">
        <w:rPr>
          <w:color w:val="000009"/>
          <w:sz w:val="22"/>
          <w:szCs w:val="22"/>
          <w:lang w:eastAsia="en-US"/>
        </w:rPr>
        <w:t>улиц</w:t>
      </w:r>
      <w:r w:rsidR="00A21E09">
        <w:rPr>
          <w:color w:val="000009"/>
          <w:sz w:val="22"/>
          <w:szCs w:val="22"/>
          <w:lang w:eastAsia="en-US"/>
        </w:rPr>
        <w:t xml:space="preserve"> </w:t>
      </w:r>
      <w:r w:rsidRPr="00A00B6E">
        <w:rPr>
          <w:color w:val="000009"/>
          <w:sz w:val="22"/>
          <w:szCs w:val="22"/>
          <w:lang w:eastAsia="en-US"/>
        </w:rPr>
        <w:t>и</w:t>
      </w:r>
      <w:r w:rsidR="00A21E09">
        <w:rPr>
          <w:color w:val="000009"/>
          <w:sz w:val="22"/>
          <w:szCs w:val="22"/>
          <w:lang w:eastAsia="en-US"/>
        </w:rPr>
        <w:t xml:space="preserve"> </w:t>
      </w:r>
      <w:r w:rsidRPr="00A00B6E">
        <w:rPr>
          <w:color w:val="000009"/>
          <w:sz w:val="22"/>
          <w:szCs w:val="22"/>
          <w:lang w:eastAsia="en-US"/>
        </w:rPr>
        <w:t>дорог</w:t>
      </w:r>
      <w:r w:rsidR="00A21E09">
        <w:rPr>
          <w:color w:val="000009"/>
          <w:sz w:val="22"/>
          <w:szCs w:val="22"/>
          <w:lang w:eastAsia="en-US"/>
        </w:rPr>
        <w:t xml:space="preserve"> </w:t>
      </w:r>
      <w:r w:rsidRPr="00A00B6E">
        <w:rPr>
          <w:color w:val="000009"/>
          <w:sz w:val="22"/>
          <w:szCs w:val="22"/>
          <w:lang w:eastAsia="en-US"/>
        </w:rPr>
        <w:t>подлежащих</w:t>
      </w:r>
      <w:r w:rsidR="00A21E09">
        <w:rPr>
          <w:color w:val="000009"/>
          <w:sz w:val="22"/>
          <w:szCs w:val="22"/>
          <w:lang w:eastAsia="en-US"/>
        </w:rPr>
        <w:t xml:space="preserve"> </w:t>
      </w:r>
      <w:r w:rsidRPr="00A00B6E">
        <w:rPr>
          <w:color w:val="000009"/>
          <w:sz w:val="22"/>
          <w:szCs w:val="22"/>
          <w:lang w:eastAsia="en-US"/>
        </w:rPr>
        <w:t>первоочередной</w:t>
      </w:r>
      <w:r w:rsidR="00E17988">
        <w:rPr>
          <w:color w:val="000009"/>
          <w:sz w:val="22"/>
          <w:szCs w:val="22"/>
          <w:lang w:eastAsia="en-US"/>
        </w:rPr>
        <w:t xml:space="preserve"> </w:t>
      </w:r>
      <w:r w:rsidRPr="00A00B6E">
        <w:rPr>
          <w:color w:val="000009"/>
          <w:sz w:val="22"/>
          <w:szCs w:val="22"/>
          <w:lang w:eastAsia="en-US"/>
        </w:rPr>
        <w:t>очистке</w:t>
      </w:r>
      <w:r w:rsidR="00E17988">
        <w:rPr>
          <w:color w:val="000009"/>
          <w:sz w:val="22"/>
          <w:szCs w:val="22"/>
          <w:lang w:eastAsia="en-US"/>
        </w:rPr>
        <w:t xml:space="preserve"> </w:t>
      </w:r>
      <w:r w:rsidRPr="00A00B6E">
        <w:rPr>
          <w:color w:val="000009"/>
          <w:sz w:val="22"/>
          <w:szCs w:val="22"/>
          <w:lang w:eastAsia="en-US"/>
        </w:rPr>
        <w:t>от</w:t>
      </w:r>
      <w:r w:rsidR="00E17988">
        <w:rPr>
          <w:color w:val="000009"/>
          <w:sz w:val="22"/>
          <w:szCs w:val="22"/>
          <w:lang w:eastAsia="en-US"/>
        </w:rPr>
        <w:t xml:space="preserve"> </w:t>
      </w:r>
      <w:r w:rsidRPr="00A00B6E">
        <w:rPr>
          <w:color w:val="000009"/>
          <w:sz w:val="22"/>
          <w:szCs w:val="22"/>
          <w:lang w:eastAsia="en-US"/>
        </w:rPr>
        <w:t>снега утверждается постановлением Администрации;</w:t>
      </w:r>
    </w:p>
    <w:p w:rsidR="0067529E" w:rsidRPr="00A00B6E" w:rsidRDefault="0067529E" w:rsidP="0067529E">
      <w:pPr>
        <w:autoSpaceDN w:val="0"/>
        <w:ind w:left="301" w:right="113" w:firstLine="707"/>
        <w:jc w:val="both"/>
        <w:rPr>
          <w:sz w:val="22"/>
          <w:szCs w:val="22"/>
          <w:lang w:eastAsia="en-US"/>
        </w:rPr>
      </w:pPr>
      <w:r w:rsidRPr="00A00B6E">
        <w:rPr>
          <w:color w:val="000009"/>
          <w:sz w:val="22"/>
          <w:szCs w:val="22"/>
          <w:lang w:eastAsia="en-US"/>
        </w:rPr>
        <w:t>формирование снежных валов. Местом временного складирования снега, счищаемого с проезжей части улиц и дорог, включая тротуары, является</w:t>
      </w:r>
      <w:r w:rsidR="00E17988">
        <w:rPr>
          <w:color w:val="000009"/>
          <w:sz w:val="22"/>
          <w:szCs w:val="22"/>
          <w:lang w:eastAsia="en-US"/>
        </w:rPr>
        <w:t xml:space="preserve"> </w:t>
      </w:r>
      <w:r w:rsidRPr="00A00B6E">
        <w:rPr>
          <w:color w:val="000009"/>
          <w:sz w:val="22"/>
          <w:szCs w:val="22"/>
          <w:lang w:eastAsia="en-US"/>
        </w:rPr>
        <w:t>прилотковая</w:t>
      </w:r>
      <w:r w:rsidR="00E17988">
        <w:rPr>
          <w:color w:val="000009"/>
          <w:sz w:val="22"/>
          <w:szCs w:val="22"/>
          <w:lang w:eastAsia="en-US"/>
        </w:rPr>
        <w:t xml:space="preserve"> </w:t>
      </w:r>
      <w:r w:rsidRPr="00A00B6E">
        <w:rPr>
          <w:color w:val="000009"/>
          <w:sz w:val="22"/>
          <w:szCs w:val="22"/>
          <w:lang w:eastAsia="en-US"/>
        </w:rPr>
        <w:t>часть</w:t>
      </w:r>
      <w:r w:rsidR="00E17988">
        <w:rPr>
          <w:color w:val="000009"/>
          <w:sz w:val="22"/>
          <w:szCs w:val="22"/>
          <w:lang w:eastAsia="en-US"/>
        </w:rPr>
        <w:t xml:space="preserve"> </w:t>
      </w:r>
      <w:r w:rsidRPr="00A00B6E">
        <w:rPr>
          <w:color w:val="000009"/>
          <w:sz w:val="22"/>
          <w:szCs w:val="22"/>
          <w:lang w:eastAsia="en-US"/>
        </w:rPr>
        <w:t>дороги,</w:t>
      </w:r>
      <w:r w:rsidR="00E17988">
        <w:rPr>
          <w:color w:val="000009"/>
          <w:sz w:val="22"/>
          <w:szCs w:val="22"/>
          <w:lang w:eastAsia="en-US"/>
        </w:rPr>
        <w:t xml:space="preserve"> </w:t>
      </w:r>
      <w:r w:rsidRPr="00A00B6E">
        <w:rPr>
          <w:color w:val="000009"/>
          <w:sz w:val="22"/>
          <w:szCs w:val="22"/>
          <w:lang w:eastAsia="en-US"/>
        </w:rPr>
        <w:t>при</w:t>
      </w:r>
      <w:r w:rsidR="00E17988">
        <w:rPr>
          <w:color w:val="000009"/>
          <w:sz w:val="22"/>
          <w:szCs w:val="22"/>
          <w:lang w:eastAsia="en-US"/>
        </w:rPr>
        <w:t xml:space="preserve"> </w:t>
      </w:r>
      <w:r w:rsidRPr="00A00B6E">
        <w:rPr>
          <w:color w:val="000009"/>
          <w:sz w:val="22"/>
          <w:szCs w:val="22"/>
          <w:lang w:eastAsia="en-US"/>
        </w:rPr>
        <w:t>этом</w:t>
      </w:r>
      <w:r w:rsidR="00E17988">
        <w:rPr>
          <w:color w:val="000009"/>
          <w:sz w:val="22"/>
          <w:szCs w:val="22"/>
          <w:lang w:eastAsia="en-US"/>
        </w:rPr>
        <w:t xml:space="preserve"> </w:t>
      </w:r>
      <w:r w:rsidRPr="00A00B6E">
        <w:rPr>
          <w:color w:val="000009"/>
          <w:sz w:val="22"/>
          <w:szCs w:val="22"/>
          <w:lang w:eastAsia="en-US"/>
        </w:rPr>
        <w:t>ширина</w:t>
      </w:r>
      <w:r w:rsidR="00E17988">
        <w:rPr>
          <w:color w:val="000009"/>
          <w:sz w:val="22"/>
          <w:szCs w:val="22"/>
          <w:lang w:eastAsia="en-US"/>
        </w:rPr>
        <w:t xml:space="preserve"> </w:t>
      </w:r>
      <w:r w:rsidRPr="00A00B6E">
        <w:rPr>
          <w:color w:val="000009"/>
          <w:sz w:val="22"/>
          <w:szCs w:val="22"/>
          <w:lang w:eastAsia="en-US"/>
        </w:rPr>
        <w:t>валов</w:t>
      </w:r>
      <w:r w:rsidR="00E17988">
        <w:rPr>
          <w:color w:val="000009"/>
          <w:sz w:val="22"/>
          <w:szCs w:val="22"/>
          <w:lang w:eastAsia="en-US"/>
        </w:rPr>
        <w:t xml:space="preserve"> </w:t>
      </w:r>
      <w:r w:rsidRPr="00A00B6E">
        <w:rPr>
          <w:color w:val="000009"/>
          <w:sz w:val="22"/>
          <w:szCs w:val="22"/>
          <w:lang w:eastAsia="en-US"/>
        </w:rPr>
        <w:t>снега</w:t>
      </w:r>
      <w:r w:rsidR="00E17988">
        <w:rPr>
          <w:color w:val="000009"/>
          <w:sz w:val="22"/>
          <w:szCs w:val="22"/>
          <w:lang w:eastAsia="en-US"/>
        </w:rPr>
        <w:t xml:space="preserve"> </w:t>
      </w:r>
      <w:r w:rsidRPr="00A00B6E">
        <w:rPr>
          <w:color w:val="000009"/>
          <w:sz w:val="22"/>
          <w:szCs w:val="22"/>
          <w:lang w:eastAsia="en-US"/>
        </w:rPr>
        <w:t>не</w:t>
      </w:r>
      <w:r w:rsidR="00E17988">
        <w:rPr>
          <w:color w:val="000009"/>
          <w:sz w:val="22"/>
          <w:szCs w:val="22"/>
          <w:lang w:eastAsia="en-US"/>
        </w:rPr>
        <w:t xml:space="preserve"> </w:t>
      </w:r>
      <w:r w:rsidRPr="00A00B6E">
        <w:rPr>
          <w:color w:val="000009"/>
          <w:sz w:val="22"/>
          <w:szCs w:val="22"/>
          <w:lang w:eastAsia="en-US"/>
        </w:rPr>
        <w:t>должна превышать одного метра. Не допускается формирование снежных валов ближе 5метровотпересечениядорог,вблизижелезнодорожныхпереездовв зоне треугольника видимости, ближе5 метров от пешеходных переходов,</w:t>
      </w:r>
    </w:p>
    <w:p w:rsidR="0067529E" w:rsidRPr="00A00B6E" w:rsidRDefault="0067529E" w:rsidP="0067529E">
      <w:pPr>
        <w:autoSpaceDN w:val="0"/>
        <w:jc w:val="both"/>
        <w:rPr>
          <w:sz w:val="22"/>
          <w:szCs w:val="22"/>
          <w:lang w:eastAsia="en-US"/>
        </w:rPr>
        <w:sectPr w:rsidR="0067529E" w:rsidRPr="00A00B6E" w:rsidSect="0067529E">
          <w:type w:val="continuous"/>
          <w:pgSz w:w="16840" w:h="11900" w:orient="landscape"/>
          <w:pgMar w:top="480" w:right="280" w:bottom="1680" w:left="1180" w:header="766" w:footer="0" w:gutter="0"/>
          <w:cols w:space="720"/>
        </w:sectPr>
      </w:pPr>
    </w:p>
    <w:p w:rsidR="0067529E" w:rsidRPr="00A00B6E" w:rsidRDefault="0067529E" w:rsidP="0067529E">
      <w:pPr>
        <w:tabs>
          <w:tab w:val="left" w:pos="1350"/>
        </w:tabs>
        <w:autoSpaceDN w:val="0"/>
        <w:ind w:left="301" w:right="266"/>
        <w:jc w:val="both"/>
        <w:rPr>
          <w:sz w:val="22"/>
          <w:szCs w:val="22"/>
          <w:lang w:eastAsia="en-US"/>
        </w:rPr>
      </w:pPr>
      <w:r w:rsidRPr="00A00B6E">
        <w:rPr>
          <w:color w:val="000009"/>
          <w:spacing w:val="-2"/>
          <w:sz w:val="22"/>
          <w:szCs w:val="22"/>
          <w:lang w:eastAsia="en-US"/>
        </w:rPr>
        <w:lastRenderedPageBreak/>
        <w:t>ближе</w:t>
      </w:r>
      <w:r w:rsidRPr="00A00B6E">
        <w:rPr>
          <w:color w:val="000009"/>
          <w:sz w:val="22"/>
          <w:szCs w:val="22"/>
          <w:lang w:eastAsia="en-US"/>
        </w:rPr>
        <w:tab/>
        <w:t>20 метров от остановочных пунктов, на участках дорог, оборудованных</w:t>
      </w:r>
      <w:r w:rsidR="00E17988">
        <w:rPr>
          <w:color w:val="000009"/>
          <w:sz w:val="22"/>
          <w:szCs w:val="22"/>
          <w:lang w:eastAsia="en-US"/>
        </w:rPr>
        <w:t xml:space="preserve"> </w:t>
      </w:r>
      <w:r w:rsidRPr="00A00B6E">
        <w:rPr>
          <w:color w:val="000009"/>
          <w:sz w:val="22"/>
          <w:szCs w:val="22"/>
          <w:lang w:eastAsia="en-US"/>
        </w:rPr>
        <w:t>транспортным</w:t>
      </w:r>
      <w:r w:rsidR="00E17988">
        <w:rPr>
          <w:color w:val="000009"/>
          <w:sz w:val="22"/>
          <w:szCs w:val="22"/>
          <w:lang w:eastAsia="en-US"/>
        </w:rPr>
        <w:t xml:space="preserve"> </w:t>
      </w:r>
      <w:r w:rsidRPr="00A00B6E">
        <w:rPr>
          <w:color w:val="000009"/>
          <w:sz w:val="22"/>
          <w:szCs w:val="22"/>
          <w:lang w:eastAsia="en-US"/>
        </w:rPr>
        <w:t>и</w:t>
      </w:r>
      <w:r w:rsidR="00E17988">
        <w:rPr>
          <w:color w:val="000009"/>
          <w:sz w:val="22"/>
          <w:szCs w:val="22"/>
          <w:lang w:eastAsia="en-US"/>
        </w:rPr>
        <w:t xml:space="preserve"> </w:t>
      </w:r>
      <w:r w:rsidRPr="00A00B6E">
        <w:rPr>
          <w:color w:val="000009"/>
          <w:sz w:val="22"/>
          <w:szCs w:val="22"/>
          <w:lang w:eastAsia="en-US"/>
        </w:rPr>
        <w:t>ограждениями</w:t>
      </w:r>
      <w:r w:rsidR="00E17988">
        <w:rPr>
          <w:color w:val="000009"/>
          <w:sz w:val="22"/>
          <w:szCs w:val="22"/>
          <w:lang w:eastAsia="en-US"/>
        </w:rPr>
        <w:t xml:space="preserve"> </w:t>
      </w:r>
      <w:r w:rsidRPr="00A00B6E">
        <w:rPr>
          <w:color w:val="000009"/>
          <w:sz w:val="22"/>
          <w:szCs w:val="22"/>
          <w:lang w:eastAsia="en-US"/>
        </w:rPr>
        <w:t>или</w:t>
      </w:r>
      <w:r w:rsidR="00E17988">
        <w:rPr>
          <w:color w:val="000009"/>
          <w:sz w:val="22"/>
          <w:szCs w:val="22"/>
          <w:lang w:eastAsia="en-US"/>
        </w:rPr>
        <w:t xml:space="preserve"> </w:t>
      </w:r>
      <w:r w:rsidRPr="00A00B6E">
        <w:rPr>
          <w:color w:val="000009"/>
          <w:sz w:val="22"/>
          <w:szCs w:val="22"/>
          <w:lang w:eastAsia="en-US"/>
        </w:rPr>
        <w:t>повышенным</w:t>
      </w:r>
      <w:r w:rsidR="00E17988">
        <w:rPr>
          <w:color w:val="000009"/>
          <w:sz w:val="22"/>
          <w:szCs w:val="22"/>
          <w:lang w:eastAsia="en-US"/>
        </w:rPr>
        <w:t xml:space="preserve"> </w:t>
      </w:r>
      <w:r w:rsidRPr="00A00B6E">
        <w:rPr>
          <w:color w:val="000009"/>
          <w:sz w:val="22"/>
          <w:szCs w:val="22"/>
          <w:lang w:eastAsia="en-US"/>
        </w:rPr>
        <w:t>бордюром, на газонах и тротуарах;</w:t>
      </w:r>
    </w:p>
    <w:p w:rsidR="0067529E" w:rsidRPr="00A00B6E" w:rsidRDefault="0067529E" w:rsidP="0067529E">
      <w:pPr>
        <w:autoSpaceDN w:val="0"/>
        <w:ind w:left="301" w:right="500" w:firstLine="707"/>
        <w:jc w:val="both"/>
        <w:rPr>
          <w:sz w:val="22"/>
          <w:szCs w:val="22"/>
          <w:lang w:eastAsia="en-US"/>
        </w:rPr>
      </w:pPr>
      <w:r w:rsidRPr="00A00B6E">
        <w:rPr>
          <w:color w:val="000009"/>
          <w:sz w:val="22"/>
          <w:szCs w:val="22"/>
          <w:lang w:eastAsia="en-US"/>
        </w:rPr>
        <w:t>механическое окучивание, погрузку и вывоз снега с мест формирования</w:t>
      </w:r>
      <w:r w:rsidR="00506CF1">
        <w:rPr>
          <w:color w:val="000009"/>
          <w:sz w:val="22"/>
          <w:szCs w:val="22"/>
          <w:lang w:eastAsia="en-US"/>
        </w:rPr>
        <w:t xml:space="preserve"> </w:t>
      </w:r>
      <w:r w:rsidRPr="00A00B6E">
        <w:rPr>
          <w:color w:val="000009"/>
          <w:sz w:val="22"/>
          <w:szCs w:val="22"/>
          <w:lang w:eastAsia="en-US"/>
        </w:rPr>
        <w:t>валов,</w:t>
      </w:r>
      <w:r w:rsidR="00506CF1">
        <w:rPr>
          <w:color w:val="000009"/>
          <w:sz w:val="22"/>
          <w:szCs w:val="22"/>
          <w:lang w:eastAsia="en-US"/>
        </w:rPr>
        <w:t xml:space="preserve"> </w:t>
      </w:r>
      <w:r w:rsidRPr="00A00B6E">
        <w:rPr>
          <w:color w:val="000009"/>
          <w:sz w:val="22"/>
          <w:szCs w:val="22"/>
          <w:lang w:eastAsia="en-US"/>
        </w:rPr>
        <w:t>остановочных</w:t>
      </w:r>
      <w:r w:rsidR="00506CF1">
        <w:rPr>
          <w:color w:val="000009"/>
          <w:sz w:val="22"/>
          <w:szCs w:val="22"/>
          <w:lang w:eastAsia="en-US"/>
        </w:rPr>
        <w:t xml:space="preserve"> </w:t>
      </w:r>
      <w:r w:rsidRPr="00A00B6E">
        <w:rPr>
          <w:color w:val="000009"/>
          <w:sz w:val="22"/>
          <w:szCs w:val="22"/>
          <w:lang w:eastAsia="en-US"/>
        </w:rPr>
        <w:t>пунктов,</w:t>
      </w:r>
      <w:r w:rsidR="00506CF1">
        <w:rPr>
          <w:color w:val="000009"/>
          <w:sz w:val="22"/>
          <w:szCs w:val="22"/>
          <w:lang w:eastAsia="en-US"/>
        </w:rPr>
        <w:t xml:space="preserve"> </w:t>
      </w:r>
      <w:r w:rsidRPr="00A00B6E">
        <w:rPr>
          <w:color w:val="000009"/>
          <w:sz w:val="22"/>
          <w:szCs w:val="22"/>
          <w:lang w:eastAsia="en-US"/>
        </w:rPr>
        <w:t>пешеходных</w:t>
      </w:r>
      <w:r w:rsidR="00506CF1">
        <w:rPr>
          <w:color w:val="000009"/>
          <w:sz w:val="22"/>
          <w:szCs w:val="22"/>
          <w:lang w:eastAsia="en-US"/>
        </w:rPr>
        <w:t xml:space="preserve"> </w:t>
      </w:r>
      <w:r w:rsidRPr="00A00B6E">
        <w:rPr>
          <w:color w:val="000009"/>
          <w:sz w:val="22"/>
          <w:szCs w:val="22"/>
          <w:lang w:eastAsia="en-US"/>
        </w:rPr>
        <w:t>переходов, перекрестков (с целью обеспечения зоны видимости);</w:t>
      </w:r>
    </w:p>
    <w:p w:rsidR="0067529E" w:rsidRPr="00A00B6E" w:rsidRDefault="0067529E" w:rsidP="0067529E">
      <w:pPr>
        <w:autoSpaceDN w:val="0"/>
        <w:ind w:left="301" w:firstLine="707"/>
        <w:jc w:val="both"/>
        <w:rPr>
          <w:sz w:val="22"/>
          <w:szCs w:val="22"/>
          <w:lang w:eastAsia="en-US"/>
        </w:rPr>
      </w:pPr>
      <w:r w:rsidRPr="00A00B6E">
        <w:rPr>
          <w:color w:val="000009"/>
          <w:sz w:val="22"/>
          <w:szCs w:val="22"/>
          <w:lang w:eastAsia="en-US"/>
        </w:rPr>
        <w:t>вывоз</w:t>
      </w:r>
      <w:r w:rsidR="00E17988">
        <w:rPr>
          <w:color w:val="000009"/>
          <w:sz w:val="22"/>
          <w:szCs w:val="22"/>
          <w:lang w:eastAsia="en-US"/>
        </w:rPr>
        <w:t xml:space="preserve"> </w:t>
      </w:r>
      <w:r w:rsidRPr="00A00B6E">
        <w:rPr>
          <w:color w:val="000009"/>
          <w:sz w:val="22"/>
          <w:szCs w:val="22"/>
          <w:lang w:eastAsia="en-US"/>
        </w:rPr>
        <w:t>снега</w:t>
      </w:r>
      <w:r w:rsidR="00E17988">
        <w:rPr>
          <w:color w:val="000009"/>
          <w:sz w:val="22"/>
          <w:szCs w:val="22"/>
          <w:lang w:eastAsia="en-US"/>
        </w:rPr>
        <w:t xml:space="preserve">  </w:t>
      </w:r>
      <w:r w:rsidRPr="00A00B6E">
        <w:rPr>
          <w:color w:val="000009"/>
          <w:sz w:val="22"/>
          <w:szCs w:val="22"/>
          <w:lang w:eastAsia="en-US"/>
        </w:rPr>
        <w:t>с</w:t>
      </w:r>
      <w:r w:rsidR="00E17988">
        <w:rPr>
          <w:color w:val="000009"/>
          <w:sz w:val="22"/>
          <w:szCs w:val="22"/>
          <w:lang w:eastAsia="en-US"/>
        </w:rPr>
        <w:t xml:space="preserve"> </w:t>
      </w:r>
      <w:r w:rsidRPr="00A00B6E">
        <w:rPr>
          <w:color w:val="000009"/>
          <w:sz w:val="22"/>
          <w:szCs w:val="22"/>
          <w:lang w:eastAsia="en-US"/>
        </w:rPr>
        <w:t>улиц</w:t>
      </w:r>
      <w:r w:rsidR="00E17988">
        <w:rPr>
          <w:color w:val="000009"/>
          <w:sz w:val="22"/>
          <w:szCs w:val="22"/>
          <w:lang w:eastAsia="en-US"/>
        </w:rPr>
        <w:t xml:space="preserve">ы, </w:t>
      </w:r>
      <w:r w:rsidRPr="00A00B6E">
        <w:rPr>
          <w:color w:val="000009"/>
          <w:sz w:val="22"/>
          <w:szCs w:val="22"/>
          <w:lang w:eastAsia="en-US"/>
        </w:rPr>
        <w:t>дорог</w:t>
      </w:r>
      <w:r w:rsidR="00E17988">
        <w:rPr>
          <w:color w:val="000009"/>
          <w:sz w:val="22"/>
          <w:szCs w:val="22"/>
          <w:lang w:eastAsia="en-US"/>
        </w:rPr>
        <w:t xml:space="preserve"> </w:t>
      </w:r>
      <w:r w:rsidRPr="00A00B6E">
        <w:rPr>
          <w:color w:val="000009"/>
          <w:sz w:val="22"/>
          <w:szCs w:val="22"/>
          <w:lang w:eastAsia="en-US"/>
        </w:rPr>
        <w:t>на</w:t>
      </w:r>
      <w:r w:rsidR="00E17988">
        <w:rPr>
          <w:color w:val="000009"/>
          <w:sz w:val="22"/>
          <w:szCs w:val="22"/>
          <w:lang w:eastAsia="en-US"/>
        </w:rPr>
        <w:t xml:space="preserve"> </w:t>
      </w:r>
      <w:r w:rsidRPr="00A00B6E">
        <w:rPr>
          <w:color w:val="000009"/>
          <w:sz w:val="22"/>
          <w:szCs w:val="22"/>
          <w:lang w:eastAsia="en-US"/>
        </w:rPr>
        <w:t>площадку</w:t>
      </w:r>
      <w:r w:rsidR="00E17988">
        <w:rPr>
          <w:color w:val="000009"/>
          <w:sz w:val="22"/>
          <w:szCs w:val="22"/>
          <w:lang w:eastAsia="en-US"/>
        </w:rPr>
        <w:t xml:space="preserve"> </w:t>
      </w:r>
      <w:r w:rsidRPr="00A00B6E">
        <w:rPr>
          <w:color w:val="000009"/>
          <w:sz w:val="22"/>
          <w:szCs w:val="22"/>
          <w:lang w:eastAsia="en-US"/>
        </w:rPr>
        <w:t>для</w:t>
      </w:r>
      <w:r w:rsidR="00E17988">
        <w:rPr>
          <w:color w:val="000009"/>
          <w:sz w:val="22"/>
          <w:szCs w:val="22"/>
          <w:lang w:eastAsia="en-US"/>
        </w:rPr>
        <w:t xml:space="preserve"> </w:t>
      </w:r>
      <w:r w:rsidRPr="00A00B6E">
        <w:rPr>
          <w:color w:val="000009"/>
          <w:sz w:val="22"/>
          <w:szCs w:val="22"/>
          <w:lang w:eastAsia="en-US"/>
        </w:rPr>
        <w:t>складирования</w:t>
      </w:r>
      <w:r w:rsidR="00E17988">
        <w:rPr>
          <w:color w:val="000009"/>
          <w:sz w:val="22"/>
          <w:szCs w:val="22"/>
          <w:lang w:eastAsia="en-US"/>
        </w:rPr>
        <w:t xml:space="preserve"> </w:t>
      </w:r>
      <w:r w:rsidRPr="00A00B6E">
        <w:rPr>
          <w:color w:val="000009"/>
          <w:sz w:val="22"/>
          <w:szCs w:val="22"/>
          <w:lang w:eastAsia="en-US"/>
        </w:rPr>
        <w:t>снега</w:t>
      </w:r>
      <w:r w:rsidR="00E17988">
        <w:rPr>
          <w:color w:val="000009"/>
          <w:sz w:val="22"/>
          <w:szCs w:val="22"/>
          <w:lang w:eastAsia="en-US"/>
        </w:rPr>
        <w:t xml:space="preserve"> </w:t>
      </w:r>
      <w:r w:rsidRPr="00A00B6E">
        <w:rPr>
          <w:color w:val="000009"/>
          <w:sz w:val="22"/>
          <w:szCs w:val="22"/>
          <w:lang w:eastAsia="en-US"/>
        </w:rPr>
        <w:t>с механизированной и ручной погрузкой в автотранспорт. Вывоз снега с</w:t>
      </w:r>
      <w:r w:rsidR="00E17988">
        <w:rPr>
          <w:color w:val="000009"/>
          <w:sz w:val="22"/>
          <w:szCs w:val="22"/>
          <w:lang w:eastAsia="en-US"/>
        </w:rPr>
        <w:t xml:space="preserve"> </w:t>
      </w:r>
      <w:r w:rsidRPr="00A00B6E">
        <w:rPr>
          <w:color w:val="000009"/>
          <w:w w:val="95"/>
          <w:sz w:val="22"/>
          <w:szCs w:val="22"/>
          <w:lang w:eastAsia="en-US"/>
        </w:rPr>
        <w:t>территории</w:t>
      </w:r>
      <w:r w:rsidR="00E17988">
        <w:rPr>
          <w:color w:val="000009"/>
          <w:w w:val="95"/>
          <w:sz w:val="22"/>
          <w:szCs w:val="22"/>
          <w:lang w:eastAsia="en-US"/>
        </w:rPr>
        <w:t xml:space="preserve"> </w:t>
      </w:r>
      <w:r w:rsidRPr="00A00B6E">
        <w:rPr>
          <w:color w:val="000009"/>
          <w:w w:val="95"/>
          <w:sz w:val="22"/>
          <w:szCs w:val="22"/>
          <w:lang w:eastAsia="en-US"/>
        </w:rPr>
        <w:t xml:space="preserve">Залучского сельского поселения </w:t>
      </w:r>
      <w:r w:rsidRPr="00A00B6E">
        <w:rPr>
          <w:color w:val="000009"/>
          <w:spacing w:val="-2"/>
          <w:sz w:val="22"/>
          <w:szCs w:val="22"/>
          <w:lang w:eastAsia="en-US"/>
        </w:rPr>
        <w:t>осуществляется</w:t>
      </w:r>
      <w:r w:rsidRPr="00A00B6E">
        <w:rPr>
          <w:color w:val="000009"/>
          <w:sz w:val="22"/>
          <w:szCs w:val="22"/>
          <w:lang w:eastAsia="en-US"/>
        </w:rPr>
        <w:t>круглосуточно.Впервуюочередьснегвывозитсясинженерныхсооружений (мостов,</w:t>
      </w:r>
      <w:r w:rsidR="00E17988">
        <w:rPr>
          <w:color w:val="000009"/>
          <w:sz w:val="22"/>
          <w:szCs w:val="22"/>
          <w:lang w:eastAsia="en-US"/>
        </w:rPr>
        <w:t xml:space="preserve"> </w:t>
      </w:r>
      <w:r w:rsidRPr="00A00B6E">
        <w:rPr>
          <w:color w:val="000009"/>
          <w:sz w:val="22"/>
          <w:szCs w:val="22"/>
          <w:lang w:eastAsia="en-US"/>
        </w:rPr>
        <w:t>путепроводов</w:t>
      </w:r>
      <w:r w:rsidR="00E17988">
        <w:rPr>
          <w:color w:val="000009"/>
          <w:sz w:val="22"/>
          <w:szCs w:val="22"/>
          <w:lang w:eastAsia="en-US"/>
        </w:rPr>
        <w:t xml:space="preserve"> </w:t>
      </w:r>
      <w:r w:rsidRPr="00A00B6E">
        <w:rPr>
          <w:color w:val="000009"/>
          <w:sz w:val="22"/>
          <w:szCs w:val="22"/>
          <w:lang w:eastAsia="en-US"/>
        </w:rPr>
        <w:t>и</w:t>
      </w:r>
      <w:r w:rsidR="00E17988">
        <w:rPr>
          <w:color w:val="000009"/>
          <w:sz w:val="22"/>
          <w:szCs w:val="22"/>
          <w:lang w:eastAsia="en-US"/>
        </w:rPr>
        <w:t xml:space="preserve"> </w:t>
      </w:r>
      <w:r w:rsidRPr="00A00B6E">
        <w:rPr>
          <w:color w:val="000009"/>
          <w:sz w:val="22"/>
          <w:szCs w:val="22"/>
          <w:lang w:eastAsia="en-US"/>
        </w:rPr>
        <w:t>др.),остановочных</w:t>
      </w:r>
      <w:r w:rsidR="00E17988">
        <w:rPr>
          <w:color w:val="000009"/>
          <w:sz w:val="22"/>
          <w:szCs w:val="22"/>
          <w:lang w:eastAsia="en-US"/>
        </w:rPr>
        <w:t xml:space="preserve"> </w:t>
      </w:r>
      <w:r w:rsidRPr="00A00B6E">
        <w:rPr>
          <w:color w:val="000009"/>
          <w:sz w:val="22"/>
          <w:szCs w:val="22"/>
          <w:lang w:eastAsia="en-US"/>
        </w:rPr>
        <w:t>пунктов,</w:t>
      </w:r>
      <w:r w:rsidR="00E17988">
        <w:rPr>
          <w:color w:val="000009"/>
          <w:sz w:val="22"/>
          <w:szCs w:val="22"/>
          <w:lang w:eastAsia="en-US"/>
        </w:rPr>
        <w:t xml:space="preserve"> </w:t>
      </w:r>
      <w:r w:rsidRPr="00A00B6E">
        <w:rPr>
          <w:color w:val="000009"/>
          <w:sz w:val="22"/>
          <w:szCs w:val="22"/>
          <w:lang w:eastAsia="en-US"/>
        </w:rPr>
        <w:t>наземных</w:t>
      </w:r>
      <w:r w:rsidR="00E17988">
        <w:rPr>
          <w:color w:val="000009"/>
          <w:sz w:val="22"/>
          <w:szCs w:val="22"/>
          <w:lang w:eastAsia="en-US"/>
        </w:rPr>
        <w:t xml:space="preserve"> </w:t>
      </w:r>
      <w:r w:rsidRPr="00A00B6E">
        <w:rPr>
          <w:color w:val="000009"/>
          <w:sz w:val="22"/>
          <w:szCs w:val="22"/>
          <w:lang w:eastAsia="en-US"/>
        </w:rPr>
        <w:t>пешеходных переходов, мест массового посещения населением, с улиц и дорог, подлежащих первоочередной очистке от снега;</w:t>
      </w:r>
    </w:p>
    <w:p w:rsidR="0067529E" w:rsidRPr="00A00B6E" w:rsidRDefault="0067529E" w:rsidP="0067529E">
      <w:pPr>
        <w:autoSpaceDN w:val="0"/>
        <w:ind w:left="1009" w:right="1096"/>
        <w:jc w:val="both"/>
        <w:rPr>
          <w:sz w:val="22"/>
          <w:szCs w:val="22"/>
          <w:lang w:eastAsia="en-US"/>
        </w:rPr>
      </w:pPr>
      <w:r w:rsidRPr="00A00B6E">
        <w:rPr>
          <w:color w:val="000009"/>
          <w:sz w:val="22"/>
          <w:szCs w:val="22"/>
          <w:lang w:eastAsia="en-US"/>
        </w:rPr>
        <w:t>зачистку</w:t>
      </w:r>
      <w:r w:rsidR="00E17988">
        <w:rPr>
          <w:color w:val="000009"/>
          <w:sz w:val="22"/>
          <w:szCs w:val="22"/>
          <w:lang w:eastAsia="en-US"/>
        </w:rPr>
        <w:t xml:space="preserve"> </w:t>
      </w:r>
      <w:r w:rsidRPr="00A00B6E">
        <w:rPr>
          <w:color w:val="000009"/>
          <w:sz w:val="22"/>
          <w:szCs w:val="22"/>
          <w:lang w:eastAsia="en-US"/>
        </w:rPr>
        <w:t>прилотковой</w:t>
      </w:r>
      <w:r w:rsidR="00E17988">
        <w:rPr>
          <w:color w:val="000009"/>
          <w:sz w:val="22"/>
          <w:szCs w:val="22"/>
          <w:lang w:eastAsia="en-US"/>
        </w:rPr>
        <w:t xml:space="preserve"> </w:t>
      </w:r>
      <w:r w:rsidRPr="00A00B6E">
        <w:rPr>
          <w:color w:val="000009"/>
          <w:sz w:val="22"/>
          <w:szCs w:val="22"/>
          <w:lang w:eastAsia="en-US"/>
        </w:rPr>
        <w:t>части</w:t>
      </w:r>
      <w:r w:rsidR="00E17988">
        <w:rPr>
          <w:color w:val="000009"/>
          <w:sz w:val="22"/>
          <w:szCs w:val="22"/>
          <w:lang w:eastAsia="en-US"/>
        </w:rPr>
        <w:t xml:space="preserve"> </w:t>
      </w:r>
      <w:r w:rsidRPr="00A00B6E">
        <w:rPr>
          <w:color w:val="000009"/>
          <w:sz w:val="22"/>
          <w:szCs w:val="22"/>
          <w:lang w:eastAsia="en-US"/>
        </w:rPr>
        <w:t>дорог</w:t>
      </w:r>
      <w:r w:rsidR="00E17988">
        <w:rPr>
          <w:color w:val="000009"/>
          <w:sz w:val="22"/>
          <w:szCs w:val="22"/>
          <w:lang w:eastAsia="en-US"/>
        </w:rPr>
        <w:t xml:space="preserve"> </w:t>
      </w:r>
      <w:r w:rsidRPr="00A00B6E">
        <w:rPr>
          <w:color w:val="000009"/>
          <w:sz w:val="22"/>
          <w:szCs w:val="22"/>
          <w:lang w:eastAsia="en-US"/>
        </w:rPr>
        <w:t>после</w:t>
      </w:r>
      <w:r w:rsidR="00E17988">
        <w:rPr>
          <w:color w:val="000009"/>
          <w:sz w:val="22"/>
          <w:szCs w:val="22"/>
          <w:lang w:eastAsia="en-US"/>
        </w:rPr>
        <w:t xml:space="preserve"> </w:t>
      </w:r>
      <w:r w:rsidRPr="00A00B6E">
        <w:rPr>
          <w:color w:val="000009"/>
          <w:sz w:val="22"/>
          <w:szCs w:val="22"/>
          <w:lang w:eastAsia="en-US"/>
        </w:rPr>
        <w:t>удаления</w:t>
      </w:r>
      <w:r w:rsidR="00E17988">
        <w:rPr>
          <w:color w:val="000009"/>
          <w:sz w:val="22"/>
          <w:szCs w:val="22"/>
          <w:lang w:eastAsia="en-US"/>
        </w:rPr>
        <w:t xml:space="preserve"> </w:t>
      </w:r>
      <w:r w:rsidRPr="00A00B6E">
        <w:rPr>
          <w:color w:val="000009"/>
          <w:sz w:val="22"/>
          <w:szCs w:val="22"/>
          <w:lang w:eastAsia="en-US"/>
        </w:rPr>
        <w:t>снега; очистку</w:t>
      </w:r>
      <w:r w:rsidR="00E17988">
        <w:rPr>
          <w:color w:val="000009"/>
          <w:sz w:val="22"/>
          <w:szCs w:val="22"/>
          <w:lang w:eastAsia="en-US"/>
        </w:rPr>
        <w:t xml:space="preserve"> </w:t>
      </w:r>
      <w:r w:rsidRPr="00A00B6E">
        <w:rPr>
          <w:color w:val="000009"/>
          <w:sz w:val="22"/>
          <w:szCs w:val="22"/>
          <w:lang w:eastAsia="en-US"/>
        </w:rPr>
        <w:t>от</w:t>
      </w:r>
      <w:r w:rsidR="00E17988">
        <w:rPr>
          <w:color w:val="000009"/>
          <w:sz w:val="22"/>
          <w:szCs w:val="22"/>
          <w:lang w:eastAsia="en-US"/>
        </w:rPr>
        <w:t xml:space="preserve"> </w:t>
      </w:r>
      <w:r w:rsidRPr="00A00B6E">
        <w:rPr>
          <w:color w:val="000009"/>
          <w:sz w:val="22"/>
          <w:szCs w:val="22"/>
          <w:lang w:eastAsia="en-US"/>
        </w:rPr>
        <w:t>снег</w:t>
      </w:r>
      <w:r w:rsidR="00E17988">
        <w:rPr>
          <w:color w:val="000009"/>
          <w:sz w:val="22"/>
          <w:szCs w:val="22"/>
          <w:lang w:eastAsia="en-US"/>
        </w:rPr>
        <w:t xml:space="preserve">а </w:t>
      </w:r>
      <w:r w:rsidRPr="00A00B6E">
        <w:rPr>
          <w:color w:val="000009"/>
          <w:sz w:val="22"/>
          <w:szCs w:val="22"/>
          <w:lang w:eastAsia="en-US"/>
        </w:rPr>
        <w:t>и</w:t>
      </w:r>
      <w:r w:rsidR="00E17988">
        <w:rPr>
          <w:color w:val="000009"/>
          <w:sz w:val="22"/>
          <w:szCs w:val="22"/>
          <w:lang w:eastAsia="en-US"/>
        </w:rPr>
        <w:t xml:space="preserve"> </w:t>
      </w:r>
      <w:r w:rsidRPr="00A00B6E">
        <w:rPr>
          <w:color w:val="000009"/>
          <w:sz w:val="22"/>
          <w:szCs w:val="22"/>
          <w:lang w:eastAsia="en-US"/>
        </w:rPr>
        <w:t>льда</w:t>
      </w:r>
      <w:r w:rsidR="00E17988">
        <w:rPr>
          <w:color w:val="000009"/>
          <w:sz w:val="22"/>
          <w:szCs w:val="22"/>
          <w:lang w:eastAsia="en-US"/>
        </w:rPr>
        <w:t xml:space="preserve"> </w:t>
      </w:r>
      <w:r w:rsidRPr="00A00B6E">
        <w:rPr>
          <w:color w:val="000009"/>
          <w:sz w:val="22"/>
          <w:szCs w:val="22"/>
          <w:lang w:eastAsia="en-US"/>
        </w:rPr>
        <w:t>крышек</w:t>
      </w:r>
      <w:r w:rsidR="00E17988">
        <w:rPr>
          <w:color w:val="000009"/>
          <w:sz w:val="22"/>
          <w:szCs w:val="22"/>
          <w:lang w:eastAsia="en-US"/>
        </w:rPr>
        <w:t xml:space="preserve"> </w:t>
      </w:r>
      <w:r w:rsidRPr="00A00B6E">
        <w:rPr>
          <w:color w:val="000009"/>
          <w:sz w:val="22"/>
          <w:szCs w:val="22"/>
          <w:lang w:eastAsia="en-US"/>
        </w:rPr>
        <w:t>люков</w:t>
      </w:r>
      <w:r w:rsidR="00E17988">
        <w:rPr>
          <w:color w:val="000009"/>
          <w:sz w:val="22"/>
          <w:szCs w:val="22"/>
          <w:lang w:eastAsia="en-US"/>
        </w:rPr>
        <w:t xml:space="preserve"> </w:t>
      </w:r>
      <w:r w:rsidRPr="00A00B6E">
        <w:rPr>
          <w:color w:val="000009"/>
          <w:sz w:val="22"/>
          <w:szCs w:val="22"/>
          <w:lang w:eastAsia="en-US"/>
        </w:rPr>
        <w:t>водопроводных</w:t>
      </w:r>
      <w:r w:rsidR="00E17988">
        <w:rPr>
          <w:color w:val="000009"/>
          <w:sz w:val="22"/>
          <w:szCs w:val="22"/>
          <w:lang w:eastAsia="en-US"/>
        </w:rPr>
        <w:t xml:space="preserve"> </w:t>
      </w:r>
      <w:r w:rsidRPr="00A00B6E">
        <w:rPr>
          <w:color w:val="000009"/>
          <w:spacing w:val="-10"/>
          <w:sz w:val="22"/>
          <w:szCs w:val="22"/>
          <w:lang w:eastAsia="en-US"/>
        </w:rPr>
        <w:t>и</w:t>
      </w:r>
    </w:p>
    <w:p w:rsidR="0067529E" w:rsidRPr="00A00B6E" w:rsidRDefault="0067529E" w:rsidP="0067529E">
      <w:pPr>
        <w:autoSpaceDN w:val="0"/>
        <w:ind w:left="301" w:right="192"/>
        <w:jc w:val="both"/>
        <w:rPr>
          <w:sz w:val="22"/>
          <w:szCs w:val="22"/>
          <w:lang w:eastAsia="en-US"/>
        </w:rPr>
      </w:pPr>
      <w:r w:rsidRPr="00A00B6E">
        <w:rPr>
          <w:color w:val="000009"/>
          <w:sz w:val="22"/>
          <w:szCs w:val="22"/>
          <w:lang w:eastAsia="en-US"/>
        </w:rPr>
        <w:t>канализационных</w:t>
      </w:r>
      <w:r w:rsidR="00E17988">
        <w:rPr>
          <w:color w:val="000009"/>
          <w:sz w:val="22"/>
          <w:szCs w:val="22"/>
          <w:lang w:eastAsia="en-US"/>
        </w:rPr>
        <w:t xml:space="preserve"> </w:t>
      </w:r>
      <w:r w:rsidRPr="00A00B6E">
        <w:rPr>
          <w:color w:val="000009"/>
          <w:sz w:val="22"/>
          <w:szCs w:val="22"/>
          <w:lang w:eastAsia="en-US"/>
        </w:rPr>
        <w:t>колодцев,</w:t>
      </w:r>
      <w:r w:rsidR="00E17988">
        <w:rPr>
          <w:color w:val="000009"/>
          <w:sz w:val="22"/>
          <w:szCs w:val="22"/>
          <w:lang w:eastAsia="en-US"/>
        </w:rPr>
        <w:t xml:space="preserve"> </w:t>
      </w:r>
      <w:r w:rsidRPr="00A00B6E">
        <w:rPr>
          <w:color w:val="000009"/>
          <w:sz w:val="22"/>
          <w:szCs w:val="22"/>
          <w:lang w:eastAsia="en-US"/>
        </w:rPr>
        <w:t>пожарных</w:t>
      </w:r>
      <w:r w:rsidR="00E17988">
        <w:rPr>
          <w:color w:val="000009"/>
          <w:sz w:val="22"/>
          <w:szCs w:val="22"/>
          <w:lang w:eastAsia="en-US"/>
        </w:rPr>
        <w:t xml:space="preserve"> </w:t>
      </w:r>
      <w:r w:rsidRPr="00A00B6E">
        <w:rPr>
          <w:color w:val="000009"/>
          <w:sz w:val="22"/>
          <w:szCs w:val="22"/>
          <w:lang w:eastAsia="en-US"/>
        </w:rPr>
        <w:t>гидрантов</w:t>
      </w:r>
      <w:r w:rsidR="00E17988">
        <w:rPr>
          <w:color w:val="000009"/>
          <w:sz w:val="22"/>
          <w:szCs w:val="22"/>
          <w:lang w:eastAsia="en-US"/>
        </w:rPr>
        <w:t xml:space="preserve"> </w:t>
      </w:r>
      <w:r w:rsidRPr="00A00B6E">
        <w:rPr>
          <w:color w:val="000009"/>
          <w:sz w:val="22"/>
          <w:szCs w:val="22"/>
          <w:lang w:eastAsia="en-US"/>
        </w:rPr>
        <w:t>и</w:t>
      </w:r>
      <w:r w:rsidR="00E17988">
        <w:rPr>
          <w:color w:val="000009"/>
          <w:sz w:val="22"/>
          <w:szCs w:val="22"/>
          <w:lang w:eastAsia="en-US"/>
        </w:rPr>
        <w:t xml:space="preserve"> </w:t>
      </w:r>
      <w:r w:rsidRPr="00A00B6E">
        <w:rPr>
          <w:color w:val="000009"/>
          <w:sz w:val="22"/>
          <w:szCs w:val="22"/>
          <w:lang w:eastAsia="en-US"/>
        </w:rPr>
        <w:t>подъездных</w:t>
      </w:r>
      <w:r w:rsidR="00E17988">
        <w:rPr>
          <w:color w:val="000009"/>
          <w:sz w:val="22"/>
          <w:szCs w:val="22"/>
          <w:lang w:eastAsia="en-US"/>
        </w:rPr>
        <w:t xml:space="preserve"> </w:t>
      </w:r>
      <w:r w:rsidRPr="00A00B6E">
        <w:rPr>
          <w:color w:val="000009"/>
          <w:sz w:val="22"/>
          <w:szCs w:val="22"/>
          <w:lang w:eastAsia="en-US"/>
        </w:rPr>
        <w:t>путей</w:t>
      </w:r>
      <w:r w:rsidR="00E17988">
        <w:rPr>
          <w:color w:val="000009"/>
          <w:sz w:val="22"/>
          <w:szCs w:val="22"/>
          <w:lang w:eastAsia="en-US"/>
        </w:rPr>
        <w:t xml:space="preserve"> </w:t>
      </w:r>
      <w:r w:rsidRPr="00A00B6E">
        <w:rPr>
          <w:color w:val="000009"/>
          <w:sz w:val="22"/>
          <w:szCs w:val="22"/>
          <w:lang w:eastAsia="en-US"/>
        </w:rPr>
        <w:t>к</w:t>
      </w:r>
      <w:r w:rsidR="00E17988">
        <w:rPr>
          <w:color w:val="000009"/>
          <w:sz w:val="22"/>
          <w:szCs w:val="22"/>
          <w:lang w:eastAsia="en-US"/>
        </w:rPr>
        <w:t xml:space="preserve"> </w:t>
      </w:r>
      <w:r w:rsidRPr="00A00B6E">
        <w:rPr>
          <w:color w:val="000009"/>
          <w:sz w:val="22"/>
          <w:szCs w:val="22"/>
          <w:lang w:eastAsia="en-US"/>
        </w:rPr>
        <w:t>ним, а</w:t>
      </w:r>
      <w:r w:rsidR="00E17988">
        <w:rPr>
          <w:color w:val="000009"/>
          <w:sz w:val="22"/>
          <w:szCs w:val="22"/>
          <w:lang w:eastAsia="en-US"/>
        </w:rPr>
        <w:t xml:space="preserve"> </w:t>
      </w:r>
      <w:r w:rsidRPr="00A00B6E">
        <w:rPr>
          <w:color w:val="000009"/>
          <w:sz w:val="22"/>
          <w:szCs w:val="22"/>
          <w:lang w:eastAsia="en-US"/>
        </w:rPr>
        <w:t>также</w:t>
      </w:r>
      <w:r w:rsidR="00E17988">
        <w:rPr>
          <w:color w:val="000009"/>
          <w:sz w:val="22"/>
          <w:szCs w:val="22"/>
          <w:lang w:eastAsia="en-US"/>
        </w:rPr>
        <w:t xml:space="preserve"> </w:t>
      </w:r>
      <w:r w:rsidRPr="00A00B6E">
        <w:rPr>
          <w:color w:val="000009"/>
          <w:sz w:val="22"/>
          <w:szCs w:val="22"/>
          <w:lang w:eastAsia="en-US"/>
        </w:rPr>
        <w:t>содержание</w:t>
      </w:r>
      <w:r w:rsidR="00E17988">
        <w:rPr>
          <w:color w:val="000009"/>
          <w:sz w:val="22"/>
          <w:szCs w:val="22"/>
          <w:lang w:eastAsia="en-US"/>
        </w:rPr>
        <w:t xml:space="preserve"> </w:t>
      </w:r>
      <w:r w:rsidRPr="00A00B6E">
        <w:rPr>
          <w:color w:val="000009"/>
          <w:sz w:val="22"/>
          <w:szCs w:val="22"/>
          <w:lang w:eastAsia="en-US"/>
        </w:rPr>
        <w:t>их</w:t>
      </w:r>
      <w:r w:rsidR="00E17988">
        <w:rPr>
          <w:color w:val="000009"/>
          <w:sz w:val="22"/>
          <w:szCs w:val="22"/>
          <w:lang w:eastAsia="en-US"/>
        </w:rPr>
        <w:t xml:space="preserve"> </w:t>
      </w:r>
      <w:r w:rsidRPr="00A00B6E">
        <w:rPr>
          <w:color w:val="000009"/>
          <w:sz w:val="22"/>
          <w:szCs w:val="22"/>
          <w:lang w:eastAsia="en-US"/>
        </w:rPr>
        <w:t>в</w:t>
      </w:r>
      <w:r w:rsidR="00E17988">
        <w:rPr>
          <w:color w:val="000009"/>
          <w:sz w:val="22"/>
          <w:szCs w:val="22"/>
          <w:lang w:eastAsia="en-US"/>
        </w:rPr>
        <w:t xml:space="preserve"> </w:t>
      </w:r>
      <w:r w:rsidRPr="00A00B6E">
        <w:rPr>
          <w:color w:val="000009"/>
          <w:sz w:val="22"/>
          <w:szCs w:val="22"/>
          <w:lang w:eastAsia="en-US"/>
        </w:rPr>
        <w:t>состоянии,</w:t>
      </w:r>
      <w:r w:rsidR="00E17988">
        <w:rPr>
          <w:color w:val="000009"/>
          <w:sz w:val="22"/>
          <w:szCs w:val="22"/>
          <w:lang w:eastAsia="en-US"/>
        </w:rPr>
        <w:t xml:space="preserve"> </w:t>
      </w:r>
      <w:r w:rsidRPr="00A00B6E">
        <w:rPr>
          <w:color w:val="000009"/>
          <w:sz w:val="22"/>
          <w:szCs w:val="22"/>
          <w:lang w:eastAsia="en-US"/>
        </w:rPr>
        <w:t>обеспечивающем</w:t>
      </w:r>
      <w:r w:rsidR="00E17988">
        <w:rPr>
          <w:color w:val="000009"/>
          <w:sz w:val="22"/>
          <w:szCs w:val="22"/>
          <w:lang w:eastAsia="en-US"/>
        </w:rPr>
        <w:t xml:space="preserve"> </w:t>
      </w:r>
      <w:r w:rsidRPr="00A00B6E">
        <w:rPr>
          <w:color w:val="000009"/>
          <w:sz w:val="22"/>
          <w:szCs w:val="22"/>
          <w:lang w:eastAsia="en-US"/>
        </w:rPr>
        <w:t>возможность</w:t>
      </w:r>
      <w:r w:rsidR="00E17988">
        <w:rPr>
          <w:color w:val="000009"/>
          <w:sz w:val="22"/>
          <w:szCs w:val="22"/>
          <w:lang w:eastAsia="en-US"/>
        </w:rPr>
        <w:t xml:space="preserve"> </w:t>
      </w:r>
      <w:r w:rsidRPr="00A00B6E">
        <w:rPr>
          <w:color w:val="000009"/>
          <w:sz w:val="22"/>
          <w:szCs w:val="22"/>
          <w:lang w:eastAsia="en-US"/>
        </w:rPr>
        <w:t xml:space="preserve">быстрого </w:t>
      </w:r>
      <w:r w:rsidRPr="00A00B6E">
        <w:rPr>
          <w:color w:val="000009"/>
          <w:spacing w:val="-2"/>
          <w:sz w:val="22"/>
          <w:szCs w:val="22"/>
          <w:lang w:eastAsia="en-US"/>
        </w:rPr>
        <w:t>использования;</w:t>
      </w:r>
    </w:p>
    <w:p w:rsidR="0067529E" w:rsidRPr="00A00B6E" w:rsidRDefault="0067529E" w:rsidP="0067529E">
      <w:pPr>
        <w:tabs>
          <w:tab w:val="left" w:pos="5916"/>
        </w:tabs>
        <w:autoSpaceDN w:val="0"/>
        <w:ind w:left="301" w:right="275" w:firstLine="707"/>
        <w:jc w:val="both"/>
        <w:rPr>
          <w:sz w:val="22"/>
          <w:szCs w:val="22"/>
          <w:lang w:eastAsia="en-US"/>
        </w:rPr>
      </w:pPr>
      <w:r w:rsidRPr="00A00B6E">
        <w:rPr>
          <w:color w:val="000009"/>
          <w:sz w:val="22"/>
          <w:szCs w:val="22"/>
          <w:lang w:eastAsia="en-US"/>
        </w:rPr>
        <w:t>очистку от снега и льда крышек люков</w:t>
      </w:r>
      <w:r w:rsidRPr="00A00B6E">
        <w:rPr>
          <w:color w:val="000009"/>
          <w:sz w:val="22"/>
          <w:szCs w:val="22"/>
          <w:lang w:eastAsia="en-US"/>
        </w:rPr>
        <w:tab/>
        <w:t>(решеток) ливневой канализации,</w:t>
      </w:r>
      <w:r w:rsidR="00E17988">
        <w:rPr>
          <w:color w:val="000009"/>
          <w:sz w:val="22"/>
          <w:szCs w:val="22"/>
          <w:lang w:eastAsia="en-US"/>
        </w:rPr>
        <w:t xml:space="preserve">  </w:t>
      </w:r>
      <w:r w:rsidRPr="00A00B6E">
        <w:rPr>
          <w:color w:val="000009"/>
          <w:sz w:val="22"/>
          <w:szCs w:val="22"/>
          <w:lang w:eastAsia="en-US"/>
        </w:rPr>
        <w:t>а</w:t>
      </w:r>
      <w:r w:rsidR="00E17988">
        <w:rPr>
          <w:color w:val="000009"/>
          <w:sz w:val="22"/>
          <w:szCs w:val="22"/>
          <w:lang w:eastAsia="en-US"/>
        </w:rPr>
        <w:t xml:space="preserve"> </w:t>
      </w:r>
      <w:r w:rsidRPr="00A00B6E">
        <w:rPr>
          <w:color w:val="000009"/>
          <w:sz w:val="22"/>
          <w:szCs w:val="22"/>
          <w:lang w:eastAsia="en-US"/>
        </w:rPr>
        <w:t>также</w:t>
      </w:r>
      <w:r w:rsidR="00E17988">
        <w:rPr>
          <w:color w:val="000009"/>
          <w:sz w:val="22"/>
          <w:szCs w:val="22"/>
          <w:lang w:eastAsia="en-US"/>
        </w:rPr>
        <w:t xml:space="preserve"> </w:t>
      </w:r>
      <w:r w:rsidRPr="00A00B6E">
        <w:rPr>
          <w:color w:val="000009"/>
          <w:sz w:val="22"/>
          <w:szCs w:val="22"/>
          <w:lang w:eastAsia="en-US"/>
        </w:rPr>
        <w:t>раздвижку</w:t>
      </w:r>
      <w:r w:rsidR="00E17988">
        <w:rPr>
          <w:color w:val="000009"/>
          <w:sz w:val="22"/>
          <w:szCs w:val="22"/>
          <w:lang w:eastAsia="en-US"/>
        </w:rPr>
        <w:t xml:space="preserve"> </w:t>
      </w:r>
      <w:r w:rsidRPr="00A00B6E">
        <w:rPr>
          <w:color w:val="000009"/>
          <w:sz w:val="22"/>
          <w:szCs w:val="22"/>
          <w:lang w:eastAsia="en-US"/>
        </w:rPr>
        <w:t>снежных</w:t>
      </w:r>
      <w:r w:rsidR="00E17988">
        <w:rPr>
          <w:color w:val="000009"/>
          <w:sz w:val="22"/>
          <w:szCs w:val="22"/>
          <w:lang w:eastAsia="en-US"/>
        </w:rPr>
        <w:t xml:space="preserve"> </w:t>
      </w:r>
      <w:r w:rsidRPr="00A00B6E">
        <w:rPr>
          <w:color w:val="000009"/>
          <w:sz w:val="22"/>
          <w:szCs w:val="22"/>
          <w:lang w:eastAsia="en-US"/>
        </w:rPr>
        <w:t>валов</w:t>
      </w:r>
      <w:r w:rsidR="00E17988">
        <w:rPr>
          <w:color w:val="000009"/>
          <w:sz w:val="22"/>
          <w:szCs w:val="22"/>
          <w:lang w:eastAsia="en-US"/>
        </w:rPr>
        <w:t xml:space="preserve"> </w:t>
      </w:r>
      <w:r w:rsidRPr="00A00B6E">
        <w:rPr>
          <w:color w:val="000009"/>
          <w:sz w:val="22"/>
          <w:szCs w:val="22"/>
          <w:lang w:eastAsia="en-US"/>
        </w:rPr>
        <w:t>в</w:t>
      </w:r>
      <w:r w:rsidR="00E17988">
        <w:rPr>
          <w:color w:val="000009"/>
          <w:sz w:val="22"/>
          <w:szCs w:val="22"/>
          <w:lang w:eastAsia="en-US"/>
        </w:rPr>
        <w:t xml:space="preserve"> </w:t>
      </w:r>
      <w:r w:rsidRPr="00A00B6E">
        <w:rPr>
          <w:color w:val="000009"/>
          <w:sz w:val="22"/>
          <w:szCs w:val="22"/>
          <w:lang w:eastAsia="en-US"/>
        </w:rPr>
        <w:t>местах</w:t>
      </w:r>
      <w:r w:rsidR="00E17988">
        <w:rPr>
          <w:color w:val="000009"/>
          <w:sz w:val="22"/>
          <w:szCs w:val="22"/>
          <w:lang w:eastAsia="en-US"/>
        </w:rPr>
        <w:t xml:space="preserve"> </w:t>
      </w:r>
      <w:r w:rsidRPr="00A00B6E">
        <w:rPr>
          <w:color w:val="000009"/>
          <w:sz w:val="22"/>
          <w:szCs w:val="22"/>
          <w:lang w:eastAsia="en-US"/>
        </w:rPr>
        <w:t>размещения</w:t>
      </w:r>
      <w:r w:rsidR="00E17988">
        <w:rPr>
          <w:color w:val="000009"/>
          <w:sz w:val="22"/>
          <w:szCs w:val="22"/>
          <w:lang w:eastAsia="en-US"/>
        </w:rPr>
        <w:t xml:space="preserve"> </w:t>
      </w:r>
      <w:r w:rsidRPr="00A00B6E">
        <w:rPr>
          <w:color w:val="000009"/>
          <w:sz w:val="22"/>
          <w:szCs w:val="22"/>
          <w:lang w:eastAsia="en-US"/>
        </w:rPr>
        <w:t>люков (решеток) для обеспечения постоянного отвода талых вод;</w:t>
      </w:r>
    </w:p>
    <w:p w:rsidR="0067529E" w:rsidRPr="00A00B6E" w:rsidRDefault="0067529E" w:rsidP="0067529E">
      <w:pPr>
        <w:tabs>
          <w:tab w:val="left" w:pos="2900"/>
          <w:tab w:val="left" w:pos="6115"/>
        </w:tabs>
        <w:autoSpaceDN w:val="0"/>
        <w:ind w:left="301" w:right="376" w:firstLine="707"/>
        <w:jc w:val="both"/>
        <w:rPr>
          <w:sz w:val="22"/>
          <w:szCs w:val="22"/>
          <w:lang w:eastAsia="en-US"/>
        </w:rPr>
      </w:pPr>
      <w:r w:rsidRPr="00A00B6E">
        <w:rPr>
          <w:color w:val="000009"/>
          <w:sz w:val="22"/>
          <w:szCs w:val="22"/>
          <w:lang w:eastAsia="en-US"/>
        </w:rPr>
        <w:t>очистку от снега и льда и удаление снежно-ледяных образований с тротуаров и остановочных пунктов, имеющих</w:t>
      </w:r>
      <w:r w:rsidRPr="00A00B6E">
        <w:rPr>
          <w:color w:val="000009"/>
          <w:sz w:val="22"/>
          <w:szCs w:val="22"/>
          <w:lang w:eastAsia="en-US"/>
        </w:rPr>
        <w:tab/>
      </w:r>
      <w:r w:rsidRPr="00A00B6E">
        <w:rPr>
          <w:color w:val="000009"/>
          <w:spacing w:val="-2"/>
          <w:sz w:val="22"/>
          <w:szCs w:val="22"/>
          <w:lang w:eastAsia="en-US"/>
        </w:rPr>
        <w:t xml:space="preserve">усовершенствованное </w:t>
      </w:r>
      <w:r w:rsidRPr="00A00B6E">
        <w:rPr>
          <w:color w:val="000009"/>
          <w:sz w:val="22"/>
          <w:szCs w:val="22"/>
          <w:lang w:eastAsia="en-US"/>
        </w:rPr>
        <w:t>дорожное покрытие</w:t>
      </w:r>
      <w:r w:rsidRPr="00A00B6E">
        <w:rPr>
          <w:color w:val="000009"/>
          <w:sz w:val="22"/>
          <w:szCs w:val="22"/>
          <w:lang w:eastAsia="en-US"/>
        </w:rPr>
        <w:tab/>
        <w:t>(асфальт, асфальтобетон, плитка). При отсутствии усовершенствованного покрытия снег следует убирать методом сдвигания, оставляя слой снега для образования плотной снежной корки. Снег на территориях многоквартирных домов, дворовых и прочих территориях сдвигается к местам его складирования таким образом, чтобы были обеспечены проход пешеходов, проезд транспорта, доступ к инженерным коммуникациям(сооружениям),контейнерным</w:t>
      </w:r>
      <w:r w:rsidR="00E17988">
        <w:rPr>
          <w:color w:val="000009"/>
          <w:sz w:val="22"/>
          <w:szCs w:val="22"/>
          <w:lang w:eastAsia="en-US"/>
        </w:rPr>
        <w:t xml:space="preserve"> </w:t>
      </w:r>
      <w:r w:rsidRPr="00A00B6E">
        <w:rPr>
          <w:color w:val="000009"/>
          <w:sz w:val="22"/>
          <w:szCs w:val="22"/>
          <w:lang w:eastAsia="en-US"/>
        </w:rPr>
        <w:t>площадкам</w:t>
      </w:r>
      <w:r w:rsidR="00E17988">
        <w:rPr>
          <w:color w:val="000009"/>
          <w:sz w:val="22"/>
          <w:szCs w:val="22"/>
          <w:lang w:eastAsia="en-US"/>
        </w:rPr>
        <w:t xml:space="preserve"> </w:t>
      </w:r>
      <w:r w:rsidRPr="00A00B6E">
        <w:rPr>
          <w:color w:val="000009"/>
          <w:sz w:val="22"/>
          <w:szCs w:val="22"/>
          <w:lang w:eastAsia="en-US"/>
        </w:rPr>
        <w:t>для</w:t>
      </w:r>
      <w:r w:rsidR="00E17988">
        <w:rPr>
          <w:color w:val="000009"/>
          <w:sz w:val="22"/>
          <w:szCs w:val="22"/>
          <w:lang w:eastAsia="en-US"/>
        </w:rPr>
        <w:t xml:space="preserve"> </w:t>
      </w:r>
      <w:r w:rsidRPr="00A00B6E">
        <w:rPr>
          <w:color w:val="000009"/>
          <w:sz w:val="22"/>
          <w:szCs w:val="22"/>
          <w:lang w:eastAsia="en-US"/>
        </w:rPr>
        <w:t>сбора</w:t>
      </w:r>
      <w:r w:rsidR="00E17988">
        <w:rPr>
          <w:color w:val="000009"/>
          <w:sz w:val="22"/>
          <w:szCs w:val="22"/>
          <w:lang w:eastAsia="en-US"/>
        </w:rPr>
        <w:t xml:space="preserve"> </w:t>
      </w:r>
      <w:r w:rsidRPr="00A00B6E">
        <w:rPr>
          <w:color w:val="000009"/>
          <w:sz w:val="22"/>
          <w:szCs w:val="22"/>
          <w:lang w:eastAsia="en-US"/>
        </w:rPr>
        <w:t>ТКО, КГМ, мусороприемным камерам и сохранность зеленых насаждений.</w:t>
      </w:r>
    </w:p>
    <w:p w:rsidR="0067529E" w:rsidRPr="00A00B6E" w:rsidRDefault="0067529E" w:rsidP="0067529E">
      <w:pPr>
        <w:autoSpaceDN w:val="0"/>
        <w:ind w:left="301"/>
        <w:jc w:val="both"/>
        <w:rPr>
          <w:sz w:val="22"/>
          <w:szCs w:val="22"/>
          <w:lang w:eastAsia="en-US"/>
        </w:rPr>
      </w:pPr>
      <w:r w:rsidRPr="00A00B6E">
        <w:rPr>
          <w:color w:val="000009"/>
          <w:sz w:val="22"/>
          <w:szCs w:val="22"/>
          <w:lang w:eastAsia="en-US"/>
        </w:rPr>
        <w:t>Счищаемый с тротуаров снег формируется в валы на краю тротуара и сдвигается на прилотковую часть дороги непосредственно перед вывозкой. При</w:t>
      </w:r>
      <w:r w:rsidR="00E17988">
        <w:rPr>
          <w:color w:val="000009"/>
          <w:sz w:val="22"/>
          <w:szCs w:val="22"/>
          <w:lang w:eastAsia="en-US"/>
        </w:rPr>
        <w:t xml:space="preserve"> </w:t>
      </w:r>
      <w:r w:rsidRPr="00A00B6E">
        <w:rPr>
          <w:color w:val="000009"/>
          <w:sz w:val="22"/>
          <w:szCs w:val="22"/>
          <w:lang w:eastAsia="en-US"/>
        </w:rPr>
        <w:t>ручной</w:t>
      </w:r>
      <w:r w:rsidR="00E17988">
        <w:rPr>
          <w:color w:val="000009"/>
          <w:sz w:val="22"/>
          <w:szCs w:val="22"/>
          <w:lang w:eastAsia="en-US"/>
        </w:rPr>
        <w:t xml:space="preserve"> </w:t>
      </w:r>
      <w:r w:rsidRPr="00A00B6E">
        <w:rPr>
          <w:color w:val="000009"/>
          <w:sz w:val="22"/>
          <w:szCs w:val="22"/>
          <w:lang w:eastAsia="en-US"/>
        </w:rPr>
        <w:t>уборке</w:t>
      </w:r>
      <w:r w:rsidR="00E17988">
        <w:rPr>
          <w:color w:val="000009"/>
          <w:sz w:val="22"/>
          <w:szCs w:val="22"/>
          <w:lang w:eastAsia="en-US"/>
        </w:rPr>
        <w:t xml:space="preserve"> </w:t>
      </w:r>
      <w:r w:rsidRPr="00A00B6E">
        <w:rPr>
          <w:color w:val="000009"/>
          <w:sz w:val="22"/>
          <w:szCs w:val="22"/>
          <w:lang w:eastAsia="en-US"/>
        </w:rPr>
        <w:t>не</w:t>
      </w:r>
      <w:r w:rsidR="00E17988">
        <w:rPr>
          <w:color w:val="000009"/>
          <w:sz w:val="22"/>
          <w:szCs w:val="22"/>
          <w:lang w:eastAsia="en-US"/>
        </w:rPr>
        <w:t xml:space="preserve"> </w:t>
      </w:r>
      <w:r w:rsidRPr="00A00B6E">
        <w:rPr>
          <w:color w:val="000009"/>
          <w:sz w:val="22"/>
          <w:szCs w:val="22"/>
          <w:lang w:eastAsia="en-US"/>
        </w:rPr>
        <w:t>допускается</w:t>
      </w:r>
      <w:r w:rsidR="00E17988">
        <w:rPr>
          <w:color w:val="000009"/>
          <w:sz w:val="22"/>
          <w:szCs w:val="22"/>
          <w:lang w:eastAsia="en-US"/>
        </w:rPr>
        <w:t xml:space="preserve"> </w:t>
      </w:r>
      <w:r w:rsidRPr="00A00B6E">
        <w:rPr>
          <w:color w:val="000009"/>
          <w:sz w:val="22"/>
          <w:szCs w:val="22"/>
          <w:lang w:eastAsia="en-US"/>
        </w:rPr>
        <w:t>сдвигание</w:t>
      </w:r>
      <w:r w:rsidR="00E17988">
        <w:rPr>
          <w:color w:val="000009"/>
          <w:sz w:val="22"/>
          <w:szCs w:val="22"/>
          <w:lang w:eastAsia="en-US"/>
        </w:rPr>
        <w:t xml:space="preserve"> </w:t>
      </w:r>
      <w:r w:rsidRPr="00A00B6E">
        <w:rPr>
          <w:color w:val="000009"/>
          <w:sz w:val="22"/>
          <w:szCs w:val="22"/>
          <w:lang w:eastAsia="en-US"/>
        </w:rPr>
        <w:t>снега</w:t>
      </w:r>
      <w:r w:rsidR="00E17988">
        <w:rPr>
          <w:color w:val="000009"/>
          <w:sz w:val="22"/>
          <w:szCs w:val="22"/>
          <w:lang w:eastAsia="en-US"/>
        </w:rPr>
        <w:t xml:space="preserve"> </w:t>
      </w:r>
      <w:r w:rsidRPr="00A00B6E">
        <w:rPr>
          <w:color w:val="000009"/>
          <w:sz w:val="22"/>
          <w:szCs w:val="22"/>
          <w:lang w:eastAsia="en-US"/>
        </w:rPr>
        <w:t>с</w:t>
      </w:r>
      <w:r w:rsidR="00E17988">
        <w:rPr>
          <w:color w:val="000009"/>
          <w:sz w:val="22"/>
          <w:szCs w:val="22"/>
          <w:lang w:eastAsia="en-US"/>
        </w:rPr>
        <w:t xml:space="preserve"> </w:t>
      </w:r>
      <w:r w:rsidRPr="00A00B6E">
        <w:rPr>
          <w:color w:val="000009"/>
          <w:sz w:val="22"/>
          <w:szCs w:val="22"/>
          <w:lang w:eastAsia="en-US"/>
        </w:rPr>
        <w:t>тротуаров</w:t>
      </w:r>
      <w:r w:rsidR="00E17988">
        <w:rPr>
          <w:color w:val="000009"/>
          <w:sz w:val="22"/>
          <w:szCs w:val="22"/>
          <w:lang w:eastAsia="en-US"/>
        </w:rPr>
        <w:t xml:space="preserve"> </w:t>
      </w:r>
      <w:r w:rsidRPr="00A00B6E">
        <w:rPr>
          <w:color w:val="000009"/>
          <w:sz w:val="22"/>
          <w:szCs w:val="22"/>
          <w:lang w:eastAsia="en-US"/>
        </w:rPr>
        <w:t>на</w:t>
      </w:r>
      <w:r w:rsidR="00E17988">
        <w:rPr>
          <w:color w:val="000009"/>
          <w:sz w:val="22"/>
          <w:szCs w:val="22"/>
          <w:lang w:eastAsia="en-US"/>
        </w:rPr>
        <w:t xml:space="preserve"> </w:t>
      </w:r>
      <w:r w:rsidRPr="00A00B6E">
        <w:rPr>
          <w:color w:val="000009"/>
          <w:sz w:val="22"/>
          <w:szCs w:val="22"/>
          <w:lang w:eastAsia="en-US"/>
        </w:rPr>
        <w:t>проезжую часть улиц и дорог;</w:t>
      </w:r>
    </w:p>
    <w:p w:rsidR="0067529E" w:rsidRPr="00A00B6E" w:rsidRDefault="0067529E" w:rsidP="0067529E">
      <w:pPr>
        <w:autoSpaceDN w:val="0"/>
        <w:ind w:left="301" w:right="239" w:firstLine="707"/>
        <w:jc w:val="both"/>
        <w:rPr>
          <w:sz w:val="22"/>
          <w:szCs w:val="22"/>
          <w:lang w:eastAsia="en-US"/>
        </w:rPr>
      </w:pPr>
      <w:r w:rsidRPr="00A00B6E">
        <w:rPr>
          <w:color w:val="000009"/>
          <w:sz w:val="22"/>
          <w:szCs w:val="22"/>
          <w:lang w:eastAsia="en-US"/>
        </w:rPr>
        <w:t>удаление с улиц и дорог, включая тротуары и внутриквартальные проезды, ледяных образований, возникших в результате аварий на водопроводных,</w:t>
      </w:r>
      <w:r w:rsidR="00E17988">
        <w:rPr>
          <w:color w:val="000009"/>
          <w:sz w:val="22"/>
          <w:szCs w:val="22"/>
          <w:lang w:eastAsia="en-US"/>
        </w:rPr>
        <w:t xml:space="preserve"> </w:t>
      </w:r>
      <w:r w:rsidRPr="00A00B6E">
        <w:rPr>
          <w:color w:val="000009"/>
          <w:sz w:val="22"/>
          <w:szCs w:val="22"/>
          <w:lang w:eastAsia="en-US"/>
        </w:rPr>
        <w:t>канализационных</w:t>
      </w:r>
      <w:r w:rsidR="00E17988">
        <w:rPr>
          <w:color w:val="000009"/>
          <w:sz w:val="22"/>
          <w:szCs w:val="22"/>
          <w:lang w:eastAsia="en-US"/>
        </w:rPr>
        <w:t xml:space="preserve"> </w:t>
      </w:r>
      <w:r w:rsidRPr="00A00B6E">
        <w:rPr>
          <w:color w:val="000009"/>
          <w:sz w:val="22"/>
          <w:szCs w:val="22"/>
          <w:lang w:eastAsia="en-US"/>
        </w:rPr>
        <w:t>или</w:t>
      </w:r>
      <w:r w:rsidR="00E17988">
        <w:rPr>
          <w:color w:val="000009"/>
          <w:sz w:val="22"/>
          <w:szCs w:val="22"/>
          <w:lang w:eastAsia="en-US"/>
        </w:rPr>
        <w:t xml:space="preserve"> </w:t>
      </w:r>
      <w:r w:rsidRPr="00A00B6E">
        <w:rPr>
          <w:color w:val="000009"/>
          <w:sz w:val="22"/>
          <w:szCs w:val="22"/>
          <w:lang w:eastAsia="en-US"/>
        </w:rPr>
        <w:t>тепловых</w:t>
      </w:r>
      <w:r w:rsidR="00E17988">
        <w:rPr>
          <w:color w:val="000009"/>
          <w:sz w:val="22"/>
          <w:szCs w:val="22"/>
          <w:lang w:eastAsia="en-US"/>
        </w:rPr>
        <w:t xml:space="preserve"> </w:t>
      </w:r>
      <w:r w:rsidRPr="00A00B6E">
        <w:rPr>
          <w:color w:val="000009"/>
          <w:sz w:val="22"/>
          <w:szCs w:val="22"/>
          <w:lang w:eastAsia="en-US"/>
        </w:rPr>
        <w:t>сетях.</w:t>
      </w:r>
      <w:r w:rsidR="00E17988">
        <w:rPr>
          <w:color w:val="000009"/>
          <w:sz w:val="22"/>
          <w:szCs w:val="22"/>
          <w:lang w:eastAsia="en-US"/>
        </w:rPr>
        <w:t xml:space="preserve"> </w:t>
      </w:r>
      <w:r w:rsidRPr="00A00B6E">
        <w:rPr>
          <w:color w:val="000009"/>
          <w:sz w:val="22"/>
          <w:szCs w:val="22"/>
          <w:lang w:eastAsia="en-US"/>
        </w:rPr>
        <w:t>Указанные</w:t>
      </w:r>
      <w:r w:rsidR="00E17988">
        <w:rPr>
          <w:color w:val="000009"/>
          <w:sz w:val="22"/>
          <w:szCs w:val="22"/>
          <w:lang w:eastAsia="en-US"/>
        </w:rPr>
        <w:t xml:space="preserve"> </w:t>
      </w:r>
      <w:r w:rsidRPr="00A00B6E">
        <w:rPr>
          <w:color w:val="000009"/>
          <w:sz w:val="22"/>
          <w:szCs w:val="22"/>
          <w:lang w:eastAsia="en-US"/>
        </w:rPr>
        <w:t xml:space="preserve">работы производятся силами и средствами собственников, владельцев, пользователей сетей или организаций, на обслуживании которых они </w:t>
      </w:r>
      <w:r w:rsidRPr="00A00B6E">
        <w:rPr>
          <w:color w:val="000009"/>
          <w:spacing w:val="-2"/>
          <w:sz w:val="22"/>
          <w:szCs w:val="22"/>
          <w:lang w:eastAsia="en-US"/>
        </w:rPr>
        <w:t>находятся;</w:t>
      </w:r>
    </w:p>
    <w:p w:rsidR="0067529E" w:rsidRPr="00A00B6E" w:rsidRDefault="0067529E" w:rsidP="00EB55D5">
      <w:pPr>
        <w:autoSpaceDN w:val="0"/>
        <w:ind w:left="301" w:right="113" w:firstLine="707"/>
        <w:jc w:val="both"/>
        <w:rPr>
          <w:sz w:val="22"/>
          <w:szCs w:val="22"/>
          <w:lang w:eastAsia="en-US"/>
        </w:rPr>
      </w:pPr>
      <w:r w:rsidRPr="00A00B6E">
        <w:rPr>
          <w:color w:val="000009"/>
          <w:sz w:val="22"/>
          <w:szCs w:val="22"/>
          <w:lang w:eastAsia="en-US"/>
        </w:rPr>
        <w:t>очистку крыш, карнизов, водосточных труб, фасадов и элементов фасадов зданий, строений, сооружений от снега, снежно-ледяных образований и ледяных наростов, удаление наледей и сосулек. Указанные работы</w:t>
      </w:r>
      <w:r w:rsidR="00EB55D5">
        <w:rPr>
          <w:color w:val="000009"/>
          <w:sz w:val="22"/>
          <w:szCs w:val="22"/>
          <w:lang w:eastAsia="en-US"/>
        </w:rPr>
        <w:t xml:space="preserve"> </w:t>
      </w:r>
      <w:r w:rsidRPr="00A00B6E">
        <w:rPr>
          <w:color w:val="000009"/>
          <w:sz w:val="22"/>
          <w:szCs w:val="22"/>
          <w:lang w:eastAsia="en-US"/>
        </w:rPr>
        <w:t>производятся</w:t>
      </w:r>
      <w:r w:rsidR="00EB55D5">
        <w:rPr>
          <w:color w:val="000009"/>
          <w:sz w:val="22"/>
          <w:szCs w:val="22"/>
          <w:lang w:eastAsia="en-US"/>
        </w:rPr>
        <w:t xml:space="preserve"> </w:t>
      </w:r>
      <w:r w:rsidRPr="00A00B6E">
        <w:rPr>
          <w:color w:val="000009"/>
          <w:sz w:val="22"/>
          <w:szCs w:val="22"/>
          <w:lang w:eastAsia="en-US"/>
        </w:rPr>
        <w:t>только</w:t>
      </w:r>
      <w:r w:rsidR="00EB55D5">
        <w:rPr>
          <w:color w:val="000009"/>
          <w:sz w:val="22"/>
          <w:szCs w:val="22"/>
          <w:lang w:eastAsia="en-US"/>
        </w:rPr>
        <w:t xml:space="preserve"> </w:t>
      </w:r>
      <w:r w:rsidRPr="00A00B6E">
        <w:rPr>
          <w:color w:val="000009"/>
          <w:sz w:val="22"/>
          <w:szCs w:val="22"/>
          <w:lang w:eastAsia="en-US"/>
        </w:rPr>
        <w:t>в</w:t>
      </w:r>
      <w:r w:rsidR="00EB55D5">
        <w:rPr>
          <w:color w:val="000009"/>
          <w:sz w:val="22"/>
          <w:szCs w:val="22"/>
          <w:lang w:eastAsia="en-US"/>
        </w:rPr>
        <w:t xml:space="preserve"> </w:t>
      </w:r>
      <w:r w:rsidRPr="00A00B6E">
        <w:rPr>
          <w:color w:val="000009"/>
          <w:sz w:val="22"/>
          <w:szCs w:val="22"/>
          <w:lang w:eastAsia="en-US"/>
        </w:rPr>
        <w:t>светлое</w:t>
      </w:r>
      <w:r w:rsidR="00EB55D5">
        <w:rPr>
          <w:color w:val="000009"/>
          <w:sz w:val="22"/>
          <w:szCs w:val="22"/>
          <w:lang w:eastAsia="en-US"/>
        </w:rPr>
        <w:t xml:space="preserve"> </w:t>
      </w:r>
      <w:r w:rsidRPr="00A00B6E">
        <w:rPr>
          <w:color w:val="000009"/>
          <w:sz w:val="22"/>
          <w:szCs w:val="22"/>
          <w:lang w:eastAsia="en-US"/>
        </w:rPr>
        <w:t>время</w:t>
      </w:r>
      <w:r w:rsidR="00EB55D5">
        <w:rPr>
          <w:color w:val="000009"/>
          <w:sz w:val="22"/>
          <w:szCs w:val="22"/>
          <w:lang w:eastAsia="en-US"/>
        </w:rPr>
        <w:t xml:space="preserve"> </w:t>
      </w:r>
      <w:r w:rsidRPr="00A00B6E">
        <w:rPr>
          <w:color w:val="000009"/>
          <w:sz w:val="22"/>
          <w:szCs w:val="22"/>
          <w:lang w:eastAsia="en-US"/>
        </w:rPr>
        <w:t>суток.</w:t>
      </w:r>
      <w:r w:rsidR="00EB55D5">
        <w:rPr>
          <w:color w:val="000009"/>
          <w:sz w:val="22"/>
          <w:szCs w:val="22"/>
          <w:lang w:eastAsia="en-US"/>
        </w:rPr>
        <w:t xml:space="preserve"> </w:t>
      </w:r>
      <w:r w:rsidRPr="00A00B6E">
        <w:rPr>
          <w:color w:val="000009"/>
          <w:sz w:val="22"/>
          <w:szCs w:val="22"/>
          <w:lang w:eastAsia="en-US"/>
        </w:rPr>
        <w:t>При</w:t>
      </w:r>
      <w:r w:rsidR="00EB55D5">
        <w:rPr>
          <w:color w:val="000009"/>
          <w:sz w:val="22"/>
          <w:szCs w:val="22"/>
          <w:lang w:eastAsia="en-US"/>
        </w:rPr>
        <w:t xml:space="preserve"> </w:t>
      </w:r>
      <w:r w:rsidRPr="00A00B6E">
        <w:rPr>
          <w:color w:val="000009"/>
          <w:sz w:val="22"/>
          <w:szCs w:val="22"/>
          <w:lang w:eastAsia="en-US"/>
        </w:rPr>
        <w:t>производстве</w:t>
      </w:r>
      <w:r w:rsidR="00EB55D5">
        <w:rPr>
          <w:color w:val="000009"/>
          <w:sz w:val="22"/>
          <w:szCs w:val="22"/>
          <w:lang w:eastAsia="en-US"/>
        </w:rPr>
        <w:t xml:space="preserve"> </w:t>
      </w:r>
      <w:r w:rsidRPr="00A00B6E">
        <w:rPr>
          <w:color w:val="000009"/>
          <w:sz w:val="22"/>
          <w:szCs w:val="22"/>
          <w:lang w:eastAsia="en-US"/>
        </w:rPr>
        <w:t>работ применяются</w:t>
      </w:r>
      <w:r w:rsidR="00EB55D5">
        <w:rPr>
          <w:color w:val="000009"/>
          <w:sz w:val="22"/>
          <w:szCs w:val="22"/>
          <w:lang w:eastAsia="en-US"/>
        </w:rPr>
        <w:t xml:space="preserve"> </w:t>
      </w:r>
      <w:r w:rsidRPr="00A00B6E">
        <w:rPr>
          <w:color w:val="000009"/>
          <w:sz w:val="22"/>
          <w:szCs w:val="22"/>
          <w:lang w:eastAsia="en-US"/>
        </w:rPr>
        <w:t>меры,</w:t>
      </w:r>
      <w:r w:rsidR="00EB55D5">
        <w:rPr>
          <w:color w:val="000009"/>
          <w:sz w:val="22"/>
          <w:szCs w:val="22"/>
          <w:lang w:eastAsia="en-US"/>
        </w:rPr>
        <w:t xml:space="preserve"> </w:t>
      </w:r>
      <w:r w:rsidRPr="00A00B6E">
        <w:rPr>
          <w:color w:val="000009"/>
          <w:sz w:val="22"/>
          <w:szCs w:val="22"/>
          <w:lang w:eastAsia="en-US"/>
        </w:rPr>
        <w:t>обеспечивающие</w:t>
      </w:r>
      <w:r w:rsidR="00EB55D5">
        <w:rPr>
          <w:color w:val="000009"/>
          <w:sz w:val="22"/>
          <w:szCs w:val="22"/>
          <w:lang w:eastAsia="en-US"/>
        </w:rPr>
        <w:t xml:space="preserve"> </w:t>
      </w:r>
      <w:r w:rsidRPr="00A00B6E">
        <w:rPr>
          <w:color w:val="000009"/>
          <w:sz w:val="22"/>
          <w:szCs w:val="22"/>
          <w:lang w:eastAsia="en-US"/>
        </w:rPr>
        <w:t>безопасность</w:t>
      </w:r>
      <w:r w:rsidR="00EB55D5">
        <w:rPr>
          <w:color w:val="000009"/>
          <w:sz w:val="22"/>
          <w:szCs w:val="22"/>
          <w:lang w:eastAsia="en-US"/>
        </w:rPr>
        <w:t xml:space="preserve"> </w:t>
      </w:r>
      <w:r w:rsidRPr="00A00B6E">
        <w:rPr>
          <w:color w:val="000009"/>
          <w:sz w:val="22"/>
          <w:szCs w:val="22"/>
          <w:lang w:eastAsia="en-US"/>
        </w:rPr>
        <w:t>пешеходов</w:t>
      </w:r>
      <w:r w:rsidR="00EB55D5">
        <w:rPr>
          <w:color w:val="000009"/>
          <w:sz w:val="22"/>
          <w:szCs w:val="22"/>
          <w:lang w:eastAsia="en-US"/>
        </w:rPr>
        <w:t xml:space="preserve"> </w:t>
      </w:r>
      <w:r w:rsidRPr="00A00B6E">
        <w:rPr>
          <w:color w:val="000009"/>
          <w:sz w:val="22"/>
          <w:szCs w:val="22"/>
          <w:lang w:eastAsia="en-US"/>
        </w:rPr>
        <w:t>(назначение</w:t>
      </w:r>
      <w:r w:rsidR="00EB55D5">
        <w:rPr>
          <w:color w:val="000009"/>
          <w:sz w:val="22"/>
          <w:szCs w:val="22"/>
          <w:lang w:eastAsia="en-US"/>
        </w:rPr>
        <w:t xml:space="preserve"> </w:t>
      </w:r>
      <w:r w:rsidRPr="00A00B6E">
        <w:rPr>
          <w:color w:val="000009"/>
          <w:sz w:val="22"/>
          <w:szCs w:val="22"/>
          <w:lang w:eastAsia="en-US"/>
        </w:rPr>
        <w:t>дежурных, ограждение тротуаров, оснащение страховочным оборудованием лиц, работающих на высоте) и сохранность конструкций здания, зеленых насаждений, линий электропередач, линий связи, рекламных конструкций, вывесок,</w:t>
      </w:r>
      <w:r w:rsidR="00EB55D5">
        <w:rPr>
          <w:color w:val="000009"/>
          <w:sz w:val="22"/>
          <w:szCs w:val="22"/>
          <w:lang w:eastAsia="en-US"/>
        </w:rPr>
        <w:t xml:space="preserve"> </w:t>
      </w:r>
      <w:r w:rsidRPr="00A00B6E">
        <w:rPr>
          <w:color w:val="000009"/>
          <w:sz w:val="22"/>
          <w:szCs w:val="22"/>
          <w:lang w:eastAsia="en-US"/>
        </w:rPr>
        <w:t>плиточного</w:t>
      </w:r>
      <w:r w:rsidR="00EB55D5">
        <w:rPr>
          <w:color w:val="000009"/>
          <w:sz w:val="22"/>
          <w:szCs w:val="22"/>
          <w:lang w:eastAsia="en-US"/>
        </w:rPr>
        <w:t xml:space="preserve"> </w:t>
      </w:r>
      <w:r w:rsidRPr="00A00B6E">
        <w:rPr>
          <w:color w:val="000009"/>
          <w:sz w:val="22"/>
          <w:szCs w:val="22"/>
          <w:lang w:eastAsia="en-US"/>
        </w:rPr>
        <w:t>покрытия</w:t>
      </w:r>
      <w:r w:rsidR="00EB55D5">
        <w:rPr>
          <w:color w:val="000009"/>
          <w:sz w:val="22"/>
          <w:szCs w:val="22"/>
          <w:lang w:eastAsia="en-US"/>
        </w:rPr>
        <w:t xml:space="preserve"> </w:t>
      </w:r>
      <w:r w:rsidRPr="00A00B6E">
        <w:rPr>
          <w:color w:val="000009"/>
          <w:sz w:val="22"/>
          <w:szCs w:val="22"/>
          <w:lang w:eastAsia="en-US"/>
        </w:rPr>
        <w:t>тротуаров</w:t>
      </w:r>
      <w:r w:rsidR="00EB55D5">
        <w:rPr>
          <w:color w:val="000009"/>
          <w:sz w:val="22"/>
          <w:szCs w:val="22"/>
          <w:lang w:eastAsia="en-US"/>
        </w:rPr>
        <w:t xml:space="preserve"> </w:t>
      </w:r>
      <w:r w:rsidRPr="00A00B6E">
        <w:rPr>
          <w:color w:val="000009"/>
          <w:sz w:val="22"/>
          <w:szCs w:val="22"/>
          <w:lang w:eastAsia="en-US"/>
        </w:rPr>
        <w:t>и</w:t>
      </w:r>
      <w:r w:rsidR="00EB55D5">
        <w:rPr>
          <w:color w:val="000009"/>
          <w:sz w:val="22"/>
          <w:szCs w:val="22"/>
          <w:lang w:eastAsia="en-US"/>
        </w:rPr>
        <w:t xml:space="preserve"> </w:t>
      </w:r>
      <w:r w:rsidRPr="00A00B6E">
        <w:rPr>
          <w:color w:val="000009"/>
          <w:sz w:val="22"/>
          <w:szCs w:val="22"/>
          <w:lang w:eastAsia="en-US"/>
        </w:rPr>
        <w:t>т.п.</w:t>
      </w:r>
      <w:r w:rsidR="00EB55D5">
        <w:rPr>
          <w:color w:val="000009"/>
          <w:sz w:val="22"/>
          <w:szCs w:val="22"/>
          <w:lang w:eastAsia="en-US"/>
        </w:rPr>
        <w:t xml:space="preserve"> </w:t>
      </w:r>
      <w:r w:rsidRPr="00A00B6E">
        <w:rPr>
          <w:color w:val="000009"/>
          <w:sz w:val="22"/>
          <w:szCs w:val="22"/>
          <w:lang w:eastAsia="en-US"/>
        </w:rPr>
        <w:t>Сброшенные</w:t>
      </w:r>
      <w:r w:rsidR="00EB55D5">
        <w:rPr>
          <w:color w:val="000009"/>
          <w:sz w:val="22"/>
          <w:szCs w:val="22"/>
          <w:lang w:eastAsia="en-US"/>
        </w:rPr>
        <w:t xml:space="preserve"> </w:t>
      </w:r>
      <w:r w:rsidRPr="00A00B6E">
        <w:rPr>
          <w:color w:val="000009"/>
          <w:sz w:val="22"/>
          <w:szCs w:val="22"/>
          <w:lang w:eastAsia="en-US"/>
        </w:rPr>
        <w:t>с</w:t>
      </w:r>
      <w:r w:rsidR="00EB55D5">
        <w:rPr>
          <w:color w:val="000009"/>
          <w:sz w:val="22"/>
          <w:szCs w:val="22"/>
          <w:lang w:eastAsia="en-US"/>
        </w:rPr>
        <w:t xml:space="preserve"> </w:t>
      </w:r>
      <w:r w:rsidRPr="00A00B6E">
        <w:rPr>
          <w:color w:val="000009"/>
          <w:sz w:val="22"/>
          <w:szCs w:val="22"/>
          <w:lang w:eastAsia="en-US"/>
        </w:rPr>
        <w:t>крыш</w:t>
      </w:r>
      <w:r w:rsidR="00EB55D5">
        <w:rPr>
          <w:color w:val="000009"/>
          <w:sz w:val="22"/>
          <w:szCs w:val="22"/>
          <w:lang w:eastAsia="en-US"/>
        </w:rPr>
        <w:t xml:space="preserve"> </w:t>
      </w:r>
      <w:r w:rsidRPr="00A00B6E">
        <w:rPr>
          <w:color w:val="000009"/>
          <w:sz w:val="22"/>
          <w:szCs w:val="22"/>
          <w:lang w:eastAsia="en-US"/>
        </w:rPr>
        <w:t>снежно- ледяные образования, снег и сосульки в течение рабочего дня должны быть вывезены на площадку для складирования снега и смета;</w:t>
      </w:r>
    </w:p>
    <w:p w:rsidR="0067529E" w:rsidRPr="00A00B6E" w:rsidRDefault="0067529E" w:rsidP="0067529E">
      <w:pPr>
        <w:autoSpaceDN w:val="0"/>
        <w:ind w:left="301" w:firstLine="707"/>
        <w:jc w:val="both"/>
        <w:rPr>
          <w:sz w:val="22"/>
          <w:szCs w:val="22"/>
          <w:lang w:eastAsia="en-US"/>
        </w:rPr>
      </w:pPr>
      <w:r w:rsidRPr="00A00B6E">
        <w:rPr>
          <w:color w:val="000009"/>
          <w:sz w:val="22"/>
          <w:szCs w:val="22"/>
          <w:lang w:eastAsia="en-US"/>
        </w:rPr>
        <w:t>ручную</w:t>
      </w:r>
      <w:r w:rsidR="00EB55D5">
        <w:rPr>
          <w:color w:val="000009"/>
          <w:sz w:val="22"/>
          <w:szCs w:val="22"/>
          <w:lang w:eastAsia="en-US"/>
        </w:rPr>
        <w:t xml:space="preserve"> </w:t>
      </w:r>
      <w:r w:rsidRPr="00A00B6E">
        <w:rPr>
          <w:color w:val="000009"/>
          <w:sz w:val="22"/>
          <w:szCs w:val="22"/>
          <w:lang w:eastAsia="en-US"/>
        </w:rPr>
        <w:t>уборку</w:t>
      </w:r>
      <w:r w:rsidR="00EB55D5">
        <w:rPr>
          <w:color w:val="000009"/>
          <w:sz w:val="22"/>
          <w:szCs w:val="22"/>
          <w:lang w:eastAsia="en-US"/>
        </w:rPr>
        <w:t xml:space="preserve"> </w:t>
      </w:r>
      <w:r w:rsidRPr="00A00B6E">
        <w:rPr>
          <w:color w:val="000009"/>
          <w:sz w:val="22"/>
          <w:szCs w:val="22"/>
          <w:lang w:eastAsia="en-US"/>
        </w:rPr>
        <w:t>остановочных</w:t>
      </w:r>
      <w:r w:rsidR="00EB55D5">
        <w:rPr>
          <w:color w:val="000009"/>
          <w:sz w:val="22"/>
          <w:szCs w:val="22"/>
          <w:lang w:eastAsia="en-US"/>
        </w:rPr>
        <w:t xml:space="preserve"> </w:t>
      </w:r>
      <w:r w:rsidRPr="00A00B6E">
        <w:rPr>
          <w:color w:val="000009"/>
          <w:sz w:val="22"/>
          <w:szCs w:val="22"/>
          <w:lang w:eastAsia="en-US"/>
        </w:rPr>
        <w:t>пунктов,</w:t>
      </w:r>
      <w:r w:rsidR="00EB55D5">
        <w:rPr>
          <w:color w:val="000009"/>
          <w:sz w:val="22"/>
          <w:szCs w:val="22"/>
          <w:lang w:eastAsia="en-US"/>
        </w:rPr>
        <w:t xml:space="preserve"> </w:t>
      </w:r>
      <w:r w:rsidRPr="00A00B6E">
        <w:rPr>
          <w:color w:val="000009"/>
          <w:sz w:val="22"/>
          <w:szCs w:val="22"/>
          <w:lang w:eastAsia="en-US"/>
        </w:rPr>
        <w:t>пешеходных</w:t>
      </w:r>
      <w:r w:rsidR="00EB55D5">
        <w:rPr>
          <w:color w:val="000009"/>
          <w:sz w:val="22"/>
          <w:szCs w:val="22"/>
          <w:lang w:eastAsia="en-US"/>
        </w:rPr>
        <w:t xml:space="preserve"> </w:t>
      </w:r>
      <w:r w:rsidRPr="00A00B6E">
        <w:rPr>
          <w:color w:val="000009"/>
          <w:sz w:val="22"/>
          <w:szCs w:val="22"/>
          <w:lang w:eastAsia="en-US"/>
        </w:rPr>
        <w:t>переходов,</w:t>
      </w:r>
      <w:r w:rsidR="00EB55D5">
        <w:rPr>
          <w:color w:val="000009"/>
          <w:sz w:val="22"/>
          <w:szCs w:val="22"/>
          <w:lang w:eastAsia="en-US"/>
        </w:rPr>
        <w:t xml:space="preserve"> </w:t>
      </w:r>
      <w:r w:rsidRPr="00A00B6E">
        <w:rPr>
          <w:color w:val="000009"/>
          <w:sz w:val="22"/>
          <w:szCs w:val="22"/>
          <w:lang w:eastAsia="en-US"/>
        </w:rPr>
        <w:t>мостов, путепроводов, обочин и прилотковой части дорог.</w:t>
      </w:r>
    </w:p>
    <w:p w:rsidR="0067529E" w:rsidRPr="00A00B6E" w:rsidRDefault="0067529E" w:rsidP="00EB55D5">
      <w:pPr>
        <w:ind w:firstLine="709"/>
        <w:jc w:val="center"/>
        <w:rPr>
          <w:color w:val="00000A"/>
          <w:sz w:val="22"/>
          <w:szCs w:val="22"/>
        </w:rPr>
      </w:pPr>
      <w:r w:rsidRPr="00A00B6E">
        <w:rPr>
          <w:b/>
          <w:bCs/>
          <w:color w:val="00000A"/>
          <w:sz w:val="22"/>
          <w:szCs w:val="22"/>
        </w:rPr>
        <w:t>Благоустройство территорий многоквартирных и индивидуальных жилых домов</w:t>
      </w:r>
    </w:p>
    <w:p w:rsidR="0067529E" w:rsidRPr="00A00B6E" w:rsidRDefault="0067529E" w:rsidP="00EB55D5">
      <w:pPr>
        <w:ind w:firstLine="709"/>
        <w:jc w:val="both"/>
        <w:rPr>
          <w:color w:val="00000A"/>
          <w:sz w:val="22"/>
          <w:szCs w:val="22"/>
        </w:rPr>
      </w:pPr>
      <w:r w:rsidRPr="00A00B6E">
        <w:rPr>
          <w:color w:val="00000A"/>
          <w:sz w:val="22"/>
          <w:szCs w:val="22"/>
        </w:rPr>
        <w:t>1.Управляющие компании,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 иные организации, осуществляющие управление и (или) содержание многоквартирного дома, в целях благоустройства территорий многоквартирных домов обеспечивают:</w:t>
      </w:r>
    </w:p>
    <w:p w:rsidR="0067529E" w:rsidRPr="00A00B6E" w:rsidRDefault="0067529E" w:rsidP="00EB55D5">
      <w:pPr>
        <w:ind w:firstLine="709"/>
        <w:jc w:val="both"/>
        <w:rPr>
          <w:color w:val="00000A"/>
          <w:sz w:val="22"/>
          <w:szCs w:val="22"/>
        </w:rPr>
      </w:pPr>
      <w:r w:rsidRPr="00A00B6E">
        <w:rPr>
          <w:color w:val="00000A"/>
          <w:sz w:val="22"/>
          <w:szCs w:val="22"/>
        </w:rPr>
        <w:t>надлежащее содержание дорожных покрытий, входящих в состав общедомового имущества многоквартирного дома;</w:t>
      </w:r>
    </w:p>
    <w:p w:rsidR="0067529E" w:rsidRPr="00A00B6E" w:rsidRDefault="0067529E" w:rsidP="00EB55D5">
      <w:pPr>
        <w:ind w:firstLine="709"/>
        <w:jc w:val="both"/>
        <w:rPr>
          <w:color w:val="00000A"/>
          <w:sz w:val="22"/>
          <w:szCs w:val="22"/>
        </w:rPr>
      </w:pPr>
      <w:r w:rsidRPr="00A00B6E">
        <w:rPr>
          <w:color w:val="00000A"/>
          <w:sz w:val="22"/>
          <w:szCs w:val="22"/>
        </w:rPr>
        <w:t xml:space="preserve">соблюдение чистоты и порядка на территории многоквартирного дома; </w:t>
      </w:r>
    </w:p>
    <w:p w:rsidR="0067529E" w:rsidRPr="00A00B6E" w:rsidRDefault="0067529E" w:rsidP="00EB55D5">
      <w:pPr>
        <w:ind w:firstLine="709"/>
        <w:jc w:val="both"/>
        <w:rPr>
          <w:color w:val="00000A"/>
          <w:sz w:val="22"/>
          <w:szCs w:val="22"/>
        </w:rPr>
      </w:pPr>
      <w:r w:rsidRPr="00A00B6E">
        <w:rPr>
          <w:color w:val="00000A"/>
          <w:sz w:val="22"/>
          <w:szCs w:val="22"/>
        </w:rPr>
        <w:t>уборку и очистку кюветов и водосточных канав;</w:t>
      </w:r>
    </w:p>
    <w:p w:rsidR="0067529E" w:rsidRPr="00A00B6E" w:rsidRDefault="0067529E" w:rsidP="00EB55D5">
      <w:pPr>
        <w:ind w:firstLine="709"/>
        <w:jc w:val="both"/>
        <w:rPr>
          <w:color w:val="00000A"/>
          <w:sz w:val="22"/>
          <w:szCs w:val="22"/>
        </w:rPr>
      </w:pPr>
      <w:r w:rsidRPr="00A00B6E">
        <w:rPr>
          <w:color w:val="00000A"/>
          <w:sz w:val="22"/>
          <w:szCs w:val="22"/>
        </w:rPr>
        <w:t>оборудование контейнерных площадок для размещения контейнеров для сбора отходов и мусор</w:t>
      </w:r>
      <w:r w:rsidR="00EB55D5">
        <w:rPr>
          <w:color w:val="00000A"/>
          <w:sz w:val="22"/>
          <w:szCs w:val="22"/>
        </w:rPr>
        <w:t>а</w:t>
      </w:r>
      <w:r w:rsidRPr="00A00B6E">
        <w:rPr>
          <w:color w:val="00000A"/>
          <w:sz w:val="22"/>
          <w:szCs w:val="22"/>
        </w:rPr>
        <w:t>;</w:t>
      </w:r>
    </w:p>
    <w:p w:rsidR="0067529E" w:rsidRPr="00A00B6E" w:rsidRDefault="0067529E" w:rsidP="00EB55D5">
      <w:pPr>
        <w:ind w:firstLine="709"/>
        <w:jc w:val="both"/>
        <w:rPr>
          <w:color w:val="00000A"/>
          <w:sz w:val="22"/>
          <w:szCs w:val="22"/>
        </w:rPr>
      </w:pPr>
      <w:r w:rsidRPr="00A00B6E">
        <w:rPr>
          <w:color w:val="00000A"/>
          <w:sz w:val="22"/>
          <w:szCs w:val="22"/>
        </w:rPr>
        <w:t>ежедневную уборку тротуаров, дворовых и внутриквартальных проездов, пешеходных территорий;</w:t>
      </w:r>
    </w:p>
    <w:p w:rsidR="0067529E" w:rsidRPr="00A00B6E" w:rsidRDefault="0067529E" w:rsidP="00EB55D5">
      <w:pPr>
        <w:ind w:firstLine="709"/>
        <w:jc w:val="both"/>
        <w:rPr>
          <w:color w:val="00000A"/>
          <w:sz w:val="22"/>
          <w:szCs w:val="22"/>
        </w:rPr>
      </w:pPr>
      <w:r w:rsidRPr="00A00B6E">
        <w:rPr>
          <w:color w:val="00000A"/>
          <w:sz w:val="22"/>
          <w:szCs w:val="22"/>
        </w:rPr>
        <w:t>уборку, мойку и дезинфекцию мусороприемных камер, контейнеров и контейнерных площадок, их текущий ремонт и окраску;</w:t>
      </w:r>
    </w:p>
    <w:p w:rsidR="0067529E" w:rsidRPr="00A00B6E" w:rsidRDefault="0067529E" w:rsidP="00EB55D5">
      <w:pPr>
        <w:ind w:firstLine="709"/>
        <w:jc w:val="both"/>
        <w:rPr>
          <w:color w:val="00000A"/>
          <w:sz w:val="22"/>
          <w:szCs w:val="22"/>
        </w:rPr>
      </w:pPr>
      <w:r w:rsidRPr="00A00B6E">
        <w:rPr>
          <w:color w:val="00000A"/>
          <w:sz w:val="22"/>
          <w:szCs w:val="22"/>
        </w:rPr>
        <w:lastRenderedPageBreak/>
        <w:t>сбор и вывоз отходов, беспрепятственный доступ специальных транспортных средств (мусоровозов) к контейнерным площадкам для сбора ТКО;</w:t>
      </w:r>
    </w:p>
    <w:p w:rsidR="0067529E" w:rsidRPr="00A00B6E" w:rsidRDefault="0067529E" w:rsidP="00EB55D5">
      <w:pPr>
        <w:ind w:firstLine="709"/>
        <w:jc w:val="both"/>
        <w:rPr>
          <w:color w:val="00000A"/>
          <w:sz w:val="22"/>
          <w:szCs w:val="22"/>
        </w:rPr>
      </w:pPr>
      <w:r w:rsidRPr="00A00B6E">
        <w:rPr>
          <w:color w:val="00000A"/>
          <w:sz w:val="22"/>
          <w:szCs w:val="22"/>
        </w:rPr>
        <w:t>уборку и очистку кюветов и водосточных канав;</w:t>
      </w:r>
    </w:p>
    <w:p w:rsidR="0067529E" w:rsidRPr="00A00B6E" w:rsidRDefault="0067529E" w:rsidP="00EB55D5">
      <w:pPr>
        <w:ind w:firstLine="709"/>
        <w:jc w:val="both"/>
        <w:rPr>
          <w:color w:val="00000A"/>
          <w:sz w:val="22"/>
          <w:szCs w:val="22"/>
        </w:rPr>
      </w:pPr>
      <w:r w:rsidRPr="00A00B6E">
        <w:rPr>
          <w:color w:val="00000A"/>
          <w:sz w:val="22"/>
          <w:szCs w:val="22"/>
        </w:rPr>
        <w:t>содержание в исправном состоянии и регулярную очистку и дезинфекцию выгребных ям (септиков);</w:t>
      </w:r>
    </w:p>
    <w:p w:rsidR="0067529E" w:rsidRPr="00A00B6E" w:rsidRDefault="0067529E" w:rsidP="00EB55D5">
      <w:pPr>
        <w:ind w:firstLine="709"/>
        <w:jc w:val="both"/>
        <w:rPr>
          <w:color w:val="00000A"/>
          <w:sz w:val="22"/>
          <w:szCs w:val="22"/>
        </w:rPr>
      </w:pPr>
      <w:r w:rsidRPr="00A00B6E">
        <w:rPr>
          <w:color w:val="00000A"/>
          <w:sz w:val="22"/>
          <w:szCs w:val="22"/>
        </w:rPr>
        <w:t>содержание в чистоте и надлежащем состоянии внешний вид малых архитектурных форм, их текущий ремонт и окраску производить до 01 мая текущего года и далее по мере необходимости;</w:t>
      </w:r>
    </w:p>
    <w:p w:rsidR="0067529E" w:rsidRPr="00A00B6E" w:rsidRDefault="0067529E" w:rsidP="00EB55D5">
      <w:pPr>
        <w:ind w:firstLine="709"/>
        <w:jc w:val="both"/>
        <w:rPr>
          <w:color w:val="00000A"/>
          <w:sz w:val="22"/>
          <w:szCs w:val="22"/>
        </w:rPr>
      </w:pPr>
      <w:r w:rsidRPr="00A00B6E">
        <w:rPr>
          <w:color w:val="00000A"/>
          <w:sz w:val="22"/>
          <w:szCs w:val="22"/>
        </w:rPr>
        <w:t>содержание, охрану, защиту и восстановление зеленых насаждений, в том числе око страны и уборку территорий, на которых расположены зеленые насаждения;</w:t>
      </w:r>
    </w:p>
    <w:p w:rsidR="0067529E" w:rsidRPr="00A00B6E" w:rsidRDefault="0067529E" w:rsidP="00EB55D5">
      <w:pPr>
        <w:ind w:firstLine="709"/>
        <w:jc w:val="both"/>
        <w:rPr>
          <w:color w:val="00000A"/>
          <w:sz w:val="22"/>
          <w:szCs w:val="22"/>
        </w:rPr>
      </w:pPr>
      <w:r w:rsidRPr="00A00B6E">
        <w:rPr>
          <w:color w:val="00000A"/>
          <w:sz w:val="22"/>
          <w:szCs w:val="22"/>
        </w:rPr>
        <w:t>содержание в чистоте и исправном состоянии, поддержание в надлежащем состоянии внешнего вида фасадов зданий, сооружений, строений и их элементов;</w:t>
      </w:r>
    </w:p>
    <w:p w:rsidR="0067529E" w:rsidRPr="00A00B6E" w:rsidRDefault="0067529E" w:rsidP="00EB55D5">
      <w:pPr>
        <w:ind w:firstLine="709"/>
        <w:jc w:val="both"/>
        <w:rPr>
          <w:color w:val="00000A"/>
          <w:sz w:val="22"/>
          <w:szCs w:val="22"/>
        </w:rPr>
      </w:pPr>
      <w:r w:rsidRPr="00A00B6E">
        <w:rPr>
          <w:color w:val="00000A"/>
          <w:sz w:val="22"/>
          <w:szCs w:val="22"/>
        </w:rPr>
        <w:t>оборудование и содержание парковок, а также, в случае необходимости, площадок для выгула домашних животных.</w:t>
      </w:r>
    </w:p>
    <w:p w:rsidR="0067529E" w:rsidRPr="00A00B6E" w:rsidRDefault="0067529E" w:rsidP="00EB55D5">
      <w:pPr>
        <w:ind w:firstLine="709"/>
        <w:jc w:val="both"/>
        <w:rPr>
          <w:color w:val="00000A"/>
          <w:sz w:val="22"/>
          <w:szCs w:val="22"/>
        </w:rPr>
      </w:pPr>
    </w:p>
    <w:p w:rsidR="0067529E" w:rsidRPr="00A00B6E" w:rsidRDefault="0067529E" w:rsidP="00EB55D5">
      <w:pPr>
        <w:ind w:firstLine="709"/>
        <w:jc w:val="both"/>
        <w:rPr>
          <w:color w:val="00000A"/>
          <w:sz w:val="22"/>
          <w:szCs w:val="22"/>
        </w:rPr>
      </w:pPr>
      <w:r w:rsidRPr="00A00B6E">
        <w:rPr>
          <w:color w:val="00000A"/>
          <w:sz w:val="22"/>
          <w:szCs w:val="22"/>
        </w:rPr>
        <w:t>2.Собственники, владельцы, пользователи индивидуальных жилых домов в целях благоустройства собственных территорий обеспечивают:</w:t>
      </w:r>
    </w:p>
    <w:p w:rsidR="0067529E" w:rsidRPr="00A00B6E" w:rsidRDefault="0067529E" w:rsidP="00EB55D5">
      <w:pPr>
        <w:ind w:firstLine="709"/>
        <w:jc w:val="both"/>
        <w:rPr>
          <w:color w:val="00000A"/>
          <w:sz w:val="22"/>
          <w:szCs w:val="22"/>
        </w:rPr>
      </w:pPr>
      <w:r w:rsidRPr="00A00B6E">
        <w:rPr>
          <w:color w:val="00000A"/>
          <w:sz w:val="22"/>
          <w:szCs w:val="22"/>
        </w:rPr>
        <w:t>уборку территории, соблюдение чистоты и порядка;</w:t>
      </w:r>
    </w:p>
    <w:p w:rsidR="0067529E" w:rsidRPr="00A00B6E" w:rsidRDefault="0067529E" w:rsidP="00EB55D5">
      <w:pPr>
        <w:ind w:firstLine="709"/>
        <w:jc w:val="both"/>
        <w:rPr>
          <w:color w:val="00000A"/>
          <w:sz w:val="22"/>
          <w:szCs w:val="22"/>
        </w:rPr>
      </w:pPr>
      <w:r w:rsidRPr="00A00B6E">
        <w:rPr>
          <w:color w:val="00000A"/>
          <w:sz w:val="22"/>
          <w:szCs w:val="22"/>
        </w:rPr>
        <w:t>вывоз отходов в соответствии с действующими санитарными правилами и нормами;</w:t>
      </w:r>
    </w:p>
    <w:p w:rsidR="0067529E" w:rsidRPr="00A00B6E" w:rsidRDefault="0067529E" w:rsidP="00EB55D5">
      <w:pPr>
        <w:ind w:firstLine="709"/>
        <w:jc w:val="both"/>
        <w:rPr>
          <w:color w:val="00000A"/>
          <w:sz w:val="22"/>
          <w:szCs w:val="22"/>
        </w:rPr>
      </w:pPr>
      <w:r w:rsidRPr="00A00B6E">
        <w:rPr>
          <w:color w:val="00000A"/>
          <w:sz w:val="22"/>
          <w:szCs w:val="22"/>
        </w:rPr>
        <w:t>содержание в чистоте и в надлежащем состоянии внешнего вида фасадов жилых домов, иных строений и сооружений, их элементов и ограждений;</w:t>
      </w:r>
    </w:p>
    <w:p w:rsidR="0067529E" w:rsidRPr="00A00B6E" w:rsidRDefault="0067529E" w:rsidP="00EB55D5">
      <w:pPr>
        <w:ind w:firstLine="709"/>
        <w:jc w:val="both"/>
        <w:rPr>
          <w:color w:val="00000A"/>
          <w:sz w:val="22"/>
          <w:szCs w:val="22"/>
        </w:rPr>
      </w:pPr>
      <w:r w:rsidRPr="00A00B6E">
        <w:rPr>
          <w:color w:val="00000A"/>
          <w:sz w:val="22"/>
          <w:szCs w:val="22"/>
        </w:rPr>
        <w:t>отвод дождевых и талых вод в систему водоотводных канав, в том числе уборку и восстановление профиля (очистку, расширение и углубление) водоотводных канав, предназначенных для отвода поверхностных вод с территорий частных домовладений;</w:t>
      </w:r>
    </w:p>
    <w:p w:rsidR="0067529E" w:rsidRPr="00A00B6E" w:rsidRDefault="0067529E" w:rsidP="00EB55D5">
      <w:pPr>
        <w:ind w:firstLine="709"/>
        <w:jc w:val="both"/>
        <w:rPr>
          <w:color w:val="00000A"/>
          <w:sz w:val="22"/>
          <w:szCs w:val="22"/>
        </w:rPr>
      </w:pPr>
      <w:r w:rsidRPr="00A00B6E">
        <w:rPr>
          <w:color w:val="00000A"/>
          <w:sz w:val="22"/>
          <w:szCs w:val="22"/>
        </w:rPr>
        <w:t>содержание в исправном состоянии и дезинфекцию выгребных ям (септиков).</w:t>
      </w:r>
    </w:p>
    <w:p w:rsidR="0067529E" w:rsidRPr="00A00B6E" w:rsidRDefault="0067529E" w:rsidP="00EB55D5">
      <w:pPr>
        <w:ind w:firstLine="709"/>
        <w:jc w:val="both"/>
        <w:rPr>
          <w:color w:val="00000A"/>
          <w:sz w:val="22"/>
          <w:szCs w:val="22"/>
        </w:rPr>
      </w:pPr>
      <w:r w:rsidRPr="00A00B6E">
        <w:rPr>
          <w:color w:val="00000A"/>
          <w:sz w:val="22"/>
          <w:szCs w:val="22"/>
        </w:rPr>
        <w:t>Временное хранение ТКО и КГМ на территории частных домовладений допускается в специально оборудованных для этих целей местах в пакетах или контейнерах.</w:t>
      </w:r>
    </w:p>
    <w:p w:rsidR="0067529E" w:rsidRPr="00A00B6E" w:rsidRDefault="0067529E" w:rsidP="00EB55D5">
      <w:pPr>
        <w:ind w:firstLine="709"/>
        <w:jc w:val="both"/>
        <w:rPr>
          <w:color w:val="00000A"/>
          <w:sz w:val="22"/>
          <w:szCs w:val="22"/>
        </w:rPr>
      </w:pPr>
      <w:r w:rsidRPr="00A00B6E">
        <w:rPr>
          <w:color w:val="00000A"/>
          <w:sz w:val="22"/>
          <w:szCs w:val="22"/>
        </w:rPr>
        <w:t>Собственникам, владельцам, пользователям индивидуальных жилых домов запрещается, при отсутствии договора на вывоз ТКО и КГМ, складирование ТКО, строительных и иных отходов, порубочных остатков, крупногабаритного, строительного и иного мусора, листвы в контейнеры и на контейнерные площадки многоквартирных домов и организаций, предназначенные для сбора ТКО и КГМ, складирование и хранение строительных материалов, дров, угля, минеральных и органических удобрений, строительных отходов, строительного и иного мусора на прилегающей к частным домовладениям территории.</w:t>
      </w:r>
    </w:p>
    <w:p w:rsidR="0067529E" w:rsidRPr="00A00B6E" w:rsidRDefault="0067529E" w:rsidP="00EB55D5">
      <w:pPr>
        <w:ind w:firstLine="709"/>
        <w:jc w:val="center"/>
        <w:rPr>
          <w:color w:val="00000A"/>
          <w:sz w:val="22"/>
          <w:szCs w:val="22"/>
        </w:rPr>
      </w:pPr>
      <w:r w:rsidRPr="00A00B6E">
        <w:rPr>
          <w:b/>
          <w:bCs/>
          <w:color w:val="00000A"/>
          <w:sz w:val="22"/>
          <w:szCs w:val="22"/>
        </w:rPr>
        <w:t>Содержание земельных участков, зданий, строений, сооружений и их элементов</w:t>
      </w:r>
    </w:p>
    <w:p w:rsidR="0067529E" w:rsidRPr="00A00B6E" w:rsidRDefault="0067529E" w:rsidP="00EB55D5">
      <w:pPr>
        <w:ind w:firstLine="709"/>
        <w:jc w:val="both"/>
        <w:rPr>
          <w:color w:val="00000A"/>
          <w:sz w:val="22"/>
          <w:szCs w:val="22"/>
        </w:rPr>
      </w:pPr>
      <w:r w:rsidRPr="00A00B6E">
        <w:rPr>
          <w:color w:val="00000A"/>
          <w:sz w:val="22"/>
          <w:szCs w:val="22"/>
        </w:rPr>
        <w:t>Содержание в надлежащем технически исправном состоянии, поддержание в надлежащем состоянии внешнего вида жилых и общественных зданий, строений и сооружений, включая их элементы (фасады, цоколи, ступени, карнизы, двери, козырьки, водосточные трубы и проч.), а также их ограждающих конструкций  обеспечиваются их собственниками, владельцами, арендаторами.</w:t>
      </w:r>
    </w:p>
    <w:p w:rsidR="0067529E" w:rsidRPr="00A00B6E" w:rsidRDefault="0067529E" w:rsidP="00EB55D5">
      <w:pPr>
        <w:ind w:firstLine="709"/>
        <w:jc w:val="both"/>
        <w:rPr>
          <w:color w:val="00000A"/>
          <w:sz w:val="22"/>
          <w:szCs w:val="22"/>
        </w:rPr>
      </w:pPr>
      <w:bookmarkStart w:id="1" w:name="Par258"/>
      <w:bookmarkEnd w:id="1"/>
      <w:r w:rsidRPr="00A00B6E">
        <w:rPr>
          <w:color w:val="00000A"/>
          <w:sz w:val="22"/>
          <w:szCs w:val="22"/>
        </w:rPr>
        <w:t>Содержание в надлежащем состоянии земельных участков обеспечивается их собственниками, владельцами, пользователями, арендаторами.</w:t>
      </w:r>
    </w:p>
    <w:p w:rsidR="0067529E" w:rsidRPr="00A00B6E" w:rsidRDefault="0067529E" w:rsidP="00EB55D5">
      <w:pPr>
        <w:ind w:firstLine="709"/>
        <w:jc w:val="both"/>
        <w:rPr>
          <w:color w:val="00000A"/>
          <w:sz w:val="22"/>
          <w:szCs w:val="22"/>
        </w:rPr>
      </w:pPr>
      <w:r w:rsidRPr="00A00B6E">
        <w:rPr>
          <w:color w:val="00000A"/>
          <w:sz w:val="22"/>
          <w:szCs w:val="22"/>
        </w:rPr>
        <w:t>Собственники, владельцы, пользователи, арендаторы земельных участков обеспечивают их содержание в чистоте и надлежащем состоянии, включая своевременный окос травы, уборку, вывоз мусора.</w:t>
      </w:r>
    </w:p>
    <w:p w:rsidR="0067529E" w:rsidRPr="00A00B6E" w:rsidRDefault="0067529E" w:rsidP="00EB55D5">
      <w:pPr>
        <w:ind w:firstLine="709"/>
        <w:jc w:val="both"/>
        <w:rPr>
          <w:color w:val="00000A"/>
          <w:sz w:val="22"/>
          <w:szCs w:val="22"/>
        </w:rPr>
      </w:pPr>
      <w:r w:rsidRPr="00A00B6E">
        <w:rPr>
          <w:color w:val="00000A"/>
          <w:sz w:val="22"/>
          <w:szCs w:val="22"/>
        </w:rPr>
        <w:t>Собственники, владельцы, пользователи, арендаторы земельных участков обеспечивают проведение мероприятий по удалению борщевика Сосновского.</w:t>
      </w:r>
    </w:p>
    <w:p w:rsidR="0067529E" w:rsidRPr="00A00B6E" w:rsidRDefault="0067529E" w:rsidP="00EB55D5">
      <w:pPr>
        <w:ind w:firstLine="709"/>
        <w:jc w:val="center"/>
        <w:rPr>
          <w:color w:val="00000A"/>
          <w:sz w:val="22"/>
          <w:szCs w:val="22"/>
        </w:rPr>
      </w:pPr>
      <w:r w:rsidRPr="00A00B6E">
        <w:rPr>
          <w:b/>
          <w:bCs/>
          <w:color w:val="00000A"/>
          <w:sz w:val="22"/>
          <w:szCs w:val="22"/>
        </w:rPr>
        <w:t>Благоустройство территорий объектов торговли, общественного питания, бытового обслуживания</w:t>
      </w:r>
    </w:p>
    <w:p w:rsidR="0067529E" w:rsidRPr="00A00B6E" w:rsidRDefault="0067529E" w:rsidP="00EB55D5">
      <w:pPr>
        <w:ind w:firstLine="709"/>
        <w:jc w:val="both"/>
        <w:rPr>
          <w:color w:val="00000A"/>
          <w:sz w:val="22"/>
          <w:szCs w:val="22"/>
        </w:rPr>
      </w:pPr>
      <w:r w:rsidRPr="00A00B6E">
        <w:rPr>
          <w:color w:val="00000A"/>
          <w:sz w:val="22"/>
          <w:szCs w:val="22"/>
        </w:rPr>
        <w:t>Должностные лица организаций торговли, общественного питания, бытового обслуживания, а также юридические и физические лица, индивидуальные предприниматели, являющиеся собственниками, владельцами, арендаторами объектов, предназначенных для ведения торговли, оказания услуг общественного питания, бытового обслуживания (далее - объекты сферы услуг), в целях благоустройства собственной территории обеспечивают:</w:t>
      </w:r>
    </w:p>
    <w:p w:rsidR="0067529E" w:rsidRPr="00A00B6E" w:rsidRDefault="0067529E" w:rsidP="00EB55D5">
      <w:pPr>
        <w:ind w:firstLine="709"/>
        <w:jc w:val="both"/>
        <w:rPr>
          <w:color w:val="00000A"/>
          <w:sz w:val="22"/>
          <w:szCs w:val="22"/>
        </w:rPr>
      </w:pPr>
      <w:r w:rsidRPr="00A00B6E">
        <w:rPr>
          <w:color w:val="00000A"/>
          <w:sz w:val="22"/>
          <w:szCs w:val="22"/>
        </w:rPr>
        <w:t>содержание в чистоте и благоустройство территории торговли;</w:t>
      </w:r>
    </w:p>
    <w:p w:rsidR="0067529E" w:rsidRPr="00A00B6E" w:rsidRDefault="0067529E" w:rsidP="00EB55D5">
      <w:pPr>
        <w:ind w:firstLine="709"/>
        <w:jc w:val="both"/>
        <w:rPr>
          <w:color w:val="00000A"/>
          <w:sz w:val="22"/>
          <w:szCs w:val="22"/>
        </w:rPr>
      </w:pPr>
      <w:r w:rsidRPr="00A00B6E">
        <w:rPr>
          <w:color w:val="00000A"/>
          <w:sz w:val="22"/>
          <w:szCs w:val="22"/>
        </w:rPr>
        <w:t>ежедневную уборку собственной территории, а при необходимости – дополнительную уборку по окончании работы объекта сферы услуг;</w:t>
      </w:r>
    </w:p>
    <w:p w:rsidR="0067529E" w:rsidRPr="00A00B6E" w:rsidRDefault="0067529E" w:rsidP="00EB55D5">
      <w:pPr>
        <w:ind w:firstLine="709"/>
        <w:jc w:val="both"/>
        <w:rPr>
          <w:color w:val="00000A"/>
          <w:sz w:val="22"/>
          <w:szCs w:val="22"/>
        </w:rPr>
      </w:pPr>
      <w:r w:rsidRPr="00A00B6E">
        <w:rPr>
          <w:color w:val="00000A"/>
          <w:sz w:val="22"/>
          <w:szCs w:val="22"/>
        </w:rPr>
        <w:t xml:space="preserve">установку необходимого количества урн для мусора (у каждого отдельного входа в объект сферы услуг), контейнеров для сбора отходов, оборудование, в случае необходимости, площадок для размещения контейнеров для сбора отходов. Очистка урн производится ежедневно по мере накопления мусора, но не реже одного раза в сутки, мойка урн – периодически по мере </w:t>
      </w:r>
      <w:r w:rsidRPr="00A00B6E">
        <w:rPr>
          <w:color w:val="00000A"/>
          <w:sz w:val="22"/>
          <w:szCs w:val="22"/>
        </w:rPr>
        <w:lastRenderedPageBreak/>
        <w:t>необходимости, но не реже двух раз в месяц (за исключением зимнего периода), текущий ремонт и окраска – до 01 мая текущего года и далее по мере необходимости;</w:t>
      </w:r>
    </w:p>
    <w:p w:rsidR="0067529E" w:rsidRPr="00A00B6E" w:rsidRDefault="0067529E" w:rsidP="00EB55D5">
      <w:pPr>
        <w:ind w:firstLine="709"/>
        <w:jc w:val="both"/>
        <w:rPr>
          <w:color w:val="00000A"/>
          <w:sz w:val="22"/>
          <w:szCs w:val="22"/>
        </w:rPr>
      </w:pPr>
      <w:r w:rsidRPr="00A00B6E">
        <w:rPr>
          <w:color w:val="00000A"/>
          <w:sz w:val="22"/>
          <w:szCs w:val="22"/>
        </w:rPr>
        <w:t>уборку, мойку и дезинфекцию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период, ремонт и окраска – до 01 мая текущего года и далее по мере необходимости;</w:t>
      </w:r>
    </w:p>
    <w:p w:rsidR="0067529E" w:rsidRPr="00A00B6E" w:rsidRDefault="0067529E" w:rsidP="00EB55D5">
      <w:pPr>
        <w:jc w:val="both"/>
        <w:rPr>
          <w:color w:val="00000A"/>
          <w:sz w:val="22"/>
          <w:szCs w:val="22"/>
        </w:rPr>
      </w:pPr>
      <w:r w:rsidRPr="00A00B6E">
        <w:rPr>
          <w:color w:val="00000A"/>
          <w:sz w:val="22"/>
          <w:szCs w:val="22"/>
        </w:rPr>
        <w:t xml:space="preserve">          вывоз мусора, тары, упаковочного материала, ТКО и прочих отходов осуществляется не реже одного раза в сутки на объект размещения отходов самостоятельно либо на основании договора;</w:t>
      </w:r>
    </w:p>
    <w:p w:rsidR="0067529E" w:rsidRPr="00A00B6E" w:rsidRDefault="0067529E" w:rsidP="00EB55D5">
      <w:pPr>
        <w:ind w:firstLine="709"/>
        <w:jc w:val="both"/>
        <w:rPr>
          <w:color w:val="00000A"/>
          <w:sz w:val="22"/>
          <w:szCs w:val="22"/>
        </w:rPr>
      </w:pPr>
      <w:r w:rsidRPr="00A00B6E">
        <w:rPr>
          <w:color w:val="00000A"/>
          <w:sz w:val="22"/>
          <w:szCs w:val="22"/>
        </w:rPr>
        <w:t>поддержание в надлежащем состоянии внешнего вида малых архитектурных форм, их текущий ремонт и окраску – до 01 мая текущего года и далее по мере необходимости;</w:t>
      </w:r>
    </w:p>
    <w:p w:rsidR="0067529E" w:rsidRPr="00A00B6E" w:rsidRDefault="0067529E" w:rsidP="00EB55D5">
      <w:pPr>
        <w:ind w:firstLine="709"/>
        <w:jc w:val="both"/>
        <w:rPr>
          <w:color w:val="00000A"/>
          <w:sz w:val="22"/>
          <w:szCs w:val="22"/>
        </w:rPr>
      </w:pPr>
      <w:r w:rsidRPr="00A00B6E">
        <w:rPr>
          <w:color w:val="00000A"/>
          <w:sz w:val="22"/>
          <w:szCs w:val="22"/>
        </w:rPr>
        <w:t>содержание в чистоте и исправном состоянии витрин, вывесок, рекламных конструкций. Мойка витрин и вывесок осуществляется по мере необходимости, но не реже одного раза в квартал (за исключением зимнего периода), ремонт и окраска – до 01 мая текущего года и далее по мере необходимости;</w:t>
      </w:r>
    </w:p>
    <w:p w:rsidR="0067529E" w:rsidRPr="00A00B6E" w:rsidRDefault="0067529E" w:rsidP="00EB55D5">
      <w:pPr>
        <w:ind w:firstLine="709"/>
        <w:jc w:val="both"/>
        <w:rPr>
          <w:color w:val="00000A"/>
          <w:sz w:val="22"/>
          <w:szCs w:val="22"/>
        </w:rPr>
      </w:pPr>
      <w:r w:rsidRPr="00A00B6E">
        <w:rPr>
          <w:color w:val="00000A"/>
          <w:sz w:val="22"/>
          <w:szCs w:val="22"/>
        </w:rPr>
        <w:t>оформление витрин, оборудование их специальным освещением;</w:t>
      </w:r>
    </w:p>
    <w:p w:rsidR="0067529E" w:rsidRPr="00A00B6E" w:rsidRDefault="0067529E" w:rsidP="00EB55D5">
      <w:pPr>
        <w:ind w:firstLine="709"/>
        <w:jc w:val="both"/>
        <w:rPr>
          <w:color w:val="00000A"/>
          <w:sz w:val="22"/>
          <w:szCs w:val="22"/>
        </w:rPr>
      </w:pPr>
      <w:r w:rsidRPr="00A00B6E">
        <w:rPr>
          <w:color w:val="00000A"/>
          <w:sz w:val="22"/>
          <w:szCs w:val="22"/>
        </w:rPr>
        <w:t>содержание в чистоте и надлежащем исправном состоянии внешнего вида фасадов (и их элементов) занимаемых объектами сферы услуг зданий, строений, сооружений, в том числе временных объектов. Текущий ремонт временных объектов осуществляется по мере необходимости, окраска – до 01 мая текущего года, мойка – по мере необходимости, но не реже одного раза в квартал (за исключением зимнего периода);</w:t>
      </w:r>
    </w:p>
    <w:p w:rsidR="0067529E" w:rsidRPr="00A00B6E" w:rsidRDefault="0067529E" w:rsidP="00EB55D5">
      <w:pPr>
        <w:ind w:firstLine="709"/>
        <w:jc w:val="both"/>
        <w:rPr>
          <w:color w:val="00000A"/>
          <w:sz w:val="22"/>
          <w:szCs w:val="22"/>
        </w:rPr>
      </w:pPr>
      <w:r w:rsidRPr="00A00B6E">
        <w:rPr>
          <w:color w:val="00000A"/>
          <w:sz w:val="22"/>
          <w:szCs w:val="22"/>
        </w:rPr>
        <w:t>содержание, охрану, защиту и восстановление зеленых насаждений, в том числе окос травы и ежедневную уборку территорий, на которых расположены зеленые насаждения;</w:t>
      </w:r>
    </w:p>
    <w:p w:rsidR="0067529E" w:rsidRPr="00A00B6E" w:rsidRDefault="0067529E" w:rsidP="00EB55D5">
      <w:pPr>
        <w:ind w:firstLine="709"/>
        <w:jc w:val="both"/>
        <w:rPr>
          <w:color w:val="00000A"/>
          <w:sz w:val="22"/>
          <w:szCs w:val="22"/>
        </w:rPr>
      </w:pPr>
      <w:r w:rsidRPr="00A00B6E">
        <w:rPr>
          <w:color w:val="00000A"/>
          <w:sz w:val="22"/>
          <w:szCs w:val="22"/>
        </w:rPr>
        <w:t>Запрещается:</w:t>
      </w:r>
    </w:p>
    <w:p w:rsidR="0067529E" w:rsidRPr="00A00B6E" w:rsidRDefault="0067529E" w:rsidP="00EB55D5">
      <w:pPr>
        <w:ind w:firstLine="709"/>
        <w:jc w:val="both"/>
        <w:rPr>
          <w:color w:val="00000A"/>
          <w:sz w:val="22"/>
          <w:szCs w:val="22"/>
        </w:rPr>
      </w:pPr>
      <w:r w:rsidRPr="00A00B6E">
        <w:rPr>
          <w:color w:val="00000A"/>
          <w:sz w:val="22"/>
          <w:szCs w:val="22"/>
        </w:rPr>
        <w:t>подвоз товаров, продукции, иных грузов к объектам сферы услуг тяжеловесным и крупногабаритным автотранспортом при отсутствии подъездных путей;</w:t>
      </w:r>
    </w:p>
    <w:p w:rsidR="0067529E" w:rsidRPr="00A00B6E" w:rsidRDefault="0067529E" w:rsidP="00EB55D5">
      <w:pPr>
        <w:ind w:firstLine="709"/>
        <w:jc w:val="both"/>
        <w:rPr>
          <w:color w:val="00000A"/>
          <w:sz w:val="22"/>
          <w:szCs w:val="22"/>
        </w:rPr>
      </w:pPr>
      <w:r w:rsidRPr="00A00B6E">
        <w:rPr>
          <w:color w:val="00000A"/>
          <w:sz w:val="22"/>
          <w:szCs w:val="22"/>
        </w:rPr>
        <w:t>загрузка (выгрузка) товаров, продукции, иных грузов из автотранспорта через центральные входы объектов сферы услуг;</w:t>
      </w:r>
    </w:p>
    <w:p w:rsidR="0067529E" w:rsidRPr="00A00B6E" w:rsidRDefault="0067529E" w:rsidP="00EB55D5">
      <w:pPr>
        <w:ind w:firstLine="709"/>
        <w:jc w:val="both"/>
        <w:rPr>
          <w:color w:val="00000A"/>
          <w:sz w:val="22"/>
          <w:szCs w:val="22"/>
        </w:rPr>
      </w:pPr>
      <w:r w:rsidRPr="00A00B6E">
        <w:rPr>
          <w:color w:val="00000A"/>
          <w:sz w:val="22"/>
          <w:szCs w:val="22"/>
        </w:rPr>
        <w:t>подвоз товаров, продукции, иных грузов к объектам сферы услуг по газонам, тротуарам, другим пешеходным и озелененным территориям;</w:t>
      </w:r>
    </w:p>
    <w:p w:rsidR="0067529E" w:rsidRPr="00A00B6E" w:rsidRDefault="0067529E" w:rsidP="00EB55D5">
      <w:pPr>
        <w:ind w:firstLine="709"/>
        <w:jc w:val="both"/>
        <w:rPr>
          <w:color w:val="00000A"/>
          <w:sz w:val="22"/>
          <w:szCs w:val="22"/>
        </w:rPr>
      </w:pPr>
      <w:r w:rsidRPr="00A00B6E">
        <w:rPr>
          <w:color w:val="00000A"/>
          <w:sz w:val="22"/>
          <w:szCs w:val="22"/>
        </w:rPr>
        <w:t>слив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полов, воды из сатураторных установок, квасных и пивных цистерн, выбрасывание льда;</w:t>
      </w:r>
    </w:p>
    <w:p w:rsidR="0067529E" w:rsidRPr="00A00B6E" w:rsidRDefault="0067529E" w:rsidP="00EB55D5">
      <w:pPr>
        <w:ind w:firstLine="709"/>
        <w:jc w:val="both"/>
        <w:rPr>
          <w:color w:val="00000A"/>
          <w:sz w:val="22"/>
          <w:szCs w:val="22"/>
        </w:rPr>
      </w:pPr>
      <w:r w:rsidRPr="00A00B6E">
        <w:rPr>
          <w:color w:val="00000A"/>
          <w:sz w:val="22"/>
          <w:szCs w:val="22"/>
        </w:rPr>
        <w:t>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оборудованных для этих целей местах, в том числе сброс отходов и мусора в контейнеры и на контейнерные площадки многоквартирных домов, предназначенные для сбора ТКО и КГМ, в случае отсутствия договора на вывоз ТБО и КГМ. Временное складирование торгового оборудования, товаров, тары и прочего должно осуществляться в специальных помещениях объектов сферы услуг;</w:t>
      </w:r>
    </w:p>
    <w:p w:rsidR="0067529E" w:rsidRPr="00A00B6E" w:rsidRDefault="0067529E" w:rsidP="00EB55D5">
      <w:pPr>
        <w:ind w:firstLine="709"/>
        <w:jc w:val="both"/>
        <w:rPr>
          <w:color w:val="00000A"/>
          <w:sz w:val="22"/>
          <w:szCs w:val="22"/>
        </w:rPr>
      </w:pPr>
      <w:r w:rsidRPr="00A00B6E">
        <w:rPr>
          <w:color w:val="00000A"/>
          <w:sz w:val="22"/>
          <w:szCs w:val="22"/>
        </w:rPr>
        <w:t>сжигание мусора и тары;</w:t>
      </w:r>
    </w:p>
    <w:p w:rsidR="0067529E" w:rsidRPr="00A00B6E" w:rsidRDefault="0067529E" w:rsidP="00EB55D5">
      <w:pPr>
        <w:ind w:firstLine="709"/>
        <w:jc w:val="both"/>
        <w:rPr>
          <w:color w:val="00000A"/>
          <w:sz w:val="22"/>
          <w:szCs w:val="22"/>
        </w:rPr>
      </w:pPr>
      <w:r w:rsidRPr="00A00B6E">
        <w:rPr>
          <w:color w:val="00000A"/>
          <w:sz w:val="22"/>
          <w:szCs w:val="22"/>
        </w:rPr>
        <w:t>применение открытого огня при приготовлении пищи в объектах торговли и общественного питания, расположенных в местах массового скопления населения, в том числе на улицах, площадях, в скверах, парках и иных местах, вне стационарных объектов торговли и общественного питания;</w:t>
      </w:r>
    </w:p>
    <w:p w:rsidR="0067529E" w:rsidRPr="00A00B6E" w:rsidRDefault="0067529E" w:rsidP="00EB55D5">
      <w:pPr>
        <w:adjustRightInd w:val="0"/>
        <w:ind w:firstLine="709"/>
        <w:jc w:val="both"/>
        <w:rPr>
          <w:sz w:val="22"/>
          <w:szCs w:val="22"/>
          <w:lang w:eastAsia="zh-CN"/>
        </w:rPr>
      </w:pPr>
      <w:r w:rsidRPr="00A00B6E">
        <w:rPr>
          <w:sz w:val="22"/>
          <w:szCs w:val="22"/>
          <w:lang w:eastAsia="zh-CN"/>
        </w:rPr>
        <w:t>размещение нестационарного торгового объекта на земельном участке, в здании, строении, сооружении, находящихся в муниципальной собственности, а также на  земельном участке, собственность на который не разграничена, в отсутствие действующего договора, предоставляющего право на размещение нестационарного торгового объекта, а равно вне или с нарушением схемы размещения нестационарных торговых объектов, утвержденной постановлением Администрации сельского поселения;</w:t>
      </w:r>
    </w:p>
    <w:p w:rsidR="0067529E" w:rsidRPr="00A00B6E" w:rsidRDefault="0067529E" w:rsidP="00EB55D5">
      <w:pPr>
        <w:ind w:firstLine="709"/>
        <w:jc w:val="both"/>
        <w:rPr>
          <w:color w:val="00000A"/>
          <w:sz w:val="22"/>
          <w:szCs w:val="22"/>
        </w:rPr>
      </w:pPr>
      <w:r w:rsidRPr="00A00B6E">
        <w:rPr>
          <w:color w:val="00000A"/>
          <w:sz w:val="22"/>
          <w:szCs w:val="22"/>
        </w:rPr>
        <w:t>оказание услуг населению вне специально предназначенных для этой цели мест, в том числе на улицах, площадях, парках и других общественных местах.</w:t>
      </w:r>
    </w:p>
    <w:p w:rsidR="0067529E" w:rsidRPr="00A00B6E" w:rsidRDefault="0067529E" w:rsidP="00EB55D5">
      <w:pPr>
        <w:ind w:firstLine="709"/>
        <w:jc w:val="center"/>
        <w:rPr>
          <w:color w:val="00000A"/>
          <w:sz w:val="22"/>
          <w:szCs w:val="22"/>
        </w:rPr>
      </w:pPr>
      <w:r w:rsidRPr="00A00B6E">
        <w:rPr>
          <w:b/>
          <w:bCs/>
          <w:color w:val="00000A"/>
          <w:sz w:val="22"/>
          <w:szCs w:val="22"/>
        </w:rPr>
        <w:t>Организация эксплуатации территорий ярмарок, сельскохозяйственных рынков</w:t>
      </w:r>
    </w:p>
    <w:p w:rsidR="0067529E" w:rsidRPr="00A00B6E" w:rsidRDefault="0067529E" w:rsidP="00EB55D5">
      <w:pPr>
        <w:ind w:firstLine="709"/>
        <w:jc w:val="both"/>
        <w:rPr>
          <w:color w:val="00000A"/>
          <w:sz w:val="22"/>
          <w:szCs w:val="22"/>
        </w:rPr>
      </w:pPr>
      <w:r w:rsidRPr="00A00B6E">
        <w:rPr>
          <w:color w:val="00000A"/>
          <w:sz w:val="22"/>
          <w:szCs w:val="22"/>
        </w:rPr>
        <w:t>Организация эксплуатации территорий ярмарок осуществляется организатором ярмарки соответственно. Организация эксплуатации территорий сельскохозяйственных рынков осуществляется управляющей рынком компанией.</w:t>
      </w:r>
    </w:p>
    <w:p w:rsidR="0067529E" w:rsidRPr="00A00B6E" w:rsidRDefault="0067529E" w:rsidP="00EB55D5">
      <w:pPr>
        <w:ind w:firstLine="709"/>
        <w:jc w:val="both"/>
        <w:rPr>
          <w:color w:val="00000A"/>
          <w:sz w:val="22"/>
          <w:szCs w:val="22"/>
        </w:rPr>
      </w:pPr>
      <w:r w:rsidRPr="00A00B6E">
        <w:rPr>
          <w:color w:val="00000A"/>
          <w:sz w:val="22"/>
          <w:szCs w:val="22"/>
        </w:rPr>
        <w:t xml:space="preserve">Уборка территории ярмарок, сельскохозяйственных рынков (а в случае, если проведение ярмарки осуществляется более одних суток – ежедневная уборка) производится после их закрытия с </w:t>
      </w:r>
      <w:r w:rsidRPr="00A00B6E">
        <w:rPr>
          <w:color w:val="00000A"/>
          <w:sz w:val="22"/>
          <w:szCs w:val="22"/>
        </w:rPr>
        <w:lastRenderedPageBreak/>
        <w:t>обязательной предварительной поливкой в теплое время года. Текущая уборка производится в течение дня.</w:t>
      </w:r>
    </w:p>
    <w:p w:rsidR="0067529E" w:rsidRPr="00A00B6E" w:rsidRDefault="0067529E" w:rsidP="00EB55D5">
      <w:pPr>
        <w:ind w:firstLine="709"/>
        <w:jc w:val="both"/>
        <w:rPr>
          <w:color w:val="00000A"/>
          <w:sz w:val="22"/>
          <w:szCs w:val="22"/>
        </w:rPr>
      </w:pPr>
      <w:r w:rsidRPr="00A00B6E">
        <w:rPr>
          <w:color w:val="00000A"/>
          <w:sz w:val="22"/>
          <w:szCs w:val="22"/>
        </w:rPr>
        <w:t>Организатор ярмарки и управляющий сельскохозяйственным рынком обеспечивают:</w:t>
      </w:r>
    </w:p>
    <w:p w:rsidR="0067529E" w:rsidRPr="00A00B6E" w:rsidRDefault="0067529E" w:rsidP="00EB55D5">
      <w:pPr>
        <w:ind w:firstLine="709"/>
        <w:jc w:val="both"/>
        <w:rPr>
          <w:color w:val="00000A"/>
          <w:sz w:val="22"/>
          <w:szCs w:val="22"/>
        </w:rPr>
      </w:pPr>
      <w:r w:rsidRPr="00A00B6E">
        <w:rPr>
          <w:color w:val="00000A"/>
          <w:sz w:val="22"/>
          <w:szCs w:val="22"/>
        </w:rPr>
        <w:t>содержание территорий сельскохозяйственных рынков, ярмарок, входов и въездов;</w:t>
      </w:r>
    </w:p>
    <w:p w:rsidR="0067529E" w:rsidRPr="00A00B6E" w:rsidRDefault="0067529E" w:rsidP="00EB55D5">
      <w:pPr>
        <w:ind w:firstLine="709"/>
        <w:jc w:val="both"/>
        <w:rPr>
          <w:color w:val="00000A"/>
          <w:sz w:val="22"/>
          <w:szCs w:val="22"/>
        </w:rPr>
      </w:pPr>
      <w:r w:rsidRPr="00A00B6E">
        <w:rPr>
          <w:color w:val="00000A"/>
          <w:sz w:val="22"/>
          <w:szCs w:val="22"/>
        </w:rPr>
        <w:t>текущий ремонт и покраску расположенных на территории сельскохозяйственных рынков и ярмарки зданий, строений, сооружений, а также временных некапитальных объектов (в том числе ограждения территории сельскохозяйственного рынка, ярмарки), их очистку от размещенной с нарушением настоящих Правил наружной рекламы и иной информационно-печатной продукции;</w:t>
      </w:r>
    </w:p>
    <w:p w:rsidR="0067529E" w:rsidRPr="00A00B6E" w:rsidRDefault="0067529E" w:rsidP="00EB55D5">
      <w:pPr>
        <w:ind w:firstLine="709"/>
        <w:jc w:val="both"/>
        <w:rPr>
          <w:color w:val="00000A"/>
          <w:sz w:val="22"/>
          <w:szCs w:val="22"/>
        </w:rPr>
      </w:pPr>
      <w:r w:rsidRPr="00A00B6E">
        <w:rPr>
          <w:color w:val="00000A"/>
          <w:sz w:val="22"/>
          <w:szCs w:val="22"/>
        </w:rPr>
        <w:t>установку на территории сельскохозяйственного рынка, ярмарки контейнеров, урн для сбора бытовых отходов из расчета, установленного СанПиН 42-128-4690-88 «Санитарные правила содержания территорий населенных мест»;</w:t>
      </w:r>
    </w:p>
    <w:p w:rsidR="0067529E" w:rsidRPr="00A00B6E" w:rsidRDefault="0067529E" w:rsidP="00EB55D5">
      <w:pPr>
        <w:ind w:firstLine="709"/>
        <w:jc w:val="both"/>
        <w:rPr>
          <w:color w:val="00000A"/>
          <w:sz w:val="22"/>
          <w:szCs w:val="22"/>
        </w:rPr>
      </w:pPr>
      <w:r w:rsidRPr="00A00B6E">
        <w:rPr>
          <w:color w:val="00000A"/>
          <w:sz w:val="22"/>
          <w:szCs w:val="22"/>
        </w:rPr>
        <w:t>организацию сбора и вывоза ТКО с территории сельскохозяйственных рынков, ярмарок на объект размещения отходов;</w:t>
      </w:r>
    </w:p>
    <w:p w:rsidR="0067529E" w:rsidRPr="00A00B6E" w:rsidRDefault="0067529E" w:rsidP="00EB55D5">
      <w:pPr>
        <w:ind w:firstLine="709"/>
        <w:jc w:val="both"/>
        <w:rPr>
          <w:color w:val="00000A"/>
          <w:sz w:val="22"/>
          <w:szCs w:val="22"/>
        </w:rPr>
      </w:pPr>
      <w:r w:rsidRPr="00A00B6E">
        <w:rPr>
          <w:color w:val="00000A"/>
          <w:sz w:val="22"/>
          <w:szCs w:val="22"/>
        </w:rPr>
        <w:t>оборудование и содержание на территории сельскохозяйственных рынков, ярмарок общественных туалетов (в том числе временных);</w:t>
      </w:r>
    </w:p>
    <w:p w:rsidR="0067529E" w:rsidRPr="00A00B6E" w:rsidRDefault="0067529E" w:rsidP="00EB55D5">
      <w:pPr>
        <w:ind w:firstLine="709"/>
        <w:jc w:val="both"/>
        <w:rPr>
          <w:color w:val="00000A"/>
          <w:sz w:val="22"/>
          <w:szCs w:val="22"/>
        </w:rPr>
      </w:pPr>
      <w:r w:rsidRPr="00A00B6E">
        <w:rPr>
          <w:color w:val="00000A"/>
          <w:sz w:val="22"/>
          <w:szCs w:val="22"/>
        </w:rPr>
        <w:t>проведение ежедневной уборки территории сельскохозяйственного рынка, ярмарки в соответствии с требованиями действующего санитарного законодательства;</w:t>
      </w:r>
    </w:p>
    <w:p w:rsidR="0067529E" w:rsidRPr="00A00B6E" w:rsidRDefault="0067529E" w:rsidP="00EB55D5">
      <w:pPr>
        <w:ind w:firstLine="709"/>
        <w:jc w:val="both"/>
        <w:rPr>
          <w:color w:val="00000A"/>
          <w:sz w:val="22"/>
          <w:szCs w:val="22"/>
        </w:rPr>
      </w:pPr>
      <w:r w:rsidRPr="00A00B6E">
        <w:rPr>
          <w:color w:val="00000A"/>
          <w:sz w:val="22"/>
          <w:szCs w:val="22"/>
        </w:rPr>
        <w:t>в зимнее время очистку территории сельскохозяйственных рынков, ярмарок от снега и льда, а во время гололеда – посыпку песком, вывоз снега и скола льда;</w:t>
      </w:r>
    </w:p>
    <w:p w:rsidR="0067529E" w:rsidRPr="00A00B6E" w:rsidRDefault="0067529E" w:rsidP="00EB55D5">
      <w:pPr>
        <w:ind w:firstLine="709"/>
        <w:jc w:val="both"/>
        <w:rPr>
          <w:color w:val="00000A"/>
          <w:sz w:val="22"/>
          <w:szCs w:val="22"/>
        </w:rPr>
      </w:pPr>
      <w:r w:rsidRPr="00A00B6E">
        <w:rPr>
          <w:color w:val="00000A"/>
          <w:sz w:val="22"/>
          <w:szCs w:val="22"/>
        </w:rPr>
        <w:t>в летнее время  поливку территории.</w:t>
      </w:r>
    </w:p>
    <w:p w:rsidR="0067529E" w:rsidRPr="00A00B6E" w:rsidRDefault="0067529E" w:rsidP="00EB55D5">
      <w:pPr>
        <w:ind w:firstLine="709"/>
        <w:jc w:val="both"/>
        <w:rPr>
          <w:color w:val="00000A"/>
          <w:sz w:val="22"/>
          <w:szCs w:val="22"/>
        </w:rPr>
      </w:pPr>
      <w:r w:rsidRPr="00A00B6E">
        <w:rPr>
          <w:color w:val="00000A"/>
          <w:sz w:val="22"/>
          <w:szCs w:val="22"/>
        </w:rPr>
        <w:t>На территории сельскохозяйственных рынков, ярмарок запрещается:</w:t>
      </w:r>
    </w:p>
    <w:p w:rsidR="0067529E" w:rsidRPr="00A00B6E" w:rsidRDefault="0067529E" w:rsidP="00EB55D5">
      <w:pPr>
        <w:ind w:firstLine="709"/>
        <w:jc w:val="both"/>
        <w:rPr>
          <w:color w:val="00000A"/>
          <w:sz w:val="22"/>
          <w:szCs w:val="22"/>
        </w:rPr>
      </w:pPr>
      <w:r w:rsidRPr="00A00B6E">
        <w:rPr>
          <w:color w:val="00000A"/>
          <w:sz w:val="22"/>
          <w:szCs w:val="22"/>
        </w:rPr>
        <w:t>складирование товаров, тары в местах интенсивного движения покупателей, проезда автотранспорта, подхода к торговым местам, а также подхода к выходам с сельскохозяйственного рынка, ярмарки;</w:t>
      </w:r>
    </w:p>
    <w:p w:rsidR="0067529E" w:rsidRPr="00A00B6E" w:rsidRDefault="0067529E" w:rsidP="00EB55D5">
      <w:pPr>
        <w:ind w:firstLine="709"/>
        <w:jc w:val="both"/>
        <w:rPr>
          <w:color w:val="00000A"/>
          <w:sz w:val="22"/>
          <w:szCs w:val="22"/>
        </w:rPr>
      </w:pPr>
      <w:r w:rsidRPr="00A00B6E">
        <w:rPr>
          <w:color w:val="00000A"/>
          <w:sz w:val="22"/>
          <w:szCs w:val="22"/>
        </w:rPr>
        <w:t>складирование (накопление) бытовых отходов (в том числе испорченной продукции) в местах, не предназначенных для этого в соответствии с действующим законодательством и настоящими Правилами;</w:t>
      </w:r>
    </w:p>
    <w:p w:rsidR="0067529E" w:rsidRPr="00A00B6E" w:rsidRDefault="0067529E" w:rsidP="00EB55D5">
      <w:pPr>
        <w:ind w:firstLine="709"/>
        <w:jc w:val="both"/>
        <w:rPr>
          <w:color w:val="00000A"/>
          <w:sz w:val="22"/>
          <w:szCs w:val="22"/>
        </w:rPr>
      </w:pPr>
      <w:r w:rsidRPr="00A00B6E">
        <w:rPr>
          <w:color w:val="00000A"/>
          <w:sz w:val="22"/>
          <w:szCs w:val="22"/>
        </w:rPr>
        <w:t>слив жидких отходов на прилегающую территорию и в колодцы ливневой канализации;</w:t>
      </w:r>
    </w:p>
    <w:p w:rsidR="0067529E" w:rsidRPr="00A00B6E" w:rsidRDefault="0067529E" w:rsidP="00EB55D5">
      <w:pPr>
        <w:ind w:firstLine="709"/>
        <w:jc w:val="both"/>
        <w:rPr>
          <w:color w:val="00000A"/>
          <w:sz w:val="22"/>
          <w:szCs w:val="22"/>
        </w:rPr>
      </w:pPr>
      <w:r w:rsidRPr="00A00B6E">
        <w:rPr>
          <w:color w:val="00000A"/>
          <w:sz w:val="22"/>
          <w:szCs w:val="22"/>
        </w:rPr>
        <w:t>сжигание тары, отходов и мусора.</w:t>
      </w:r>
    </w:p>
    <w:p w:rsidR="0067529E" w:rsidRPr="00A00B6E" w:rsidRDefault="0067529E" w:rsidP="00EB55D5">
      <w:pPr>
        <w:ind w:firstLine="709"/>
        <w:jc w:val="center"/>
        <w:rPr>
          <w:color w:val="00000A"/>
          <w:sz w:val="22"/>
          <w:szCs w:val="22"/>
        </w:rPr>
      </w:pPr>
      <w:bookmarkStart w:id="2" w:name="Par303"/>
      <w:bookmarkEnd w:id="2"/>
      <w:r w:rsidRPr="00A00B6E">
        <w:rPr>
          <w:b/>
          <w:bCs/>
          <w:color w:val="00000A"/>
          <w:sz w:val="22"/>
          <w:szCs w:val="22"/>
        </w:rPr>
        <w:t>Освещение территории</w:t>
      </w:r>
    </w:p>
    <w:p w:rsidR="0067529E" w:rsidRPr="00A00B6E" w:rsidRDefault="0067529E" w:rsidP="00EB55D5">
      <w:pPr>
        <w:ind w:firstLine="709"/>
        <w:jc w:val="both"/>
        <w:rPr>
          <w:color w:val="00000A"/>
          <w:sz w:val="22"/>
          <w:szCs w:val="22"/>
        </w:rPr>
      </w:pPr>
      <w:r w:rsidRPr="00A00B6E">
        <w:rPr>
          <w:color w:val="00000A"/>
          <w:sz w:val="22"/>
          <w:szCs w:val="22"/>
        </w:rPr>
        <w:t xml:space="preserve">Освещенность территорий улиц и дорог должна соответствовать требованиям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и иным действующим правовым актам. </w:t>
      </w:r>
    </w:p>
    <w:p w:rsidR="0067529E" w:rsidRPr="00A00B6E" w:rsidRDefault="0067529E" w:rsidP="00EB55D5">
      <w:pPr>
        <w:ind w:firstLine="709"/>
        <w:jc w:val="both"/>
        <w:rPr>
          <w:color w:val="00000A"/>
          <w:sz w:val="22"/>
          <w:szCs w:val="22"/>
        </w:rPr>
      </w:pPr>
      <w:r w:rsidRPr="00A00B6E">
        <w:rPr>
          <w:color w:val="00000A"/>
          <w:sz w:val="22"/>
          <w:szCs w:val="22"/>
        </w:rPr>
        <w:t>Устройства наружного освещения и подсветки должны содержаться в чистоте и технически исправном состоянии.</w:t>
      </w:r>
    </w:p>
    <w:p w:rsidR="0067529E" w:rsidRPr="00A00B6E" w:rsidRDefault="0067529E" w:rsidP="00EB55D5">
      <w:pPr>
        <w:ind w:firstLine="709"/>
        <w:jc w:val="both"/>
        <w:rPr>
          <w:color w:val="00000A"/>
          <w:sz w:val="22"/>
          <w:szCs w:val="22"/>
        </w:rPr>
      </w:pPr>
      <w:r w:rsidRPr="00A00B6E">
        <w:rPr>
          <w:color w:val="00000A"/>
          <w:sz w:val="22"/>
          <w:szCs w:val="22"/>
        </w:rPr>
        <w:t xml:space="preserve">Содержание сетей наружного освещения, находящихся в муниципальной собственности, осуществляется организацией, заключившей соответствующий муниципальный контракт (договор). Ответственность за надлежащее содержание и ремонт опор освещения и контактной сети, а также замену в 7-дневный срок перегоревших ламп уличного освещения несут организации, а также должностные лица организаций, в собственности, владении, пользовании, на обслуживании которых находятся данные объекты. </w:t>
      </w:r>
    </w:p>
    <w:p w:rsidR="0067529E" w:rsidRPr="00A00B6E" w:rsidRDefault="0067529E" w:rsidP="00EB55D5">
      <w:pPr>
        <w:ind w:firstLine="709"/>
        <w:jc w:val="center"/>
        <w:rPr>
          <w:color w:val="00000A"/>
          <w:sz w:val="22"/>
          <w:szCs w:val="22"/>
        </w:rPr>
      </w:pPr>
      <w:bookmarkStart w:id="3" w:name="Par313"/>
      <w:bookmarkEnd w:id="3"/>
      <w:r w:rsidRPr="00A00B6E">
        <w:rPr>
          <w:b/>
          <w:bCs/>
          <w:color w:val="00000A"/>
          <w:sz w:val="22"/>
          <w:szCs w:val="22"/>
        </w:rPr>
        <w:t>Установка и содержание объектов благоустройства</w:t>
      </w:r>
    </w:p>
    <w:p w:rsidR="0067529E" w:rsidRPr="00A00B6E" w:rsidRDefault="0067529E" w:rsidP="00EB55D5">
      <w:pPr>
        <w:ind w:firstLine="709"/>
        <w:jc w:val="both"/>
        <w:rPr>
          <w:color w:val="00000A"/>
          <w:sz w:val="22"/>
          <w:szCs w:val="22"/>
        </w:rPr>
      </w:pPr>
      <w:bookmarkStart w:id="4" w:name="Par339"/>
      <w:bookmarkEnd w:id="4"/>
      <w:r w:rsidRPr="00A00B6E">
        <w:rPr>
          <w:color w:val="00000A"/>
          <w:sz w:val="22"/>
          <w:szCs w:val="22"/>
        </w:rPr>
        <w:t>Места размещения объектов благоустройства определяются в порядке, утверждаемом постановлением Администрации.</w:t>
      </w:r>
    </w:p>
    <w:p w:rsidR="0067529E" w:rsidRPr="00A00B6E" w:rsidRDefault="0067529E" w:rsidP="00EB55D5">
      <w:pPr>
        <w:ind w:firstLine="709"/>
        <w:jc w:val="both"/>
        <w:rPr>
          <w:color w:val="00000A"/>
          <w:sz w:val="22"/>
          <w:szCs w:val="22"/>
        </w:rPr>
      </w:pPr>
      <w:r w:rsidRPr="00A00B6E">
        <w:rPr>
          <w:color w:val="00000A"/>
          <w:sz w:val="22"/>
          <w:szCs w:val="22"/>
        </w:rPr>
        <w:t>Установка объектов благоустройства при новом строительстве (в границах застраиваемого участка) осуществляется в соответствии с утвержденной проектной документацией.</w:t>
      </w:r>
    </w:p>
    <w:p w:rsidR="0067529E" w:rsidRPr="00A00B6E" w:rsidRDefault="0067529E" w:rsidP="00EB55D5">
      <w:pPr>
        <w:ind w:firstLine="709"/>
        <w:jc w:val="both"/>
        <w:rPr>
          <w:color w:val="00000A"/>
          <w:sz w:val="22"/>
          <w:szCs w:val="22"/>
        </w:rPr>
      </w:pPr>
      <w:r w:rsidRPr="00A00B6E">
        <w:rPr>
          <w:color w:val="00000A"/>
          <w:sz w:val="22"/>
          <w:szCs w:val="22"/>
        </w:rPr>
        <w:t xml:space="preserve">Объекты благоустройства должны содержаться в чистоте и технически исправном состоянии. Внешний вид объектов благоустройства должен поддерживаться в надлежащем состоянии. </w:t>
      </w:r>
    </w:p>
    <w:p w:rsidR="0067529E" w:rsidRPr="00A00B6E" w:rsidRDefault="0067529E" w:rsidP="00EB55D5">
      <w:pPr>
        <w:shd w:val="clear" w:color="auto" w:fill="FFFFFF"/>
        <w:ind w:firstLine="731"/>
        <w:jc w:val="both"/>
        <w:rPr>
          <w:color w:val="00000A"/>
          <w:sz w:val="22"/>
          <w:szCs w:val="22"/>
        </w:rPr>
      </w:pPr>
      <w:r w:rsidRPr="00A00B6E">
        <w:rPr>
          <w:color w:val="00000A"/>
          <w:sz w:val="22"/>
          <w:szCs w:val="22"/>
        </w:rPr>
        <w:t>Содержание элементов благоустройства, включая работы по восстановлению и ремонту памятников, мемориалов, осуществляют физические и (или) юридические лица, независимо от их организационно-правовых форм, владеющие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67529E" w:rsidRPr="00A00B6E" w:rsidRDefault="0067529E" w:rsidP="00EB55D5">
      <w:pPr>
        <w:ind w:firstLine="709"/>
        <w:jc w:val="both"/>
        <w:rPr>
          <w:color w:val="00000A"/>
          <w:sz w:val="22"/>
          <w:szCs w:val="22"/>
        </w:rPr>
      </w:pPr>
      <w:r w:rsidRPr="00A00B6E">
        <w:rPr>
          <w:color w:val="00000A"/>
          <w:sz w:val="22"/>
          <w:szCs w:val="22"/>
        </w:rPr>
        <w:t>Ремонт объектов благоустройства осуществляется по мере необходимости, мойка и окраска – до 01 мая текущего года и далее по мере необходимости (за исключением зимнего периода).</w:t>
      </w:r>
    </w:p>
    <w:p w:rsidR="0067529E" w:rsidRPr="00A00B6E" w:rsidRDefault="0067529E" w:rsidP="00EB55D5">
      <w:pPr>
        <w:ind w:firstLine="709"/>
        <w:jc w:val="both"/>
        <w:rPr>
          <w:color w:val="00000A"/>
          <w:sz w:val="22"/>
          <w:szCs w:val="22"/>
        </w:rPr>
      </w:pPr>
      <w:r w:rsidRPr="00A00B6E">
        <w:rPr>
          <w:color w:val="00000A"/>
          <w:sz w:val="22"/>
          <w:szCs w:val="22"/>
        </w:rPr>
        <w:t>Запрещается установка, вывешивание и расклеивание объявлений, афиш, плакатов в неустановленных для этого местах.</w:t>
      </w:r>
    </w:p>
    <w:p w:rsidR="0067529E" w:rsidRPr="00A00B6E" w:rsidRDefault="0067529E" w:rsidP="00EB55D5">
      <w:pPr>
        <w:ind w:firstLine="709"/>
        <w:jc w:val="both"/>
        <w:rPr>
          <w:color w:val="00000A"/>
          <w:sz w:val="22"/>
          <w:szCs w:val="22"/>
        </w:rPr>
      </w:pPr>
      <w:r w:rsidRPr="00A00B6E">
        <w:rPr>
          <w:color w:val="00000A"/>
          <w:sz w:val="22"/>
          <w:szCs w:val="22"/>
        </w:rPr>
        <w:lastRenderedPageBreak/>
        <w:t>Размещение, установка и содержание рекламных конструкций (объектов), распространение рекламы на территории Залучского сельского поселения осуществляется в порядке, предусмотренном Федеральным законом от 13 марта 2006 года № 38-ФЗ «О рекламе».</w:t>
      </w:r>
    </w:p>
    <w:p w:rsidR="0067529E" w:rsidRPr="00A00B6E" w:rsidRDefault="0067529E" w:rsidP="00EB55D5">
      <w:pPr>
        <w:ind w:firstLine="709"/>
        <w:jc w:val="both"/>
        <w:rPr>
          <w:color w:val="00000A"/>
          <w:sz w:val="22"/>
          <w:szCs w:val="22"/>
        </w:rPr>
      </w:pPr>
      <w:r w:rsidRPr="00A00B6E">
        <w:rPr>
          <w:color w:val="00000A"/>
          <w:sz w:val="22"/>
          <w:szCs w:val="22"/>
        </w:rPr>
        <w:t>Объектами благоустройства на территориях транспортных коммуникаций Залучского сельского поселения является улично-дорожная сеть (УДС) населенного пункта в границах красных линий, пешеходные переходы различных типов.</w:t>
      </w:r>
    </w:p>
    <w:p w:rsidR="0067529E" w:rsidRPr="00A00B6E" w:rsidRDefault="0067529E" w:rsidP="00EB55D5">
      <w:pPr>
        <w:ind w:firstLine="709"/>
        <w:jc w:val="center"/>
        <w:rPr>
          <w:color w:val="00000A"/>
          <w:sz w:val="22"/>
          <w:szCs w:val="22"/>
        </w:rPr>
      </w:pPr>
      <w:r w:rsidRPr="00A00B6E">
        <w:rPr>
          <w:b/>
          <w:bCs/>
          <w:color w:val="00000A"/>
          <w:sz w:val="22"/>
          <w:szCs w:val="22"/>
        </w:rPr>
        <w:t>Содержание детских, игровых и спортивных площадок</w:t>
      </w:r>
    </w:p>
    <w:p w:rsidR="0067529E" w:rsidRPr="00A00B6E" w:rsidRDefault="0067529E" w:rsidP="00EB55D5">
      <w:pPr>
        <w:ind w:firstLine="709"/>
        <w:jc w:val="both"/>
        <w:rPr>
          <w:color w:val="00000A"/>
          <w:sz w:val="22"/>
          <w:szCs w:val="22"/>
        </w:rPr>
      </w:pPr>
      <w:r w:rsidRPr="00A00B6E">
        <w:rPr>
          <w:color w:val="00000A"/>
          <w:sz w:val="22"/>
          <w:szCs w:val="22"/>
        </w:rPr>
        <w:t>Детские и спортивные площадки должны:</w:t>
      </w:r>
    </w:p>
    <w:p w:rsidR="0067529E" w:rsidRPr="00A00B6E" w:rsidRDefault="0067529E" w:rsidP="00EB55D5">
      <w:pPr>
        <w:ind w:firstLine="709"/>
        <w:jc w:val="both"/>
        <w:rPr>
          <w:color w:val="00000A"/>
          <w:sz w:val="22"/>
          <w:szCs w:val="22"/>
        </w:rPr>
      </w:pPr>
      <w:r w:rsidRPr="00A00B6E">
        <w:rPr>
          <w:color w:val="00000A"/>
          <w:sz w:val="22"/>
          <w:szCs w:val="22"/>
        </w:rPr>
        <w:t>иметь планировку поверхности с засыпкой песком неровностей в летнее время;</w:t>
      </w:r>
    </w:p>
    <w:p w:rsidR="0067529E" w:rsidRPr="00A00B6E" w:rsidRDefault="0067529E" w:rsidP="00EB55D5">
      <w:pPr>
        <w:ind w:firstLine="709"/>
        <w:jc w:val="both"/>
        <w:rPr>
          <w:color w:val="00000A"/>
          <w:sz w:val="22"/>
          <w:szCs w:val="22"/>
        </w:rPr>
      </w:pPr>
      <w:r w:rsidRPr="00A00B6E">
        <w:rPr>
          <w:color w:val="00000A"/>
          <w:sz w:val="22"/>
          <w:szCs w:val="22"/>
        </w:rPr>
        <w:t>регулярно подметаться;</w:t>
      </w:r>
    </w:p>
    <w:p w:rsidR="0067529E" w:rsidRPr="00A00B6E" w:rsidRDefault="0067529E" w:rsidP="00EB55D5">
      <w:pPr>
        <w:ind w:firstLine="709"/>
        <w:jc w:val="both"/>
        <w:rPr>
          <w:color w:val="00000A"/>
          <w:sz w:val="22"/>
          <w:szCs w:val="22"/>
        </w:rPr>
      </w:pPr>
      <w:r w:rsidRPr="00A00B6E">
        <w:rPr>
          <w:color w:val="00000A"/>
          <w:sz w:val="22"/>
          <w:szCs w:val="22"/>
        </w:rPr>
        <w:t>очищаться от снега в зимнее время;</w:t>
      </w:r>
    </w:p>
    <w:p w:rsidR="0067529E" w:rsidRPr="00A00B6E" w:rsidRDefault="0067529E" w:rsidP="00EB55D5">
      <w:pPr>
        <w:ind w:firstLine="709"/>
        <w:jc w:val="both"/>
        <w:rPr>
          <w:color w:val="00000A"/>
          <w:sz w:val="22"/>
          <w:szCs w:val="22"/>
        </w:rPr>
      </w:pPr>
      <w:r w:rsidRPr="00A00B6E">
        <w:rPr>
          <w:color w:val="00000A"/>
          <w:sz w:val="22"/>
          <w:szCs w:val="22"/>
        </w:rPr>
        <w:t>содержаться в надлежащем техническом состоянии, быть покрашены.</w:t>
      </w:r>
    </w:p>
    <w:p w:rsidR="0067529E" w:rsidRPr="00A00B6E" w:rsidRDefault="0067529E" w:rsidP="00EB55D5">
      <w:pPr>
        <w:ind w:firstLine="709"/>
        <w:jc w:val="both"/>
        <w:rPr>
          <w:color w:val="00000A"/>
          <w:sz w:val="22"/>
          <w:szCs w:val="22"/>
        </w:rPr>
      </w:pPr>
      <w:r w:rsidRPr="00A00B6E">
        <w:rPr>
          <w:color w:val="00000A"/>
          <w:sz w:val="22"/>
          <w:szCs w:val="22"/>
        </w:rPr>
        <w:t>Окраску ограждений и строений на детских и спортивных площадках следует производить не реже одного раза в год.</w:t>
      </w:r>
    </w:p>
    <w:p w:rsidR="0067529E" w:rsidRPr="00A00B6E" w:rsidRDefault="0067529E" w:rsidP="00EB55D5">
      <w:pPr>
        <w:ind w:firstLine="709"/>
        <w:jc w:val="both"/>
        <w:rPr>
          <w:color w:val="00000A"/>
          <w:sz w:val="22"/>
          <w:szCs w:val="22"/>
        </w:rPr>
      </w:pPr>
      <w:r w:rsidRPr="00A00B6E">
        <w:rPr>
          <w:color w:val="00000A"/>
          <w:sz w:val="22"/>
          <w:szCs w:val="22"/>
        </w:rPr>
        <w:t>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67529E" w:rsidRPr="00A00B6E" w:rsidRDefault="0067529E" w:rsidP="00EB55D5">
      <w:pPr>
        <w:ind w:firstLine="709"/>
        <w:jc w:val="both"/>
        <w:rPr>
          <w:color w:val="00000A"/>
          <w:sz w:val="22"/>
          <w:szCs w:val="22"/>
        </w:rPr>
      </w:pPr>
      <w:r w:rsidRPr="00A00B6E">
        <w:rPr>
          <w:color w:val="00000A"/>
          <w:sz w:val="22"/>
          <w:szCs w:val="22"/>
        </w:rPr>
        <w:t>Требования к игровому и спортивному оборудованию:</w:t>
      </w:r>
    </w:p>
    <w:p w:rsidR="0067529E" w:rsidRPr="00A00B6E" w:rsidRDefault="0067529E" w:rsidP="00EB55D5">
      <w:pPr>
        <w:ind w:firstLine="709"/>
        <w:jc w:val="both"/>
        <w:rPr>
          <w:color w:val="00000A"/>
          <w:sz w:val="22"/>
          <w:szCs w:val="22"/>
        </w:rPr>
      </w:pPr>
      <w:r w:rsidRPr="00A00B6E">
        <w:rPr>
          <w:color w:val="00000A"/>
          <w:sz w:val="22"/>
          <w:szCs w:val="22"/>
        </w:rPr>
        <w:t>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67529E" w:rsidRPr="00A00B6E" w:rsidRDefault="0067529E" w:rsidP="00EB55D5">
      <w:pPr>
        <w:ind w:firstLine="709"/>
        <w:jc w:val="both"/>
        <w:rPr>
          <w:color w:val="00000A"/>
          <w:sz w:val="22"/>
          <w:szCs w:val="22"/>
        </w:rPr>
      </w:pPr>
      <w:r w:rsidRPr="00A00B6E">
        <w:rPr>
          <w:color w:val="00000A"/>
          <w:sz w:val="22"/>
          <w:szCs w:val="22"/>
        </w:rPr>
        <w:t>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67529E" w:rsidRPr="00A00B6E" w:rsidRDefault="0067529E" w:rsidP="00EB55D5">
      <w:pPr>
        <w:ind w:firstLine="709"/>
        <w:jc w:val="both"/>
        <w:rPr>
          <w:color w:val="00000A"/>
          <w:sz w:val="22"/>
          <w:szCs w:val="22"/>
        </w:rPr>
      </w:pPr>
      <w:r w:rsidRPr="00A00B6E">
        <w:rPr>
          <w:color w:val="00000A"/>
          <w:sz w:val="22"/>
          <w:szCs w:val="22"/>
        </w:rPr>
        <w:t>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67529E" w:rsidRPr="00A00B6E" w:rsidRDefault="0067529E" w:rsidP="00EB55D5">
      <w:pPr>
        <w:ind w:firstLine="709"/>
        <w:jc w:val="both"/>
        <w:rPr>
          <w:color w:val="00000A"/>
          <w:sz w:val="22"/>
          <w:szCs w:val="22"/>
        </w:rPr>
      </w:pPr>
      <w:r w:rsidRPr="00A00B6E">
        <w:rPr>
          <w:color w:val="00000A"/>
          <w:sz w:val="22"/>
          <w:szCs w:val="22"/>
        </w:rPr>
        <w:t>Самовольная установка железобетонных блоков, столбов, ограждений и других сооружений во внутриквартальных и внутридворовых проездах запрещается.</w:t>
      </w:r>
    </w:p>
    <w:p w:rsidR="0067529E" w:rsidRPr="00A00B6E" w:rsidRDefault="0067529E" w:rsidP="00EB55D5">
      <w:pPr>
        <w:ind w:firstLine="709"/>
        <w:jc w:val="center"/>
        <w:rPr>
          <w:color w:val="00000A"/>
          <w:sz w:val="22"/>
          <w:szCs w:val="22"/>
        </w:rPr>
      </w:pPr>
      <w:r w:rsidRPr="00A00B6E">
        <w:rPr>
          <w:b/>
          <w:bCs/>
          <w:color w:val="00000A"/>
          <w:sz w:val="22"/>
          <w:szCs w:val="22"/>
        </w:rPr>
        <w:t>Содержание зеленых насаждений</w:t>
      </w:r>
    </w:p>
    <w:p w:rsidR="0067529E" w:rsidRPr="00A00B6E" w:rsidRDefault="0067529E" w:rsidP="00EB55D5">
      <w:pPr>
        <w:ind w:firstLine="709"/>
        <w:jc w:val="both"/>
        <w:rPr>
          <w:color w:val="00000A"/>
          <w:sz w:val="22"/>
          <w:szCs w:val="22"/>
        </w:rPr>
      </w:pPr>
      <w:r w:rsidRPr="00A00B6E">
        <w:rPr>
          <w:color w:val="00000A"/>
          <w:sz w:val="22"/>
          <w:szCs w:val="22"/>
        </w:rPr>
        <w:t>Собственники, землепользователи, землевладельцы и арендаторы земельных участков, на которых расположены зеленые насаждения, обязаны проводить своевременную обрезку ветвей деревьев и кустарников в охранной зоне токоведущих проводов (в радиусе 1 м), а также ветвей, закрывающих указатели улиц и номерные знаки домов. Обрезка ветвей производится по графику, согласованному с владельцами линий электропередач, и под их контролем, с соблюдением технологии работ и техники безопасности.</w:t>
      </w:r>
    </w:p>
    <w:p w:rsidR="0067529E" w:rsidRPr="00A00B6E" w:rsidRDefault="0067529E" w:rsidP="00EB55D5">
      <w:pPr>
        <w:ind w:firstLine="709"/>
        <w:jc w:val="both"/>
        <w:rPr>
          <w:color w:val="00000A"/>
          <w:sz w:val="22"/>
          <w:szCs w:val="22"/>
        </w:rPr>
      </w:pPr>
      <w:r w:rsidRPr="00A00B6E">
        <w:rPr>
          <w:color w:val="00000A"/>
          <w:sz w:val="22"/>
          <w:szCs w:val="22"/>
        </w:rPr>
        <w:t>Содержание зеленых насаждений и уход за ними на озелененных территориях общего пользования осуществляется специализированными организациями в соответствии с муниципальными контрактами.</w:t>
      </w:r>
    </w:p>
    <w:p w:rsidR="0067529E" w:rsidRPr="00A00B6E" w:rsidRDefault="0067529E" w:rsidP="00EB55D5">
      <w:pPr>
        <w:ind w:firstLine="709"/>
        <w:jc w:val="both"/>
        <w:rPr>
          <w:color w:val="00000A"/>
          <w:sz w:val="22"/>
          <w:szCs w:val="22"/>
        </w:rPr>
      </w:pPr>
      <w:r w:rsidRPr="00A00B6E">
        <w:rPr>
          <w:color w:val="00000A"/>
          <w:sz w:val="22"/>
          <w:szCs w:val="22"/>
        </w:rPr>
        <w:t>Ущерб, нанесенный озеленению и благоустройству территории (снос, повреждение, уничтожение зеленых насаждений и др.) в результате производства строительных, ремонтных, земляных и иных работ, возмещается юридическими и физическими лицами, индивидуальными предпринимателями, застройщиками, производящими данные работы.</w:t>
      </w:r>
    </w:p>
    <w:p w:rsidR="0067529E" w:rsidRPr="00A00B6E" w:rsidRDefault="0067529E" w:rsidP="00EB55D5">
      <w:pPr>
        <w:ind w:firstLine="709"/>
        <w:jc w:val="both"/>
        <w:rPr>
          <w:color w:val="00000A"/>
          <w:sz w:val="22"/>
          <w:szCs w:val="22"/>
        </w:rPr>
      </w:pPr>
      <w:r w:rsidRPr="00A00B6E">
        <w:rPr>
          <w:color w:val="00000A"/>
          <w:sz w:val="22"/>
          <w:szCs w:val="22"/>
        </w:rPr>
        <w:t>Обязанности по содержанию, охране, защите и воспроизводству зеленых насаждений возлагаются:</w:t>
      </w:r>
    </w:p>
    <w:p w:rsidR="0067529E" w:rsidRPr="00A00B6E" w:rsidRDefault="0067529E" w:rsidP="00EB55D5">
      <w:pPr>
        <w:ind w:firstLine="709"/>
        <w:jc w:val="both"/>
        <w:rPr>
          <w:color w:val="00000A"/>
          <w:sz w:val="22"/>
          <w:szCs w:val="22"/>
        </w:rPr>
      </w:pPr>
      <w:r w:rsidRPr="00A00B6E">
        <w:rPr>
          <w:color w:val="00000A"/>
          <w:sz w:val="22"/>
          <w:szCs w:val="22"/>
        </w:rPr>
        <w:t>на юридических и физических лиц, индивидуальных предпринимателей - собственников, пользователей и арендаторов зданий, строений, сооружений и иных объектов – на озелененных территориях ограниченного пользования;</w:t>
      </w:r>
    </w:p>
    <w:p w:rsidR="0067529E" w:rsidRPr="00A00B6E" w:rsidRDefault="0067529E" w:rsidP="00EB55D5">
      <w:pPr>
        <w:ind w:firstLine="709"/>
        <w:jc w:val="both"/>
        <w:rPr>
          <w:color w:val="00000A"/>
          <w:sz w:val="22"/>
          <w:szCs w:val="22"/>
        </w:rPr>
      </w:pPr>
      <w:r w:rsidRPr="00A00B6E">
        <w:rPr>
          <w:color w:val="00000A"/>
          <w:sz w:val="22"/>
          <w:szCs w:val="22"/>
        </w:rPr>
        <w:t>на соответствующие организации и ведомства – на озелененных территориях ограниченного пользования и специального назначения (на территориях предприятий, ведомств, учреждений и других организаций);</w:t>
      </w:r>
    </w:p>
    <w:p w:rsidR="0067529E" w:rsidRPr="00A00B6E" w:rsidRDefault="0067529E" w:rsidP="00EB55D5">
      <w:pPr>
        <w:ind w:firstLine="709"/>
        <w:jc w:val="both"/>
        <w:rPr>
          <w:color w:val="00000A"/>
          <w:sz w:val="22"/>
          <w:szCs w:val="22"/>
        </w:rPr>
      </w:pPr>
      <w:r w:rsidRPr="00A00B6E">
        <w:rPr>
          <w:color w:val="00000A"/>
          <w:sz w:val="22"/>
          <w:szCs w:val="22"/>
        </w:rPr>
        <w:t>на землепользователей, собственников, землевладельцев и арендаторов земельных участков – при проведении работ по строительству, реконструкции, ремонту объектов, а также земляных и иных работ.</w:t>
      </w:r>
    </w:p>
    <w:p w:rsidR="0067529E" w:rsidRPr="00A00B6E" w:rsidRDefault="0067529E" w:rsidP="00EB55D5">
      <w:pPr>
        <w:jc w:val="both"/>
        <w:rPr>
          <w:color w:val="00000A"/>
          <w:sz w:val="22"/>
          <w:szCs w:val="22"/>
        </w:rPr>
      </w:pPr>
      <w:r w:rsidRPr="00A00B6E">
        <w:rPr>
          <w:color w:val="00000A"/>
          <w:sz w:val="22"/>
          <w:szCs w:val="22"/>
        </w:rPr>
        <w:t xml:space="preserve">           На территории общего пользования Залучского сельского поселения запрещается:</w:t>
      </w:r>
    </w:p>
    <w:p w:rsidR="0067529E" w:rsidRPr="00A00B6E" w:rsidRDefault="0067529E" w:rsidP="00EB55D5">
      <w:pPr>
        <w:ind w:firstLine="709"/>
        <w:jc w:val="both"/>
        <w:rPr>
          <w:color w:val="00000A"/>
          <w:sz w:val="22"/>
          <w:szCs w:val="22"/>
        </w:rPr>
      </w:pPr>
      <w:r w:rsidRPr="00A00B6E">
        <w:rPr>
          <w:color w:val="00000A"/>
          <w:sz w:val="22"/>
          <w:szCs w:val="22"/>
        </w:rPr>
        <w:t>производить самовольную рубку (снос), обрезку и пересадку зеленых насаждений, не имея разрешения на данный вид работ;</w:t>
      </w:r>
    </w:p>
    <w:p w:rsidR="0067529E" w:rsidRPr="00A00B6E" w:rsidRDefault="0067529E" w:rsidP="00EB55D5">
      <w:pPr>
        <w:ind w:firstLine="709"/>
        <w:jc w:val="both"/>
        <w:rPr>
          <w:color w:val="00000A"/>
          <w:sz w:val="22"/>
          <w:szCs w:val="22"/>
        </w:rPr>
      </w:pPr>
      <w:r w:rsidRPr="00A00B6E">
        <w:rPr>
          <w:color w:val="00000A"/>
          <w:sz w:val="22"/>
          <w:szCs w:val="22"/>
        </w:rPr>
        <w:t xml:space="preserve">выкапывать рассаду цветов, саженцев кустарников и деревьев, уничтожать и повреждать цветники, газоны и другие озелененные территории, наносить механические повреждения зеленым насаждениям (добывать из деревьев сок, делать надрезы, надписи, забивать в стволы деревьев гвозди, </w:t>
      </w:r>
      <w:r w:rsidRPr="00A00B6E">
        <w:rPr>
          <w:color w:val="00000A"/>
          <w:sz w:val="22"/>
          <w:szCs w:val="22"/>
        </w:rPr>
        <w:lastRenderedPageBreak/>
        <w:t>подвешивать гамаки, качели, веревки для сушки белья, прикреплять рекламные щиты, объявления, электропровода, колючую проволоку и другое);</w:t>
      </w:r>
    </w:p>
    <w:p w:rsidR="0067529E" w:rsidRPr="00A00B6E" w:rsidRDefault="0067529E" w:rsidP="00EB55D5">
      <w:pPr>
        <w:ind w:firstLine="709"/>
        <w:jc w:val="both"/>
        <w:rPr>
          <w:color w:val="00000A"/>
          <w:sz w:val="22"/>
          <w:szCs w:val="22"/>
        </w:rPr>
      </w:pPr>
      <w:r w:rsidRPr="00A00B6E">
        <w:rPr>
          <w:color w:val="00000A"/>
          <w:sz w:val="22"/>
          <w:szCs w:val="22"/>
        </w:rPr>
        <w:t xml:space="preserve">обрабатывать  зеленые насаждения химическими препаратами, которые </w:t>
      </w:r>
    </w:p>
    <w:p w:rsidR="0067529E" w:rsidRPr="00A00B6E" w:rsidRDefault="0067529E" w:rsidP="00EB55D5">
      <w:pPr>
        <w:jc w:val="both"/>
        <w:rPr>
          <w:color w:val="00000A"/>
          <w:sz w:val="22"/>
          <w:szCs w:val="22"/>
        </w:rPr>
      </w:pPr>
      <w:r w:rsidRPr="00A00B6E">
        <w:rPr>
          <w:color w:val="00000A"/>
          <w:sz w:val="22"/>
          <w:szCs w:val="22"/>
        </w:rPr>
        <w:t>могут повлечь за собой ухудшение их декоративности или гибель;</w:t>
      </w:r>
    </w:p>
    <w:p w:rsidR="0067529E" w:rsidRPr="00A00B6E" w:rsidRDefault="0067529E" w:rsidP="00EB55D5">
      <w:pPr>
        <w:jc w:val="both"/>
        <w:rPr>
          <w:color w:val="00000A"/>
          <w:sz w:val="22"/>
          <w:szCs w:val="22"/>
        </w:rPr>
      </w:pPr>
      <w:r w:rsidRPr="00A00B6E">
        <w:rPr>
          <w:color w:val="00000A"/>
          <w:sz w:val="22"/>
          <w:szCs w:val="22"/>
        </w:rPr>
        <w:t xml:space="preserve">          снимать с цветников и газонов плодородный слой земли;</w:t>
      </w:r>
    </w:p>
    <w:p w:rsidR="0067529E" w:rsidRPr="00A00B6E" w:rsidRDefault="0067529E" w:rsidP="00EB55D5">
      <w:pPr>
        <w:jc w:val="both"/>
        <w:rPr>
          <w:color w:val="00000A"/>
          <w:sz w:val="22"/>
          <w:szCs w:val="22"/>
        </w:rPr>
      </w:pPr>
      <w:r w:rsidRPr="00A00B6E">
        <w:rPr>
          <w:color w:val="00000A"/>
          <w:sz w:val="22"/>
          <w:szCs w:val="22"/>
        </w:rPr>
        <w:t xml:space="preserve">          осуществлять сброс твердых коммунальных отходов, КГМ и иных отходов, грунта, снега, скола льда и т.п.;</w:t>
      </w:r>
    </w:p>
    <w:p w:rsidR="0067529E" w:rsidRPr="00A00B6E" w:rsidRDefault="0067529E" w:rsidP="00EB55D5">
      <w:pPr>
        <w:ind w:firstLine="709"/>
        <w:jc w:val="both"/>
        <w:rPr>
          <w:color w:val="00000A"/>
          <w:sz w:val="22"/>
          <w:szCs w:val="22"/>
        </w:rPr>
      </w:pPr>
      <w:r w:rsidRPr="00A00B6E">
        <w:rPr>
          <w:color w:val="00000A"/>
          <w:sz w:val="22"/>
          <w:szCs w:val="22"/>
        </w:rPr>
        <w:t>осуществлять складирование тары, строительных и других материалов;</w:t>
      </w:r>
    </w:p>
    <w:p w:rsidR="0067529E" w:rsidRPr="00A00B6E" w:rsidRDefault="0067529E" w:rsidP="00EB55D5">
      <w:pPr>
        <w:ind w:firstLine="709"/>
        <w:jc w:val="both"/>
        <w:rPr>
          <w:color w:val="00000A"/>
          <w:sz w:val="22"/>
          <w:szCs w:val="22"/>
        </w:rPr>
      </w:pPr>
      <w:r w:rsidRPr="00A00B6E">
        <w:rPr>
          <w:color w:val="00000A"/>
          <w:sz w:val="22"/>
          <w:szCs w:val="22"/>
        </w:rPr>
        <w:t xml:space="preserve"> ходить, сидеть и лежать на газонах (исключая луговые);</w:t>
      </w:r>
    </w:p>
    <w:p w:rsidR="0067529E" w:rsidRPr="00A00B6E" w:rsidRDefault="0067529E" w:rsidP="00EB55D5">
      <w:pPr>
        <w:ind w:firstLine="709"/>
        <w:jc w:val="both"/>
        <w:rPr>
          <w:color w:val="00000A"/>
          <w:sz w:val="22"/>
          <w:szCs w:val="22"/>
        </w:rPr>
      </w:pPr>
      <w:r w:rsidRPr="00A00B6E">
        <w:rPr>
          <w:color w:val="00000A"/>
          <w:sz w:val="22"/>
          <w:szCs w:val="22"/>
        </w:rPr>
        <w:t>осуществлять выгул и выпас сельскохозяйственных домашних животных, конные верховые поездки, водить (перегонять) стадо животных по газонам, пешеходным дорожкам и тротуарам;;</w:t>
      </w:r>
    </w:p>
    <w:p w:rsidR="0067529E" w:rsidRPr="00A00B6E" w:rsidRDefault="0067529E" w:rsidP="00EB55D5">
      <w:pPr>
        <w:ind w:firstLine="709"/>
        <w:jc w:val="both"/>
        <w:rPr>
          <w:color w:val="00000A"/>
          <w:sz w:val="22"/>
          <w:szCs w:val="22"/>
        </w:rPr>
      </w:pPr>
      <w:r w:rsidRPr="00A00B6E">
        <w:rPr>
          <w:color w:val="00000A"/>
          <w:sz w:val="22"/>
          <w:szCs w:val="22"/>
        </w:rPr>
        <w:t>производить посадки овощных культур;</w:t>
      </w:r>
    </w:p>
    <w:p w:rsidR="0067529E" w:rsidRPr="00A00B6E" w:rsidRDefault="0067529E" w:rsidP="00EB55D5">
      <w:pPr>
        <w:ind w:firstLine="709"/>
        <w:jc w:val="both"/>
        <w:rPr>
          <w:color w:val="00000A"/>
          <w:sz w:val="22"/>
          <w:szCs w:val="22"/>
        </w:rPr>
      </w:pPr>
      <w:r w:rsidRPr="00A00B6E">
        <w:rPr>
          <w:color w:val="00000A"/>
          <w:sz w:val="22"/>
          <w:szCs w:val="22"/>
        </w:rPr>
        <w:t>разжигать костры, сжигать опавшие листья и нарушать правила противопожарной безопасности;</w:t>
      </w:r>
    </w:p>
    <w:p w:rsidR="0067529E" w:rsidRPr="00A00B6E" w:rsidRDefault="0067529E" w:rsidP="00EB55D5">
      <w:pPr>
        <w:jc w:val="both"/>
        <w:rPr>
          <w:color w:val="00000A"/>
          <w:sz w:val="22"/>
          <w:szCs w:val="22"/>
        </w:rPr>
      </w:pPr>
      <w:r w:rsidRPr="00A00B6E">
        <w:rPr>
          <w:color w:val="00000A"/>
          <w:sz w:val="22"/>
          <w:szCs w:val="22"/>
        </w:rPr>
        <w:t xml:space="preserve">        производить земляные и иные работы без соответствующего разрешения;</w:t>
      </w:r>
    </w:p>
    <w:p w:rsidR="0067529E" w:rsidRPr="00A00B6E" w:rsidRDefault="0067529E" w:rsidP="00EB55D5">
      <w:pPr>
        <w:ind w:firstLine="709"/>
        <w:jc w:val="both"/>
        <w:rPr>
          <w:color w:val="00000A"/>
          <w:sz w:val="22"/>
          <w:szCs w:val="22"/>
        </w:rPr>
      </w:pPr>
      <w:r w:rsidRPr="00A00B6E">
        <w:rPr>
          <w:color w:val="00000A"/>
          <w:sz w:val="22"/>
          <w:szCs w:val="22"/>
        </w:rPr>
        <w:t>повреждать, переставлять садово-парковую мебель, декоративные вазы, урны для мусора, другие малые архитектурные формы.</w:t>
      </w:r>
    </w:p>
    <w:p w:rsidR="0067529E" w:rsidRPr="00A00B6E" w:rsidRDefault="0067529E" w:rsidP="00EB55D5">
      <w:pPr>
        <w:ind w:firstLine="709"/>
        <w:jc w:val="center"/>
        <w:rPr>
          <w:color w:val="00000A"/>
          <w:sz w:val="22"/>
          <w:szCs w:val="22"/>
        </w:rPr>
      </w:pPr>
      <w:bookmarkStart w:id="5" w:name="Par392"/>
      <w:bookmarkEnd w:id="5"/>
      <w:r w:rsidRPr="00A00B6E">
        <w:rPr>
          <w:b/>
          <w:bCs/>
          <w:color w:val="00000A"/>
          <w:sz w:val="22"/>
          <w:szCs w:val="22"/>
        </w:rPr>
        <w:t>Содержание животных</w:t>
      </w:r>
    </w:p>
    <w:p w:rsidR="0067529E" w:rsidRPr="00A00B6E" w:rsidRDefault="0067529E" w:rsidP="00EB55D5">
      <w:pPr>
        <w:ind w:firstLine="709"/>
        <w:jc w:val="both"/>
        <w:rPr>
          <w:color w:val="00000A"/>
          <w:sz w:val="22"/>
          <w:szCs w:val="22"/>
        </w:rPr>
      </w:pPr>
      <w:r w:rsidRPr="00A00B6E">
        <w:rPr>
          <w:color w:val="00000A"/>
          <w:sz w:val="22"/>
          <w:szCs w:val="22"/>
        </w:rPr>
        <w:t>Места для выгула домашних животных на территории Залучского сельского поселения утверждаются постановлением Администрации сельского поселения.</w:t>
      </w:r>
    </w:p>
    <w:p w:rsidR="0067529E" w:rsidRPr="00A00B6E" w:rsidRDefault="0067529E" w:rsidP="00EB55D5">
      <w:pPr>
        <w:ind w:firstLine="709"/>
        <w:jc w:val="center"/>
        <w:rPr>
          <w:color w:val="00000A"/>
          <w:sz w:val="22"/>
          <w:szCs w:val="22"/>
        </w:rPr>
      </w:pPr>
      <w:bookmarkStart w:id="6" w:name="Par414"/>
      <w:bookmarkEnd w:id="6"/>
      <w:r w:rsidRPr="00A00B6E">
        <w:rPr>
          <w:b/>
          <w:bCs/>
          <w:color w:val="00000A"/>
          <w:sz w:val="22"/>
          <w:szCs w:val="22"/>
        </w:rPr>
        <w:t>Содержание территорий, отведенных под строительство (застройку), а также территорий, на которых осуществляются строительные, ремонтные, земляные и иные работы</w:t>
      </w:r>
    </w:p>
    <w:p w:rsidR="0067529E" w:rsidRPr="00A00B6E" w:rsidRDefault="0067529E" w:rsidP="00EB55D5">
      <w:pPr>
        <w:ind w:firstLine="709"/>
        <w:jc w:val="both"/>
        <w:rPr>
          <w:color w:val="00000A"/>
          <w:sz w:val="22"/>
          <w:szCs w:val="22"/>
        </w:rPr>
      </w:pPr>
      <w:r w:rsidRPr="00A00B6E">
        <w:rPr>
          <w:color w:val="00000A"/>
          <w:sz w:val="22"/>
          <w:szCs w:val="22"/>
        </w:rPr>
        <w:t xml:space="preserve">Лица, осуществляющие земляные и строительные работы, руководствуются административным регламентом предоставления муниципальной услуги по выдаче разрешения (ордера) на производство земляных работ. </w:t>
      </w:r>
    </w:p>
    <w:p w:rsidR="0067529E" w:rsidRPr="00A00B6E" w:rsidRDefault="0067529E" w:rsidP="00EB55D5">
      <w:pPr>
        <w:ind w:firstLine="709"/>
        <w:jc w:val="both"/>
        <w:rPr>
          <w:color w:val="00000A"/>
          <w:sz w:val="22"/>
          <w:szCs w:val="22"/>
        </w:rPr>
      </w:pPr>
      <w:r w:rsidRPr="00A00B6E">
        <w:rPr>
          <w:color w:val="00000A"/>
          <w:sz w:val="22"/>
          <w:szCs w:val="22"/>
        </w:rPr>
        <w:t>Юридические и физические лица, индивидуальные предприниматели, а также должностные лица организаций при производстве строительных, ремонтных, земляных и иных работ обеспечивают:</w:t>
      </w:r>
    </w:p>
    <w:p w:rsidR="0067529E" w:rsidRPr="00A00B6E" w:rsidRDefault="0067529E" w:rsidP="00EB55D5">
      <w:pPr>
        <w:ind w:firstLine="709"/>
        <w:jc w:val="both"/>
        <w:rPr>
          <w:color w:val="00000A"/>
          <w:sz w:val="22"/>
          <w:szCs w:val="22"/>
        </w:rPr>
      </w:pPr>
      <w:r w:rsidRPr="00A00B6E">
        <w:rPr>
          <w:color w:val="00000A"/>
          <w:sz w:val="22"/>
          <w:szCs w:val="22"/>
        </w:rPr>
        <w:t xml:space="preserve"> содержание в надлежащем состоянии отведенные под указанные цели земельные участки (производство уборки и вывоз мусора, окос травы);</w:t>
      </w:r>
    </w:p>
    <w:p w:rsidR="0067529E" w:rsidRPr="00A00B6E" w:rsidRDefault="0067529E" w:rsidP="00EB55D5">
      <w:pPr>
        <w:ind w:firstLine="709"/>
        <w:jc w:val="both"/>
        <w:rPr>
          <w:color w:val="00000A"/>
          <w:sz w:val="22"/>
          <w:szCs w:val="22"/>
        </w:rPr>
      </w:pPr>
      <w:r w:rsidRPr="00A00B6E">
        <w:rPr>
          <w:color w:val="00000A"/>
          <w:sz w:val="22"/>
          <w:szCs w:val="22"/>
        </w:rPr>
        <w:t>установку ограждения по периметру земельного участка строительной площадки (зоны производства работ);</w:t>
      </w:r>
    </w:p>
    <w:p w:rsidR="0067529E" w:rsidRPr="00A00B6E" w:rsidRDefault="0067529E" w:rsidP="00EB55D5">
      <w:pPr>
        <w:ind w:firstLine="709"/>
        <w:jc w:val="both"/>
        <w:rPr>
          <w:color w:val="00000A"/>
          <w:sz w:val="22"/>
          <w:szCs w:val="22"/>
        </w:rPr>
      </w:pPr>
      <w:r w:rsidRPr="00A00B6E">
        <w:rPr>
          <w:color w:val="00000A"/>
          <w:sz w:val="22"/>
          <w:szCs w:val="22"/>
        </w:rPr>
        <w:t>содержание установленного ограждения в чистоте и исправном состоянии, выполнение  его своевременного ремонта и окраски не реже одного раза</w:t>
      </w:r>
    </w:p>
    <w:p w:rsidR="0067529E" w:rsidRPr="00A00B6E" w:rsidRDefault="0067529E" w:rsidP="00EB55D5">
      <w:pPr>
        <w:jc w:val="both"/>
        <w:rPr>
          <w:color w:val="00000A"/>
          <w:sz w:val="22"/>
          <w:szCs w:val="22"/>
        </w:rPr>
      </w:pPr>
      <w:r w:rsidRPr="00A00B6E">
        <w:rPr>
          <w:color w:val="00000A"/>
          <w:sz w:val="22"/>
          <w:szCs w:val="22"/>
        </w:rPr>
        <w:t>в год до 01 мая текущего года и далее по мере необходимости;</w:t>
      </w:r>
    </w:p>
    <w:p w:rsidR="0067529E" w:rsidRPr="00A00B6E" w:rsidRDefault="0067529E" w:rsidP="00EB55D5">
      <w:pPr>
        <w:ind w:firstLine="709"/>
        <w:jc w:val="both"/>
        <w:rPr>
          <w:color w:val="00000A"/>
          <w:sz w:val="22"/>
          <w:szCs w:val="22"/>
        </w:rPr>
      </w:pPr>
      <w:r w:rsidRPr="00A00B6E">
        <w:rPr>
          <w:color w:val="00000A"/>
          <w:sz w:val="22"/>
          <w:szCs w:val="22"/>
        </w:rPr>
        <w:t xml:space="preserve"> обозначение въездов на строительную площадку (зону производства работ) специальными знаками или указателями;</w:t>
      </w:r>
    </w:p>
    <w:p w:rsidR="0067529E" w:rsidRPr="00A00B6E" w:rsidRDefault="0067529E" w:rsidP="00EB55D5">
      <w:pPr>
        <w:ind w:firstLine="709"/>
        <w:jc w:val="both"/>
        <w:rPr>
          <w:color w:val="00000A"/>
          <w:sz w:val="22"/>
          <w:szCs w:val="22"/>
        </w:rPr>
      </w:pPr>
      <w:r w:rsidRPr="00A00B6E">
        <w:rPr>
          <w:color w:val="00000A"/>
          <w:sz w:val="22"/>
          <w:szCs w:val="22"/>
        </w:rPr>
        <w:t>установку габаритных указателей;</w:t>
      </w:r>
    </w:p>
    <w:p w:rsidR="0067529E" w:rsidRPr="00A00B6E" w:rsidRDefault="0067529E" w:rsidP="00EB55D5">
      <w:pPr>
        <w:ind w:firstLine="709"/>
        <w:jc w:val="both"/>
        <w:rPr>
          <w:color w:val="00000A"/>
          <w:sz w:val="22"/>
          <w:szCs w:val="22"/>
        </w:rPr>
      </w:pPr>
      <w:r w:rsidRPr="00A00B6E">
        <w:rPr>
          <w:color w:val="00000A"/>
          <w:sz w:val="22"/>
          <w:szCs w:val="22"/>
        </w:rPr>
        <w:t>установку информационного щита размером 2 x 4 м или 3 x 6 м с изображением строящегося объекта, указанием его наименования, названия застройщика (заказчика), исполнителя работ (подрядчика, генерального подрядчика), фамилии, должности и номеров телефонов ответственного производителя работ, сроков начала и окончания работ;</w:t>
      </w:r>
    </w:p>
    <w:p w:rsidR="0067529E" w:rsidRPr="00A00B6E" w:rsidRDefault="0067529E" w:rsidP="00EB55D5">
      <w:pPr>
        <w:ind w:firstLine="709"/>
        <w:jc w:val="both"/>
        <w:rPr>
          <w:color w:val="00000A"/>
          <w:sz w:val="22"/>
          <w:szCs w:val="22"/>
        </w:rPr>
      </w:pPr>
      <w:r w:rsidRPr="00A00B6E">
        <w:rPr>
          <w:color w:val="00000A"/>
          <w:sz w:val="22"/>
          <w:szCs w:val="22"/>
        </w:rPr>
        <w:t>обеспечение проездов для специального транспорта, личного транспорта и проходов для пешеходов;</w:t>
      </w:r>
    </w:p>
    <w:p w:rsidR="0067529E" w:rsidRPr="00A00B6E" w:rsidRDefault="0067529E" w:rsidP="00EB55D5">
      <w:pPr>
        <w:ind w:firstLine="709"/>
        <w:jc w:val="both"/>
        <w:rPr>
          <w:color w:val="00000A"/>
          <w:sz w:val="22"/>
          <w:szCs w:val="22"/>
        </w:rPr>
      </w:pPr>
      <w:r w:rsidRPr="00A00B6E">
        <w:rPr>
          <w:color w:val="00000A"/>
          <w:sz w:val="22"/>
          <w:szCs w:val="22"/>
        </w:rPr>
        <w:t>оборудование строительной площадки (зону производства работ) подъездными путями, исключающими попадание грунта, строительного или другого мусора на проезжую часть (проезды, тротуары), а в случае загрязнения – немедленно производить очистку силами и средствами исполнителя работ;</w:t>
      </w:r>
    </w:p>
    <w:p w:rsidR="0067529E" w:rsidRPr="00A00B6E" w:rsidRDefault="0067529E" w:rsidP="00EB55D5">
      <w:pPr>
        <w:ind w:firstLine="709"/>
        <w:jc w:val="both"/>
        <w:rPr>
          <w:color w:val="00000A"/>
          <w:sz w:val="22"/>
          <w:szCs w:val="22"/>
        </w:rPr>
      </w:pPr>
      <w:r w:rsidRPr="00A00B6E">
        <w:rPr>
          <w:color w:val="00000A"/>
          <w:sz w:val="22"/>
          <w:szCs w:val="22"/>
        </w:rPr>
        <w:t>установку на строительной площадке (зоне производства работ) биотуалета, контейнера для сбора отходов и урн для мусора;</w:t>
      </w:r>
    </w:p>
    <w:p w:rsidR="0067529E" w:rsidRPr="00A00B6E" w:rsidRDefault="0067529E" w:rsidP="00EB55D5">
      <w:pPr>
        <w:ind w:firstLine="709"/>
        <w:jc w:val="both"/>
        <w:rPr>
          <w:color w:val="00000A"/>
          <w:sz w:val="22"/>
          <w:szCs w:val="22"/>
        </w:rPr>
      </w:pPr>
      <w:r w:rsidRPr="00A00B6E">
        <w:rPr>
          <w:color w:val="00000A"/>
          <w:sz w:val="22"/>
          <w:szCs w:val="22"/>
        </w:rPr>
        <w:t>складирование материалов, конструкции и оборудования в пределах строительной площадки (зоны производства работ) в соответствии с утвержденным проектом производства работ;</w:t>
      </w:r>
    </w:p>
    <w:p w:rsidR="0067529E" w:rsidRPr="00A00B6E" w:rsidRDefault="0067529E" w:rsidP="00EB55D5">
      <w:pPr>
        <w:ind w:firstLine="709"/>
        <w:jc w:val="both"/>
        <w:rPr>
          <w:color w:val="00000A"/>
          <w:sz w:val="22"/>
          <w:szCs w:val="22"/>
        </w:rPr>
      </w:pPr>
      <w:r w:rsidRPr="00A00B6E">
        <w:rPr>
          <w:color w:val="00000A"/>
          <w:sz w:val="22"/>
          <w:szCs w:val="22"/>
        </w:rPr>
        <w:t xml:space="preserve"> соблюдение чистоты и порядка на подъездах к строительной площадке (зоне производства работ), а также на территории, примыкающей к ней по периметру. </w:t>
      </w:r>
    </w:p>
    <w:p w:rsidR="0067529E" w:rsidRPr="00A00B6E" w:rsidRDefault="0067529E" w:rsidP="00EB55D5">
      <w:pPr>
        <w:ind w:firstLine="709"/>
        <w:jc w:val="both"/>
        <w:rPr>
          <w:color w:val="00000A"/>
          <w:sz w:val="22"/>
          <w:szCs w:val="22"/>
        </w:rPr>
      </w:pPr>
      <w:r w:rsidRPr="00A00B6E">
        <w:rPr>
          <w:color w:val="00000A"/>
          <w:sz w:val="22"/>
          <w:szCs w:val="22"/>
        </w:rPr>
        <w:t>при выезде транспортных средств, строительной техники и механизмов со строительных площадок (зон производства работ), собственник (владелец) транспортных средств и (или) лица, управляющие транспортным средством, должны производить предварительную мойку колес и кузова;</w:t>
      </w:r>
    </w:p>
    <w:p w:rsidR="0067529E" w:rsidRPr="00A00B6E" w:rsidRDefault="0067529E" w:rsidP="00EB55D5">
      <w:pPr>
        <w:ind w:firstLine="709"/>
        <w:jc w:val="both"/>
        <w:rPr>
          <w:color w:val="00000A"/>
          <w:sz w:val="22"/>
          <w:szCs w:val="22"/>
        </w:rPr>
      </w:pPr>
      <w:r w:rsidRPr="00A00B6E">
        <w:rPr>
          <w:color w:val="00000A"/>
          <w:sz w:val="22"/>
          <w:szCs w:val="22"/>
        </w:rPr>
        <w:t>содержание в надлежащем состоянии (производить ежедневную уборку и своевременный окос травы) строительной площадки (зоны производства работ);</w:t>
      </w:r>
    </w:p>
    <w:p w:rsidR="0067529E" w:rsidRPr="00A00B6E" w:rsidRDefault="0067529E" w:rsidP="00EB55D5">
      <w:pPr>
        <w:ind w:firstLine="709"/>
        <w:jc w:val="both"/>
        <w:rPr>
          <w:color w:val="00000A"/>
          <w:sz w:val="22"/>
          <w:szCs w:val="22"/>
        </w:rPr>
      </w:pPr>
      <w:r w:rsidRPr="00A00B6E">
        <w:rPr>
          <w:color w:val="00000A"/>
          <w:sz w:val="22"/>
          <w:szCs w:val="22"/>
        </w:rPr>
        <w:lastRenderedPageBreak/>
        <w:t>ежедневный сбор и вывоз строительных и других отходов, строительного мусора;</w:t>
      </w:r>
    </w:p>
    <w:p w:rsidR="0067529E" w:rsidRPr="00A00B6E" w:rsidRDefault="0067529E" w:rsidP="00EB55D5">
      <w:pPr>
        <w:ind w:firstLine="709"/>
        <w:jc w:val="both"/>
        <w:rPr>
          <w:color w:val="00000A"/>
          <w:sz w:val="22"/>
          <w:szCs w:val="22"/>
        </w:rPr>
      </w:pPr>
      <w:r w:rsidRPr="00A00B6E">
        <w:rPr>
          <w:color w:val="00000A"/>
          <w:sz w:val="22"/>
          <w:szCs w:val="22"/>
        </w:rPr>
        <w:t>необходимые меры к сохранности зеленых насаждений;</w:t>
      </w:r>
    </w:p>
    <w:p w:rsidR="0067529E" w:rsidRPr="00A00B6E" w:rsidRDefault="0067529E" w:rsidP="00EB55D5">
      <w:pPr>
        <w:ind w:firstLine="709"/>
        <w:jc w:val="both"/>
        <w:rPr>
          <w:color w:val="00000A"/>
          <w:sz w:val="22"/>
          <w:szCs w:val="22"/>
        </w:rPr>
      </w:pPr>
      <w:r w:rsidRPr="00A00B6E">
        <w:rPr>
          <w:color w:val="00000A"/>
          <w:sz w:val="22"/>
          <w:szCs w:val="22"/>
        </w:rPr>
        <w:t xml:space="preserve"> необходимые меры к сохранности усовершенствованного покрытия (асфальт, асфальтобетон, плитка) проезжей части улиц и дорог, тротуаров, прилегающих к строительной площадке (зоне производства работ);</w:t>
      </w:r>
    </w:p>
    <w:p w:rsidR="0067529E" w:rsidRPr="00A00B6E" w:rsidRDefault="0067529E" w:rsidP="00EB55D5">
      <w:pPr>
        <w:ind w:firstLine="709"/>
        <w:jc w:val="both"/>
        <w:rPr>
          <w:color w:val="00000A"/>
          <w:sz w:val="22"/>
          <w:szCs w:val="22"/>
        </w:rPr>
      </w:pPr>
      <w:r w:rsidRPr="00A00B6E">
        <w:rPr>
          <w:color w:val="00000A"/>
          <w:sz w:val="22"/>
          <w:szCs w:val="22"/>
        </w:rPr>
        <w:t>восстановление нарушенных элементов озеленения и благоустройства по окончании работ.</w:t>
      </w:r>
    </w:p>
    <w:p w:rsidR="0067529E" w:rsidRPr="00A00B6E" w:rsidRDefault="0067529E" w:rsidP="00EB55D5">
      <w:pPr>
        <w:ind w:firstLine="709"/>
        <w:jc w:val="both"/>
        <w:rPr>
          <w:color w:val="00000A"/>
          <w:sz w:val="22"/>
          <w:szCs w:val="22"/>
        </w:rPr>
      </w:pPr>
      <w:r w:rsidRPr="00A00B6E">
        <w:rPr>
          <w:color w:val="00000A"/>
          <w:sz w:val="22"/>
          <w:szCs w:val="22"/>
        </w:rPr>
        <w:t>Запрещается:</w:t>
      </w:r>
    </w:p>
    <w:p w:rsidR="0067529E" w:rsidRPr="00A00B6E" w:rsidRDefault="0067529E" w:rsidP="00EB55D5">
      <w:pPr>
        <w:ind w:firstLine="709"/>
        <w:jc w:val="both"/>
        <w:rPr>
          <w:color w:val="00000A"/>
          <w:sz w:val="22"/>
          <w:szCs w:val="22"/>
        </w:rPr>
      </w:pPr>
      <w:r w:rsidRPr="00A00B6E">
        <w:rPr>
          <w:color w:val="00000A"/>
          <w:sz w:val="22"/>
          <w:szCs w:val="22"/>
        </w:rPr>
        <w:t>приготовление растворов для производства строительных и ремонтных работ без применения специальных емкостей;</w:t>
      </w:r>
    </w:p>
    <w:p w:rsidR="0067529E" w:rsidRPr="00A00B6E" w:rsidRDefault="0067529E" w:rsidP="00EB55D5">
      <w:pPr>
        <w:ind w:firstLine="709"/>
        <w:jc w:val="both"/>
        <w:rPr>
          <w:color w:val="00000A"/>
          <w:sz w:val="22"/>
          <w:szCs w:val="22"/>
        </w:rPr>
      </w:pPr>
      <w:r w:rsidRPr="00A00B6E">
        <w:rPr>
          <w:color w:val="00000A"/>
          <w:sz w:val="22"/>
          <w:szCs w:val="22"/>
        </w:rPr>
        <w:t>использование битумоварных установок без специального оборудования для сжигания топлива;</w:t>
      </w:r>
    </w:p>
    <w:p w:rsidR="0067529E" w:rsidRPr="00A00B6E" w:rsidRDefault="0067529E" w:rsidP="00EB55D5">
      <w:pPr>
        <w:ind w:firstLine="709"/>
        <w:jc w:val="both"/>
        <w:rPr>
          <w:color w:val="00000A"/>
          <w:sz w:val="22"/>
          <w:szCs w:val="22"/>
        </w:rPr>
      </w:pPr>
      <w:r w:rsidRPr="00A00B6E">
        <w:rPr>
          <w:color w:val="00000A"/>
          <w:sz w:val="22"/>
          <w:szCs w:val="22"/>
        </w:rPr>
        <w:t>установка ограждений строительных площадок (зон производства работ) с выносом их за границы предоставленного для этих целей земельного участка;</w:t>
      </w:r>
    </w:p>
    <w:p w:rsidR="0067529E" w:rsidRPr="00A00B6E" w:rsidRDefault="0067529E" w:rsidP="00EB55D5">
      <w:pPr>
        <w:ind w:firstLine="709"/>
        <w:jc w:val="both"/>
        <w:rPr>
          <w:color w:val="00000A"/>
          <w:sz w:val="22"/>
          <w:szCs w:val="22"/>
        </w:rPr>
      </w:pPr>
      <w:r w:rsidRPr="00A00B6E">
        <w:rPr>
          <w:color w:val="00000A"/>
          <w:sz w:val="22"/>
          <w:szCs w:val="22"/>
        </w:rPr>
        <w:t>оборудование выездов со строительных площадок (зон производства работ) на расстоянии ближе 50 метров от остановочных пунктов или площадок отстоя городского пассажирского транспорта;</w:t>
      </w:r>
    </w:p>
    <w:p w:rsidR="0067529E" w:rsidRPr="00A00B6E" w:rsidRDefault="0067529E" w:rsidP="00EB55D5">
      <w:pPr>
        <w:ind w:firstLine="709"/>
        <w:jc w:val="both"/>
        <w:rPr>
          <w:color w:val="00000A"/>
          <w:sz w:val="22"/>
          <w:szCs w:val="22"/>
        </w:rPr>
      </w:pPr>
      <w:r w:rsidRPr="00A00B6E">
        <w:rPr>
          <w:color w:val="00000A"/>
          <w:sz w:val="22"/>
          <w:szCs w:val="22"/>
        </w:rPr>
        <w:t>установка, стоянка и хранение механических транспортных средств, передвижных вагонов-бытовок, прочих механизмов и оборудования вне пределов строительной площадки (зоны производства работ);</w:t>
      </w:r>
    </w:p>
    <w:p w:rsidR="0067529E" w:rsidRPr="00A00B6E" w:rsidRDefault="0067529E" w:rsidP="00EB55D5">
      <w:pPr>
        <w:ind w:firstLine="709"/>
        <w:jc w:val="both"/>
        <w:rPr>
          <w:color w:val="00000A"/>
          <w:sz w:val="22"/>
          <w:szCs w:val="22"/>
        </w:rPr>
      </w:pPr>
      <w:r w:rsidRPr="00A00B6E">
        <w:rPr>
          <w:color w:val="00000A"/>
          <w:sz w:val="22"/>
          <w:szCs w:val="22"/>
        </w:rPr>
        <w:t>слив на грунт и твердое покрытие улиц и дорог, включая тротуары, другие пешеходные территории, а также на газоны и другие озелененные территории, в водоотводные канавы растворов, бетона, жидких строительных и прочих отходов;</w:t>
      </w:r>
    </w:p>
    <w:p w:rsidR="0067529E" w:rsidRPr="00A00B6E" w:rsidRDefault="0067529E" w:rsidP="00EB55D5">
      <w:pPr>
        <w:ind w:firstLine="709"/>
        <w:jc w:val="both"/>
        <w:rPr>
          <w:color w:val="00000A"/>
          <w:sz w:val="22"/>
          <w:szCs w:val="22"/>
        </w:rPr>
      </w:pPr>
      <w:r w:rsidRPr="00A00B6E">
        <w:rPr>
          <w:color w:val="00000A"/>
          <w:sz w:val="22"/>
          <w:szCs w:val="22"/>
        </w:rPr>
        <w:t>сжигание мусора, тары, производственных, строительных и других отходов, включая строительный мусор, порубочных остатков.</w:t>
      </w:r>
    </w:p>
    <w:p w:rsidR="0067529E" w:rsidRPr="00A00B6E" w:rsidRDefault="0067529E" w:rsidP="00EB55D5">
      <w:pPr>
        <w:ind w:firstLine="709"/>
        <w:jc w:val="center"/>
        <w:rPr>
          <w:color w:val="00000A"/>
          <w:sz w:val="22"/>
          <w:szCs w:val="22"/>
        </w:rPr>
      </w:pPr>
      <w:bookmarkStart w:id="7" w:name="Par471"/>
      <w:bookmarkEnd w:id="7"/>
      <w:r w:rsidRPr="00A00B6E">
        <w:rPr>
          <w:b/>
          <w:bCs/>
          <w:color w:val="00000A"/>
          <w:sz w:val="22"/>
          <w:szCs w:val="22"/>
        </w:rPr>
        <w:t>Благоустройство территорий автостоянок, парковок, гаражных комплексов, гаражей</w:t>
      </w:r>
    </w:p>
    <w:p w:rsidR="0067529E" w:rsidRPr="00A00B6E" w:rsidRDefault="0067529E" w:rsidP="00EB55D5">
      <w:pPr>
        <w:ind w:firstLine="709"/>
        <w:jc w:val="both"/>
        <w:rPr>
          <w:color w:val="00000A"/>
          <w:sz w:val="22"/>
          <w:szCs w:val="22"/>
        </w:rPr>
      </w:pPr>
      <w:r w:rsidRPr="00A00B6E">
        <w:rPr>
          <w:color w:val="00000A"/>
          <w:sz w:val="22"/>
          <w:szCs w:val="22"/>
        </w:rPr>
        <w:t>Собственники, землепользователи, землевладельцы и арендаторы территорий автостоянок, парковок, гаражей обеспечивают:</w:t>
      </w:r>
    </w:p>
    <w:p w:rsidR="0067529E" w:rsidRPr="00A00B6E" w:rsidRDefault="0067529E" w:rsidP="00EB55D5">
      <w:pPr>
        <w:ind w:firstLine="709"/>
        <w:jc w:val="both"/>
        <w:rPr>
          <w:color w:val="00000A"/>
          <w:sz w:val="22"/>
          <w:szCs w:val="22"/>
        </w:rPr>
      </w:pPr>
      <w:r w:rsidRPr="00A00B6E">
        <w:rPr>
          <w:color w:val="00000A"/>
          <w:sz w:val="22"/>
          <w:szCs w:val="22"/>
        </w:rPr>
        <w:t>ежедневную уборку грязи, мусора, смета, снега и льда (наледи) с проезжей части дорог;</w:t>
      </w:r>
    </w:p>
    <w:p w:rsidR="0067529E" w:rsidRPr="00A00B6E" w:rsidRDefault="0067529E" w:rsidP="00EB55D5">
      <w:pPr>
        <w:ind w:firstLine="709"/>
        <w:jc w:val="both"/>
        <w:rPr>
          <w:color w:val="00000A"/>
          <w:sz w:val="22"/>
          <w:szCs w:val="22"/>
        </w:rPr>
      </w:pPr>
      <w:r w:rsidRPr="00A00B6E">
        <w:rPr>
          <w:color w:val="00000A"/>
          <w:sz w:val="22"/>
          <w:szCs w:val="22"/>
        </w:rPr>
        <w:t>уход за газонами и другими зелеными насаждениями;</w:t>
      </w:r>
    </w:p>
    <w:p w:rsidR="0067529E" w:rsidRPr="00A00B6E" w:rsidRDefault="0067529E" w:rsidP="00EB55D5">
      <w:pPr>
        <w:jc w:val="both"/>
        <w:rPr>
          <w:color w:val="00000A"/>
          <w:sz w:val="22"/>
          <w:szCs w:val="22"/>
        </w:rPr>
      </w:pPr>
      <w:r w:rsidRPr="00A00B6E">
        <w:rPr>
          <w:color w:val="00000A"/>
          <w:sz w:val="22"/>
          <w:szCs w:val="22"/>
        </w:rPr>
        <w:t xml:space="preserve">          ремонт и очистку смотровых и дождеприемных колодцев ливневой канализации, уборку и восстановление профиля (очистку, расширение и углубление) водоотводных канав, предназначенных для отвода поверхностных вод с собственных территорий;</w:t>
      </w:r>
    </w:p>
    <w:p w:rsidR="0067529E" w:rsidRPr="00A00B6E" w:rsidRDefault="0067529E" w:rsidP="00EB55D5">
      <w:pPr>
        <w:ind w:firstLine="709"/>
        <w:jc w:val="both"/>
        <w:rPr>
          <w:color w:val="00000A"/>
          <w:sz w:val="22"/>
          <w:szCs w:val="22"/>
        </w:rPr>
      </w:pPr>
      <w:r w:rsidRPr="00A00B6E">
        <w:rPr>
          <w:color w:val="00000A"/>
          <w:sz w:val="22"/>
          <w:szCs w:val="22"/>
        </w:rPr>
        <w:t>обеспечение сбора и вывоза мусора.</w:t>
      </w:r>
    </w:p>
    <w:p w:rsidR="0067529E" w:rsidRPr="00A00B6E" w:rsidRDefault="0067529E" w:rsidP="00EB55D5">
      <w:pPr>
        <w:ind w:firstLine="709"/>
        <w:jc w:val="center"/>
        <w:rPr>
          <w:color w:val="00000A"/>
          <w:sz w:val="22"/>
          <w:szCs w:val="22"/>
        </w:rPr>
      </w:pPr>
      <w:bookmarkStart w:id="8" w:name="Par483"/>
      <w:bookmarkEnd w:id="8"/>
      <w:r w:rsidRPr="00A00B6E">
        <w:rPr>
          <w:b/>
          <w:bCs/>
          <w:color w:val="00000A"/>
          <w:sz w:val="22"/>
          <w:szCs w:val="22"/>
        </w:rPr>
        <w:t>Содержание транспортных средств</w:t>
      </w:r>
    </w:p>
    <w:p w:rsidR="0067529E" w:rsidRPr="00A00B6E" w:rsidRDefault="0067529E" w:rsidP="00EB55D5">
      <w:pPr>
        <w:ind w:firstLine="709"/>
        <w:jc w:val="both"/>
        <w:rPr>
          <w:color w:val="00000A"/>
          <w:sz w:val="22"/>
          <w:szCs w:val="22"/>
        </w:rPr>
      </w:pPr>
      <w:r w:rsidRPr="00A00B6E">
        <w:rPr>
          <w:color w:val="00000A"/>
          <w:sz w:val="22"/>
          <w:szCs w:val="22"/>
        </w:rPr>
        <w:t>Неисправные, разукомплектованные транспортные средства подлежат обязательной транспортировке их собственниками (владельцами) в места, предназначенные для ремонта или хранения транспортных средств.</w:t>
      </w:r>
    </w:p>
    <w:p w:rsidR="0067529E" w:rsidRPr="00A00B6E" w:rsidRDefault="0067529E" w:rsidP="00EB55D5">
      <w:pPr>
        <w:ind w:firstLine="709"/>
        <w:jc w:val="both"/>
        <w:rPr>
          <w:color w:val="00000A"/>
          <w:sz w:val="22"/>
          <w:szCs w:val="22"/>
        </w:rPr>
      </w:pPr>
      <w:r w:rsidRPr="00A00B6E">
        <w:rPr>
          <w:color w:val="00000A"/>
          <w:sz w:val="22"/>
          <w:szCs w:val="22"/>
        </w:rPr>
        <w:t>Мойка транспортных средств допускается только в специально оборудованных для этой цели помещениях, сооружениях.</w:t>
      </w:r>
    </w:p>
    <w:p w:rsidR="0067529E" w:rsidRPr="00A00B6E" w:rsidRDefault="0067529E" w:rsidP="00EB55D5">
      <w:pPr>
        <w:ind w:firstLine="720"/>
        <w:jc w:val="both"/>
        <w:rPr>
          <w:color w:val="00000A"/>
          <w:sz w:val="22"/>
          <w:szCs w:val="22"/>
        </w:rPr>
      </w:pPr>
      <w:r w:rsidRPr="00A00B6E">
        <w:rPr>
          <w:color w:val="00000A"/>
          <w:sz w:val="22"/>
          <w:szCs w:val="22"/>
        </w:rPr>
        <w:t xml:space="preserve">Для перевозки отходов, мусора, сыпучих и пылящих грузов, создающих угрозу загрязнения улиц и дорог, необходимо использовать специально оборудованные транспортные средства. </w:t>
      </w:r>
    </w:p>
    <w:p w:rsidR="0067529E" w:rsidRPr="00A00B6E" w:rsidRDefault="0067529E" w:rsidP="00EB55D5">
      <w:pPr>
        <w:ind w:firstLine="709"/>
        <w:jc w:val="both"/>
        <w:rPr>
          <w:color w:val="00000A"/>
          <w:sz w:val="22"/>
          <w:szCs w:val="22"/>
        </w:rPr>
      </w:pPr>
      <w:r w:rsidRPr="00A00B6E">
        <w:rPr>
          <w:color w:val="00000A"/>
          <w:sz w:val="22"/>
          <w:szCs w:val="22"/>
        </w:rPr>
        <w:t>При производстве строительных, ремонтных работ собственники (владельцы) специальных транспортных средств, передвижных вагонов-бытовок и прочих механизмов и оборудования обеспечивают чистоту и порядок на</w:t>
      </w:r>
      <w:r w:rsidR="00EB55D5">
        <w:rPr>
          <w:color w:val="00000A"/>
          <w:sz w:val="22"/>
          <w:szCs w:val="22"/>
        </w:rPr>
        <w:t xml:space="preserve"> </w:t>
      </w:r>
      <w:r w:rsidRPr="00A00B6E">
        <w:rPr>
          <w:color w:val="00000A"/>
          <w:sz w:val="22"/>
          <w:szCs w:val="22"/>
        </w:rPr>
        <w:t>территории, используемой для размещения техники.</w:t>
      </w:r>
    </w:p>
    <w:p w:rsidR="0067529E" w:rsidRPr="00A00B6E" w:rsidRDefault="0067529E" w:rsidP="00EB55D5">
      <w:pPr>
        <w:ind w:firstLine="709"/>
        <w:jc w:val="both"/>
        <w:rPr>
          <w:color w:val="00000A"/>
          <w:sz w:val="22"/>
          <w:szCs w:val="22"/>
        </w:rPr>
      </w:pPr>
      <w:r w:rsidRPr="00A00B6E">
        <w:rPr>
          <w:color w:val="00000A"/>
          <w:sz w:val="22"/>
          <w:szCs w:val="22"/>
        </w:rPr>
        <w:t>Собственники транспортных средств в течение 10 дней с момента поломки и стоянки транспортных средств на территориях многоквартирных домов, у обочин проезжей части улиц и дорог, на иных территориях, затрудняющих проведение ручной или механизированной уборки территории, обеспечивают эвакуацию неисправных транспортных средств с улиц и дорог, территорий многоквартирных домов и иных территорий.</w:t>
      </w:r>
    </w:p>
    <w:p w:rsidR="0067529E" w:rsidRPr="00A00B6E" w:rsidRDefault="0067529E" w:rsidP="00EB55D5">
      <w:pPr>
        <w:ind w:firstLine="709"/>
        <w:jc w:val="both"/>
        <w:rPr>
          <w:color w:val="00000A"/>
          <w:sz w:val="22"/>
          <w:szCs w:val="22"/>
        </w:rPr>
      </w:pPr>
      <w:r w:rsidRPr="00A00B6E">
        <w:rPr>
          <w:color w:val="00000A"/>
          <w:sz w:val="22"/>
          <w:szCs w:val="22"/>
        </w:rPr>
        <w:t>Ответственность за нарушение благоустройства территории, связанное с эксплуатацией (в том числе стоянкой) транспортных средств, механизмов, несут собственники (владельцы) транспортных средств и механизмов и (или) лица, управляющие транспортными средствами и механизмами.</w:t>
      </w:r>
    </w:p>
    <w:p w:rsidR="0067529E" w:rsidRPr="00A00B6E" w:rsidRDefault="0067529E" w:rsidP="00EB55D5">
      <w:pPr>
        <w:ind w:firstLine="709"/>
        <w:jc w:val="both"/>
        <w:rPr>
          <w:color w:val="00000A"/>
          <w:sz w:val="22"/>
          <w:szCs w:val="22"/>
        </w:rPr>
      </w:pPr>
      <w:r w:rsidRPr="00A00B6E">
        <w:rPr>
          <w:color w:val="00000A"/>
          <w:sz w:val="22"/>
          <w:szCs w:val="22"/>
        </w:rPr>
        <w:t>Собственникам транспортных средств запрещается размещать, хранить транспортные средства, создавая препятствия для осуществления ручной или механизированной уборки территории, а также для подъезда к контейнерным площадкам механических транспортных средств для сбора и вывоза мусора.</w:t>
      </w:r>
    </w:p>
    <w:p w:rsidR="0067529E" w:rsidRPr="00A00B6E" w:rsidRDefault="0067529E" w:rsidP="00EB55D5">
      <w:pPr>
        <w:ind w:firstLine="709"/>
        <w:jc w:val="center"/>
        <w:rPr>
          <w:color w:val="00000A"/>
          <w:sz w:val="22"/>
          <w:szCs w:val="22"/>
        </w:rPr>
      </w:pPr>
      <w:bookmarkStart w:id="9" w:name="Par505"/>
      <w:bookmarkEnd w:id="9"/>
      <w:r w:rsidRPr="00A00B6E">
        <w:rPr>
          <w:b/>
          <w:bCs/>
          <w:color w:val="00000A"/>
          <w:sz w:val="22"/>
          <w:szCs w:val="22"/>
        </w:rPr>
        <w:t>Обращение с отходами</w:t>
      </w:r>
    </w:p>
    <w:p w:rsidR="0067529E" w:rsidRPr="00A00B6E" w:rsidRDefault="0067529E" w:rsidP="00EB55D5">
      <w:pPr>
        <w:ind w:firstLine="709"/>
        <w:jc w:val="both"/>
        <w:rPr>
          <w:color w:val="00000A"/>
          <w:sz w:val="22"/>
          <w:szCs w:val="22"/>
        </w:rPr>
      </w:pPr>
      <w:r w:rsidRPr="00A00B6E">
        <w:rPr>
          <w:color w:val="00000A"/>
          <w:sz w:val="22"/>
          <w:szCs w:val="22"/>
        </w:rPr>
        <w:t>Территория Залучского сельского поселения подлежит регулярной очистке от отходов в соответствии с экологическими, санитарными и иными требованиями, установленными действующим законодательством.</w:t>
      </w:r>
    </w:p>
    <w:p w:rsidR="0067529E" w:rsidRPr="00A00B6E" w:rsidRDefault="0067529E" w:rsidP="00EB55D5">
      <w:pPr>
        <w:ind w:firstLine="709"/>
        <w:jc w:val="center"/>
        <w:rPr>
          <w:color w:val="00000A"/>
          <w:sz w:val="22"/>
          <w:szCs w:val="22"/>
        </w:rPr>
      </w:pPr>
      <w:bookmarkStart w:id="10" w:name="Par514"/>
      <w:bookmarkEnd w:id="10"/>
      <w:r w:rsidRPr="00A00B6E">
        <w:rPr>
          <w:b/>
          <w:bCs/>
          <w:color w:val="00000A"/>
          <w:sz w:val="22"/>
          <w:szCs w:val="22"/>
        </w:rPr>
        <w:lastRenderedPageBreak/>
        <w:t>Содержание инженерных сетей</w:t>
      </w:r>
    </w:p>
    <w:p w:rsidR="0067529E" w:rsidRPr="00A00B6E" w:rsidRDefault="0067529E" w:rsidP="00EB55D5">
      <w:pPr>
        <w:ind w:firstLine="709"/>
        <w:jc w:val="both"/>
        <w:rPr>
          <w:color w:val="00000A"/>
          <w:sz w:val="22"/>
          <w:szCs w:val="22"/>
        </w:rPr>
      </w:pPr>
      <w:r w:rsidRPr="00A00B6E">
        <w:rPr>
          <w:color w:val="00000A"/>
          <w:sz w:val="22"/>
          <w:szCs w:val="22"/>
        </w:rPr>
        <w:t>Собственники (владельцы) водопроводных, канализационных, тепловых, электрических, газовых, телефонных и других инженерных сетей обеспечивают содержание сетей в надлежащем, технически исправном состоянии.</w:t>
      </w:r>
    </w:p>
    <w:p w:rsidR="0067529E" w:rsidRPr="00A00B6E" w:rsidRDefault="0067529E" w:rsidP="00EB55D5">
      <w:pPr>
        <w:ind w:firstLine="709"/>
        <w:jc w:val="both"/>
        <w:rPr>
          <w:color w:val="00000A"/>
          <w:sz w:val="22"/>
          <w:szCs w:val="22"/>
        </w:rPr>
      </w:pPr>
      <w:r w:rsidRPr="00A00B6E">
        <w:rPr>
          <w:color w:val="00000A"/>
          <w:sz w:val="22"/>
          <w:szCs w:val="22"/>
        </w:rPr>
        <w:t>Колодцы подземных коммуникаций, смотровые и дождеприемные колодцы, люки (решетки) ливневой канализации должны быть закрыты и содержаться в надлежащем состоянии.</w:t>
      </w:r>
    </w:p>
    <w:p w:rsidR="0067529E" w:rsidRPr="00A00B6E" w:rsidRDefault="0067529E" w:rsidP="00EB55D5">
      <w:pPr>
        <w:ind w:firstLine="709"/>
        <w:jc w:val="both"/>
        <w:rPr>
          <w:color w:val="00000A"/>
          <w:sz w:val="22"/>
          <w:szCs w:val="22"/>
        </w:rPr>
      </w:pPr>
      <w:r w:rsidRPr="00A00B6E">
        <w:rPr>
          <w:color w:val="00000A"/>
          <w:sz w:val="22"/>
          <w:szCs w:val="22"/>
        </w:rPr>
        <w:t>Ликвидация последствий аварий на водопроводных, канализационных, тепловых, газовых, электрических, телефонных и других инженерных сетях, включая удаление грунта и льда, а также осуществление мероприятий по обеспечению безопасности движения транспорта и пешеходов, обеспечиваются организациями, в собственности, владении, пользовании, на обслуживании которых находятся указанные сети, с обязательным восстановлением нарушенного благоустройства.</w:t>
      </w:r>
    </w:p>
    <w:p w:rsidR="0067529E" w:rsidRPr="00A00B6E" w:rsidRDefault="0067529E" w:rsidP="00EB55D5">
      <w:pPr>
        <w:ind w:firstLine="709"/>
        <w:jc w:val="center"/>
        <w:rPr>
          <w:color w:val="00000A"/>
          <w:sz w:val="22"/>
          <w:szCs w:val="22"/>
        </w:rPr>
      </w:pPr>
      <w:r w:rsidRPr="00A00B6E">
        <w:rPr>
          <w:b/>
          <w:bCs/>
          <w:color w:val="00000A"/>
          <w:sz w:val="22"/>
          <w:szCs w:val="22"/>
        </w:rPr>
        <w:t>Размещение вывесок и рекламы. Праздничное оформление территории Залучского сельского поселения</w:t>
      </w:r>
    </w:p>
    <w:p w:rsidR="0067529E" w:rsidRPr="00A00B6E" w:rsidRDefault="0067529E" w:rsidP="00EB55D5">
      <w:pPr>
        <w:ind w:firstLine="709"/>
        <w:jc w:val="both"/>
        <w:rPr>
          <w:color w:val="00000A"/>
          <w:sz w:val="22"/>
          <w:szCs w:val="22"/>
        </w:rPr>
      </w:pPr>
      <w:r w:rsidRPr="00A00B6E">
        <w:rPr>
          <w:color w:val="00000A"/>
          <w:sz w:val="22"/>
          <w:szCs w:val="22"/>
        </w:rPr>
        <w:t>Организациям, эксплуатирующим световые рекламы и вывески, необходимо обеспечивать своевременную замену перегоревших газосветовых трубок и электроламп. В случае неисправности отдельных знаков рекламы или вывески рекомендуется выключать полностью.</w:t>
      </w:r>
    </w:p>
    <w:p w:rsidR="0067529E" w:rsidRPr="00A00B6E" w:rsidRDefault="0067529E" w:rsidP="00EB55D5">
      <w:pPr>
        <w:ind w:firstLine="709"/>
        <w:jc w:val="both"/>
        <w:rPr>
          <w:color w:val="00000A"/>
          <w:sz w:val="22"/>
          <w:szCs w:val="22"/>
        </w:rPr>
      </w:pPr>
      <w:r w:rsidRPr="00A00B6E">
        <w:rPr>
          <w:color w:val="00000A"/>
          <w:sz w:val="22"/>
          <w:szCs w:val="22"/>
        </w:rPr>
        <w:t>Расклейка газет, афиш, плакатов, различного рода объявлений и реклам разрешена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67529E" w:rsidRPr="00A00B6E" w:rsidRDefault="0067529E" w:rsidP="00EB55D5">
      <w:pPr>
        <w:ind w:firstLine="709"/>
        <w:jc w:val="both"/>
        <w:rPr>
          <w:color w:val="00000A"/>
          <w:sz w:val="22"/>
          <w:szCs w:val="22"/>
        </w:rPr>
      </w:pPr>
      <w:r w:rsidRPr="00A00B6E">
        <w:rPr>
          <w:color w:val="00000A"/>
          <w:sz w:val="22"/>
          <w:szCs w:val="22"/>
        </w:rPr>
        <w:t xml:space="preserve">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67529E" w:rsidRPr="00A00B6E" w:rsidRDefault="0067529E" w:rsidP="00EB55D5">
      <w:pPr>
        <w:ind w:firstLine="709"/>
        <w:jc w:val="both"/>
        <w:rPr>
          <w:color w:val="00000A"/>
          <w:sz w:val="22"/>
          <w:szCs w:val="22"/>
        </w:rPr>
      </w:pPr>
      <w:r w:rsidRPr="00A00B6E">
        <w:rPr>
          <w:color w:val="00000A"/>
          <w:sz w:val="22"/>
          <w:szCs w:val="22"/>
        </w:rPr>
        <w:t>Размещение и эксплуатация рекламных конструкций осуществляется в порядке, установленном Администрацией сельского поселения.</w:t>
      </w:r>
    </w:p>
    <w:p w:rsidR="0067529E" w:rsidRPr="00A00B6E" w:rsidRDefault="0067529E" w:rsidP="00EB55D5">
      <w:pPr>
        <w:ind w:firstLine="709"/>
        <w:jc w:val="both"/>
        <w:rPr>
          <w:color w:val="00000A"/>
          <w:sz w:val="22"/>
          <w:szCs w:val="22"/>
        </w:rPr>
      </w:pPr>
      <w:r w:rsidRPr="00A00B6E">
        <w:rPr>
          <w:color w:val="00000A"/>
          <w:sz w:val="22"/>
          <w:szCs w:val="22"/>
        </w:rPr>
        <w:t>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сельского поселения.</w:t>
      </w:r>
    </w:p>
    <w:p w:rsidR="0067529E" w:rsidRPr="00A00B6E" w:rsidRDefault="0067529E" w:rsidP="00EB55D5">
      <w:pPr>
        <w:ind w:firstLine="709"/>
        <w:jc w:val="center"/>
        <w:rPr>
          <w:color w:val="00000A"/>
          <w:sz w:val="22"/>
          <w:szCs w:val="22"/>
        </w:rPr>
      </w:pPr>
      <w:r w:rsidRPr="00A00B6E">
        <w:rPr>
          <w:b/>
          <w:bCs/>
          <w:sz w:val="22"/>
          <w:szCs w:val="22"/>
        </w:rPr>
        <w:t>Ответственность за правонарушения в сфере благоустройства</w:t>
      </w:r>
    </w:p>
    <w:p w:rsidR="0067529E" w:rsidRPr="00A00B6E" w:rsidRDefault="0067529E" w:rsidP="00EB55D5">
      <w:pPr>
        <w:tabs>
          <w:tab w:val="left" w:pos="709"/>
        </w:tabs>
        <w:autoSpaceDN w:val="0"/>
        <w:adjustRightInd w:val="0"/>
        <w:ind w:firstLine="539"/>
        <w:jc w:val="both"/>
        <w:rPr>
          <w:sz w:val="22"/>
          <w:szCs w:val="22"/>
        </w:rPr>
      </w:pPr>
      <w:bookmarkStart w:id="11" w:name="Par166"/>
      <w:bookmarkEnd w:id="11"/>
      <w:r w:rsidRPr="00A00B6E">
        <w:rPr>
          <w:sz w:val="22"/>
          <w:szCs w:val="22"/>
        </w:rPr>
        <w:tab/>
        <w:t>В соответствии со статьями  3-1 -  3-18 областного закона от 01.02.2016  №  914-ОЗ «Об административных правонарушениях» за нарушение требований:</w:t>
      </w:r>
    </w:p>
    <w:p w:rsidR="0067529E" w:rsidRPr="00A00B6E" w:rsidRDefault="0067529E" w:rsidP="00EB55D5">
      <w:pPr>
        <w:tabs>
          <w:tab w:val="left" w:pos="709"/>
        </w:tabs>
        <w:autoSpaceDN w:val="0"/>
        <w:adjustRightInd w:val="0"/>
        <w:ind w:firstLine="539"/>
        <w:jc w:val="both"/>
        <w:rPr>
          <w:sz w:val="22"/>
          <w:szCs w:val="22"/>
        </w:rPr>
      </w:pPr>
      <w:r w:rsidRPr="00A00B6E">
        <w:rPr>
          <w:sz w:val="22"/>
          <w:szCs w:val="22"/>
        </w:rPr>
        <w:tab/>
        <w:t>к размещению нестационарных торговых объектов;</w:t>
      </w:r>
    </w:p>
    <w:p w:rsidR="0067529E" w:rsidRPr="00A00B6E" w:rsidRDefault="0067529E" w:rsidP="00EB55D5">
      <w:pPr>
        <w:autoSpaceDN w:val="0"/>
        <w:adjustRightInd w:val="0"/>
        <w:ind w:firstLine="539"/>
        <w:jc w:val="both"/>
        <w:rPr>
          <w:sz w:val="22"/>
          <w:szCs w:val="22"/>
        </w:rPr>
      </w:pPr>
      <w:r w:rsidRPr="00A00B6E">
        <w:rPr>
          <w:sz w:val="22"/>
          <w:szCs w:val="22"/>
        </w:rPr>
        <w:tab/>
        <w:t>к внешнему виду фасадов и ограждающих конструкций зданий, строений, сооружений;</w:t>
      </w:r>
    </w:p>
    <w:p w:rsidR="0067529E" w:rsidRPr="00A00B6E" w:rsidRDefault="0067529E" w:rsidP="00EB55D5">
      <w:pPr>
        <w:autoSpaceDN w:val="0"/>
        <w:adjustRightInd w:val="0"/>
        <w:ind w:firstLine="539"/>
        <w:jc w:val="both"/>
        <w:rPr>
          <w:sz w:val="22"/>
          <w:szCs w:val="22"/>
        </w:rPr>
      </w:pPr>
      <w:r w:rsidRPr="00A00B6E">
        <w:rPr>
          <w:sz w:val="22"/>
          <w:szCs w:val="22"/>
        </w:rPr>
        <w:tab/>
        <w:t>к созданию препятствий для вывоза мусора и уборки территории;</w:t>
      </w:r>
    </w:p>
    <w:p w:rsidR="0067529E" w:rsidRPr="00A00B6E" w:rsidRDefault="0067529E" w:rsidP="00EB55D5">
      <w:pPr>
        <w:autoSpaceDN w:val="0"/>
        <w:adjustRightInd w:val="0"/>
        <w:ind w:firstLine="539"/>
        <w:jc w:val="both"/>
        <w:rPr>
          <w:sz w:val="22"/>
          <w:szCs w:val="22"/>
        </w:rPr>
      </w:pPr>
      <w:r w:rsidRPr="00A00B6E">
        <w:rPr>
          <w:sz w:val="22"/>
          <w:szCs w:val="22"/>
        </w:rPr>
        <w:tab/>
        <w:t>к размещению объявлений, иных информационных материалов вне установленных мест;</w:t>
      </w:r>
    </w:p>
    <w:p w:rsidR="0067529E" w:rsidRPr="00A00B6E" w:rsidRDefault="0067529E" w:rsidP="00EB55D5">
      <w:pPr>
        <w:autoSpaceDN w:val="0"/>
        <w:adjustRightInd w:val="0"/>
        <w:ind w:firstLine="539"/>
        <w:jc w:val="both"/>
        <w:rPr>
          <w:sz w:val="22"/>
          <w:szCs w:val="22"/>
        </w:rPr>
      </w:pPr>
      <w:r w:rsidRPr="00A00B6E">
        <w:rPr>
          <w:sz w:val="22"/>
          <w:szCs w:val="22"/>
        </w:rPr>
        <w:tab/>
        <w:t>к нанесению надписей и графических изображений вне отведенных для этих целей мест;</w:t>
      </w:r>
    </w:p>
    <w:p w:rsidR="0067529E" w:rsidRPr="00A00B6E" w:rsidRDefault="0067529E" w:rsidP="00EB55D5">
      <w:pPr>
        <w:autoSpaceDN w:val="0"/>
        <w:adjustRightInd w:val="0"/>
        <w:ind w:firstLine="539"/>
        <w:jc w:val="both"/>
        <w:rPr>
          <w:sz w:val="22"/>
          <w:szCs w:val="22"/>
        </w:rPr>
      </w:pPr>
      <w:r w:rsidRPr="00A00B6E">
        <w:rPr>
          <w:sz w:val="22"/>
          <w:szCs w:val="22"/>
        </w:rPr>
        <w:tab/>
        <w:t>к размещению и содержанию детских и спортивных площадок, площадок для выгула животных, парковок (парковочных мести), малых архитектурных форм;</w:t>
      </w:r>
    </w:p>
    <w:p w:rsidR="0067529E" w:rsidRPr="00A00B6E" w:rsidRDefault="0067529E" w:rsidP="00EB55D5">
      <w:pPr>
        <w:autoSpaceDN w:val="0"/>
        <w:adjustRightInd w:val="0"/>
        <w:ind w:firstLine="539"/>
        <w:jc w:val="both"/>
        <w:rPr>
          <w:sz w:val="22"/>
          <w:szCs w:val="22"/>
        </w:rPr>
      </w:pPr>
      <w:r w:rsidRPr="00A00B6E">
        <w:rPr>
          <w:sz w:val="22"/>
          <w:szCs w:val="22"/>
        </w:rPr>
        <w:tab/>
        <w:t>к уборке на территории муниципального образования;</w:t>
      </w:r>
    </w:p>
    <w:p w:rsidR="0067529E" w:rsidRPr="00A00B6E" w:rsidRDefault="0067529E" w:rsidP="00EB55D5">
      <w:pPr>
        <w:autoSpaceDN w:val="0"/>
        <w:adjustRightInd w:val="0"/>
        <w:ind w:firstLine="539"/>
        <w:jc w:val="both"/>
        <w:rPr>
          <w:sz w:val="22"/>
          <w:szCs w:val="22"/>
        </w:rPr>
      </w:pPr>
      <w:r w:rsidRPr="00A00B6E">
        <w:rPr>
          <w:sz w:val="22"/>
          <w:szCs w:val="22"/>
        </w:rPr>
        <w:tab/>
        <w:t>к содержанию зеленых насаждений;</w:t>
      </w:r>
    </w:p>
    <w:p w:rsidR="0067529E" w:rsidRPr="00A00B6E" w:rsidRDefault="0067529E" w:rsidP="00EB55D5">
      <w:pPr>
        <w:tabs>
          <w:tab w:val="left" w:pos="709"/>
        </w:tabs>
        <w:autoSpaceDN w:val="0"/>
        <w:adjustRightInd w:val="0"/>
        <w:ind w:firstLine="539"/>
        <w:jc w:val="both"/>
        <w:rPr>
          <w:sz w:val="22"/>
          <w:szCs w:val="22"/>
        </w:rPr>
      </w:pPr>
      <w:r w:rsidRPr="00A00B6E">
        <w:rPr>
          <w:sz w:val="22"/>
          <w:szCs w:val="22"/>
        </w:rPr>
        <w:tab/>
        <w:t>к порядку официального использования герба и флага муниципального образования;</w:t>
      </w:r>
    </w:p>
    <w:p w:rsidR="0067529E" w:rsidRPr="00A00B6E" w:rsidRDefault="0067529E" w:rsidP="00EB55D5">
      <w:pPr>
        <w:autoSpaceDN w:val="0"/>
        <w:adjustRightInd w:val="0"/>
        <w:ind w:firstLine="539"/>
        <w:jc w:val="both"/>
        <w:rPr>
          <w:sz w:val="22"/>
          <w:szCs w:val="22"/>
        </w:rPr>
      </w:pPr>
      <w:r w:rsidRPr="00A00B6E">
        <w:rPr>
          <w:sz w:val="22"/>
          <w:szCs w:val="22"/>
        </w:rPr>
        <w:tab/>
        <w:t>к организации освещения территории муниципального образования, включая архитектурную подсветку зданий, строений, сооружений, и праздничному оформлению;</w:t>
      </w:r>
    </w:p>
    <w:p w:rsidR="0067529E" w:rsidRPr="00A00B6E" w:rsidRDefault="0067529E" w:rsidP="00EB55D5">
      <w:pPr>
        <w:tabs>
          <w:tab w:val="left" w:pos="709"/>
        </w:tabs>
        <w:autoSpaceDN w:val="0"/>
        <w:adjustRightInd w:val="0"/>
        <w:ind w:firstLine="539"/>
        <w:jc w:val="both"/>
        <w:rPr>
          <w:sz w:val="22"/>
          <w:szCs w:val="22"/>
        </w:rPr>
      </w:pPr>
      <w:r w:rsidRPr="00A00B6E">
        <w:rPr>
          <w:sz w:val="22"/>
          <w:szCs w:val="22"/>
        </w:rPr>
        <w:tab/>
        <w:t>к организации и проведению конных аттракционов;</w:t>
      </w:r>
    </w:p>
    <w:p w:rsidR="0067529E" w:rsidRPr="00A00B6E" w:rsidRDefault="0067529E" w:rsidP="00EB55D5">
      <w:pPr>
        <w:tabs>
          <w:tab w:val="left" w:pos="709"/>
        </w:tabs>
        <w:autoSpaceDN w:val="0"/>
        <w:adjustRightInd w:val="0"/>
        <w:ind w:firstLine="539"/>
        <w:jc w:val="both"/>
        <w:rPr>
          <w:sz w:val="22"/>
          <w:szCs w:val="22"/>
        </w:rPr>
      </w:pPr>
      <w:r w:rsidRPr="00A00B6E">
        <w:rPr>
          <w:sz w:val="22"/>
          <w:szCs w:val="22"/>
        </w:rPr>
        <w:tab/>
        <w:t>к  непроведению  мероприятий  по  удалению борщевика Сосновского с земельных участков;</w:t>
      </w:r>
    </w:p>
    <w:p w:rsidR="0067529E" w:rsidRPr="00A00B6E" w:rsidRDefault="0067529E" w:rsidP="00EB55D5">
      <w:pPr>
        <w:autoSpaceDN w:val="0"/>
        <w:adjustRightInd w:val="0"/>
        <w:ind w:firstLine="539"/>
        <w:jc w:val="both"/>
        <w:rPr>
          <w:sz w:val="22"/>
          <w:szCs w:val="22"/>
        </w:rPr>
      </w:pPr>
      <w:r w:rsidRPr="00A00B6E">
        <w:rPr>
          <w:sz w:val="22"/>
          <w:szCs w:val="22"/>
        </w:rPr>
        <w:t xml:space="preserve">  к благоустройству и содержанию территорий, отведенных под строительство (застройку);</w:t>
      </w:r>
    </w:p>
    <w:p w:rsidR="0067529E" w:rsidRPr="00A00B6E" w:rsidRDefault="0067529E" w:rsidP="00EB55D5">
      <w:pPr>
        <w:autoSpaceDN w:val="0"/>
        <w:adjustRightInd w:val="0"/>
        <w:ind w:firstLine="539"/>
        <w:jc w:val="both"/>
        <w:rPr>
          <w:sz w:val="22"/>
          <w:szCs w:val="22"/>
        </w:rPr>
      </w:pPr>
      <w:r w:rsidRPr="00A00B6E">
        <w:rPr>
          <w:sz w:val="22"/>
          <w:szCs w:val="22"/>
        </w:rPr>
        <w:t xml:space="preserve">  к благоустройству и содержанию территорий и объектов незавершенного строительства, а также реконструируемых объектов капитального строительства;</w:t>
      </w:r>
    </w:p>
    <w:p w:rsidR="0067529E" w:rsidRPr="00A00B6E" w:rsidRDefault="0067529E" w:rsidP="00EB55D5">
      <w:pPr>
        <w:tabs>
          <w:tab w:val="left" w:pos="709"/>
        </w:tabs>
        <w:autoSpaceDN w:val="0"/>
        <w:adjustRightInd w:val="0"/>
        <w:ind w:firstLine="539"/>
        <w:jc w:val="both"/>
        <w:rPr>
          <w:sz w:val="22"/>
          <w:szCs w:val="22"/>
        </w:rPr>
      </w:pPr>
      <w:r w:rsidRPr="00A00B6E">
        <w:rPr>
          <w:sz w:val="22"/>
          <w:szCs w:val="22"/>
        </w:rPr>
        <w:t xml:space="preserve">  к порядку производства работ по прокладке, реконструкции и ремонту инженерных подземных коммуникаций и сооружений;</w:t>
      </w:r>
    </w:p>
    <w:p w:rsidR="0067529E" w:rsidRPr="00A00B6E" w:rsidRDefault="0067529E" w:rsidP="00EB55D5">
      <w:pPr>
        <w:autoSpaceDN w:val="0"/>
        <w:adjustRightInd w:val="0"/>
        <w:ind w:firstLine="539"/>
        <w:jc w:val="both"/>
        <w:rPr>
          <w:sz w:val="22"/>
          <w:szCs w:val="22"/>
        </w:rPr>
      </w:pPr>
      <w:r w:rsidRPr="00A00B6E">
        <w:rPr>
          <w:sz w:val="22"/>
          <w:szCs w:val="22"/>
        </w:rPr>
        <w:t xml:space="preserve">  к содержанию и эксплуатации транспортных средств;</w:t>
      </w:r>
    </w:p>
    <w:p w:rsidR="0067529E" w:rsidRPr="00A00B6E" w:rsidRDefault="0067529E" w:rsidP="00EB55D5">
      <w:pPr>
        <w:autoSpaceDN w:val="0"/>
        <w:adjustRightInd w:val="0"/>
        <w:ind w:firstLine="539"/>
        <w:jc w:val="both"/>
        <w:rPr>
          <w:sz w:val="22"/>
          <w:szCs w:val="22"/>
        </w:rPr>
      </w:pPr>
      <w:r w:rsidRPr="00A00B6E">
        <w:rPr>
          <w:sz w:val="22"/>
          <w:szCs w:val="22"/>
        </w:rPr>
        <w:t xml:space="preserve">  к правилам содержания муниципальных кладбищ;</w:t>
      </w:r>
    </w:p>
    <w:p w:rsidR="0067529E" w:rsidRPr="00A00B6E" w:rsidRDefault="0067529E" w:rsidP="00EB55D5">
      <w:pPr>
        <w:tabs>
          <w:tab w:val="left" w:pos="709"/>
        </w:tabs>
        <w:autoSpaceDN w:val="0"/>
        <w:adjustRightInd w:val="0"/>
        <w:ind w:firstLine="539"/>
        <w:jc w:val="both"/>
        <w:rPr>
          <w:sz w:val="22"/>
          <w:szCs w:val="22"/>
        </w:rPr>
      </w:pPr>
      <w:r w:rsidRPr="00A00B6E">
        <w:rPr>
          <w:sz w:val="22"/>
          <w:szCs w:val="22"/>
        </w:rPr>
        <w:t xml:space="preserve">  влечет  предупреждение,  повторное  в течение  года  совершение  административного правонарушения влечет наложение административного штрафа на граждан, индивидуальных предпринимателей, должностных лиц, юридических лиц.</w:t>
      </w:r>
    </w:p>
    <w:p w:rsidR="0067529E" w:rsidRPr="00A00B6E" w:rsidRDefault="0067529E" w:rsidP="00EB55D5">
      <w:pPr>
        <w:tabs>
          <w:tab w:val="left" w:pos="709"/>
        </w:tabs>
        <w:autoSpaceDN w:val="0"/>
        <w:adjustRightInd w:val="0"/>
        <w:ind w:firstLine="539"/>
        <w:jc w:val="both"/>
        <w:rPr>
          <w:sz w:val="22"/>
          <w:szCs w:val="22"/>
        </w:rPr>
      </w:pPr>
      <w:r w:rsidRPr="00A00B6E">
        <w:rPr>
          <w:sz w:val="22"/>
          <w:szCs w:val="22"/>
        </w:rPr>
        <w:tab/>
        <w:t>Размещение транспортных средств на газоне или иной территории, занятой зелеными насаждениями, - влечет наложение административного штрафа на граждан и юридических лиц.</w:t>
      </w:r>
    </w:p>
    <w:p w:rsidR="0067529E" w:rsidRPr="00A00B6E" w:rsidRDefault="0067529E" w:rsidP="00EB55D5">
      <w:pPr>
        <w:ind w:firstLine="709"/>
        <w:jc w:val="both"/>
        <w:rPr>
          <w:color w:val="000000"/>
          <w:sz w:val="22"/>
          <w:szCs w:val="22"/>
        </w:rPr>
      </w:pPr>
      <w:r w:rsidRPr="00A00B6E">
        <w:rPr>
          <w:color w:val="000000"/>
          <w:sz w:val="22"/>
          <w:szCs w:val="22"/>
        </w:rPr>
        <w:t>Контроль соблюдения требований в сфере благоустройства и применение мер ответственности за нарушение таких требований осуществляется в строгом соответствии со следующими нормативными правовыми актами:</w:t>
      </w:r>
    </w:p>
    <w:p w:rsidR="0067529E" w:rsidRPr="00A00B6E" w:rsidRDefault="0067529E" w:rsidP="00EB55D5">
      <w:pPr>
        <w:ind w:firstLine="709"/>
        <w:jc w:val="both"/>
        <w:rPr>
          <w:color w:val="000000"/>
          <w:sz w:val="22"/>
          <w:szCs w:val="22"/>
        </w:rPr>
      </w:pPr>
      <w:r w:rsidRPr="00A00B6E">
        <w:rPr>
          <w:color w:val="000000"/>
          <w:sz w:val="22"/>
          <w:szCs w:val="22"/>
        </w:rPr>
        <w:t xml:space="preserve">Кодексом Российской Федерации об административных правонарушениях; </w:t>
      </w:r>
    </w:p>
    <w:p w:rsidR="0067529E" w:rsidRPr="00A00B6E" w:rsidRDefault="0067529E" w:rsidP="00EB55D5">
      <w:pPr>
        <w:ind w:firstLine="709"/>
        <w:jc w:val="both"/>
        <w:rPr>
          <w:color w:val="000000"/>
          <w:sz w:val="22"/>
          <w:szCs w:val="22"/>
        </w:rPr>
      </w:pPr>
      <w:r w:rsidRPr="00A00B6E">
        <w:rPr>
          <w:color w:val="000000"/>
          <w:sz w:val="22"/>
          <w:szCs w:val="22"/>
        </w:rPr>
        <w:lastRenderedPageBreak/>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7529E" w:rsidRPr="00A00B6E" w:rsidRDefault="0067529E" w:rsidP="00EB55D5">
      <w:pPr>
        <w:jc w:val="both"/>
        <w:rPr>
          <w:color w:val="000000"/>
          <w:sz w:val="22"/>
          <w:szCs w:val="22"/>
        </w:rPr>
      </w:pPr>
      <w:r w:rsidRPr="00A00B6E">
        <w:rPr>
          <w:color w:val="000000"/>
          <w:sz w:val="22"/>
          <w:szCs w:val="22"/>
        </w:rPr>
        <w:tab/>
        <w:t xml:space="preserve">В случае возникновения ситуаций, требующих дополнительного разъяснения относительно соблюдения обязательных требований, получить квалифицированную консультацию возможно посредством личного обращения в Администрацию Залучского сельского поселения - орган, уполномоченный на осуществление муниципального контроля в сфере благоустройства: 175224, Новгородская область, Старорусский  район, с. Залучье, ул. Рендакова, д.12,   тел. 8 (81652) 74-225, 74-291. </w:t>
      </w:r>
    </w:p>
    <w:p w:rsidR="0067529E" w:rsidRPr="00A00B6E" w:rsidRDefault="0067529E" w:rsidP="00EB55D5">
      <w:pPr>
        <w:jc w:val="center"/>
        <w:rPr>
          <w:rFonts w:eastAsia="Calibri"/>
          <w:b/>
          <w:bCs/>
          <w:sz w:val="22"/>
          <w:szCs w:val="22"/>
          <w:lang w:eastAsia="en-US"/>
        </w:rPr>
      </w:pPr>
      <w:r w:rsidRPr="00A00B6E">
        <w:rPr>
          <w:rFonts w:eastAsia="Calibri"/>
          <w:b/>
          <w:bCs/>
          <w:sz w:val="22"/>
          <w:szCs w:val="22"/>
          <w:lang w:eastAsia="en-US"/>
        </w:rPr>
        <w:t>Действия должностных лиц, уполномоченных на осуществление муниципального контроля в сфере благоустройства, по пресечению нарушений обязательных требований и (или) устранению таких нарушений</w:t>
      </w:r>
    </w:p>
    <w:p w:rsidR="0067529E" w:rsidRPr="00A00B6E" w:rsidRDefault="0067529E" w:rsidP="00EB55D5">
      <w:pPr>
        <w:tabs>
          <w:tab w:val="left" w:pos="709"/>
        </w:tabs>
        <w:jc w:val="both"/>
        <w:rPr>
          <w:rFonts w:eastAsia="Calibri"/>
          <w:b/>
          <w:sz w:val="22"/>
          <w:szCs w:val="22"/>
          <w:lang w:eastAsia="en-US"/>
        </w:rPr>
      </w:pPr>
      <w:r w:rsidRPr="00A00B6E">
        <w:rPr>
          <w:rFonts w:eastAsia="Calibri"/>
          <w:sz w:val="22"/>
          <w:szCs w:val="22"/>
          <w:lang w:eastAsia="en-US"/>
        </w:rPr>
        <w:tab/>
        <w:t>Специалистом, осуществляющим муниципальный контроль в сфере благоустройства на территории Залучского сельского поселения, проводится следующая работа по пресечению нарушений обязательных требований и (или) устранению таких нарушений:</w:t>
      </w:r>
    </w:p>
    <w:p w:rsidR="0067529E" w:rsidRPr="00A00B6E" w:rsidRDefault="0067529E" w:rsidP="00EB55D5">
      <w:pPr>
        <w:ind w:firstLine="709"/>
        <w:jc w:val="both"/>
        <w:rPr>
          <w:rFonts w:eastAsia="Calibri"/>
          <w:sz w:val="22"/>
          <w:szCs w:val="22"/>
          <w:lang w:eastAsia="en-US"/>
        </w:rPr>
      </w:pPr>
      <w:r w:rsidRPr="00A00B6E">
        <w:rPr>
          <w:rFonts w:eastAsia="Calibri"/>
          <w:sz w:val="22"/>
          <w:szCs w:val="22"/>
          <w:lang w:eastAsia="en-US"/>
        </w:rPr>
        <w:t>проведение консультативной работы с юридическими лицами, индивидуальными предпринимателями и физическими лицами, направленной на предотвращение нарушений обязательных требований;</w:t>
      </w:r>
    </w:p>
    <w:p w:rsidR="0067529E" w:rsidRPr="00A00B6E" w:rsidRDefault="0067529E" w:rsidP="00EB55D5">
      <w:pPr>
        <w:ind w:firstLine="709"/>
        <w:jc w:val="both"/>
        <w:rPr>
          <w:rFonts w:eastAsia="Calibri"/>
          <w:bCs/>
          <w:sz w:val="22"/>
          <w:szCs w:val="22"/>
          <w:lang w:eastAsia="en-US"/>
        </w:rPr>
      </w:pPr>
      <w:r w:rsidRPr="00A00B6E">
        <w:rPr>
          <w:rFonts w:eastAsia="Calibri"/>
          <w:sz w:val="22"/>
          <w:szCs w:val="22"/>
          <w:lang w:eastAsia="en-US"/>
        </w:rPr>
        <w:t>проведение ежегодного а</w:t>
      </w:r>
      <w:r w:rsidRPr="00A00B6E">
        <w:rPr>
          <w:rFonts w:eastAsia="Calibri"/>
          <w:bCs/>
          <w:sz w:val="22"/>
          <w:szCs w:val="22"/>
          <w:lang w:eastAsia="en-US"/>
        </w:rPr>
        <w:t>нализа и оценки эффективности муниципального контроля в сфере благоустройства;</w:t>
      </w:r>
    </w:p>
    <w:p w:rsidR="0067529E" w:rsidRPr="00A00B6E" w:rsidRDefault="0067529E" w:rsidP="00EB55D5">
      <w:pPr>
        <w:adjustRightInd w:val="0"/>
        <w:ind w:firstLine="709"/>
        <w:jc w:val="both"/>
        <w:rPr>
          <w:sz w:val="22"/>
          <w:szCs w:val="22"/>
        </w:rPr>
      </w:pPr>
      <w:r w:rsidRPr="00A00B6E">
        <w:rPr>
          <w:rFonts w:eastAsia="Calibri"/>
          <w:bCs/>
          <w:sz w:val="22"/>
          <w:szCs w:val="22"/>
          <w:lang w:eastAsia="en-US"/>
        </w:rPr>
        <w:t>размещение  информации на официальном сайте</w:t>
      </w:r>
      <w:r w:rsidRPr="00A00B6E">
        <w:rPr>
          <w:sz w:val="22"/>
          <w:szCs w:val="22"/>
        </w:rPr>
        <w:t xml:space="preserve"> Администрации сельского поселения в информационно-телекоммуникационной сети общего пользования «Интернет»;</w:t>
      </w:r>
    </w:p>
    <w:p w:rsidR="0067529E" w:rsidRPr="00A00B6E" w:rsidRDefault="0067529E" w:rsidP="00EB55D5">
      <w:pPr>
        <w:ind w:firstLine="709"/>
        <w:jc w:val="both"/>
        <w:rPr>
          <w:rFonts w:eastAsia="Calibri"/>
          <w:sz w:val="22"/>
          <w:szCs w:val="22"/>
          <w:lang w:eastAsia="en-US"/>
        </w:rPr>
      </w:pPr>
      <w:r w:rsidRPr="00A00B6E">
        <w:rPr>
          <w:rFonts w:eastAsia="Calibri"/>
          <w:sz w:val="22"/>
          <w:szCs w:val="22"/>
          <w:lang w:eastAsia="en-US"/>
        </w:rPr>
        <w:t>представление юридическими лицами, индивидуальными предпринимателями, гражданами комментариев и предложений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w:t>
      </w:r>
    </w:p>
    <w:p w:rsidR="0067529E" w:rsidRPr="00A00B6E" w:rsidRDefault="0067529E" w:rsidP="00EB55D5">
      <w:pPr>
        <w:ind w:firstLine="709"/>
        <w:jc w:val="both"/>
        <w:rPr>
          <w:rFonts w:eastAsia="Calibri"/>
          <w:color w:val="0000FF"/>
          <w:sz w:val="22"/>
          <w:szCs w:val="22"/>
          <w:lang w:eastAsia="en-US"/>
        </w:rPr>
      </w:pPr>
      <w:r w:rsidRPr="00A00B6E">
        <w:rPr>
          <w:rFonts w:eastAsia="Calibri"/>
          <w:sz w:val="22"/>
          <w:szCs w:val="22"/>
          <w:lang w:eastAsia="en-US"/>
        </w:rPr>
        <w:t>реализация возможности обращения заинтересованными лицами с заявлениями, жалобами или предложениями через сайт администрации Залучского сельского поселения</w:t>
      </w:r>
      <w:r w:rsidRPr="00A00B6E">
        <w:rPr>
          <w:sz w:val="22"/>
          <w:szCs w:val="22"/>
        </w:rPr>
        <w:t>;</w:t>
      </w:r>
    </w:p>
    <w:p w:rsidR="0067529E" w:rsidRPr="00A00B6E" w:rsidRDefault="0067529E" w:rsidP="00EB55D5">
      <w:pPr>
        <w:tabs>
          <w:tab w:val="left" w:pos="709"/>
        </w:tabs>
        <w:ind w:firstLine="567"/>
        <w:jc w:val="both"/>
        <w:rPr>
          <w:rFonts w:eastAsia="Calibri"/>
          <w:sz w:val="22"/>
          <w:szCs w:val="22"/>
          <w:lang w:eastAsia="en-US"/>
        </w:rPr>
      </w:pPr>
      <w:r w:rsidRPr="00A00B6E">
        <w:rPr>
          <w:rFonts w:eastAsia="Calibri"/>
          <w:sz w:val="22"/>
          <w:szCs w:val="22"/>
          <w:lang w:eastAsia="en-US"/>
        </w:rPr>
        <w:tab/>
        <w:t>размещение текстов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контроля в сфере благоустройства на официальном сайте Администрации  сельского поселения</w:t>
      </w:r>
      <w:r w:rsidRPr="00A00B6E">
        <w:rPr>
          <w:sz w:val="22"/>
          <w:szCs w:val="22"/>
        </w:rPr>
        <w:t>.</w:t>
      </w:r>
    </w:p>
    <w:p w:rsidR="0067529E" w:rsidRPr="00A00B6E" w:rsidRDefault="0067529E" w:rsidP="0067529E">
      <w:pPr>
        <w:tabs>
          <w:tab w:val="left" w:pos="709"/>
        </w:tabs>
        <w:spacing w:line="360" w:lineRule="atLeast"/>
        <w:jc w:val="center"/>
        <w:rPr>
          <w:rFonts w:eastAsia="Calibri"/>
          <w:b/>
          <w:bCs/>
          <w:sz w:val="22"/>
          <w:szCs w:val="22"/>
          <w:lang w:eastAsia="en-US"/>
        </w:rPr>
      </w:pPr>
      <w:r w:rsidRPr="00A00B6E">
        <w:rPr>
          <w:rFonts w:eastAsia="Calibri"/>
          <w:b/>
          <w:bCs/>
          <w:sz w:val="22"/>
          <w:szCs w:val="22"/>
          <w:lang w:eastAsia="en-US"/>
        </w:rPr>
        <w:t>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67529E" w:rsidRPr="00A00B6E" w:rsidRDefault="0067529E" w:rsidP="00EB55D5">
      <w:pPr>
        <w:ind w:firstLine="709"/>
        <w:jc w:val="both"/>
        <w:rPr>
          <w:rFonts w:eastAsia="Calibri"/>
          <w:sz w:val="22"/>
          <w:szCs w:val="22"/>
          <w:lang w:eastAsia="en-US"/>
        </w:rPr>
      </w:pPr>
      <w:r w:rsidRPr="00A00B6E">
        <w:rPr>
          <w:rFonts w:eastAsia="Calibri"/>
          <w:sz w:val="22"/>
          <w:szCs w:val="22"/>
          <w:lang w:eastAsia="en-US"/>
        </w:rPr>
        <w:t>Организация и проведение профилактической работы с юридическими лицами, индивидуальными предпринимателями и населением по предотвращению нарушений обязательных требований путем привлечения средств массовой информации к освещению актуальных вопросов муниципального контроля в сфере благоустройства, разъяснения положений обязательных требований.</w:t>
      </w:r>
    </w:p>
    <w:p w:rsidR="0067529E" w:rsidRPr="00A00B6E" w:rsidRDefault="0067529E" w:rsidP="00EB55D5">
      <w:pPr>
        <w:ind w:firstLine="709"/>
        <w:jc w:val="both"/>
        <w:rPr>
          <w:rFonts w:eastAsia="Calibri"/>
          <w:sz w:val="22"/>
          <w:szCs w:val="22"/>
          <w:lang w:eastAsia="en-US"/>
        </w:rPr>
      </w:pPr>
      <w:r w:rsidRPr="00A00B6E">
        <w:rPr>
          <w:rFonts w:eastAsia="Calibri"/>
          <w:sz w:val="22"/>
          <w:szCs w:val="22"/>
          <w:lang w:eastAsia="en-US"/>
        </w:rPr>
        <w:t>Взаимодействие с органами прокуратуры и иными органами и должностными лицами, чья деятельность связана с реализацией функций в области муниципального контроля в сфере благоустройства.</w:t>
      </w:r>
    </w:p>
    <w:p w:rsidR="0067529E" w:rsidRPr="00A00B6E" w:rsidRDefault="0067529E" w:rsidP="00EB55D5">
      <w:pPr>
        <w:ind w:firstLine="709"/>
        <w:jc w:val="both"/>
        <w:rPr>
          <w:rFonts w:eastAsia="Calibri"/>
          <w:sz w:val="22"/>
          <w:szCs w:val="22"/>
          <w:lang w:eastAsia="en-US"/>
        </w:rPr>
      </w:pPr>
      <w:r w:rsidRPr="00A00B6E">
        <w:rPr>
          <w:rFonts w:eastAsia="Calibri"/>
          <w:sz w:val="22"/>
          <w:szCs w:val="22"/>
          <w:lang w:eastAsia="en-US"/>
        </w:rPr>
        <w:t>Своевременная подготовка проектов планов проведения плановых проверок по соблюдению обязательных требований юридическими лицами, индивидуальными предпринимателями.</w:t>
      </w:r>
    </w:p>
    <w:p w:rsidR="0067529E" w:rsidRPr="00A00B6E" w:rsidRDefault="0067529E" w:rsidP="00EB55D5">
      <w:pPr>
        <w:ind w:firstLine="709"/>
        <w:jc w:val="both"/>
        <w:rPr>
          <w:rFonts w:eastAsia="Calibri"/>
          <w:sz w:val="22"/>
          <w:szCs w:val="22"/>
          <w:lang w:eastAsia="en-US"/>
        </w:rPr>
      </w:pPr>
      <w:r w:rsidRPr="00A00B6E">
        <w:rPr>
          <w:rFonts w:eastAsia="Calibri"/>
          <w:sz w:val="22"/>
          <w:szCs w:val="22"/>
          <w:lang w:eastAsia="en-US"/>
        </w:rPr>
        <w:t>Выполнение в полном объеме плановых проверок по соблюдению обязательных требований.</w:t>
      </w:r>
    </w:p>
    <w:p w:rsidR="0067529E" w:rsidRPr="00A00B6E" w:rsidRDefault="0067529E" w:rsidP="0067529E">
      <w:pPr>
        <w:ind w:firstLine="540"/>
        <w:jc w:val="both"/>
        <w:rPr>
          <w:bCs/>
          <w:sz w:val="22"/>
          <w:szCs w:val="22"/>
        </w:rPr>
      </w:pPr>
    </w:p>
    <w:p w:rsidR="0067529E" w:rsidRPr="00A00B6E" w:rsidRDefault="0067529E" w:rsidP="0067529E">
      <w:pPr>
        <w:widowControl w:val="0"/>
        <w:suppressAutoHyphens/>
        <w:autoSpaceDE w:val="0"/>
        <w:spacing w:after="240"/>
        <w:jc w:val="center"/>
        <w:rPr>
          <w:b/>
          <w:sz w:val="22"/>
          <w:szCs w:val="22"/>
          <w:lang w:eastAsia="ar-SA"/>
        </w:rPr>
      </w:pPr>
      <w:r w:rsidRPr="00A00B6E">
        <w:rPr>
          <w:b/>
          <w:sz w:val="22"/>
          <w:szCs w:val="22"/>
          <w:lang w:eastAsia="ar-SA"/>
        </w:rPr>
        <w:t>АДМИНИСТРАЦИЯ ЗАЛУЧСКОГО СЕЛЬСКОГО ПОСЕЛЕНИЯ</w:t>
      </w:r>
    </w:p>
    <w:p w:rsidR="0067529E" w:rsidRPr="00A00B6E" w:rsidRDefault="0067529E" w:rsidP="0067529E">
      <w:pPr>
        <w:widowControl w:val="0"/>
        <w:suppressAutoHyphens/>
        <w:autoSpaceDE w:val="0"/>
        <w:jc w:val="center"/>
        <w:rPr>
          <w:b/>
          <w:sz w:val="22"/>
          <w:szCs w:val="22"/>
          <w:lang w:eastAsia="ar-SA"/>
        </w:rPr>
      </w:pPr>
      <w:r w:rsidRPr="00A00B6E">
        <w:rPr>
          <w:b/>
          <w:sz w:val="22"/>
          <w:szCs w:val="22"/>
          <w:lang w:eastAsia="ar-SA"/>
        </w:rPr>
        <w:t>П О С Т А Н О В Л Е Н И Е</w:t>
      </w:r>
    </w:p>
    <w:p w:rsidR="0067529E" w:rsidRPr="00A00B6E" w:rsidRDefault="0067529E" w:rsidP="0067529E">
      <w:pPr>
        <w:widowControl w:val="0"/>
        <w:suppressAutoHyphens/>
        <w:autoSpaceDE w:val="0"/>
        <w:spacing w:before="480"/>
        <w:jc w:val="center"/>
        <w:rPr>
          <w:b/>
          <w:bCs/>
          <w:sz w:val="22"/>
          <w:szCs w:val="22"/>
          <w:lang w:eastAsia="ar-SA"/>
        </w:rPr>
      </w:pPr>
      <w:r w:rsidRPr="00A00B6E">
        <w:rPr>
          <w:b/>
          <w:bCs/>
          <w:sz w:val="22"/>
          <w:szCs w:val="22"/>
          <w:lang w:eastAsia="ar-SA"/>
        </w:rPr>
        <w:t>от 26.08.2022 № 79</w:t>
      </w:r>
    </w:p>
    <w:p w:rsidR="0067529E" w:rsidRPr="00A00B6E" w:rsidRDefault="0067529E" w:rsidP="0067529E">
      <w:pPr>
        <w:widowControl w:val="0"/>
        <w:suppressAutoHyphens/>
        <w:autoSpaceDE w:val="0"/>
        <w:spacing w:after="480"/>
        <w:jc w:val="center"/>
        <w:rPr>
          <w:sz w:val="22"/>
          <w:szCs w:val="22"/>
          <w:lang w:eastAsia="ar-SA"/>
        </w:rPr>
      </w:pPr>
      <w:r w:rsidRPr="00A00B6E">
        <w:rPr>
          <w:sz w:val="22"/>
          <w:szCs w:val="22"/>
          <w:lang w:eastAsia="ar-SA"/>
        </w:rPr>
        <w:t>с. Залучье</w:t>
      </w:r>
    </w:p>
    <w:tbl>
      <w:tblPr>
        <w:tblW w:w="0" w:type="auto"/>
        <w:tblLayout w:type="fixed"/>
        <w:tblLook w:val="0000"/>
      </w:tblPr>
      <w:tblGrid>
        <w:gridCol w:w="15701"/>
      </w:tblGrid>
      <w:tr w:rsidR="0067529E" w:rsidRPr="00A00B6E" w:rsidTr="00EB55D5">
        <w:trPr>
          <w:trHeight w:val="113"/>
        </w:trPr>
        <w:tc>
          <w:tcPr>
            <w:tcW w:w="15701" w:type="dxa"/>
          </w:tcPr>
          <w:p w:rsidR="0067529E" w:rsidRPr="00A00B6E" w:rsidRDefault="0067529E" w:rsidP="0067529E">
            <w:pPr>
              <w:suppressAutoHyphens/>
              <w:spacing w:line="240" w:lineRule="exact"/>
              <w:jc w:val="center"/>
              <w:rPr>
                <w:b/>
                <w:sz w:val="22"/>
                <w:szCs w:val="22"/>
              </w:rPr>
            </w:pPr>
            <w:r w:rsidRPr="00A00B6E">
              <w:rPr>
                <w:rFonts w:eastAsia="MS Mincho"/>
                <w:b/>
                <w:bCs/>
                <w:sz w:val="22"/>
                <w:szCs w:val="22"/>
                <w:lang w:eastAsia="zh-CN"/>
              </w:rPr>
              <w:t xml:space="preserve">Об </w:t>
            </w:r>
            <w:r w:rsidRPr="00A00B6E">
              <w:rPr>
                <w:b/>
                <w:sz w:val="22"/>
                <w:szCs w:val="22"/>
              </w:rPr>
              <w:t xml:space="preserve">утверждении руководства по соблюдению обязательных требований </w:t>
            </w:r>
            <w:bookmarkStart w:id="12" w:name="_Hlk17885993"/>
            <w:bookmarkStart w:id="13" w:name="_Hlk18931325"/>
            <w:r w:rsidRPr="00A00B6E">
              <w:rPr>
                <w:b/>
                <w:sz w:val="22"/>
                <w:szCs w:val="22"/>
              </w:rPr>
              <w:t>законодательства об автомобильных дорогах и о дорожной деятельности</w:t>
            </w:r>
            <w:bookmarkEnd w:id="13"/>
            <w:r w:rsidRPr="00A00B6E">
              <w:rPr>
                <w:b/>
                <w:sz w:val="22"/>
                <w:szCs w:val="22"/>
              </w:rPr>
              <w:t xml:space="preserve">, предъявляемых при проведении мероприятий по осуществлению муниципального контроля за обеспечением сохранности автомобильных дорог общего пользования местного значения </w:t>
            </w:r>
            <w:bookmarkEnd w:id="12"/>
            <w:r w:rsidRPr="00A00B6E">
              <w:rPr>
                <w:b/>
                <w:sz w:val="22"/>
                <w:szCs w:val="22"/>
              </w:rPr>
              <w:t>Залучского сельского поселения</w:t>
            </w:r>
          </w:p>
          <w:p w:rsidR="0067529E" w:rsidRPr="00A00B6E" w:rsidRDefault="0067529E" w:rsidP="0067529E">
            <w:pPr>
              <w:spacing w:line="240" w:lineRule="exact"/>
              <w:jc w:val="both"/>
              <w:rPr>
                <w:sz w:val="22"/>
                <w:szCs w:val="22"/>
              </w:rPr>
            </w:pPr>
          </w:p>
        </w:tc>
      </w:tr>
    </w:tbl>
    <w:p w:rsidR="0067529E" w:rsidRPr="00A00B6E" w:rsidRDefault="0067529E" w:rsidP="0067529E">
      <w:pPr>
        <w:pStyle w:val="1"/>
        <w:tabs>
          <w:tab w:val="left" w:pos="709"/>
        </w:tabs>
        <w:spacing w:line="240" w:lineRule="exact"/>
        <w:jc w:val="left"/>
        <w:rPr>
          <w:rFonts w:eastAsia="MS Mincho"/>
          <w:bCs/>
          <w:sz w:val="22"/>
          <w:szCs w:val="22"/>
          <w:lang w:eastAsia="zh-CN"/>
        </w:rPr>
      </w:pPr>
    </w:p>
    <w:p w:rsidR="0067529E" w:rsidRPr="00A00B6E" w:rsidRDefault="0067529E" w:rsidP="0067529E">
      <w:pPr>
        <w:autoSpaceDE w:val="0"/>
        <w:spacing w:line="240" w:lineRule="exact"/>
        <w:ind w:right="-2"/>
        <w:jc w:val="center"/>
        <w:rPr>
          <w:b/>
          <w:sz w:val="22"/>
          <w:szCs w:val="22"/>
        </w:rPr>
      </w:pPr>
    </w:p>
    <w:p w:rsidR="0067529E" w:rsidRPr="00A00B6E" w:rsidRDefault="0067529E" w:rsidP="0067529E">
      <w:pPr>
        <w:pStyle w:val="1"/>
        <w:tabs>
          <w:tab w:val="left" w:pos="709"/>
        </w:tabs>
        <w:spacing w:line="360" w:lineRule="atLeast"/>
        <w:rPr>
          <w:sz w:val="22"/>
          <w:szCs w:val="22"/>
        </w:rPr>
      </w:pPr>
      <w:r w:rsidRPr="00A00B6E">
        <w:rPr>
          <w:b/>
          <w:sz w:val="22"/>
          <w:szCs w:val="22"/>
          <w:lang w:eastAsia="zh-CN"/>
        </w:rPr>
        <w:tab/>
      </w:r>
      <w:r w:rsidRPr="00EB55D5">
        <w:rPr>
          <w:bCs/>
          <w:sz w:val="22"/>
          <w:szCs w:val="22"/>
        </w:rPr>
        <w:t>В соответствии</w:t>
      </w:r>
      <w:r w:rsidRPr="00EB55D5">
        <w:rPr>
          <w:sz w:val="22"/>
          <w:szCs w:val="22"/>
        </w:rPr>
        <w:t xml:space="preserve"> с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частью 2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26 декабря 2018 года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руководствуясь Уставом Залучского сельского поселения, Администрация Залучского сельского поселения ПОСТАНОВЛЯЕТ</w:t>
      </w:r>
      <w:r w:rsidRPr="00A00B6E">
        <w:rPr>
          <w:sz w:val="22"/>
          <w:szCs w:val="22"/>
        </w:rPr>
        <w:t>:</w:t>
      </w:r>
    </w:p>
    <w:p w:rsidR="0067529E" w:rsidRPr="00A00B6E" w:rsidRDefault="0067529E" w:rsidP="00EB55D5">
      <w:pPr>
        <w:ind w:firstLine="709"/>
        <w:jc w:val="both"/>
        <w:rPr>
          <w:b/>
          <w:sz w:val="22"/>
          <w:szCs w:val="22"/>
        </w:rPr>
      </w:pPr>
      <w:r w:rsidRPr="00A00B6E">
        <w:rPr>
          <w:sz w:val="22"/>
          <w:szCs w:val="22"/>
          <w:lang w:eastAsia="zh-CN"/>
        </w:rPr>
        <w:tab/>
      </w:r>
      <w:r w:rsidRPr="00A00B6E">
        <w:rPr>
          <w:sz w:val="22"/>
          <w:szCs w:val="22"/>
        </w:rPr>
        <w:t>1.Утвердить прилагаемое руководство по соблюдению обязательных требований законодательства об автомобильных дорогах и о дорожной деятельности, предъявляемых при проведении мероприятий по осуществлению муниципального</w:t>
      </w:r>
      <w:r w:rsidRPr="00A00B6E">
        <w:rPr>
          <w:b/>
          <w:sz w:val="22"/>
          <w:szCs w:val="22"/>
        </w:rPr>
        <w:t xml:space="preserve"> </w:t>
      </w:r>
      <w:r w:rsidRPr="00A00B6E">
        <w:rPr>
          <w:sz w:val="22"/>
          <w:szCs w:val="22"/>
        </w:rPr>
        <w:t>контроля за обеспечением сохранности автомобильных д</w:t>
      </w:r>
      <w:r w:rsidRPr="00A00B6E">
        <w:rPr>
          <w:sz w:val="22"/>
          <w:szCs w:val="22"/>
        </w:rPr>
        <w:t>о</w:t>
      </w:r>
      <w:r w:rsidRPr="00A00B6E">
        <w:rPr>
          <w:sz w:val="22"/>
          <w:szCs w:val="22"/>
        </w:rPr>
        <w:t>рог общего пользования местного значения Залучского сельского поселения.</w:t>
      </w:r>
    </w:p>
    <w:p w:rsidR="0067529E" w:rsidRPr="00A00B6E" w:rsidRDefault="0067529E" w:rsidP="00EB55D5">
      <w:pPr>
        <w:jc w:val="both"/>
        <w:rPr>
          <w:sz w:val="22"/>
          <w:szCs w:val="22"/>
          <w:lang w:eastAsia="zh-CN"/>
        </w:rPr>
      </w:pPr>
      <w:r w:rsidRPr="00A00B6E">
        <w:rPr>
          <w:sz w:val="22"/>
          <w:szCs w:val="22"/>
        </w:rPr>
        <w:tab/>
        <w:t>2.Опубликовать постановление в муниципальной газете «Залучский вестник» и на официальном сайте Администрации Залучского сельского п</w:t>
      </w:r>
      <w:r w:rsidRPr="00A00B6E">
        <w:rPr>
          <w:sz w:val="22"/>
          <w:szCs w:val="22"/>
        </w:rPr>
        <w:t>о</w:t>
      </w:r>
      <w:r w:rsidRPr="00A00B6E">
        <w:rPr>
          <w:sz w:val="22"/>
          <w:szCs w:val="22"/>
        </w:rPr>
        <w:t>селения в информационно-телекоммуникационной сети «Интернет».</w:t>
      </w:r>
    </w:p>
    <w:p w:rsidR="0067529E" w:rsidRPr="00A00B6E" w:rsidRDefault="0067529E" w:rsidP="00EB55D5">
      <w:pPr>
        <w:spacing w:line="240" w:lineRule="exact"/>
        <w:jc w:val="both"/>
        <w:rPr>
          <w:sz w:val="22"/>
          <w:szCs w:val="22"/>
        </w:rPr>
      </w:pPr>
      <w:r w:rsidRPr="00A00B6E">
        <w:rPr>
          <w:b/>
          <w:sz w:val="22"/>
          <w:szCs w:val="22"/>
        </w:rPr>
        <w:t>Глава администрации</w:t>
      </w:r>
      <w:r w:rsidR="00EB55D5">
        <w:rPr>
          <w:b/>
          <w:sz w:val="22"/>
          <w:szCs w:val="22"/>
        </w:rPr>
        <w:t xml:space="preserve"> </w:t>
      </w:r>
      <w:r w:rsidRPr="00A00B6E">
        <w:rPr>
          <w:b/>
          <w:sz w:val="22"/>
          <w:szCs w:val="22"/>
        </w:rPr>
        <w:t>Залучского сельского поселения                                        Е.Н. Пятина</w:t>
      </w:r>
      <w:r w:rsidRPr="00A00B6E">
        <w:rPr>
          <w:sz w:val="22"/>
          <w:szCs w:val="22"/>
        </w:rPr>
        <w:t xml:space="preserve">                                                                    </w:t>
      </w:r>
    </w:p>
    <w:p w:rsidR="0067529E" w:rsidRPr="00A00B6E" w:rsidRDefault="0067529E" w:rsidP="0067529E">
      <w:pPr>
        <w:spacing w:line="240" w:lineRule="exact"/>
        <w:jc w:val="right"/>
        <w:rPr>
          <w:sz w:val="22"/>
          <w:szCs w:val="22"/>
        </w:rPr>
      </w:pPr>
      <w:r w:rsidRPr="00A00B6E">
        <w:rPr>
          <w:sz w:val="22"/>
          <w:szCs w:val="22"/>
        </w:rPr>
        <w:t xml:space="preserve">  </w:t>
      </w:r>
    </w:p>
    <w:p w:rsidR="0067529E" w:rsidRPr="00A00B6E" w:rsidRDefault="0067529E" w:rsidP="0067529E">
      <w:pPr>
        <w:spacing w:line="240" w:lineRule="exact"/>
        <w:jc w:val="right"/>
        <w:rPr>
          <w:sz w:val="22"/>
          <w:szCs w:val="22"/>
        </w:rPr>
      </w:pPr>
    </w:p>
    <w:p w:rsidR="0067529E" w:rsidRPr="00A00B6E" w:rsidRDefault="0067529E" w:rsidP="0067529E">
      <w:pPr>
        <w:spacing w:line="240" w:lineRule="exact"/>
        <w:jc w:val="right"/>
        <w:rPr>
          <w:sz w:val="22"/>
          <w:szCs w:val="22"/>
        </w:rPr>
      </w:pPr>
    </w:p>
    <w:p w:rsidR="0067529E" w:rsidRPr="00A00B6E" w:rsidRDefault="0067529E" w:rsidP="0067529E">
      <w:pPr>
        <w:spacing w:line="240" w:lineRule="exact"/>
        <w:jc w:val="right"/>
        <w:rPr>
          <w:sz w:val="22"/>
          <w:szCs w:val="22"/>
        </w:rPr>
      </w:pPr>
    </w:p>
    <w:p w:rsidR="0067529E" w:rsidRPr="00A00B6E" w:rsidRDefault="0067529E" w:rsidP="0067529E">
      <w:pPr>
        <w:spacing w:line="240" w:lineRule="exact"/>
        <w:jc w:val="right"/>
        <w:rPr>
          <w:sz w:val="22"/>
          <w:szCs w:val="22"/>
        </w:rPr>
      </w:pPr>
    </w:p>
    <w:p w:rsidR="0067529E" w:rsidRPr="00A00B6E" w:rsidRDefault="0067529E" w:rsidP="0067529E">
      <w:pPr>
        <w:spacing w:line="240" w:lineRule="exact"/>
        <w:jc w:val="right"/>
        <w:rPr>
          <w:sz w:val="22"/>
          <w:szCs w:val="22"/>
        </w:rPr>
      </w:pPr>
      <w:r w:rsidRPr="00A00B6E">
        <w:rPr>
          <w:sz w:val="22"/>
          <w:szCs w:val="22"/>
        </w:rPr>
        <w:t xml:space="preserve"> УТВЕРЖДЕНО</w:t>
      </w:r>
    </w:p>
    <w:tbl>
      <w:tblPr>
        <w:tblW w:w="0" w:type="auto"/>
        <w:tblInd w:w="5353" w:type="dxa"/>
        <w:tblLook w:val="0000"/>
      </w:tblPr>
      <w:tblGrid>
        <w:gridCol w:w="4217"/>
      </w:tblGrid>
      <w:tr w:rsidR="0067529E" w:rsidRPr="00A00B6E" w:rsidTr="0067529E">
        <w:tc>
          <w:tcPr>
            <w:tcW w:w="4217" w:type="dxa"/>
          </w:tcPr>
          <w:p w:rsidR="0067529E" w:rsidRPr="00A00B6E" w:rsidRDefault="0067529E" w:rsidP="0067529E">
            <w:pPr>
              <w:spacing w:before="120" w:line="240" w:lineRule="exact"/>
              <w:jc w:val="both"/>
              <w:rPr>
                <w:sz w:val="22"/>
                <w:szCs w:val="22"/>
              </w:rPr>
            </w:pPr>
            <w:r w:rsidRPr="00A00B6E">
              <w:rPr>
                <w:sz w:val="22"/>
                <w:szCs w:val="22"/>
              </w:rPr>
              <w:t>постановлением Администрации</w:t>
            </w:r>
          </w:p>
          <w:p w:rsidR="0067529E" w:rsidRPr="00A00B6E" w:rsidRDefault="0067529E" w:rsidP="0067529E">
            <w:pPr>
              <w:spacing w:line="240" w:lineRule="exact"/>
              <w:jc w:val="both"/>
              <w:rPr>
                <w:sz w:val="22"/>
                <w:szCs w:val="22"/>
              </w:rPr>
            </w:pPr>
            <w:r w:rsidRPr="00A00B6E">
              <w:rPr>
                <w:sz w:val="22"/>
                <w:szCs w:val="22"/>
              </w:rPr>
              <w:t>Залучского сельского поселения</w:t>
            </w:r>
          </w:p>
          <w:p w:rsidR="0067529E" w:rsidRPr="00A00B6E" w:rsidRDefault="0067529E" w:rsidP="0067529E">
            <w:pPr>
              <w:spacing w:line="240" w:lineRule="exact"/>
              <w:jc w:val="both"/>
              <w:rPr>
                <w:sz w:val="22"/>
                <w:szCs w:val="22"/>
              </w:rPr>
            </w:pPr>
            <w:r w:rsidRPr="00A00B6E">
              <w:rPr>
                <w:sz w:val="22"/>
                <w:szCs w:val="22"/>
              </w:rPr>
              <w:t>от 26.08.2022 № 79</w:t>
            </w:r>
          </w:p>
        </w:tc>
      </w:tr>
    </w:tbl>
    <w:p w:rsidR="0067529E" w:rsidRPr="00A00B6E" w:rsidRDefault="0067529E" w:rsidP="0067529E">
      <w:pPr>
        <w:rPr>
          <w:sz w:val="22"/>
          <w:szCs w:val="22"/>
        </w:rPr>
      </w:pPr>
    </w:p>
    <w:p w:rsidR="0067529E" w:rsidRPr="00A00B6E" w:rsidRDefault="0067529E" w:rsidP="0067529E">
      <w:pPr>
        <w:rPr>
          <w:sz w:val="22"/>
          <w:szCs w:val="22"/>
        </w:rPr>
      </w:pPr>
    </w:p>
    <w:p w:rsidR="0067529E" w:rsidRPr="00A00B6E" w:rsidRDefault="0067529E" w:rsidP="0067529E">
      <w:pPr>
        <w:widowControl w:val="0"/>
        <w:spacing w:line="240" w:lineRule="exact"/>
        <w:jc w:val="center"/>
        <w:rPr>
          <w:b/>
          <w:color w:val="000000"/>
          <w:sz w:val="22"/>
          <w:szCs w:val="22"/>
        </w:rPr>
      </w:pPr>
      <w:r w:rsidRPr="00A00B6E">
        <w:rPr>
          <w:b/>
          <w:color w:val="000000"/>
          <w:sz w:val="22"/>
          <w:szCs w:val="22"/>
        </w:rPr>
        <w:t>Руководство по соблюдению обязательных требований</w:t>
      </w:r>
    </w:p>
    <w:p w:rsidR="0067529E" w:rsidRPr="00A00B6E" w:rsidRDefault="0067529E" w:rsidP="0067529E">
      <w:pPr>
        <w:spacing w:line="240" w:lineRule="exact"/>
        <w:jc w:val="center"/>
        <w:rPr>
          <w:b/>
          <w:sz w:val="22"/>
          <w:szCs w:val="22"/>
        </w:rPr>
      </w:pPr>
      <w:r w:rsidRPr="00A00B6E">
        <w:rPr>
          <w:b/>
          <w:sz w:val="22"/>
          <w:szCs w:val="22"/>
        </w:rPr>
        <w:t>законодательства об автомобильных дорогах и о дорожной                              деятельности, предъявляемых при проведении мероприятий по                     осуществлению муниципального контроля за обеспечением сохранности автомобильных дорог общего пользования местного значения  Залу</w:t>
      </w:r>
      <w:r w:rsidRPr="00A00B6E">
        <w:rPr>
          <w:b/>
          <w:sz w:val="22"/>
          <w:szCs w:val="22"/>
        </w:rPr>
        <w:t>ч</w:t>
      </w:r>
      <w:r w:rsidRPr="00A00B6E">
        <w:rPr>
          <w:b/>
          <w:sz w:val="22"/>
          <w:szCs w:val="22"/>
        </w:rPr>
        <w:t>ского сельского поселения</w:t>
      </w:r>
    </w:p>
    <w:p w:rsidR="0067529E" w:rsidRPr="00A00B6E" w:rsidRDefault="0067529E" w:rsidP="0067529E">
      <w:pPr>
        <w:jc w:val="center"/>
        <w:rPr>
          <w:b/>
          <w:sz w:val="22"/>
          <w:szCs w:val="22"/>
        </w:rPr>
      </w:pPr>
    </w:p>
    <w:p w:rsidR="0067529E" w:rsidRPr="00A00B6E" w:rsidRDefault="0067529E" w:rsidP="00EB55D5">
      <w:pPr>
        <w:autoSpaceDE w:val="0"/>
        <w:autoSpaceDN w:val="0"/>
        <w:adjustRightInd w:val="0"/>
        <w:ind w:firstLine="720"/>
        <w:jc w:val="both"/>
        <w:rPr>
          <w:sz w:val="22"/>
          <w:szCs w:val="22"/>
        </w:rPr>
      </w:pPr>
      <w:r w:rsidRPr="00A00B6E">
        <w:rPr>
          <w:rFonts w:eastAsia="Calibri"/>
          <w:sz w:val="22"/>
          <w:szCs w:val="22"/>
          <w:lang w:eastAsia="en-US"/>
        </w:rPr>
        <w:t xml:space="preserve">Предметом муниципального контроля по соблюдению обязательных требований </w:t>
      </w:r>
      <w:r w:rsidRPr="00A00B6E">
        <w:rPr>
          <w:sz w:val="22"/>
          <w:szCs w:val="22"/>
        </w:rPr>
        <w:t>законодательства об автомобильных дорогах и о дорожной де</w:t>
      </w:r>
      <w:r w:rsidRPr="00A00B6E">
        <w:rPr>
          <w:sz w:val="22"/>
          <w:szCs w:val="22"/>
        </w:rPr>
        <w:t>я</w:t>
      </w:r>
      <w:r w:rsidRPr="00A00B6E">
        <w:rPr>
          <w:sz w:val="22"/>
          <w:szCs w:val="22"/>
        </w:rPr>
        <w:t>тельности, предъявляемых при проведении мероприятий по осуществлению муниципального контроля за обеспечением сохранности автомобильных д</w:t>
      </w:r>
      <w:r w:rsidRPr="00A00B6E">
        <w:rPr>
          <w:sz w:val="22"/>
          <w:szCs w:val="22"/>
        </w:rPr>
        <w:t>о</w:t>
      </w:r>
      <w:r w:rsidRPr="00A00B6E">
        <w:rPr>
          <w:sz w:val="22"/>
          <w:szCs w:val="22"/>
        </w:rPr>
        <w:t xml:space="preserve">рог общего пользования местного значения Залучского сельского поселения </w:t>
      </w:r>
      <w:r w:rsidRPr="00A00B6E">
        <w:rPr>
          <w:rFonts w:eastAsia="Calibri"/>
          <w:sz w:val="22"/>
          <w:szCs w:val="22"/>
          <w:lang w:eastAsia="en-US"/>
        </w:rPr>
        <w:t xml:space="preserve">является </w:t>
      </w:r>
      <w:r w:rsidRPr="00A00B6E">
        <w:rPr>
          <w:sz w:val="22"/>
          <w:szCs w:val="22"/>
          <w:lang w:eastAsia="ar-SA"/>
        </w:rPr>
        <w:t xml:space="preserve">проверка соблюдения обязательных требований </w:t>
      </w:r>
      <w:bookmarkStart w:id="14" w:name="Par76"/>
      <w:bookmarkEnd w:id="14"/>
      <w:r w:rsidRPr="00A00B6E">
        <w:rPr>
          <w:sz w:val="22"/>
          <w:szCs w:val="22"/>
        </w:rPr>
        <w:t xml:space="preserve"> владельцами таких автомобильных дорог (в области ремонта и содержания автомобильных д</w:t>
      </w:r>
      <w:r w:rsidRPr="00A00B6E">
        <w:rPr>
          <w:sz w:val="22"/>
          <w:szCs w:val="22"/>
        </w:rPr>
        <w:t>о</w:t>
      </w:r>
      <w:r w:rsidRPr="00A00B6E">
        <w:rPr>
          <w:sz w:val="22"/>
          <w:szCs w:val="22"/>
        </w:rPr>
        <w:t>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w:t>
      </w:r>
      <w:r w:rsidRPr="00A00B6E">
        <w:rPr>
          <w:sz w:val="22"/>
          <w:szCs w:val="22"/>
        </w:rPr>
        <w:t>о</w:t>
      </w:r>
      <w:r w:rsidRPr="00A00B6E">
        <w:rPr>
          <w:sz w:val="22"/>
          <w:szCs w:val="22"/>
        </w:rPr>
        <w:t>лос автомобильных дорог).</w:t>
      </w:r>
    </w:p>
    <w:p w:rsidR="0067529E" w:rsidRPr="00A00B6E" w:rsidRDefault="0067529E" w:rsidP="00EB55D5">
      <w:pPr>
        <w:ind w:firstLine="720"/>
        <w:jc w:val="both"/>
        <w:rPr>
          <w:b/>
          <w:iCs/>
          <w:sz w:val="22"/>
          <w:szCs w:val="22"/>
        </w:rPr>
      </w:pPr>
      <w:r w:rsidRPr="00A00B6E">
        <w:rPr>
          <w:b/>
          <w:iCs/>
          <w:sz w:val="22"/>
          <w:szCs w:val="22"/>
        </w:rPr>
        <w:t>Основные понятия</w:t>
      </w:r>
    </w:p>
    <w:p w:rsidR="0067529E" w:rsidRPr="00A00B6E" w:rsidRDefault="0067529E" w:rsidP="00EB55D5">
      <w:pPr>
        <w:autoSpaceDE w:val="0"/>
        <w:autoSpaceDN w:val="0"/>
        <w:adjustRightInd w:val="0"/>
        <w:ind w:firstLine="720"/>
        <w:jc w:val="both"/>
        <w:rPr>
          <w:bCs/>
          <w:sz w:val="22"/>
          <w:szCs w:val="22"/>
        </w:rPr>
      </w:pPr>
      <w:r w:rsidRPr="00A00B6E">
        <w:rPr>
          <w:bCs/>
          <w:sz w:val="22"/>
          <w:szCs w:val="22"/>
        </w:rPr>
        <w:t>Для целей настоящего руководства используются следующие основные понятия:</w:t>
      </w:r>
    </w:p>
    <w:p w:rsidR="0067529E" w:rsidRPr="00A00B6E" w:rsidRDefault="0067529E" w:rsidP="00EB55D5">
      <w:pPr>
        <w:autoSpaceDE w:val="0"/>
        <w:autoSpaceDN w:val="0"/>
        <w:adjustRightInd w:val="0"/>
        <w:ind w:firstLine="720"/>
        <w:jc w:val="both"/>
        <w:rPr>
          <w:bCs/>
          <w:sz w:val="22"/>
          <w:szCs w:val="22"/>
        </w:rPr>
      </w:pPr>
      <w:r w:rsidRPr="00A00B6E">
        <w:rPr>
          <w:bCs/>
          <w:sz w:val="22"/>
          <w:szCs w:val="22"/>
        </w:rPr>
        <w:t>автомобильная дорога - объект транспортной инфраструктуры, предн</w:t>
      </w:r>
      <w:r w:rsidRPr="00A00B6E">
        <w:rPr>
          <w:bCs/>
          <w:sz w:val="22"/>
          <w:szCs w:val="22"/>
        </w:rPr>
        <w:t>а</w:t>
      </w:r>
      <w:r w:rsidRPr="00A00B6E">
        <w:rPr>
          <w:bCs/>
          <w:sz w:val="22"/>
          <w:szCs w:val="22"/>
        </w:rPr>
        <w:t>значенный для движения транспортных средств и включающий в себя земельные участки в границах полосы отвода автомобильной дороги и расп</w:t>
      </w:r>
      <w:r w:rsidRPr="00A00B6E">
        <w:rPr>
          <w:bCs/>
          <w:sz w:val="22"/>
          <w:szCs w:val="22"/>
        </w:rPr>
        <w:t>о</w:t>
      </w:r>
      <w:r w:rsidRPr="00A00B6E">
        <w:rPr>
          <w:bCs/>
          <w:sz w:val="22"/>
          <w:szCs w:val="22"/>
        </w:rPr>
        <w:t>ложенные на них или под ними конструктивные элементы (дорожное полотно, дорожное покрытие и подобные элементы) и дорожные сооружения, я</w:t>
      </w:r>
      <w:r w:rsidRPr="00A00B6E">
        <w:rPr>
          <w:bCs/>
          <w:sz w:val="22"/>
          <w:szCs w:val="22"/>
        </w:rPr>
        <w:t>в</w:t>
      </w:r>
      <w:r w:rsidRPr="00A00B6E">
        <w:rPr>
          <w:bCs/>
          <w:sz w:val="22"/>
          <w:szCs w:val="22"/>
        </w:rPr>
        <w:t xml:space="preserve">ляющиеся ее </w:t>
      </w:r>
      <w:r w:rsidRPr="00A00B6E">
        <w:rPr>
          <w:bCs/>
          <w:sz w:val="22"/>
          <w:szCs w:val="22"/>
        </w:rPr>
        <w:lastRenderedPageBreak/>
        <w:t>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67529E" w:rsidRPr="00A00B6E" w:rsidRDefault="0067529E" w:rsidP="00EB55D5">
      <w:pPr>
        <w:autoSpaceDE w:val="0"/>
        <w:autoSpaceDN w:val="0"/>
        <w:adjustRightInd w:val="0"/>
        <w:ind w:firstLine="720"/>
        <w:jc w:val="both"/>
        <w:rPr>
          <w:bCs/>
          <w:sz w:val="22"/>
          <w:szCs w:val="22"/>
        </w:rPr>
      </w:pPr>
      <w:r w:rsidRPr="00A00B6E">
        <w:rPr>
          <w:bCs/>
          <w:sz w:val="22"/>
          <w:szCs w:val="22"/>
        </w:rPr>
        <w:t>владельцы автомобильных дорог - исполнительные органы государс</w:t>
      </w:r>
      <w:r w:rsidRPr="00A00B6E">
        <w:rPr>
          <w:bCs/>
          <w:sz w:val="22"/>
          <w:szCs w:val="22"/>
        </w:rPr>
        <w:t>т</w:t>
      </w:r>
      <w:r w:rsidRPr="00A00B6E">
        <w:rPr>
          <w:bCs/>
          <w:sz w:val="22"/>
          <w:szCs w:val="22"/>
        </w:rPr>
        <w:t xml:space="preserve">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w:t>
      </w:r>
      <w:hyperlink r:id="rId8" w:history="1">
        <w:r w:rsidRPr="00A00B6E">
          <w:rPr>
            <w:bCs/>
            <w:sz w:val="22"/>
            <w:szCs w:val="22"/>
          </w:rPr>
          <w:t>з</w:t>
        </w:r>
        <w:r w:rsidRPr="00A00B6E">
          <w:rPr>
            <w:bCs/>
            <w:sz w:val="22"/>
            <w:szCs w:val="22"/>
          </w:rPr>
          <w:t>а</w:t>
        </w:r>
        <w:r w:rsidRPr="00A00B6E">
          <w:rPr>
            <w:bCs/>
            <w:sz w:val="22"/>
            <w:szCs w:val="22"/>
          </w:rPr>
          <w:t>конодательством</w:t>
        </w:r>
      </w:hyperlink>
      <w:r w:rsidRPr="00A00B6E">
        <w:rPr>
          <w:bCs/>
          <w:sz w:val="22"/>
          <w:szCs w:val="22"/>
        </w:rPr>
        <w:t xml:space="preserve"> Российской Федерации. В случаях и в порядке, которые предусмотрены федеральным </w:t>
      </w:r>
      <w:hyperlink r:id="rId9" w:history="1">
        <w:r w:rsidRPr="00A00B6E">
          <w:rPr>
            <w:bCs/>
            <w:sz w:val="22"/>
            <w:szCs w:val="22"/>
          </w:rPr>
          <w:t>законом</w:t>
        </w:r>
      </w:hyperlink>
      <w:r w:rsidRPr="00A00B6E">
        <w:rPr>
          <w:bCs/>
          <w:sz w:val="22"/>
          <w:szCs w:val="22"/>
        </w:rPr>
        <w:t>, полномочия владельца автомобильных дорог вправе осуществлять Государственная компания «Российские а</w:t>
      </w:r>
      <w:r w:rsidRPr="00A00B6E">
        <w:rPr>
          <w:bCs/>
          <w:sz w:val="22"/>
          <w:szCs w:val="22"/>
        </w:rPr>
        <w:t>в</w:t>
      </w:r>
      <w:r w:rsidRPr="00A00B6E">
        <w:rPr>
          <w:bCs/>
          <w:sz w:val="22"/>
          <w:szCs w:val="22"/>
        </w:rPr>
        <w:t>томобильные дороги» в отношении автомобильных дорог, переданных ей в доверительное управление;</w:t>
      </w:r>
    </w:p>
    <w:p w:rsidR="0067529E" w:rsidRPr="00A00B6E" w:rsidRDefault="0067529E" w:rsidP="00EB55D5">
      <w:pPr>
        <w:autoSpaceDE w:val="0"/>
        <w:autoSpaceDN w:val="0"/>
        <w:adjustRightInd w:val="0"/>
        <w:ind w:firstLine="720"/>
        <w:jc w:val="both"/>
        <w:rPr>
          <w:bCs/>
          <w:sz w:val="22"/>
          <w:szCs w:val="22"/>
        </w:rPr>
      </w:pPr>
      <w:r w:rsidRPr="00A00B6E">
        <w:rPr>
          <w:bCs/>
          <w:sz w:val="22"/>
          <w:szCs w:val="22"/>
        </w:rPr>
        <w:t>пользователи автомобильными дорогами - физические и юридические лица, использующие автомобильные дороги в качестве участников дорожн</w:t>
      </w:r>
      <w:r w:rsidRPr="00A00B6E">
        <w:rPr>
          <w:bCs/>
          <w:sz w:val="22"/>
          <w:szCs w:val="22"/>
        </w:rPr>
        <w:t>о</w:t>
      </w:r>
      <w:r w:rsidRPr="00A00B6E">
        <w:rPr>
          <w:bCs/>
          <w:sz w:val="22"/>
          <w:szCs w:val="22"/>
        </w:rPr>
        <w:t>го движения;</w:t>
      </w:r>
    </w:p>
    <w:p w:rsidR="0067529E" w:rsidRPr="00A00B6E" w:rsidRDefault="0067529E" w:rsidP="00EB55D5">
      <w:pPr>
        <w:autoSpaceDE w:val="0"/>
        <w:autoSpaceDN w:val="0"/>
        <w:adjustRightInd w:val="0"/>
        <w:ind w:firstLine="720"/>
        <w:jc w:val="both"/>
        <w:rPr>
          <w:bCs/>
          <w:sz w:val="22"/>
          <w:szCs w:val="22"/>
        </w:rPr>
      </w:pPr>
      <w:r w:rsidRPr="00A00B6E">
        <w:rPr>
          <w:bCs/>
          <w:sz w:val="22"/>
          <w:szCs w:val="22"/>
        </w:rPr>
        <w:t>реконструкция автомобильной дороги - комплекс работ, при выполн</w:t>
      </w:r>
      <w:r w:rsidRPr="00A00B6E">
        <w:rPr>
          <w:bCs/>
          <w:sz w:val="22"/>
          <w:szCs w:val="22"/>
        </w:rPr>
        <w:t>е</w:t>
      </w:r>
      <w:r w:rsidRPr="00A00B6E">
        <w:rPr>
          <w:bCs/>
          <w:sz w:val="22"/>
          <w:szCs w:val="22"/>
        </w:rPr>
        <w:t>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w:t>
      </w:r>
      <w:r w:rsidRPr="00A00B6E">
        <w:rPr>
          <w:bCs/>
          <w:sz w:val="22"/>
          <w:szCs w:val="22"/>
        </w:rPr>
        <w:t>о</w:t>
      </w:r>
      <w:r w:rsidRPr="00A00B6E">
        <w:rPr>
          <w:bCs/>
          <w:sz w:val="22"/>
          <w:szCs w:val="22"/>
        </w:rPr>
        <w:t>бильной дороги;</w:t>
      </w:r>
    </w:p>
    <w:p w:rsidR="0067529E" w:rsidRPr="00A00B6E" w:rsidRDefault="0067529E" w:rsidP="00EB55D5">
      <w:pPr>
        <w:autoSpaceDE w:val="0"/>
        <w:autoSpaceDN w:val="0"/>
        <w:adjustRightInd w:val="0"/>
        <w:ind w:firstLine="720"/>
        <w:jc w:val="both"/>
        <w:rPr>
          <w:bCs/>
          <w:sz w:val="22"/>
          <w:szCs w:val="22"/>
        </w:rPr>
      </w:pPr>
      <w:r w:rsidRPr="00A00B6E">
        <w:rPr>
          <w:bCs/>
          <w:sz w:val="22"/>
          <w:szCs w:val="22"/>
        </w:rPr>
        <w:t>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w:t>
      </w:r>
      <w:r w:rsidRPr="00A00B6E">
        <w:rPr>
          <w:bCs/>
          <w:sz w:val="22"/>
          <w:szCs w:val="22"/>
        </w:rPr>
        <w:t>я</w:t>
      </w:r>
      <w:r w:rsidRPr="00A00B6E">
        <w:rPr>
          <w:bCs/>
          <w:sz w:val="22"/>
          <w:szCs w:val="22"/>
        </w:rPr>
        <w:t>ется в пределах установленных допустимых значений и технических характеристик класса и категории автомобильной дороги и при выполнении кот</w:t>
      </w:r>
      <w:r w:rsidRPr="00A00B6E">
        <w:rPr>
          <w:bCs/>
          <w:sz w:val="22"/>
          <w:szCs w:val="22"/>
        </w:rPr>
        <w:t>о</w:t>
      </w:r>
      <w:r w:rsidRPr="00A00B6E">
        <w:rPr>
          <w:bCs/>
          <w:sz w:val="22"/>
          <w:szCs w:val="22"/>
        </w:rPr>
        <w:t>рых затрагиваются конструктивные и иные характеристики надежности и безопасности автомобильной дороги и не изменяются границы полосы отв</w:t>
      </w:r>
      <w:r w:rsidRPr="00A00B6E">
        <w:rPr>
          <w:bCs/>
          <w:sz w:val="22"/>
          <w:szCs w:val="22"/>
        </w:rPr>
        <w:t>о</w:t>
      </w:r>
      <w:r w:rsidRPr="00A00B6E">
        <w:rPr>
          <w:bCs/>
          <w:sz w:val="22"/>
          <w:szCs w:val="22"/>
        </w:rPr>
        <w:t>да автомобильной дороги;</w:t>
      </w:r>
    </w:p>
    <w:p w:rsidR="0067529E" w:rsidRPr="00A00B6E" w:rsidRDefault="0067529E" w:rsidP="00EB55D5">
      <w:pPr>
        <w:autoSpaceDE w:val="0"/>
        <w:autoSpaceDN w:val="0"/>
        <w:adjustRightInd w:val="0"/>
        <w:ind w:firstLine="720"/>
        <w:jc w:val="both"/>
        <w:rPr>
          <w:bCs/>
          <w:sz w:val="22"/>
          <w:szCs w:val="22"/>
        </w:rPr>
      </w:pPr>
      <w:r w:rsidRPr="00A00B6E">
        <w:rPr>
          <w:bCs/>
          <w:sz w:val="22"/>
          <w:szCs w:val="22"/>
        </w:rPr>
        <w:t>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w:t>
      </w:r>
      <w:r w:rsidRPr="00A00B6E">
        <w:rPr>
          <w:bCs/>
          <w:sz w:val="22"/>
          <w:szCs w:val="22"/>
        </w:rPr>
        <w:t>и</w:t>
      </w:r>
      <w:r w:rsidRPr="00A00B6E">
        <w:rPr>
          <w:bCs/>
          <w:sz w:val="22"/>
          <w:szCs w:val="22"/>
        </w:rPr>
        <w:t>стики надежности и безопасности автомобильной дороги;</w:t>
      </w:r>
    </w:p>
    <w:p w:rsidR="0067529E" w:rsidRPr="00A00B6E" w:rsidRDefault="0067529E" w:rsidP="00EB55D5">
      <w:pPr>
        <w:autoSpaceDE w:val="0"/>
        <w:autoSpaceDN w:val="0"/>
        <w:adjustRightInd w:val="0"/>
        <w:ind w:firstLine="720"/>
        <w:jc w:val="both"/>
        <w:rPr>
          <w:bCs/>
          <w:sz w:val="22"/>
          <w:szCs w:val="22"/>
        </w:rPr>
      </w:pPr>
      <w:r w:rsidRPr="00A00B6E">
        <w:rPr>
          <w:bCs/>
          <w:sz w:val="22"/>
          <w:szCs w:val="22"/>
        </w:rPr>
        <w:t>содержание автомобильной дороги - комплекс работ по поддержанию надлежащего технического состояния автомобильной дороги, оценке ее те</w:t>
      </w:r>
      <w:r w:rsidRPr="00A00B6E">
        <w:rPr>
          <w:bCs/>
          <w:sz w:val="22"/>
          <w:szCs w:val="22"/>
        </w:rPr>
        <w:t>х</w:t>
      </w:r>
      <w:r w:rsidRPr="00A00B6E">
        <w:rPr>
          <w:bCs/>
          <w:sz w:val="22"/>
          <w:szCs w:val="22"/>
        </w:rPr>
        <w:t>нического состояния, а также по организации и обеспечению безопасности дорожного движения;</w:t>
      </w:r>
    </w:p>
    <w:p w:rsidR="0067529E" w:rsidRPr="00A00B6E" w:rsidRDefault="0067529E" w:rsidP="00EB55D5">
      <w:pPr>
        <w:autoSpaceDE w:val="0"/>
        <w:autoSpaceDN w:val="0"/>
        <w:adjustRightInd w:val="0"/>
        <w:ind w:firstLine="720"/>
        <w:jc w:val="both"/>
        <w:rPr>
          <w:bCs/>
          <w:sz w:val="22"/>
          <w:szCs w:val="22"/>
        </w:rPr>
      </w:pPr>
      <w:r w:rsidRPr="00A00B6E">
        <w:rPr>
          <w:bCs/>
          <w:sz w:val="22"/>
          <w:szCs w:val="22"/>
        </w:rPr>
        <w:t>объекты дорожного сервиса - здания, строения, сооружения, иные об</w:t>
      </w:r>
      <w:r w:rsidRPr="00A00B6E">
        <w:rPr>
          <w:bCs/>
          <w:sz w:val="22"/>
          <w:szCs w:val="22"/>
        </w:rPr>
        <w:t>ъ</w:t>
      </w:r>
      <w:r w:rsidRPr="00A00B6E">
        <w:rPr>
          <w:bCs/>
          <w:sz w:val="22"/>
          <w:szCs w:val="22"/>
        </w:rPr>
        <w:t>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w:t>
      </w:r>
      <w:r w:rsidRPr="00A00B6E">
        <w:rPr>
          <w:bCs/>
          <w:sz w:val="22"/>
          <w:szCs w:val="22"/>
        </w:rPr>
        <w:t>х</w:t>
      </w:r>
      <w:r w:rsidRPr="00A00B6E">
        <w:rPr>
          <w:bCs/>
          <w:sz w:val="22"/>
          <w:szCs w:val="22"/>
        </w:rPr>
        <w:t>нического обслуживания, подобные объекты, а также необходимые для их функционирования места отдыха и стоянки транспортных средств);</w:t>
      </w:r>
    </w:p>
    <w:p w:rsidR="0067529E" w:rsidRPr="00A00B6E" w:rsidRDefault="0067529E" w:rsidP="00EB55D5">
      <w:pPr>
        <w:autoSpaceDE w:val="0"/>
        <w:autoSpaceDN w:val="0"/>
        <w:adjustRightInd w:val="0"/>
        <w:ind w:firstLine="720"/>
        <w:jc w:val="both"/>
        <w:rPr>
          <w:bCs/>
          <w:sz w:val="22"/>
          <w:szCs w:val="22"/>
        </w:rPr>
      </w:pPr>
      <w:r w:rsidRPr="00A00B6E">
        <w:rPr>
          <w:bCs/>
          <w:sz w:val="22"/>
          <w:szCs w:val="22"/>
        </w:rPr>
        <w:t>полоса отвода автомобильной дороги - земельные участки (независимо от категории земель), которые предназначены для размещения конструкти</w:t>
      </w:r>
      <w:r w:rsidRPr="00A00B6E">
        <w:rPr>
          <w:bCs/>
          <w:sz w:val="22"/>
          <w:szCs w:val="22"/>
        </w:rPr>
        <w:t>в</w:t>
      </w:r>
      <w:r w:rsidRPr="00A00B6E">
        <w:rPr>
          <w:bCs/>
          <w:sz w:val="22"/>
          <w:szCs w:val="22"/>
        </w:rPr>
        <w:t>ных элементов автомобильной дороги, дорожных сооружений и на которых располагаются или могут располагаться объекты дорожного сервиса;</w:t>
      </w:r>
    </w:p>
    <w:p w:rsidR="0067529E" w:rsidRPr="00A00B6E" w:rsidRDefault="0067529E" w:rsidP="00EB55D5">
      <w:pPr>
        <w:autoSpaceDE w:val="0"/>
        <w:autoSpaceDN w:val="0"/>
        <w:adjustRightInd w:val="0"/>
        <w:ind w:firstLine="720"/>
        <w:jc w:val="both"/>
        <w:rPr>
          <w:bCs/>
          <w:sz w:val="22"/>
          <w:szCs w:val="22"/>
        </w:rPr>
      </w:pPr>
      <w:r w:rsidRPr="00A00B6E">
        <w:rPr>
          <w:bCs/>
          <w:sz w:val="22"/>
          <w:szCs w:val="22"/>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w:t>
      </w:r>
      <w:r w:rsidRPr="00A00B6E">
        <w:rPr>
          <w:bCs/>
          <w:sz w:val="22"/>
          <w:szCs w:val="22"/>
        </w:rPr>
        <w:t>а</w:t>
      </w:r>
      <w:r w:rsidRPr="00A00B6E">
        <w:rPr>
          <w:bCs/>
          <w:sz w:val="22"/>
          <w:szCs w:val="22"/>
        </w:rPr>
        <w:t>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w:t>
      </w:r>
      <w:r w:rsidRPr="00A00B6E">
        <w:rPr>
          <w:bCs/>
          <w:sz w:val="22"/>
          <w:szCs w:val="22"/>
        </w:rPr>
        <w:t>н</w:t>
      </w:r>
      <w:r w:rsidRPr="00A00B6E">
        <w:rPr>
          <w:bCs/>
          <w:sz w:val="22"/>
          <w:szCs w:val="22"/>
        </w:rPr>
        <w:t>ности с учетом перспектив развития автомобильной дороги;</w:t>
      </w:r>
    </w:p>
    <w:p w:rsidR="0067529E" w:rsidRPr="00A00B6E" w:rsidRDefault="0067529E" w:rsidP="00EB55D5">
      <w:pPr>
        <w:autoSpaceDE w:val="0"/>
        <w:autoSpaceDN w:val="0"/>
        <w:adjustRightInd w:val="0"/>
        <w:ind w:firstLine="720"/>
        <w:jc w:val="both"/>
        <w:rPr>
          <w:bCs/>
          <w:sz w:val="22"/>
          <w:szCs w:val="22"/>
        </w:rPr>
      </w:pPr>
      <w:r w:rsidRPr="00A00B6E">
        <w:rPr>
          <w:bCs/>
          <w:sz w:val="22"/>
          <w:szCs w:val="22"/>
        </w:rPr>
        <w:t>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которые устанавливаются Правительством Российской Федерации;</w:t>
      </w:r>
    </w:p>
    <w:p w:rsidR="0067529E" w:rsidRPr="00A00B6E" w:rsidRDefault="0067529E" w:rsidP="00EB55D5">
      <w:pPr>
        <w:autoSpaceDE w:val="0"/>
        <w:autoSpaceDN w:val="0"/>
        <w:adjustRightInd w:val="0"/>
        <w:ind w:firstLine="720"/>
        <w:jc w:val="both"/>
        <w:rPr>
          <w:bCs/>
          <w:sz w:val="22"/>
          <w:szCs w:val="22"/>
        </w:rPr>
      </w:pPr>
      <w:r w:rsidRPr="00A00B6E">
        <w:rPr>
          <w:bCs/>
          <w:sz w:val="22"/>
          <w:szCs w:val="22"/>
        </w:rPr>
        <w:t>крупногабаритное транспортное средство - транспортное средство, г</w:t>
      </w:r>
      <w:r w:rsidRPr="00A00B6E">
        <w:rPr>
          <w:bCs/>
          <w:sz w:val="22"/>
          <w:szCs w:val="22"/>
        </w:rPr>
        <w:t>а</w:t>
      </w:r>
      <w:r w:rsidRPr="00A00B6E">
        <w:rPr>
          <w:bCs/>
          <w:sz w:val="22"/>
          <w:szCs w:val="22"/>
        </w:rPr>
        <w:t>бариты которого с грузом или без груза превышают допустимые габариты, установленные Правительством Российской Федерации;</w:t>
      </w:r>
    </w:p>
    <w:p w:rsidR="0067529E" w:rsidRPr="00A00B6E" w:rsidRDefault="0067529E" w:rsidP="00EB55D5">
      <w:pPr>
        <w:autoSpaceDE w:val="0"/>
        <w:autoSpaceDN w:val="0"/>
        <w:adjustRightInd w:val="0"/>
        <w:ind w:firstLine="720"/>
        <w:jc w:val="both"/>
        <w:rPr>
          <w:bCs/>
          <w:sz w:val="22"/>
          <w:szCs w:val="22"/>
        </w:rPr>
      </w:pPr>
      <w:r w:rsidRPr="00A00B6E">
        <w:rPr>
          <w:bCs/>
          <w:sz w:val="22"/>
          <w:szCs w:val="22"/>
        </w:rPr>
        <w:t>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w:t>
      </w:r>
      <w:r w:rsidRPr="00A00B6E">
        <w:rPr>
          <w:bCs/>
          <w:sz w:val="22"/>
          <w:szCs w:val="22"/>
        </w:rPr>
        <w:t>и</w:t>
      </w:r>
      <w:r w:rsidRPr="00A00B6E">
        <w:rPr>
          <w:bCs/>
          <w:sz w:val="22"/>
          <w:szCs w:val="22"/>
        </w:rPr>
        <w:t>тается груз, являющийся неделимым по габариту (габаритам), превышающему (превышающим) допустимые габариты транспортного средства при п</w:t>
      </w:r>
      <w:r w:rsidRPr="00A00B6E">
        <w:rPr>
          <w:bCs/>
          <w:sz w:val="22"/>
          <w:szCs w:val="22"/>
        </w:rPr>
        <w:t>о</w:t>
      </w:r>
      <w:r w:rsidRPr="00A00B6E">
        <w:rPr>
          <w:bCs/>
          <w:sz w:val="22"/>
          <w:szCs w:val="22"/>
        </w:rPr>
        <w:t>грузке на него такого груза;</w:t>
      </w:r>
    </w:p>
    <w:p w:rsidR="0067529E" w:rsidRPr="00A00B6E" w:rsidRDefault="0067529E" w:rsidP="00EB55D5">
      <w:pPr>
        <w:autoSpaceDE w:val="0"/>
        <w:autoSpaceDN w:val="0"/>
        <w:adjustRightInd w:val="0"/>
        <w:ind w:firstLine="720"/>
        <w:jc w:val="both"/>
        <w:rPr>
          <w:bCs/>
          <w:sz w:val="22"/>
          <w:szCs w:val="22"/>
        </w:rPr>
      </w:pPr>
      <w:r w:rsidRPr="00A00B6E">
        <w:rPr>
          <w:bCs/>
          <w:sz w:val="22"/>
          <w:szCs w:val="22"/>
        </w:rPr>
        <w:t>сохранность автомобильной дороги - состояние целостности автом</w:t>
      </w:r>
      <w:r w:rsidRPr="00A00B6E">
        <w:rPr>
          <w:bCs/>
          <w:sz w:val="22"/>
          <w:szCs w:val="22"/>
        </w:rPr>
        <w:t>о</w:t>
      </w:r>
      <w:r w:rsidRPr="00A00B6E">
        <w:rPr>
          <w:bCs/>
          <w:sz w:val="22"/>
          <w:szCs w:val="22"/>
        </w:rPr>
        <w:t>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67529E" w:rsidRPr="00A00B6E" w:rsidRDefault="0067529E" w:rsidP="00EB55D5">
      <w:pPr>
        <w:autoSpaceDE w:val="0"/>
        <w:autoSpaceDN w:val="0"/>
        <w:adjustRightInd w:val="0"/>
        <w:ind w:firstLine="720"/>
        <w:jc w:val="both"/>
        <w:rPr>
          <w:bCs/>
          <w:sz w:val="22"/>
          <w:szCs w:val="22"/>
        </w:rPr>
      </w:pPr>
      <w:r w:rsidRPr="00A00B6E">
        <w:rPr>
          <w:bCs/>
          <w:sz w:val="22"/>
          <w:szCs w:val="22"/>
        </w:rPr>
        <w:t>обеспечение сохранности автомобильных дорог - комплекс меропри</w:t>
      </w:r>
      <w:r w:rsidRPr="00A00B6E">
        <w:rPr>
          <w:bCs/>
          <w:sz w:val="22"/>
          <w:szCs w:val="22"/>
        </w:rPr>
        <w:t>я</w:t>
      </w:r>
      <w:r w:rsidRPr="00A00B6E">
        <w:rPr>
          <w:bCs/>
          <w:sz w:val="22"/>
          <w:szCs w:val="22"/>
        </w:rPr>
        <w:t>тий, направленных на обеспечение соблюдения требований, установленных международными договорами Российской Федерации, федеральными зак</w:t>
      </w:r>
      <w:r w:rsidRPr="00A00B6E">
        <w:rPr>
          <w:bCs/>
          <w:sz w:val="22"/>
          <w:szCs w:val="22"/>
        </w:rPr>
        <w:t>о</w:t>
      </w:r>
      <w:r w:rsidRPr="00A00B6E">
        <w:rPr>
          <w:bCs/>
          <w:sz w:val="22"/>
          <w:szCs w:val="22"/>
        </w:rPr>
        <w:t xml:space="preserve">нами и принимаемыми в соответствии с ними иными нормативными </w:t>
      </w:r>
      <w:r w:rsidRPr="00A00B6E">
        <w:rPr>
          <w:bCs/>
          <w:sz w:val="22"/>
          <w:szCs w:val="22"/>
        </w:rPr>
        <w:lastRenderedPageBreak/>
        <w:t>правовыми актами Российской Федерации, владельцами таких автомобильных д</w:t>
      </w:r>
      <w:r w:rsidRPr="00A00B6E">
        <w:rPr>
          <w:bCs/>
          <w:sz w:val="22"/>
          <w:szCs w:val="22"/>
        </w:rPr>
        <w:t>о</w:t>
      </w:r>
      <w:r w:rsidRPr="00A00B6E">
        <w:rPr>
          <w:bCs/>
          <w:sz w:val="22"/>
          <w:szCs w:val="22"/>
        </w:rPr>
        <w:t>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w:t>
      </w:r>
      <w:r w:rsidRPr="00A00B6E">
        <w:rPr>
          <w:bCs/>
          <w:sz w:val="22"/>
          <w:szCs w:val="22"/>
        </w:rPr>
        <w:t>с</w:t>
      </w:r>
      <w:r w:rsidRPr="00A00B6E">
        <w:rPr>
          <w:bCs/>
          <w:sz w:val="22"/>
          <w:szCs w:val="22"/>
        </w:rPr>
        <w:t>ти использования полос отвода и (или) придорожных полос автомобильных дорог);</w:t>
      </w:r>
    </w:p>
    <w:p w:rsidR="0067529E" w:rsidRPr="00A00B6E" w:rsidRDefault="0067529E" w:rsidP="00EB55D5">
      <w:pPr>
        <w:autoSpaceDE w:val="0"/>
        <w:autoSpaceDN w:val="0"/>
        <w:adjustRightInd w:val="0"/>
        <w:ind w:firstLine="720"/>
        <w:jc w:val="both"/>
        <w:rPr>
          <w:bCs/>
          <w:sz w:val="22"/>
          <w:szCs w:val="22"/>
        </w:rPr>
      </w:pPr>
      <w:r w:rsidRPr="00A00B6E">
        <w:rPr>
          <w:bCs/>
          <w:sz w:val="22"/>
          <w:szCs w:val="22"/>
        </w:rPr>
        <w:t>государственный надзор, муниципальный контроль за обеспечением сохранности автомобильных дорог - действия должностных лиц органа гос</w:t>
      </w:r>
      <w:r w:rsidRPr="00A00B6E">
        <w:rPr>
          <w:bCs/>
          <w:sz w:val="22"/>
          <w:szCs w:val="22"/>
        </w:rPr>
        <w:t>у</w:t>
      </w:r>
      <w:r w:rsidRPr="00A00B6E">
        <w:rPr>
          <w:bCs/>
          <w:sz w:val="22"/>
          <w:szCs w:val="22"/>
        </w:rPr>
        <w:t>дарственного контроля (надзора),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w:t>
      </w:r>
      <w:r w:rsidRPr="00A00B6E">
        <w:rPr>
          <w:bCs/>
          <w:sz w:val="22"/>
          <w:szCs w:val="22"/>
        </w:rPr>
        <w:t>е</w:t>
      </w:r>
      <w:r w:rsidRPr="00A00B6E">
        <w:rPr>
          <w:bCs/>
          <w:sz w:val="22"/>
          <w:szCs w:val="22"/>
        </w:rPr>
        <w:t>скими лицами (далее - субъекты надзора) требований, установленных ме</w:t>
      </w:r>
      <w:r w:rsidRPr="00A00B6E">
        <w:rPr>
          <w:bCs/>
          <w:sz w:val="22"/>
          <w:szCs w:val="22"/>
        </w:rPr>
        <w:t>ж</w:t>
      </w:r>
      <w:r w:rsidRPr="00A00B6E">
        <w:rPr>
          <w:bCs/>
          <w:sz w:val="22"/>
          <w:szCs w:val="22"/>
        </w:rPr>
        <w:t>дународными договорами Российской Федерации, федеральными законами и принимаемыми в соответствии с ними иными нормативными правовыми а</w:t>
      </w:r>
      <w:r w:rsidRPr="00A00B6E">
        <w:rPr>
          <w:bCs/>
          <w:sz w:val="22"/>
          <w:szCs w:val="22"/>
        </w:rPr>
        <w:t>к</w:t>
      </w:r>
      <w:r w:rsidRPr="00A00B6E">
        <w:rPr>
          <w:bCs/>
          <w:sz w:val="22"/>
          <w:szCs w:val="22"/>
        </w:rPr>
        <w:t>тами Российской Федерации в области использования автомобильных дорог (далее - обязательные требования),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w:t>
      </w:r>
      <w:r w:rsidRPr="00A00B6E">
        <w:rPr>
          <w:bCs/>
          <w:sz w:val="22"/>
          <w:szCs w:val="22"/>
        </w:rPr>
        <w:t>ь</w:t>
      </w:r>
      <w:r w:rsidRPr="00A00B6E">
        <w:rPr>
          <w:bCs/>
          <w:sz w:val="22"/>
          <w:szCs w:val="22"/>
        </w:rPr>
        <w:t>ности субъектами надзора.</w:t>
      </w:r>
    </w:p>
    <w:p w:rsidR="0067529E" w:rsidRPr="00A00B6E" w:rsidRDefault="0067529E" w:rsidP="00EB55D5">
      <w:pPr>
        <w:autoSpaceDE w:val="0"/>
        <w:autoSpaceDN w:val="0"/>
        <w:adjustRightInd w:val="0"/>
        <w:jc w:val="both"/>
        <w:rPr>
          <w:bCs/>
          <w:sz w:val="22"/>
          <w:szCs w:val="22"/>
        </w:rPr>
      </w:pPr>
      <w:r w:rsidRPr="00A00B6E">
        <w:rPr>
          <w:bCs/>
          <w:sz w:val="22"/>
          <w:szCs w:val="22"/>
        </w:rPr>
        <w:tab/>
      </w:r>
      <w:r w:rsidRPr="00A00B6E">
        <w:rPr>
          <w:b/>
          <w:iCs/>
          <w:sz w:val="22"/>
          <w:szCs w:val="22"/>
        </w:rPr>
        <w:t>Содержание автомобильных дорог</w:t>
      </w:r>
    </w:p>
    <w:p w:rsidR="0067529E" w:rsidRPr="00A00B6E" w:rsidRDefault="0067529E" w:rsidP="00EB55D5">
      <w:pPr>
        <w:autoSpaceDE w:val="0"/>
        <w:autoSpaceDN w:val="0"/>
        <w:adjustRightInd w:val="0"/>
        <w:ind w:firstLine="720"/>
        <w:jc w:val="both"/>
        <w:rPr>
          <w:bCs/>
          <w:sz w:val="22"/>
          <w:szCs w:val="22"/>
        </w:rPr>
      </w:pPr>
      <w:r w:rsidRPr="00A00B6E">
        <w:rPr>
          <w:bCs/>
          <w:sz w:val="22"/>
          <w:szCs w:val="22"/>
        </w:rPr>
        <w:t xml:space="preserve">Согласно статье 17 Федерального закона от 08 ноября 2007 года            № 257-ФЗ содержание автомобильных дорог осуществляется в соответствии с требованиями технических </w:t>
      </w:r>
      <w:hyperlink r:id="rId10" w:history="1">
        <w:r w:rsidRPr="00A00B6E">
          <w:rPr>
            <w:bCs/>
            <w:sz w:val="22"/>
            <w:szCs w:val="22"/>
          </w:rPr>
          <w:t>регламентов</w:t>
        </w:r>
      </w:hyperlink>
      <w:r w:rsidRPr="00A00B6E">
        <w:rPr>
          <w:bCs/>
          <w:sz w:val="22"/>
          <w:szCs w:val="22"/>
        </w:rPr>
        <w:t xml:space="preserve"> в целях обеспечения сохранности автомобильных дорог, а также организации дорожного движения, в том чи</w:t>
      </w:r>
      <w:r w:rsidRPr="00A00B6E">
        <w:rPr>
          <w:bCs/>
          <w:sz w:val="22"/>
          <w:szCs w:val="22"/>
        </w:rPr>
        <w:t>с</w:t>
      </w:r>
      <w:r w:rsidRPr="00A00B6E">
        <w:rPr>
          <w:bCs/>
          <w:sz w:val="22"/>
          <w:szCs w:val="22"/>
        </w:rPr>
        <w:t>ле посредством поддержания бесперебойного движения транспортных средств по автомобильным дорогам и безопасных условий такого движения.</w:t>
      </w:r>
    </w:p>
    <w:p w:rsidR="0067529E" w:rsidRPr="00A00B6E" w:rsidRDefault="0067529E" w:rsidP="00EB55D5">
      <w:pPr>
        <w:autoSpaceDE w:val="0"/>
        <w:autoSpaceDN w:val="0"/>
        <w:adjustRightInd w:val="0"/>
        <w:ind w:firstLine="720"/>
        <w:jc w:val="both"/>
        <w:rPr>
          <w:bCs/>
          <w:sz w:val="22"/>
          <w:szCs w:val="22"/>
        </w:rPr>
      </w:pPr>
      <w:hyperlink r:id="rId11" w:history="1">
        <w:r w:rsidRPr="00A00B6E">
          <w:rPr>
            <w:bCs/>
            <w:sz w:val="22"/>
            <w:szCs w:val="22"/>
          </w:rPr>
          <w:t>Порядок</w:t>
        </w:r>
      </w:hyperlink>
      <w:r w:rsidRPr="00A00B6E">
        <w:rPr>
          <w:bCs/>
          <w:sz w:val="22"/>
          <w:szCs w:val="22"/>
        </w:rPr>
        <w:t xml:space="preserve"> содержания автомобильных дорог устанавливается нормати</w:t>
      </w:r>
      <w:r w:rsidRPr="00A00B6E">
        <w:rPr>
          <w:bCs/>
          <w:sz w:val="22"/>
          <w:szCs w:val="22"/>
        </w:rPr>
        <w:t>в</w:t>
      </w:r>
      <w:r w:rsidRPr="00A00B6E">
        <w:rPr>
          <w:bCs/>
          <w:sz w:val="22"/>
          <w:szCs w:val="22"/>
        </w:rPr>
        <w:t>ными правовыми актами Российской Федерации, нормативными правовыми актами субъектов Российской Федерации и муниципальными правовыми а</w:t>
      </w:r>
      <w:r w:rsidRPr="00A00B6E">
        <w:rPr>
          <w:bCs/>
          <w:sz w:val="22"/>
          <w:szCs w:val="22"/>
        </w:rPr>
        <w:t>к</w:t>
      </w:r>
      <w:r w:rsidRPr="00A00B6E">
        <w:rPr>
          <w:bCs/>
          <w:sz w:val="22"/>
          <w:szCs w:val="22"/>
        </w:rPr>
        <w:t>тами.</w:t>
      </w:r>
    </w:p>
    <w:p w:rsidR="0067529E" w:rsidRPr="00A00B6E" w:rsidRDefault="0067529E" w:rsidP="00EB55D5">
      <w:pPr>
        <w:autoSpaceDE w:val="0"/>
        <w:autoSpaceDN w:val="0"/>
        <w:adjustRightInd w:val="0"/>
        <w:ind w:firstLine="720"/>
        <w:jc w:val="both"/>
        <w:rPr>
          <w:bCs/>
          <w:sz w:val="22"/>
          <w:szCs w:val="22"/>
        </w:rPr>
      </w:pPr>
      <w:r w:rsidRPr="00A00B6E">
        <w:rPr>
          <w:bCs/>
          <w:sz w:val="22"/>
          <w:szCs w:val="22"/>
        </w:rPr>
        <w:t xml:space="preserve">Классификация работ по содержанию автомобильных дорог </w:t>
      </w:r>
      <w:hyperlink r:id="rId12" w:history="1">
        <w:r w:rsidRPr="00A00B6E">
          <w:rPr>
            <w:bCs/>
            <w:sz w:val="22"/>
            <w:szCs w:val="22"/>
          </w:rPr>
          <w:t>устана</w:t>
        </w:r>
        <w:r w:rsidRPr="00A00B6E">
          <w:rPr>
            <w:bCs/>
            <w:sz w:val="22"/>
            <w:szCs w:val="22"/>
          </w:rPr>
          <w:t>в</w:t>
        </w:r>
        <w:r w:rsidRPr="00A00B6E">
          <w:rPr>
            <w:bCs/>
            <w:sz w:val="22"/>
            <w:szCs w:val="22"/>
          </w:rPr>
          <w:t>ливается</w:t>
        </w:r>
      </w:hyperlink>
      <w:r w:rsidRPr="00A00B6E">
        <w:rPr>
          <w:bCs/>
          <w:sz w:val="22"/>
          <w:szCs w:val="22"/>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67529E" w:rsidRPr="00A00B6E" w:rsidRDefault="0067529E" w:rsidP="00EB55D5">
      <w:pPr>
        <w:autoSpaceDE w:val="0"/>
        <w:autoSpaceDN w:val="0"/>
        <w:adjustRightInd w:val="0"/>
        <w:ind w:firstLine="720"/>
        <w:jc w:val="both"/>
        <w:rPr>
          <w:bCs/>
          <w:sz w:val="22"/>
          <w:szCs w:val="22"/>
        </w:rPr>
      </w:pPr>
      <w:r w:rsidRPr="00A00B6E">
        <w:rPr>
          <w:bCs/>
          <w:sz w:val="22"/>
          <w:szCs w:val="22"/>
        </w:rPr>
        <w:t>В целях определения соответствия транспортно-эксплуатационных х</w:t>
      </w:r>
      <w:r w:rsidRPr="00A00B6E">
        <w:rPr>
          <w:bCs/>
          <w:sz w:val="22"/>
          <w:szCs w:val="22"/>
        </w:rPr>
        <w:t>а</w:t>
      </w:r>
      <w:r w:rsidRPr="00A00B6E">
        <w:rPr>
          <w:bCs/>
          <w:sz w:val="22"/>
          <w:szCs w:val="22"/>
        </w:rPr>
        <w:t xml:space="preserve">рактеристик автомобильных дорог требованиям технических регламентов владельцами автомобильных дорог в </w:t>
      </w:r>
      <w:hyperlink r:id="rId13" w:history="1">
        <w:r w:rsidRPr="00A00B6E">
          <w:rPr>
            <w:bCs/>
            <w:sz w:val="22"/>
            <w:szCs w:val="22"/>
          </w:rPr>
          <w:t>порядке</w:t>
        </w:r>
      </w:hyperlink>
      <w:r w:rsidRPr="00A00B6E">
        <w:rPr>
          <w:b/>
          <w:bCs/>
          <w:sz w:val="22"/>
          <w:szCs w:val="22"/>
        </w:rPr>
        <w:t>,</w:t>
      </w:r>
      <w:r w:rsidRPr="00A00B6E">
        <w:rPr>
          <w:bCs/>
          <w:sz w:val="22"/>
          <w:szCs w:val="22"/>
        </w:rPr>
        <w:t xml:space="preserve"> установленном уполномоченным Правительством Российской Федерации федеральным органом исполн</w:t>
      </w:r>
      <w:r w:rsidRPr="00A00B6E">
        <w:rPr>
          <w:bCs/>
          <w:sz w:val="22"/>
          <w:szCs w:val="22"/>
        </w:rPr>
        <w:t>и</w:t>
      </w:r>
      <w:r w:rsidRPr="00A00B6E">
        <w:rPr>
          <w:bCs/>
          <w:sz w:val="22"/>
          <w:szCs w:val="22"/>
        </w:rPr>
        <w:t>тельной власти, проводится оценка технического состояния автомобильных дорог. Капитальный ремонт или ремонт автомобильных дорог осуществляе</w:t>
      </w:r>
      <w:r w:rsidRPr="00A00B6E">
        <w:rPr>
          <w:bCs/>
          <w:sz w:val="22"/>
          <w:szCs w:val="22"/>
        </w:rPr>
        <w:t>т</w:t>
      </w:r>
      <w:r w:rsidRPr="00A00B6E">
        <w:rPr>
          <w:bCs/>
          <w:sz w:val="22"/>
          <w:szCs w:val="22"/>
        </w:rPr>
        <w:t>ся в случае несоответствия транспортно-эксплуатационных характеристик автомобильных дорог требованиям технических регламентов.</w:t>
      </w:r>
    </w:p>
    <w:p w:rsidR="0067529E" w:rsidRPr="00A00B6E" w:rsidRDefault="0067529E" w:rsidP="00EB55D5">
      <w:pPr>
        <w:ind w:firstLine="720"/>
        <w:jc w:val="both"/>
        <w:rPr>
          <w:b/>
          <w:iCs/>
          <w:sz w:val="22"/>
          <w:szCs w:val="22"/>
        </w:rPr>
      </w:pPr>
      <w:r w:rsidRPr="00A00B6E">
        <w:rPr>
          <w:b/>
          <w:iCs/>
          <w:sz w:val="22"/>
          <w:szCs w:val="22"/>
        </w:rPr>
        <w:t>Ремонт автомобильных дорог</w:t>
      </w:r>
    </w:p>
    <w:p w:rsidR="0067529E" w:rsidRPr="00A00B6E" w:rsidRDefault="0067529E" w:rsidP="00EB55D5">
      <w:pPr>
        <w:autoSpaceDE w:val="0"/>
        <w:autoSpaceDN w:val="0"/>
        <w:adjustRightInd w:val="0"/>
        <w:ind w:firstLine="720"/>
        <w:jc w:val="both"/>
        <w:rPr>
          <w:bCs/>
          <w:sz w:val="22"/>
          <w:szCs w:val="22"/>
        </w:rPr>
      </w:pPr>
      <w:bookmarkStart w:id="15" w:name="_Hlk18936738"/>
      <w:r w:rsidRPr="00A00B6E">
        <w:rPr>
          <w:bCs/>
          <w:sz w:val="22"/>
          <w:szCs w:val="22"/>
        </w:rPr>
        <w:t xml:space="preserve">Согласно статье 18 Федерального закона от 08 ноября 2007 года           № 257-ФЗ </w:t>
      </w:r>
      <w:bookmarkEnd w:id="15"/>
      <w:r w:rsidRPr="00A00B6E">
        <w:rPr>
          <w:bCs/>
          <w:sz w:val="22"/>
          <w:szCs w:val="22"/>
        </w:rPr>
        <w:t xml:space="preserve">ремонт автомобильных дорог осуществляется в соответствии с требованиями технических </w:t>
      </w:r>
      <w:hyperlink r:id="rId14" w:history="1">
        <w:r w:rsidRPr="00A00B6E">
          <w:rPr>
            <w:bCs/>
            <w:sz w:val="22"/>
            <w:szCs w:val="22"/>
          </w:rPr>
          <w:t>регламентов</w:t>
        </w:r>
      </w:hyperlink>
      <w:r w:rsidRPr="00A00B6E">
        <w:rPr>
          <w:bCs/>
          <w:sz w:val="22"/>
          <w:szCs w:val="22"/>
        </w:rPr>
        <w:t xml:space="preserve"> в целях поддержания бесперебойн</w:t>
      </w:r>
      <w:r w:rsidRPr="00A00B6E">
        <w:rPr>
          <w:bCs/>
          <w:sz w:val="22"/>
          <w:szCs w:val="22"/>
        </w:rPr>
        <w:t>о</w:t>
      </w:r>
      <w:r w:rsidRPr="00A00B6E">
        <w:rPr>
          <w:bCs/>
          <w:sz w:val="22"/>
          <w:szCs w:val="22"/>
        </w:rPr>
        <w:t>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67529E" w:rsidRPr="00A00B6E" w:rsidRDefault="0067529E" w:rsidP="00EB55D5">
      <w:pPr>
        <w:autoSpaceDE w:val="0"/>
        <w:autoSpaceDN w:val="0"/>
        <w:adjustRightInd w:val="0"/>
        <w:ind w:firstLine="720"/>
        <w:jc w:val="both"/>
        <w:rPr>
          <w:bCs/>
          <w:sz w:val="22"/>
          <w:szCs w:val="22"/>
        </w:rPr>
      </w:pPr>
      <w:hyperlink r:id="rId15" w:history="1">
        <w:r w:rsidRPr="00A00B6E">
          <w:rPr>
            <w:bCs/>
            <w:sz w:val="22"/>
            <w:szCs w:val="22"/>
          </w:rPr>
          <w:t>Порядок</w:t>
        </w:r>
      </w:hyperlink>
      <w:r w:rsidRPr="00A00B6E">
        <w:rPr>
          <w:bCs/>
          <w:sz w:val="22"/>
          <w:szCs w:val="22"/>
        </w:rPr>
        <w:t xml:space="preserve"> ремонта автомобильных дорог устанавливается нормативн</w:t>
      </w:r>
      <w:r w:rsidRPr="00A00B6E">
        <w:rPr>
          <w:bCs/>
          <w:sz w:val="22"/>
          <w:szCs w:val="22"/>
        </w:rPr>
        <w:t>ы</w:t>
      </w:r>
      <w:r w:rsidRPr="00A00B6E">
        <w:rPr>
          <w:bCs/>
          <w:sz w:val="22"/>
          <w:szCs w:val="22"/>
        </w:rPr>
        <w:t>ми правовыми актами Российской Федерации, нормативными правовыми актами субъектов Российской Федерации и муниципальными правовыми акт</w:t>
      </w:r>
      <w:r w:rsidRPr="00A00B6E">
        <w:rPr>
          <w:bCs/>
          <w:sz w:val="22"/>
          <w:szCs w:val="22"/>
        </w:rPr>
        <w:t>а</w:t>
      </w:r>
      <w:r w:rsidRPr="00A00B6E">
        <w:rPr>
          <w:bCs/>
          <w:sz w:val="22"/>
          <w:szCs w:val="22"/>
        </w:rPr>
        <w:t>ми.</w:t>
      </w:r>
    </w:p>
    <w:p w:rsidR="0067529E" w:rsidRPr="00A00B6E" w:rsidRDefault="0067529E" w:rsidP="00EB55D5">
      <w:pPr>
        <w:autoSpaceDE w:val="0"/>
        <w:autoSpaceDN w:val="0"/>
        <w:adjustRightInd w:val="0"/>
        <w:ind w:firstLine="720"/>
        <w:jc w:val="both"/>
        <w:rPr>
          <w:bCs/>
          <w:sz w:val="22"/>
          <w:szCs w:val="22"/>
        </w:rPr>
      </w:pPr>
      <w:r w:rsidRPr="00A00B6E">
        <w:rPr>
          <w:bCs/>
          <w:sz w:val="22"/>
          <w:szCs w:val="22"/>
        </w:rPr>
        <w:t xml:space="preserve">Классификация работ по ремонту автомобильных дорог </w:t>
      </w:r>
      <w:hyperlink r:id="rId16" w:history="1">
        <w:r w:rsidRPr="00A00B6E">
          <w:rPr>
            <w:bCs/>
            <w:sz w:val="22"/>
            <w:szCs w:val="22"/>
          </w:rPr>
          <w:t>устанавливае</w:t>
        </w:r>
        <w:r w:rsidRPr="00A00B6E">
          <w:rPr>
            <w:bCs/>
            <w:sz w:val="22"/>
            <w:szCs w:val="22"/>
          </w:rPr>
          <w:t>т</w:t>
        </w:r>
        <w:r w:rsidRPr="00A00B6E">
          <w:rPr>
            <w:bCs/>
            <w:sz w:val="22"/>
            <w:szCs w:val="22"/>
          </w:rPr>
          <w:t>ся</w:t>
        </w:r>
      </w:hyperlink>
      <w:r w:rsidRPr="00A00B6E">
        <w:rPr>
          <w:bCs/>
          <w:sz w:val="22"/>
          <w:szCs w:val="22"/>
        </w:rPr>
        <w:t xml:space="preserve"> федеральным органом исполнительной власти, осуществляющим функции по выработке государственной политики и нормативно-правовому регулир</w:t>
      </w:r>
      <w:r w:rsidRPr="00A00B6E">
        <w:rPr>
          <w:bCs/>
          <w:sz w:val="22"/>
          <w:szCs w:val="22"/>
        </w:rPr>
        <w:t>о</w:t>
      </w:r>
      <w:r w:rsidRPr="00A00B6E">
        <w:rPr>
          <w:bCs/>
          <w:sz w:val="22"/>
          <w:szCs w:val="22"/>
        </w:rPr>
        <w:t>ванию в сфере дорожного хозяйства.</w:t>
      </w:r>
    </w:p>
    <w:p w:rsidR="0067529E" w:rsidRPr="00A00B6E" w:rsidRDefault="0067529E" w:rsidP="00EB55D5">
      <w:pPr>
        <w:autoSpaceDE w:val="0"/>
        <w:autoSpaceDN w:val="0"/>
        <w:adjustRightInd w:val="0"/>
        <w:ind w:firstLine="720"/>
        <w:jc w:val="both"/>
        <w:rPr>
          <w:bCs/>
          <w:sz w:val="22"/>
          <w:szCs w:val="22"/>
        </w:rPr>
      </w:pPr>
      <w:r w:rsidRPr="00A00B6E">
        <w:rPr>
          <w:bCs/>
          <w:sz w:val="22"/>
          <w:szCs w:val="22"/>
        </w:rPr>
        <w:t>В случае ремонта автомобильных дорог владельцы автомобильных дорог обязаны информировать пользователей автомобильными дорогами о ср</w:t>
      </w:r>
      <w:r w:rsidRPr="00A00B6E">
        <w:rPr>
          <w:bCs/>
          <w:sz w:val="22"/>
          <w:szCs w:val="22"/>
        </w:rPr>
        <w:t>о</w:t>
      </w:r>
      <w:r w:rsidRPr="00A00B6E">
        <w:rPr>
          <w:bCs/>
          <w:sz w:val="22"/>
          <w:szCs w:val="22"/>
        </w:rPr>
        <w:t>ках такого ремонта и возможных путях объезда.</w:t>
      </w:r>
    </w:p>
    <w:p w:rsidR="0067529E" w:rsidRPr="00A00B6E" w:rsidRDefault="0067529E" w:rsidP="00EB55D5">
      <w:pPr>
        <w:autoSpaceDE w:val="0"/>
        <w:autoSpaceDN w:val="0"/>
        <w:adjustRightInd w:val="0"/>
        <w:ind w:firstLine="720"/>
        <w:jc w:val="both"/>
        <w:rPr>
          <w:b/>
          <w:bCs/>
          <w:sz w:val="22"/>
          <w:szCs w:val="22"/>
        </w:rPr>
      </w:pPr>
      <w:r w:rsidRPr="00A00B6E">
        <w:rPr>
          <w:b/>
          <w:bCs/>
          <w:sz w:val="22"/>
          <w:szCs w:val="22"/>
        </w:rPr>
        <w:t>Использование полос отвода и придорожных полос автомобильных дорог</w:t>
      </w:r>
    </w:p>
    <w:p w:rsidR="0067529E" w:rsidRPr="00A00B6E" w:rsidRDefault="0067529E" w:rsidP="00EB55D5">
      <w:pPr>
        <w:autoSpaceDE w:val="0"/>
        <w:autoSpaceDN w:val="0"/>
        <w:adjustRightInd w:val="0"/>
        <w:ind w:firstLine="720"/>
        <w:jc w:val="both"/>
        <w:rPr>
          <w:b/>
          <w:bCs/>
          <w:sz w:val="22"/>
          <w:szCs w:val="22"/>
        </w:rPr>
      </w:pPr>
      <w:r w:rsidRPr="00A00B6E">
        <w:rPr>
          <w:bCs/>
          <w:sz w:val="22"/>
          <w:szCs w:val="22"/>
        </w:rPr>
        <w:t>1.Согласно статье 19 Федерального закона от 08 ноября 2007 год               № 257-ФЗ прокладка, перенос или переустройство инженерных коммуникаций, их эксплуатация в границах полосы отвода автомобильной дороги ос</w:t>
      </w:r>
      <w:r w:rsidRPr="00A00B6E">
        <w:rPr>
          <w:bCs/>
          <w:sz w:val="22"/>
          <w:szCs w:val="22"/>
        </w:rPr>
        <w:t>у</w:t>
      </w:r>
      <w:r w:rsidRPr="00A00B6E">
        <w:rPr>
          <w:bCs/>
          <w:sz w:val="22"/>
          <w:szCs w:val="22"/>
        </w:rPr>
        <w:t>ществляются владельцами таких инженерных коммуникаций или за их счет на основании договора, заключаемого владельцами таких инженерных ко</w:t>
      </w:r>
      <w:r w:rsidRPr="00A00B6E">
        <w:rPr>
          <w:bCs/>
          <w:sz w:val="22"/>
          <w:szCs w:val="22"/>
        </w:rPr>
        <w:t>м</w:t>
      </w:r>
      <w:r w:rsidRPr="00A00B6E">
        <w:rPr>
          <w:bCs/>
          <w:sz w:val="22"/>
          <w:szCs w:val="22"/>
        </w:rPr>
        <w:t xml:space="preserve">муникаций с владельцем автомобильной дороги, и разрешения на строительство, выдаваемого в соответствии с Градостроительным </w:t>
      </w:r>
      <w:hyperlink r:id="rId17" w:history="1">
        <w:r w:rsidRPr="00A00B6E">
          <w:rPr>
            <w:bCs/>
            <w:sz w:val="22"/>
            <w:szCs w:val="22"/>
          </w:rPr>
          <w:t>кодексом</w:t>
        </w:r>
      </w:hyperlink>
      <w:r w:rsidRPr="00A00B6E">
        <w:rPr>
          <w:bCs/>
          <w:sz w:val="22"/>
          <w:szCs w:val="22"/>
        </w:rPr>
        <w:t xml:space="preserve"> Российской Федерации и настоящим Федеральным законом (в случае, если для пр</w:t>
      </w:r>
      <w:r w:rsidRPr="00A00B6E">
        <w:rPr>
          <w:bCs/>
          <w:sz w:val="22"/>
          <w:szCs w:val="22"/>
        </w:rPr>
        <w:t>о</w:t>
      </w:r>
      <w:r w:rsidRPr="00A00B6E">
        <w:rPr>
          <w:bCs/>
          <w:sz w:val="22"/>
          <w:szCs w:val="22"/>
        </w:rPr>
        <w:t xml:space="preserve">кладки, переноса или переустройства таких инженерных коммуникаций требуется выдача разрешения на строительство). В указанном договоре должны быть </w:t>
      </w:r>
      <w:r w:rsidRPr="00A00B6E">
        <w:rPr>
          <w:bCs/>
          <w:sz w:val="22"/>
          <w:szCs w:val="22"/>
        </w:rPr>
        <w:lastRenderedPageBreak/>
        <w:t>предусмотрены технические требования и условия, подлежащие обяз</w:t>
      </w:r>
      <w:r w:rsidRPr="00A00B6E">
        <w:rPr>
          <w:bCs/>
          <w:sz w:val="22"/>
          <w:szCs w:val="22"/>
        </w:rPr>
        <w:t>а</w:t>
      </w:r>
      <w:r w:rsidRPr="00A00B6E">
        <w:rPr>
          <w:bCs/>
          <w:sz w:val="22"/>
          <w:szCs w:val="22"/>
        </w:rPr>
        <w:t>тельному исполнению владельцами таких инженерных коммуникаций при их прокладке, переносе, переустройстве, эксплуатации.</w:t>
      </w:r>
    </w:p>
    <w:p w:rsidR="0067529E" w:rsidRPr="00A00B6E" w:rsidRDefault="0067529E" w:rsidP="00EB55D5">
      <w:pPr>
        <w:autoSpaceDE w:val="0"/>
        <w:autoSpaceDN w:val="0"/>
        <w:adjustRightInd w:val="0"/>
        <w:ind w:firstLine="720"/>
        <w:jc w:val="both"/>
        <w:rPr>
          <w:bCs/>
          <w:sz w:val="22"/>
          <w:szCs w:val="22"/>
        </w:rPr>
      </w:pPr>
      <w:r w:rsidRPr="00A00B6E">
        <w:rPr>
          <w:bCs/>
          <w:sz w:val="22"/>
          <w:szCs w:val="22"/>
        </w:rPr>
        <w:t>При проектировании прокладки, переноса или переустройства инж</w:t>
      </w:r>
      <w:r w:rsidRPr="00A00B6E">
        <w:rPr>
          <w:bCs/>
          <w:sz w:val="22"/>
          <w:szCs w:val="22"/>
        </w:rPr>
        <w:t>е</w:t>
      </w:r>
      <w:r w:rsidRPr="00A00B6E">
        <w:rPr>
          <w:bCs/>
          <w:sz w:val="22"/>
          <w:szCs w:val="22"/>
        </w:rPr>
        <w:t>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w:t>
      </w:r>
      <w:r w:rsidRPr="00A00B6E">
        <w:rPr>
          <w:bCs/>
          <w:sz w:val="22"/>
          <w:szCs w:val="22"/>
        </w:rPr>
        <w:t>е</w:t>
      </w:r>
      <w:r w:rsidRPr="00A00B6E">
        <w:rPr>
          <w:bCs/>
          <w:sz w:val="22"/>
          <w:szCs w:val="22"/>
        </w:rPr>
        <w:t>щение таких инженерных коммуникаций.</w:t>
      </w:r>
    </w:p>
    <w:p w:rsidR="0067529E" w:rsidRPr="00A00B6E" w:rsidRDefault="0067529E" w:rsidP="00EB55D5">
      <w:pPr>
        <w:autoSpaceDE w:val="0"/>
        <w:autoSpaceDN w:val="0"/>
        <w:adjustRightInd w:val="0"/>
        <w:ind w:firstLine="720"/>
        <w:jc w:val="both"/>
        <w:rPr>
          <w:bCs/>
          <w:sz w:val="22"/>
          <w:szCs w:val="22"/>
        </w:rPr>
      </w:pPr>
      <w:r w:rsidRPr="00A00B6E">
        <w:rPr>
          <w:bCs/>
          <w:sz w:val="22"/>
          <w:szCs w:val="22"/>
        </w:rPr>
        <w:t>Прокладка, перенос или переустройство инженерных коммуникаций, их эксплуатация в границах придорожных полос автомобильной дороги ос</w:t>
      </w:r>
      <w:r w:rsidRPr="00A00B6E">
        <w:rPr>
          <w:bCs/>
          <w:sz w:val="22"/>
          <w:szCs w:val="22"/>
        </w:rPr>
        <w:t>у</w:t>
      </w:r>
      <w:r w:rsidRPr="00A00B6E">
        <w:rPr>
          <w:bCs/>
          <w:sz w:val="22"/>
          <w:szCs w:val="22"/>
        </w:rPr>
        <w:t xml:space="preserve">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18" w:history="1">
        <w:r w:rsidRPr="00A00B6E">
          <w:rPr>
            <w:bCs/>
            <w:sz w:val="22"/>
            <w:szCs w:val="22"/>
          </w:rPr>
          <w:t>кодексом</w:t>
        </w:r>
      </w:hyperlink>
      <w:r w:rsidRPr="00A00B6E">
        <w:rPr>
          <w:bCs/>
          <w:sz w:val="22"/>
          <w:szCs w:val="22"/>
        </w:rPr>
        <w:t xml:space="preserve"> Российской Федерации и настоящим Фед</w:t>
      </w:r>
      <w:r w:rsidRPr="00A00B6E">
        <w:rPr>
          <w:bCs/>
          <w:sz w:val="22"/>
          <w:szCs w:val="22"/>
        </w:rPr>
        <w:t>е</w:t>
      </w:r>
      <w:r w:rsidRPr="00A00B6E">
        <w:rPr>
          <w:bCs/>
          <w:sz w:val="22"/>
          <w:szCs w:val="22"/>
        </w:rPr>
        <w:t>ральным законом (в случае, если для прокладки, переноса или переустройства таких инженерных коммуникаций требуется выдача разрешения на стро</w:t>
      </w:r>
      <w:r w:rsidRPr="00A00B6E">
        <w:rPr>
          <w:bCs/>
          <w:sz w:val="22"/>
          <w:szCs w:val="22"/>
        </w:rPr>
        <w:t>и</w:t>
      </w:r>
      <w:r w:rsidRPr="00A00B6E">
        <w:rPr>
          <w:bCs/>
          <w:sz w:val="22"/>
          <w:szCs w:val="22"/>
        </w:rPr>
        <w:t>тельство). Это согласие должно содержать технические требования и условия, подлежащие обязательному исполнению владельцами таких инжене</w:t>
      </w:r>
      <w:r w:rsidRPr="00A00B6E">
        <w:rPr>
          <w:bCs/>
          <w:sz w:val="22"/>
          <w:szCs w:val="22"/>
        </w:rPr>
        <w:t>р</w:t>
      </w:r>
      <w:r w:rsidRPr="00A00B6E">
        <w:rPr>
          <w:bCs/>
          <w:sz w:val="22"/>
          <w:szCs w:val="22"/>
        </w:rPr>
        <w:t>ных коммуникаций при их прокладке, переустройстве, переносе, эксплуатации (далее в настоящей статье - технические требования и условия, подл</w:t>
      </w:r>
      <w:r w:rsidRPr="00A00B6E">
        <w:rPr>
          <w:bCs/>
          <w:sz w:val="22"/>
          <w:szCs w:val="22"/>
        </w:rPr>
        <w:t>е</w:t>
      </w:r>
      <w:r w:rsidRPr="00A00B6E">
        <w:rPr>
          <w:bCs/>
          <w:sz w:val="22"/>
          <w:szCs w:val="22"/>
        </w:rPr>
        <w:t>жащие обязательному исполнению).</w:t>
      </w:r>
      <w:bookmarkStart w:id="16" w:name="_Hlk18941038"/>
    </w:p>
    <w:p w:rsidR="0067529E" w:rsidRPr="00A00B6E" w:rsidRDefault="0067529E" w:rsidP="00EB55D5">
      <w:pPr>
        <w:autoSpaceDE w:val="0"/>
        <w:autoSpaceDN w:val="0"/>
        <w:adjustRightInd w:val="0"/>
        <w:ind w:firstLine="720"/>
        <w:jc w:val="both"/>
        <w:rPr>
          <w:sz w:val="22"/>
          <w:szCs w:val="22"/>
        </w:rPr>
      </w:pPr>
      <w:r w:rsidRPr="00A00B6E">
        <w:rPr>
          <w:bCs/>
          <w:sz w:val="22"/>
          <w:szCs w:val="22"/>
        </w:rPr>
        <w:t>2.Согласно статье 22 Федерального закона от 08 ноября 2007 года              № 257-ФЗ</w:t>
      </w:r>
      <w:r w:rsidRPr="00A00B6E">
        <w:rPr>
          <w:sz w:val="22"/>
          <w:szCs w:val="22"/>
        </w:rPr>
        <w:t xml:space="preserve"> </w:t>
      </w:r>
      <w:bookmarkEnd w:id="16"/>
      <w:r w:rsidRPr="00A00B6E">
        <w:rPr>
          <w:sz w:val="22"/>
          <w:szCs w:val="22"/>
        </w:rPr>
        <w:t>размещение объектов дорожного сервиса в границах полосы отвода автомобильной дороги должно осуществляться в соответствии с докуме</w:t>
      </w:r>
      <w:r w:rsidRPr="00A00B6E">
        <w:rPr>
          <w:sz w:val="22"/>
          <w:szCs w:val="22"/>
        </w:rPr>
        <w:t>н</w:t>
      </w:r>
      <w:r w:rsidRPr="00A00B6E">
        <w:rPr>
          <w:sz w:val="22"/>
          <w:szCs w:val="22"/>
        </w:rPr>
        <w:t>тацией по планировке территории и требованиями технических регламентов. Размещение объектов дорожного сервиса в границах придорожных полос а</w:t>
      </w:r>
      <w:r w:rsidRPr="00A00B6E">
        <w:rPr>
          <w:sz w:val="22"/>
          <w:szCs w:val="22"/>
        </w:rPr>
        <w:t>в</w:t>
      </w:r>
      <w:r w:rsidRPr="00A00B6E">
        <w:rPr>
          <w:sz w:val="22"/>
          <w:szCs w:val="22"/>
        </w:rPr>
        <w:t xml:space="preserve">томобильной дороги должно осуществляться с учетом требований </w:t>
      </w:r>
      <w:hyperlink r:id="rId19" w:history="1">
        <w:r w:rsidRPr="00A00B6E">
          <w:rPr>
            <w:sz w:val="22"/>
            <w:szCs w:val="22"/>
          </w:rPr>
          <w:t>части 8 статьи 26</w:t>
        </w:r>
      </w:hyperlink>
      <w:r w:rsidRPr="00A00B6E">
        <w:rPr>
          <w:sz w:val="22"/>
          <w:szCs w:val="22"/>
        </w:rPr>
        <w:t xml:space="preserve"> настоящего Федерального закона.</w:t>
      </w:r>
    </w:p>
    <w:p w:rsidR="0067529E" w:rsidRPr="00A00B6E" w:rsidRDefault="0067529E" w:rsidP="00EB55D5">
      <w:pPr>
        <w:autoSpaceDE w:val="0"/>
        <w:autoSpaceDN w:val="0"/>
        <w:adjustRightInd w:val="0"/>
        <w:ind w:firstLine="720"/>
        <w:jc w:val="both"/>
        <w:rPr>
          <w:sz w:val="22"/>
          <w:szCs w:val="22"/>
        </w:rPr>
      </w:pPr>
      <w:r w:rsidRPr="00A00B6E">
        <w:rPr>
          <w:sz w:val="22"/>
          <w:szCs w:val="22"/>
        </w:rPr>
        <w:t xml:space="preserve">Минимально необходимые для обслуживания участников дорожного движения </w:t>
      </w:r>
      <w:hyperlink r:id="rId20" w:history="1">
        <w:r w:rsidRPr="00A00B6E">
          <w:rPr>
            <w:sz w:val="22"/>
            <w:szCs w:val="22"/>
          </w:rPr>
          <w:t>требования</w:t>
        </w:r>
      </w:hyperlink>
      <w:r w:rsidRPr="00A00B6E">
        <w:rPr>
          <w:sz w:val="22"/>
          <w:szCs w:val="22"/>
        </w:rPr>
        <w:t xml:space="preserve"> к обеспеченности автомобильных дорог общего пол</w:t>
      </w:r>
      <w:r w:rsidRPr="00A00B6E">
        <w:rPr>
          <w:sz w:val="22"/>
          <w:szCs w:val="22"/>
        </w:rPr>
        <w:t>ь</w:t>
      </w:r>
      <w:r w:rsidRPr="00A00B6E">
        <w:rPr>
          <w:sz w:val="22"/>
          <w:szCs w:val="22"/>
        </w:rPr>
        <w:t xml:space="preserve">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21" w:history="1">
        <w:r w:rsidRPr="00A00B6E">
          <w:rPr>
            <w:sz w:val="22"/>
            <w:szCs w:val="22"/>
          </w:rPr>
          <w:t>требования</w:t>
        </w:r>
      </w:hyperlink>
      <w:r w:rsidRPr="00A00B6E">
        <w:rPr>
          <w:sz w:val="22"/>
          <w:szCs w:val="22"/>
        </w:rPr>
        <w:t xml:space="preserve"> к перечню минимально необходимых у</w:t>
      </w:r>
      <w:r w:rsidRPr="00A00B6E">
        <w:rPr>
          <w:sz w:val="22"/>
          <w:szCs w:val="22"/>
        </w:rPr>
        <w:t>с</w:t>
      </w:r>
      <w:r w:rsidRPr="00A00B6E">
        <w:rPr>
          <w:sz w:val="22"/>
          <w:szCs w:val="22"/>
        </w:rPr>
        <w:t>луг, оказываемых на таких объектах дорожного сервиса, устанавливаются Правительством Российской Федерации.</w:t>
      </w:r>
    </w:p>
    <w:p w:rsidR="0067529E" w:rsidRPr="00A00B6E" w:rsidRDefault="0067529E" w:rsidP="00EB55D5">
      <w:pPr>
        <w:autoSpaceDE w:val="0"/>
        <w:autoSpaceDN w:val="0"/>
        <w:adjustRightInd w:val="0"/>
        <w:ind w:firstLine="720"/>
        <w:jc w:val="both"/>
        <w:rPr>
          <w:sz w:val="22"/>
          <w:szCs w:val="22"/>
        </w:rPr>
      </w:pPr>
      <w:r w:rsidRPr="00A00B6E">
        <w:rPr>
          <w:sz w:val="22"/>
          <w:szCs w:val="22"/>
        </w:rPr>
        <w:t>Обеспечение автомобильной дороги объектами дорожного сервиса не должно ухудшать видимость на автомобильной дороге, другие условия без</w:t>
      </w:r>
      <w:r w:rsidRPr="00A00B6E">
        <w:rPr>
          <w:sz w:val="22"/>
          <w:szCs w:val="22"/>
        </w:rPr>
        <w:t>о</w:t>
      </w:r>
      <w:r w:rsidRPr="00A00B6E">
        <w:rPr>
          <w:sz w:val="22"/>
          <w:szCs w:val="22"/>
        </w:rPr>
        <w:t>пасности дорожного движения, а также условия использования и содержания автомобильной дороги и расположенных на ней сооружений и иных объе</w:t>
      </w:r>
      <w:r w:rsidRPr="00A00B6E">
        <w:rPr>
          <w:sz w:val="22"/>
          <w:szCs w:val="22"/>
        </w:rPr>
        <w:t>к</w:t>
      </w:r>
      <w:r w:rsidRPr="00A00B6E">
        <w:rPr>
          <w:sz w:val="22"/>
          <w:szCs w:val="22"/>
        </w:rPr>
        <w:t>тов.</w:t>
      </w:r>
    </w:p>
    <w:p w:rsidR="0067529E" w:rsidRPr="00A00B6E" w:rsidRDefault="0067529E" w:rsidP="00EB55D5">
      <w:pPr>
        <w:autoSpaceDE w:val="0"/>
        <w:autoSpaceDN w:val="0"/>
        <w:adjustRightInd w:val="0"/>
        <w:ind w:firstLine="720"/>
        <w:jc w:val="both"/>
        <w:rPr>
          <w:sz w:val="22"/>
          <w:szCs w:val="22"/>
        </w:rPr>
      </w:pPr>
      <w:r w:rsidRPr="00A00B6E">
        <w:rPr>
          <w:sz w:val="22"/>
          <w:szCs w:val="22"/>
        </w:rPr>
        <w:t>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w:t>
      </w:r>
      <w:r w:rsidRPr="00A00B6E">
        <w:rPr>
          <w:sz w:val="22"/>
          <w:szCs w:val="22"/>
        </w:rPr>
        <w:t>ь</w:t>
      </w:r>
      <w:r w:rsidRPr="00A00B6E">
        <w:rPr>
          <w:sz w:val="22"/>
          <w:szCs w:val="22"/>
        </w:rPr>
        <w:t xml:space="preserve">ным </w:t>
      </w:r>
      <w:hyperlink r:id="rId22" w:history="1">
        <w:r w:rsidRPr="00A00B6E">
          <w:rPr>
            <w:sz w:val="22"/>
            <w:szCs w:val="22"/>
          </w:rPr>
          <w:t>кодексом</w:t>
        </w:r>
      </w:hyperlink>
      <w:r w:rsidRPr="00A00B6E">
        <w:rPr>
          <w:sz w:val="22"/>
          <w:szCs w:val="22"/>
        </w:rPr>
        <w:t xml:space="preserve"> Российской Федерации, соответственно федеральным органом исполнительной власти или подведомственным ему федеральным государс</w:t>
      </w:r>
      <w:r w:rsidRPr="00A00B6E">
        <w:rPr>
          <w:sz w:val="22"/>
          <w:szCs w:val="22"/>
        </w:rPr>
        <w:t>т</w:t>
      </w:r>
      <w:r w:rsidRPr="00A00B6E">
        <w:rPr>
          <w:sz w:val="22"/>
          <w:szCs w:val="22"/>
        </w:rPr>
        <w:t>венным учреждением, органом исполнительной власти субъекта Российской Федерации или подведомственным ему государственным учреждением, о</w:t>
      </w:r>
      <w:r w:rsidRPr="00A00B6E">
        <w:rPr>
          <w:sz w:val="22"/>
          <w:szCs w:val="22"/>
        </w:rPr>
        <w:t>р</w:t>
      </w:r>
      <w:r w:rsidRPr="00A00B6E">
        <w:rPr>
          <w:sz w:val="22"/>
          <w:szCs w:val="22"/>
        </w:rPr>
        <w:t xml:space="preserve">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hyperlink r:id="rId23" w:history="1">
        <w:r w:rsidRPr="00A00B6E">
          <w:rPr>
            <w:sz w:val="22"/>
            <w:szCs w:val="22"/>
          </w:rPr>
          <w:t>кодексом</w:t>
        </w:r>
      </w:hyperlink>
      <w:r w:rsidRPr="00A00B6E">
        <w:rPr>
          <w:sz w:val="22"/>
          <w:szCs w:val="22"/>
        </w:rPr>
        <w:t xml:space="preserve"> Российской Федерации, органом местного самоуправления п</w:t>
      </w:r>
      <w:r w:rsidRPr="00A00B6E">
        <w:rPr>
          <w:sz w:val="22"/>
          <w:szCs w:val="22"/>
        </w:rPr>
        <w:t>о</w:t>
      </w:r>
      <w:r w:rsidRPr="00A00B6E">
        <w:rPr>
          <w:sz w:val="22"/>
          <w:szCs w:val="22"/>
        </w:rPr>
        <w:t>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w:t>
      </w:r>
      <w:r w:rsidRPr="00A00B6E">
        <w:rPr>
          <w:sz w:val="22"/>
          <w:szCs w:val="22"/>
        </w:rPr>
        <w:t>н</w:t>
      </w:r>
      <w:r w:rsidRPr="00A00B6E">
        <w:rPr>
          <w:sz w:val="22"/>
          <w:szCs w:val="22"/>
        </w:rPr>
        <w:t>ной территории, органом местного самоуправления муниципального района.</w:t>
      </w:r>
    </w:p>
    <w:p w:rsidR="0067529E" w:rsidRPr="00A00B6E" w:rsidRDefault="0067529E" w:rsidP="00EB55D5">
      <w:pPr>
        <w:autoSpaceDE w:val="0"/>
        <w:autoSpaceDN w:val="0"/>
        <w:adjustRightInd w:val="0"/>
        <w:ind w:firstLine="720"/>
        <w:jc w:val="both"/>
        <w:rPr>
          <w:sz w:val="22"/>
          <w:szCs w:val="22"/>
        </w:rPr>
      </w:pPr>
      <w:r w:rsidRPr="00A00B6E">
        <w:rPr>
          <w:sz w:val="22"/>
          <w:szCs w:val="22"/>
        </w:rPr>
        <w:t>В случаях строительства, реконструкции объектов дорожного сервиса в границах придорожных полос автомобильной дороги разрешение на стро</w:t>
      </w:r>
      <w:r w:rsidRPr="00A00B6E">
        <w:rPr>
          <w:sz w:val="22"/>
          <w:szCs w:val="22"/>
        </w:rPr>
        <w:t>и</w:t>
      </w:r>
      <w:r w:rsidRPr="00A00B6E">
        <w:rPr>
          <w:sz w:val="22"/>
          <w:szCs w:val="22"/>
        </w:rPr>
        <w:t xml:space="preserve">тельство выдается в порядке, установленном Градостроительным </w:t>
      </w:r>
      <w:hyperlink r:id="rId24" w:history="1">
        <w:r w:rsidRPr="00A00B6E">
          <w:rPr>
            <w:sz w:val="22"/>
            <w:szCs w:val="22"/>
          </w:rPr>
          <w:t>кодексом</w:t>
        </w:r>
      </w:hyperlink>
      <w:r w:rsidRPr="00A00B6E">
        <w:rPr>
          <w:sz w:val="22"/>
          <w:szCs w:val="22"/>
        </w:rPr>
        <w:t xml:space="preserve"> Российской Федерации.</w:t>
      </w:r>
    </w:p>
    <w:p w:rsidR="0067529E" w:rsidRPr="00A00B6E" w:rsidRDefault="0067529E" w:rsidP="00EB55D5">
      <w:pPr>
        <w:autoSpaceDE w:val="0"/>
        <w:autoSpaceDN w:val="0"/>
        <w:adjustRightInd w:val="0"/>
        <w:ind w:firstLine="720"/>
        <w:jc w:val="both"/>
        <w:rPr>
          <w:sz w:val="22"/>
          <w:szCs w:val="22"/>
        </w:rPr>
      </w:pPr>
      <w:r w:rsidRPr="00A00B6E">
        <w:rPr>
          <w:sz w:val="22"/>
          <w:szCs w:val="22"/>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w:t>
      </w:r>
      <w:r w:rsidRPr="00A00B6E">
        <w:rPr>
          <w:sz w:val="22"/>
          <w:szCs w:val="22"/>
        </w:rPr>
        <w:t>е</w:t>
      </w:r>
      <w:r w:rsidRPr="00A00B6E">
        <w:rPr>
          <w:sz w:val="22"/>
          <w:szCs w:val="22"/>
        </w:rPr>
        <w:t>лях обеспечения безопасности дорожного движения.</w:t>
      </w:r>
    </w:p>
    <w:p w:rsidR="0067529E" w:rsidRPr="00A00B6E" w:rsidRDefault="0067529E" w:rsidP="00EB55D5">
      <w:pPr>
        <w:autoSpaceDE w:val="0"/>
        <w:autoSpaceDN w:val="0"/>
        <w:adjustRightInd w:val="0"/>
        <w:ind w:firstLine="720"/>
        <w:jc w:val="both"/>
        <w:rPr>
          <w:sz w:val="22"/>
          <w:szCs w:val="22"/>
        </w:rPr>
      </w:pPr>
      <w:r w:rsidRPr="00A00B6E">
        <w:rPr>
          <w:sz w:val="22"/>
          <w:szCs w:val="22"/>
        </w:rPr>
        <w:t xml:space="preserve">  Строительство, реконструкция, капитальный ремонт, ремонт и содержание подъездов, съездов и примыканий, стоянок и мест остановки тран</w:t>
      </w:r>
      <w:r w:rsidRPr="00A00B6E">
        <w:rPr>
          <w:sz w:val="22"/>
          <w:szCs w:val="22"/>
        </w:rPr>
        <w:t>с</w:t>
      </w:r>
      <w:r w:rsidRPr="00A00B6E">
        <w:rPr>
          <w:sz w:val="22"/>
          <w:szCs w:val="22"/>
        </w:rPr>
        <w:t xml:space="preserve">портных средств, переходно-скоростных </w:t>
      </w:r>
      <w:r w:rsidRPr="00A00B6E">
        <w:rPr>
          <w:sz w:val="22"/>
          <w:szCs w:val="22"/>
        </w:rPr>
        <w:lastRenderedPageBreak/>
        <w:t>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w:t>
      </w:r>
      <w:r w:rsidRPr="00A00B6E">
        <w:rPr>
          <w:sz w:val="22"/>
          <w:szCs w:val="22"/>
        </w:rPr>
        <w:t>с</w:t>
      </w:r>
      <w:r w:rsidRPr="00A00B6E">
        <w:rPr>
          <w:sz w:val="22"/>
          <w:szCs w:val="22"/>
        </w:rPr>
        <w:t>полнительной власти, осуществляющим функции по выработке государственной политики и нормативно-правовому регулированию в сфере дорожн</w:t>
      </w:r>
      <w:r w:rsidRPr="00A00B6E">
        <w:rPr>
          <w:sz w:val="22"/>
          <w:szCs w:val="22"/>
        </w:rPr>
        <w:t>о</w:t>
      </w:r>
      <w:r w:rsidRPr="00A00B6E">
        <w:rPr>
          <w:sz w:val="22"/>
          <w:szCs w:val="22"/>
        </w:rPr>
        <w:t>го хозяйства.</w:t>
      </w:r>
    </w:p>
    <w:p w:rsidR="0067529E" w:rsidRPr="00A00B6E" w:rsidRDefault="0067529E" w:rsidP="00EB55D5">
      <w:pPr>
        <w:autoSpaceDE w:val="0"/>
        <w:autoSpaceDN w:val="0"/>
        <w:adjustRightInd w:val="0"/>
        <w:ind w:firstLine="720"/>
        <w:jc w:val="both"/>
        <w:rPr>
          <w:sz w:val="22"/>
          <w:szCs w:val="22"/>
        </w:rPr>
      </w:pPr>
      <w:bookmarkStart w:id="17" w:name="Par21"/>
      <w:bookmarkEnd w:id="17"/>
      <w:r w:rsidRPr="00A00B6E">
        <w:rPr>
          <w:sz w:val="22"/>
          <w:szCs w:val="22"/>
        </w:rPr>
        <w:t>Реконструкция, капитальный ремонт и ремонт примыканий объектов дорожного сервиса к автомобильным дорогам допускаются при наличии с</w:t>
      </w:r>
      <w:r w:rsidRPr="00A00B6E">
        <w:rPr>
          <w:sz w:val="22"/>
          <w:szCs w:val="22"/>
        </w:rPr>
        <w:t>о</w:t>
      </w:r>
      <w:r w:rsidRPr="00A00B6E">
        <w:rPr>
          <w:sz w:val="22"/>
          <w:szCs w:val="22"/>
        </w:rPr>
        <w:t>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w:t>
      </w:r>
      <w:r w:rsidRPr="00A00B6E">
        <w:rPr>
          <w:sz w:val="22"/>
          <w:szCs w:val="22"/>
        </w:rPr>
        <w:t>х</w:t>
      </w:r>
      <w:r w:rsidRPr="00A00B6E">
        <w:rPr>
          <w:sz w:val="22"/>
          <w:szCs w:val="22"/>
        </w:rPr>
        <w:t>нические требования и условия, подлежащие обязательному исполнению).</w:t>
      </w:r>
    </w:p>
    <w:p w:rsidR="0067529E" w:rsidRPr="00A00B6E" w:rsidRDefault="0067529E" w:rsidP="00EB55D5">
      <w:pPr>
        <w:autoSpaceDE w:val="0"/>
        <w:autoSpaceDN w:val="0"/>
        <w:adjustRightInd w:val="0"/>
        <w:ind w:firstLine="720"/>
        <w:jc w:val="both"/>
        <w:rPr>
          <w:sz w:val="22"/>
          <w:szCs w:val="22"/>
        </w:rPr>
      </w:pPr>
      <w:r w:rsidRPr="00A00B6E">
        <w:rPr>
          <w:sz w:val="22"/>
          <w:szCs w:val="22"/>
        </w:rPr>
        <w:t>Лица, осуществляющие строительство, реконструкцию, капитальный ремонт объектов дорожного сервиса или реконструкцию, капитальный р</w:t>
      </w:r>
      <w:r w:rsidRPr="00A00B6E">
        <w:rPr>
          <w:sz w:val="22"/>
          <w:szCs w:val="22"/>
        </w:rPr>
        <w:t>е</w:t>
      </w:r>
      <w:r w:rsidRPr="00A00B6E">
        <w:rPr>
          <w:sz w:val="22"/>
          <w:szCs w:val="22"/>
        </w:rPr>
        <w:t xml:space="preserve">монт и ремонт примыканий объектов дорожного сервиса к автомобильным дорогам без разрешения на строительство, без предусмотренного </w:t>
      </w:r>
      <w:hyperlink w:anchor="Par21" w:history="1">
        <w:r w:rsidRPr="00A00B6E">
          <w:rPr>
            <w:sz w:val="22"/>
            <w:szCs w:val="22"/>
          </w:rPr>
          <w:t>частью 11</w:t>
        </w:r>
      </w:hyperlink>
      <w:r w:rsidRPr="00A00B6E">
        <w:rPr>
          <w:sz w:val="22"/>
          <w:szCs w:val="22"/>
        </w:rPr>
        <w:t xml:space="preserve"> настоящей статьи согласия или с нарушением технических требований и у</w:t>
      </w:r>
      <w:r w:rsidRPr="00A00B6E">
        <w:rPr>
          <w:sz w:val="22"/>
          <w:szCs w:val="22"/>
        </w:rPr>
        <w:t>с</w:t>
      </w:r>
      <w:r w:rsidRPr="00A00B6E">
        <w:rPr>
          <w:sz w:val="22"/>
          <w:szCs w:val="22"/>
        </w:rPr>
        <w:t>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w:t>
      </w:r>
      <w:r w:rsidRPr="00A00B6E">
        <w:rPr>
          <w:sz w:val="22"/>
          <w:szCs w:val="22"/>
        </w:rPr>
        <w:t>в</w:t>
      </w:r>
      <w:r w:rsidRPr="00A00B6E">
        <w:rPr>
          <w:sz w:val="22"/>
          <w:szCs w:val="22"/>
        </w:rPr>
        <w:t>ление строительства, реконструкции, капитального ремонта объектов дорожного сервиса или реконструкции, капитального ремонта и ремонта примык</w:t>
      </w:r>
      <w:r w:rsidRPr="00A00B6E">
        <w:rPr>
          <w:sz w:val="22"/>
          <w:szCs w:val="22"/>
        </w:rPr>
        <w:t>а</w:t>
      </w:r>
      <w:r w:rsidRPr="00A00B6E">
        <w:rPr>
          <w:sz w:val="22"/>
          <w:szCs w:val="22"/>
        </w:rPr>
        <w:t>ний объектов дорожного сервиса к автомобильным дорогам, осуществить снос незаконно возведенных сооружений, иных объектов и привести автом</w:t>
      </w:r>
      <w:r w:rsidRPr="00A00B6E">
        <w:rPr>
          <w:sz w:val="22"/>
          <w:szCs w:val="22"/>
        </w:rPr>
        <w:t>о</w:t>
      </w:r>
      <w:r w:rsidRPr="00A00B6E">
        <w:rPr>
          <w:sz w:val="22"/>
          <w:szCs w:val="22"/>
        </w:rPr>
        <w:t xml:space="preserve">бильные  дороги  в первоначальное состояние. В случае отказа от исполнения </w:t>
      </w:r>
    </w:p>
    <w:p w:rsidR="0067529E" w:rsidRPr="00A00B6E" w:rsidRDefault="0067529E" w:rsidP="00EB55D5">
      <w:pPr>
        <w:autoSpaceDE w:val="0"/>
        <w:autoSpaceDN w:val="0"/>
        <w:adjustRightInd w:val="0"/>
        <w:jc w:val="both"/>
        <w:rPr>
          <w:sz w:val="22"/>
          <w:szCs w:val="22"/>
        </w:rPr>
      </w:pPr>
      <w:r w:rsidRPr="00A00B6E">
        <w:rPr>
          <w:sz w:val="22"/>
          <w:szCs w:val="22"/>
        </w:rPr>
        <w:t>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w:t>
      </w:r>
      <w:r w:rsidRPr="00A00B6E">
        <w:rPr>
          <w:sz w:val="22"/>
          <w:szCs w:val="22"/>
        </w:rPr>
        <w:t>т</w:t>
      </w:r>
      <w:r w:rsidRPr="00A00B6E">
        <w:rPr>
          <w:sz w:val="22"/>
          <w:szCs w:val="22"/>
        </w:rPr>
        <w:t>ствии с законодательством Российской Федерации.</w:t>
      </w:r>
    </w:p>
    <w:p w:rsidR="0067529E" w:rsidRPr="00A00B6E" w:rsidRDefault="0067529E" w:rsidP="00EB55D5">
      <w:pPr>
        <w:tabs>
          <w:tab w:val="left" w:pos="709"/>
        </w:tabs>
        <w:autoSpaceDE w:val="0"/>
        <w:autoSpaceDN w:val="0"/>
        <w:adjustRightInd w:val="0"/>
        <w:jc w:val="both"/>
        <w:rPr>
          <w:sz w:val="22"/>
          <w:szCs w:val="22"/>
        </w:rPr>
      </w:pPr>
      <w:r w:rsidRPr="00A00B6E">
        <w:rPr>
          <w:sz w:val="22"/>
          <w:szCs w:val="22"/>
        </w:rPr>
        <w:tab/>
      </w:r>
      <w:r w:rsidRPr="00A00B6E">
        <w:rPr>
          <w:bCs/>
          <w:sz w:val="22"/>
          <w:szCs w:val="22"/>
        </w:rPr>
        <w:t xml:space="preserve">3.Согласно статье 25 Федерального закона от 08 ноября 2007 года              № 257-ФЗ </w:t>
      </w:r>
      <w:r w:rsidRPr="00A00B6E">
        <w:rPr>
          <w:sz w:val="22"/>
          <w:szCs w:val="22"/>
        </w:rPr>
        <w:t>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w:t>
      </w:r>
      <w:r w:rsidRPr="00A00B6E">
        <w:rPr>
          <w:sz w:val="22"/>
          <w:szCs w:val="22"/>
        </w:rPr>
        <w:t>о</w:t>
      </w:r>
      <w:r w:rsidRPr="00A00B6E">
        <w:rPr>
          <w:sz w:val="22"/>
          <w:szCs w:val="22"/>
        </w:rPr>
        <w:t xml:space="preserve">бильных дорог и (или) объектов дорожного сервиса, осуществляется с учетом утверждаемых Правительством Российской Федерации </w:t>
      </w:r>
      <w:hyperlink r:id="rId25" w:history="1">
        <w:r w:rsidRPr="00A00B6E">
          <w:rPr>
            <w:sz w:val="22"/>
            <w:szCs w:val="22"/>
          </w:rPr>
          <w:t>норм</w:t>
        </w:r>
      </w:hyperlink>
      <w:r w:rsidRPr="00A00B6E">
        <w:rPr>
          <w:sz w:val="22"/>
          <w:szCs w:val="22"/>
        </w:rPr>
        <w:t xml:space="preserve"> отвода земель для размещения указанных объектов.</w:t>
      </w:r>
    </w:p>
    <w:p w:rsidR="0067529E" w:rsidRPr="00A00B6E" w:rsidRDefault="0067529E" w:rsidP="00EB55D5">
      <w:pPr>
        <w:autoSpaceDE w:val="0"/>
        <w:autoSpaceDN w:val="0"/>
        <w:adjustRightInd w:val="0"/>
        <w:ind w:firstLine="720"/>
        <w:jc w:val="both"/>
        <w:rPr>
          <w:sz w:val="22"/>
          <w:szCs w:val="22"/>
        </w:rPr>
      </w:pPr>
      <w:hyperlink r:id="rId26" w:history="1">
        <w:r w:rsidRPr="00A00B6E">
          <w:rPr>
            <w:sz w:val="22"/>
            <w:szCs w:val="22"/>
          </w:rPr>
          <w:t>Порядок</w:t>
        </w:r>
      </w:hyperlink>
      <w:r w:rsidRPr="00A00B6E">
        <w:rPr>
          <w:sz w:val="22"/>
          <w:szCs w:val="22"/>
        </w:rPr>
        <w:t xml:space="preserve"> подготовки документации по планировке территории, предн</w:t>
      </w:r>
      <w:r w:rsidRPr="00A00B6E">
        <w:rPr>
          <w:sz w:val="22"/>
          <w:szCs w:val="22"/>
        </w:rPr>
        <w:t>а</w:t>
      </w:r>
      <w:r w:rsidRPr="00A00B6E">
        <w:rPr>
          <w:sz w:val="22"/>
          <w:szCs w:val="22"/>
        </w:rPr>
        <w:t>значенной для размещения автомобильных дорог федерального значения, устанавливается федеральным органом исполнительной власти, осуществля</w:t>
      </w:r>
      <w:r w:rsidRPr="00A00B6E">
        <w:rPr>
          <w:sz w:val="22"/>
          <w:szCs w:val="22"/>
        </w:rPr>
        <w:t>ю</w:t>
      </w:r>
      <w:r w:rsidRPr="00A00B6E">
        <w:rPr>
          <w:sz w:val="22"/>
          <w:szCs w:val="22"/>
        </w:rPr>
        <w:t xml:space="preserve">щим функции по выработке государственной политики и нормативно-правовому регулированию в сфере дорожного хозяйства, в соответствии с Градостроительным </w:t>
      </w:r>
      <w:hyperlink r:id="rId27" w:history="1">
        <w:r w:rsidRPr="00A00B6E">
          <w:rPr>
            <w:sz w:val="22"/>
            <w:szCs w:val="22"/>
          </w:rPr>
          <w:t>кодексом</w:t>
        </w:r>
      </w:hyperlink>
      <w:r w:rsidRPr="00A00B6E">
        <w:rPr>
          <w:sz w:val="22"/>
          <w:szCs w:val="22"/>
        </w:rPr>
        <w:t xml:space="preserve"> Российской Федерации.</w:t>
      </w:r>
    </w:p>
    <w:p w:rsidR="0067529E" w:rsidRPr="00A00B6E" w:rsidRDefault="0067529E" w:rsidP="00EB55D5">
      <w:pPr>
        <w:autoSpaceDE w:val="0"/>
        <w:autoSpaceDN w:val="0"/>
        <w:adjustRightInd w:val="0"/>
        <w:ind w:firstLine="720"/>
        <w:jc w:val="both"/>
        <w:rPr>
          <w:sz w:val="22"/>
          <w:szCs w:val="22"/>
        </w:rPr>
      </w:pPr>
      <w:r w:rsidRPr="00A00B6E">
        <w:rPr>
          <w:sz w:val="22"/>
          <w:szCs w:val="22"/>
        </w:rPr>
        <w:t>В границах полосы отвода автомобильной дороги, за исключением случаев, предусмотренных настоящим Федеральным законом, запрещаются:</w:t>
      </w:r>
    </w:p>
    <w:p w:rsidR="0067529E" w:rsidRPr="00A00B6E" w:rsidRDefault="0067529E" w:rsidP="00EB55D5">
      <w:pPr>
        <w:autoSpaceDE w:val="0"/>
        <w:autoSpaceDN w:val="0"/>
        <w:adjustRightInd w:val="0"/>
        <w:ind w:firstLine="720"/>
        <w:jc w:val="both"/>
        <w:rPr>
          <w:sz w:val="22"/>
          <w:szCs w:val="22"/>
        </w:rPr>
      </w:pPr>
      <w:r w:rsidRPr="00A00B6E">
        <w:rPr>
          <w:sz w:val="22"/>
          <w:szCs w:val="22"/>
        </w:rPr>
        <w:t>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67529E" w:rsidRPr="00A00B6E" w:rsidRDefault="0067529E" w:rsidP="00EB55D5">
      <w:pPr>
        <w:autoSpaceDE w:val="0"/>
        <w:autoSpaceDN w:val="0"/>
        <w:adjustRightInd w:val="0"/>
        <w:ind w:firstLine="720"/>
        <w:jc w:val="both"/>
        <w:rPr>
          <w:sz w:val="22"/>
          <w:szCs w:val="22"/>
        </w:rPr>
      </w:pPr>
      <w:r w:rsidRPr="00A00B6E">
        <w:rPr>
          <w:sz w:val="22"/>
          <w:szCs w:val="22"/>
        </w:rPr>
        <w:t>размещение зданий, строений, сооружений и других объектов, не пре</w:t>
      </w:r>
      <w:r w:rsidRPr="00A00B6E">
        <w:rPr>
          <w:sz w:val="22"/>
          <w:szCs w:val="22"/>
        </w:rPr>
        <w:t>д</w:t>
      </w:r>
      <w:r w:rsidRPr="00A00B6E">
        <w:rPr>
          <w:sz w:val="22"/>
          <w:szCs w:val="22"/>
        </w:rPr>
        <w:t>назначенных для обслуживания автомобильной дороги, ее строительства, реконструкции, капитального ремонта, ремонта и содержания и не относящи</w:t>
      </w:r>
      <w:r w:rsidRPr="00A00B6E">
        <w:rPr>
          <w:sz w:val="22"/>
          <w:szCs w:val="22"/>
        </w:rPr>
        <w:t>х</w:t>
      </w:r>
      <w:r w:rsidRPr="00A00B6E">
        <w:rPr>
          <w:sz w:val="22"/>
          <w:szCs w:val="22"/>
        </w:rPr>
        <w:t>ся к объектам дорожного сервиса;</w:t>
      </w:r>
    </w:p>
    <w:p w:rsidR="0067529E" w:rsidRPr="00A00B6E" w:rsidRDefault="0067529E" w:rsidP="00EB55D5">
      <w:pPr>
        <w:autoSpaceDE w:val="0"/>
        <w:autoSpaceDN w:val="0"/>
        <w:adjustRightInd w:val="0"/>
        <w:ind w:firstLine="720"/>
        <w:jc w:val="both"/>
        <w:rPr>
          <w:sz w:val="22"/>
          <w:szCs w:val="22"/>
        </w:rPr>
      </w:pPr>
      <w:r w:rsidRPr="00A00B6E">
        <w:rPr>
          <w:sz w:val="22"/>
          <w:szCs w:val="22"/>
        </w:rPr>
        <w:t>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67529E" w:rsidRPr="00A00B6E" w:rsidRDefault="0067529E" w:rsidP="00EB55D5">
      <w:pPr>
        <w:autoSpaceDE w:val="0"/>
        <w:autoSpaceDN w:val="0"/>
        <w:adjustRightInd w:val="0"/>
        <w:ind w:firstLine="720"/>
        <w:jc w:val="both"/>
        <w:rPr>
          <w:sz w:val="22"/>
          <w:szCs w:val="22"/>
        </w:rPr>
      </w:pPr>
      <w:r w:rsidRPr="00A00B6E">
        <w:rPr>
          <w:sz w:val="22"/>
          <w:szCs w:val="22"/>
        </w:rPr>
        <w:t>выпас животных, а также их прогон через автомобильные дороги вне специально установленных мест, согласованных с владельцами автомобил</w:t>
      </w:r>
      <w:r w:rsidRPr="00A00B6E">
        <w:rPr>
          <w:sz w:val="22"/>
          <w:szCs w:val="22"/>
        </w:rPr>
        <w:t>ь</w:t>
      </w:r>
      <w:r w:rsidRPr="00A00B6E">
        <w:rPr>
          <w:sz w:val="22"/>
          <w:szCs w:val="22"/>
        </w:rPr>
        <w:t>ных дорог;</w:t>
      </w:r>
    </w:p>
    <w:p w:rsidR="0067529E" w:rsidRPr="00A00B6E" w:rsidRDefault="0067529E" w:rsidP="00EB55D5">
      <w:pPr>
        <w:autoSpaceDE w:val="0"/>
        <w:autoSpaceDN w:val="0"/>
        <w:adjustRightInd w:val="0"/>
        <w:ind w:firstLine="720"/>
        <w:jc w:val="both"/>
        <w:rPr>
          <w:sz w:val="22"/>
          <w:szCs w:val="22"/>
        </w:rPr>
      </w:pPr>
      <w:r w:rsidRPr="00A00B6E">
        <w:rPr>
          <w:sz w:val="22"/>
          <w:szCs w:val="22"/>
        </w:rPr>
        <w:t>установка рекламных конструкций, не соответствующих требованиям технических регламентов и (или) нормативным правовым актам о безопасн</w:t>
      </w:r>
      <w:r w:rsidRPr="00A00B6E">
        <w:rPr>
          <w:sz w:val="22"/>
          <w:szCs w:val="22"/>
        </w:rPr>
        <w:t>о</w:t>
      </w:r>
      <w:r w:rsidRPr="00A00B6E">
        <w:rPr>
          <w:sz w:val="22"/>
          <w:szCs w:val="22"/>
        </w:rPr>
        <w:t>сти дорожного движения;</w:t>
      </w:r>
    </w:p>
    <w:p w:rsidR="0067529E" w:rsidRPr="00A00B6E" w:rsidRDefault="0067529E" w:rsidP="00EB55D5">
      <w:pPr>
        <w:autoSpaceDE w:val="0"/>
        <w:autoSpaceDN w:val="0"/>
        <w:adjustRightInd w:val="0"/>
        <w:ind w:firstLine="720"/>
        <w:jc w:val="both"/>
        <w:rPr>
          <w:sz w:val="22"/>
          <w:szCs w:val="22"/>
        </w:rPr>
      </w:pPr>
      <w:r w:rsidRPr="00A00B6E">
        <w:rPr>
          <w:sz w:val="22"/>
          <w:szCs w:val="22"/>
        </w:rPr>
        <w:t>установка информационных щитов и указателей, не имеющих отнош</w:t>
      </w:r>
      <w:r w:rsidRPr="00A00B6E">
        <w:rPr>
          <w:sz w:val="22"/>
          <w:szCs w:val="22"/>
        </w:rPr>
        <w:t>е</w:t>
      </w:r>
      <w:r w:rsidRPr="00A00B6E">
        <w:rPr>
          <w:sz w:val="22"/>
          <w:szCs w:val="22"/>
        </w:rPr>
        <w:t>ния к обеспечению безопасности дорожного движения или осуществлению дорожной деятельности.</w:t>
      </w:r>
    </w:p>
    <w:p w:rsidR="0067529E" w:rsidRPr="00A00B6E" w:rsidRDefault="0067529E" w:rsidP="00EB55D5">
      <w:pPr>
        <w:autoSpaceDE w:val="0"/>
        <w:autoSpaceDN w:val="0"/>
        <w:adjustRightInd w:val="0"/>
        <w:ind w:firstLine="720"/>
        <w:jc w:val="both"/>
        <w:rPr>
          <w:bCs/>
          <w:sz w:val="22"/>
          <w:szCs w:val="22"/>
        </w:rPr>
      </w:pPr>
      <w:r w:rsidRPr="00A00B6E">
        <w:rPr>
          <w:bCs/>
          <w:sz w:val="22"/>
          <w:szCs w:val="22"/>
        </w:rPr>
        <w:t xml:space="preserve">4.Согласно статьи 26 Федерального закона от 08 ноября 2007 года № 257-ФЗ </w:t>
      </w:r>
      <w:r w:rsidRPr="00A00B6E">
        <w:rPr>
          <w:sz w:val="22"/>
          <w:szCs w:val="22"/>
        </w:rPr>
        <w:t>для автомобильных дорог, за исключением автомобильных дорог, расположенных в границах населенных пунктов, устанавливаются прид</w:t>
      </w:r>
      <w:r w:rsidRPr="00A00B6E">
        <w:rPr>
          <w:sz w:val="22"/>
          <w:szCs w:val="22"/>
        </w:rPr>
        <w:t>о</w:t>
      </w:r>
      <w:r w:rsidRPr="00A00B6E">
        <w:rPr>
          <w:sz w:val="22"/>
          <w:szCs w:val="22"/>
        </w:rPr>
        <w:t>рожные полосы.</w:t>
      </w:r>
    </w:p>
    <w:p w:rsidR="0067529E" w:rsidRPr="00A00B6E" w:rsidRDefault="0067529E" w:rsidP="00EB55D5">
      <w:pPr>
        <w:autoSpaceDE w:val="0"/>
        <w:autoSpaceDN w:val="0"/>
        <w:adjustRightInd w:val="0"/>
        <w:ind w:firstLine="720"/>
        <w:jc w:val="both"/>
        <w:rPr>
          <w:sz w:val="22"/>
          <w:szCs w:val="22"/>
        </w:rPr>
      </w:pPr>
      <w:r w:rsidRPr="00A00B6E">
        <w:rPr>
          <w:sz w:val="22"/>
          <w:szCs w:val="22"/>
        </w:rPr>
        <w:lastRenderedPageBreak/>
        <w:t>В зависимости от класса и (или) категории автомобильных дорог с учетом перспектив их развития ширина каждой придорожной полосы устана</w:t>
      </w:r>
      <w:r w:rsidRPr="00A00B6E">
        <w:rPr>
          <w:sz w:val="22"/>
          <w:szCs w:val="22"/>
        </w:rPr>
        <w:t>в</w:t>
      </w:r>
      <w:r w:rsidRPr="00A00B6E">
        <w:rPr>
          <w:sz w:val="22"/>
          <w:szCs w:val="22"/>
        </w:rPr>
        <w:t>ливается в размере:</w:t>
      </w:r>
    </w:p>
    <w:p w:rsidR="0067529E" w:rsidRPr="00A00B6E" w:rsidRDefault="0067529E" w:rsidP="00EB55D5">
      <w:pPr>
        <w:autoSpaceDE w:val="0"/>
        <w:autoSpaceDN w:val="0"/>
        <w:adjustRightInd w:val="0"/>
        <w:ind w:firstLine="720"/>
        <w:jc w:val="both"/>
        <w:rPr>
          <w:sz w:val="22"/>
          <w:szCs w:val="22"/>
        </w:rPr>
      </w:pPr>
      <w:r w:rsidRPr="00A00B6E">
        <w:rPr>
          <w:sz w:val="22"/>
          <w:szCs w:val="22"/>
        </w:rPr>
        <w:t>семидесяти пяти метров - для автомобильных дорог первой и второй категорий;</w:t>
      </w:r>
    </w:p>
    <w:p w:rsidR="0067529E" w:rsidRPr="00A00B6E" w:rsidRDefault="0067529E" w:rsidP="00EB55D5">
      <w:pPr>
        <w:autoSpaceDE w:val="0"/>
        <w:autoSpaceDN w:val="0"/>
        <w:adjustRightInd w:val="0"/>
        <w:ind w:firstLine="720"/>
        <w:jc w:val="both"/>
        <w:rPr>
          <w:sz w:val="22"/>
          <w:szCs w:val="22"/>
        </w:rPr>
      </w:pPr>
      <w:r w:rsidRPr="00A00B6E">
        <w:rPr>
          <w:sz w:val="22"/>
          <w:szCs w:val="22"/>
        </w:rPr>
        <w:t>пятидесяти метров - для автомобильных дорог третьей и четвертой к</w:t>
      </w:r>
      <w:r w:rsidRPr="00A00B6E">
        <w:rPr>
          <w:sz w:val="22"/>
          <w:szCs w:val="22"/>
        </w:rPr>
        <w:t>а</w:t>
      </w:r>
      <w:r w:rsidRPr="00A00B6E">
        <w:rPr>
          <w:sz w:val="22"/>
          <w:szCs w:val="22"/>
        </w:rPr>
        <w:t>тегорий;</w:t>
      </w:r>
    </w:p>
    <w:p w:rsidR="0067529E" w:rsidRPr="00A00B6E" w:rsidRDefault="0067529E" w:rsidP="00EB55D5">
      <w:pPr>
        <w:autoSpaceDE w:val="0"/>
        <w:autoSpaceDN w:val="0"/>
        <w:adjustRightInd w:val="0"/>
        <w:ind w:firstLine="720"/>
        <w:jc w:val="both"/>
        <w:rPr>
          <w:sz w:val="22"/>
          <w:szCs w:val="22"/>
        </w:rPr>
      </w:pPr>
      <w:r w:rsidRPr="00A00B6E">
        <w:rPr>
          <w:sz w:val="22"/>
          <w:szCs w:val="22"/>
        </w:rPr>
        <w:t>двадцати пяти метров - для автомобильных дорог пятой категории;</w:t>
      </w:r>
    </w:p>
    <w:p w:rsidR="0067529E" w:rsidRPr="00A00B6E" w:rsidRDefault="0067529E" w:rsidP="00EB55D5">
      <w:pPr>
        <w:autoSpaceDE w:val="0"/>
        <w:autoSpaceDN w:val="0"/>
        <w:adjustRightInd w:val="0"/>
        <w:ind w:firstLine="720"/>
        <w:jc w:val="both"/>
        <w:rPr>
          <w:sz w:val="22"/>
          <w:szCs w:val="22"/>
        </w:rPr>
      </w:pPr>
      <w:r w:rsidRPr="00A00B6E">
        <w:rPr>
          <w:sz w:val="22"/>
          <w:szCs w:val="22"/>
        </w:rPr>
        <w:t>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w:t>
      </w:r>
      <w:r w:rsidRPr="00A00B6E">
        <w:rPr>
          <w:sz w:val="22"/>
          <w:szCs w:val="22"/>
        </w:rPr>
        <w:t>о</w:t>
      </w:r>
      <w:r w:rsidRPr="00A00B6E">
        <w:rPr>
          <w:sz w:val="22"/>
          <w:szCs w:val="22"/>
        </w:rPr>
        <w:t>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67529E" w:rsidRPr="00A00B6E" w:rsidRDefault="0067529E" w:rsidP="00EB55D5">
      <w:pPr>
        <w:autoSpaceDE w:val="0"/>
        <w:autoSpaceDN w:val="0"/>
        <w:adjustRightInd w:val="0"/>
        <w:ind w:firstLine="720"/>
        <w:jc w:val="both"/>
        <w:rPr>
          <w:sz w:val="22"/>
          <w:szCs w:val="22"/>
        </w:rPr>
      </w:pPr>
      <w:r w:rsidRPr="00A00B6E">
        <w:rPr>
          <w:sz w:val="22"/>
          <w:szCs w:val="22"/>
        </w:rPr>
        <w:t>ста пятидесяти метров - для участков автомобильных дорог, построенных для объездов городов с численностью населения свыше двухсот пятид</w:t>
      </w:r>
      <w:r w:rsidRPr="00A00B6E">
        <w:rPr>
          <w:sz w:val="22"/>
          <w:szCs w:val="22"/>
        </w:rPr>
        <w:t>е</w:t>
      </w:r>
      <w:r w:rsidRPr="00A00B6E">
        <w:rPr>
          <w:sz w:val="22"/>
          <w:szCs w:val="22"/>
        </w:rPr>
        <w:t>сяти тысяч человек.</w:t>
      </w:r>
    </w:p>
    <w:p w:rsidR="0067529E" w:rsidRPr="00A00B6E" w:rsidRDefault="0067529E" w:rsidP="00EB55D5">
      <w:pPr>
        <w:autoSpaceDE w:val="0"/>
        <w:autoSpaceDN w:val="0"/>
        <w:adjustRightInd w:val="0"/>
        <w:ind w:firstLine="720"/>
        <w:jc w:val="both"/>
        <w:rPr>
          <w:sz w:val="22"/>
          <w:szCs w:val="22"/>
        </w:rPr>
      </w:pPr>
      <w:r w:rsidRPr="00A00B6E">
        <w:rPr>
          <w:sz w:val="22"/>
          <w:szCs w:val="22"/>
        </w:rPr>
        <w:t>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w:t>
      </w:r>
      <w:r w:rsidRPr="00A00B6E">
        <w:rPr>
          <w:sz w:val="22"/>
          <w:szCs w:val="22"/>
        </w:rPr>
        <w:t>а</w:t>
      </w:r>
      <w:r w:rsidRPr="00A00B6E">
        <w:rPr>
          <w:sz w:val="22"/>
          <w:szCs w:val="22"/>
        </w:rPr>
        <w:t>занию государственных услуг и управлению государственным имуществом в сфере дорожного хозяйства, уполномоченным органом исполнительной вл</w:t>
      </w:r>
      <w:r w:rsidRPr="00A00B6E">
        <w:rPr>
          <w:sz w:val="22"/>
          <w:szCs w:val="22"/>
        </w:rPr>
        <w:t>а</w:t>
      </w:r>
      <w:r w:rsidRPr="00A00B6E">
        <w:rPr>
          <w:sz w:val="22"/>
          <w:szCs w:val="22"/>
        </w:rPr>
        <w:t>сти субъекта Российской Федерации, органом местного самоуправления.</w:t>
      </w:r>
    </w:p>
    <w:p w:rsidR="0067529E" w:rsidRPr="00A00B6E" w:rsidRDefault="0067529E" w:rsidP="00EB55D5">
      <w:pPr>
        <w:autoSpaceDE w:val="0"/>
        <w:autoSpaceDN w:val="0"/>
        <w:adjustRightInd w:val="0"/>
        <w:ind w:firstLine="720"/>
        <w:jc w:val="both"/>
        <w:rPr>
          <w:sz w:val="22"/>
          <w:szCs w:val="22"/>
        </w:rPr>
      </w:pPr>
      <w:r w:rsidRPr="00A00B6E">
        <w:rPr>
          <w:sz w:val="22"/>
          <w:szCs w:val="22"/>
        </w:rPr>
        <w:t>Обозначение границ придорожных полос автомобильных дорог на м</w:t>
      </w:r>
      <w:r w:rsidRPr="00A00B6E">
        <w:rPr>
          <w:sz w:val="22"/>
          <w:szCs w:val="22"/>
        </w:rPr>
        <w:t>е</w:t>
      </w:r>
      <w:r w:rsidRPr="00A00B6E">
        <w:rPr>
          <w:sz w:val="22"/>
          <w:szCs w:val="22"/>
        </w:rPr>
        <w:t>стности осуществляется владельцами автомобильных дорог за их счет.</w:t>
      </w:r>
    </w:p>
    <w:p w:rsidR="0067529E" w:rsidRPr="00A00B6E" w:rsidRDefault="0067529E" w:rsidP="00EB55D5">
      <w:pPr>
        <w:autoSpaceDE w:val="0"/>
        <w:autoSpaceDN w:val="0"/>
        <w:adjustRightInd w:val="0"/>
        <w:ind w:firstLine="720"/>
        <w:jc w:val="both"/>
        <w:rPr>
          <w:sz w:val="22"/>
          <w:szCs w:val="22"/>
        </w:rPr>
      </w:pPr>
      <w:r w:rsidRPr="00A00B6E">
        <w:rPr>
          <w:sz w:val="22"/>
          <w:szCs w:val="22"/>
        </w:rPr>
        <w:t>Строительство, реконструкция в границах придорожных полос автомобильной дороги объектов капитального строительства, объектов, предназн</w:t>
      </w:r>
      <w:r w:rsidRPr="00A00B6E">
        <w:rPr>
          <w:sz w:val="22"/>
          <w:szCs w:val="22"/>
        </w:rPr>
        <w:t>а</w:t>
      </w:r>
      <w:r w:rsidRPr="00A00B6E">
        <w:rPr>
          <w:sz w:val="22"/>
          <w:szCs w:val="22"/>
        </w:rPr>
        <w:t>ченных для осуществления дорожной деятельности, объектов дорожного сервиса, установка рекламных конструкций, информационных щитов и ук</w:t>
      </w:r>
      <w:r w:rsidRPr="00A00B6E">
        <w:rPr>
          <w:sz w:val="22"/>
          <w:szCs w:val="22"/>
        </w:rPr>
        <w:t>а</w:t>
      </w:r>
      <w:r w:rsidRPr="00A00B6E">
        <w:rPr>
          <w:sz w:val="22"/>
          <w:szCs w:val="22"/>
        </w:rPr>
        <w:t>зателей допускаются при наличии согласия в письменной форме владельца автомобильной дороги. Это согласие должно содержать технические треб</w:t>
      </w:r>
      <w:r w:rsidRPr="00A00B6E">
        <w:rPr>
          <w:sz w:val="22"/>
          <w:szCs w:val="22"/>
        </w:rPr>
        <w:t>о</w:t>
      </w:r>
      <w:r w:rsidRPr="00A00B6E">
        <w:rPr>
          <w:sz w:val="22"/>
          <w:szCs w:val="22"/>
        </w:rPr>
        <w:t>вания и условия, подлежащие обязательному исполнению лицами, осуществляющими строительство, реконструкцию в границах придорожных полос а</w:t>
      </w:r>
      <w:r w:rsidRPr="00A00B6E">
        <w:rPr>
          <w:sz w:val="22"/>
          <w:szCs w:val="22"/>
        </w:rPr>
        <w:t>в</w:t>
      </w:r>
      <w:r w:rsidRPr="00A00B6E">
        <w:rPr>
          <w:sz w:val="22"/>
          <w:szCs w:val="22"/>
        </w:rPr>
        <w:t>томобильной дороги таких объектов, установку рекламных конструкций, и</w:t>
      </w:r>
      <w:r w:rsidRPr="00A00B6E">
        <w:rPr>
          <w:sz w:val="22"/>
          <w:szCs w:val="22"/>
        </w:rPr>
        <w:t>н</w:t>
      </w:r>
      <w:r w:rsidRPr="00A00B6E">
        <w:rPr>
          <w:sz w:val="22"/>
          <w:szCs w:val="22"/>
        </w:rPr>
        <w:t xml:space="preserve">формационных щитов и указателей. </w:t>
      </w:r>
    </w:p>
    <w:p w:rsidR="0067529E" w:rsidRPr="00A00B6E" w:rsidRDefault="0067529E" w:rsidP="00EB55D5">
      <w:pPr>
        <w:autoSpaceDE w:val="0"/>
        <w:autoSpaceDN w:val="0"/>
        <w:adjustRightInd w:val="0"/>
        <w:ind w:firstLine="720"/>
        <w:jc w:val="both"/>
        <w:rPr>
          <w:sz w:val="22"/>
          <w:szCs w:val="22"/>
        </w:rPr>
      </w:pPr>
      <w:r w:rsidRPr="00A00B6E">
        <w:rPr>
          <w:sz w:val="22"/>
          <w:szCs w:val="22"/>
        </w:rPr>
        <w:t>Положение о придорожных полосах автомобильных дорог утверждае</w:t>
      </w:r>
      <w:r w:rsidRPr="00A00B6E">
        <w:rPr>
          <w:sz w:val="22"/>
          <w:szCs w:val="22"/>
        </w:rPr>
        <w:t>т</w:t>
      </w:r>
      <w:r w:rsidRPr="00A00B6E">
        <w:rPr>
          <w:sz w:val="22"/>
          <w:szCs w:val="22"/>
        </w:rPr>
        <w:t>ся Правительством Российской Федерации.</w:t>
      </w:r>
    </w:p>
    <w:p w:rsidR="0067529E" w:rsidRPr="00A00B6E" w:rsidRDefault="0067529E" w:rsidP="00EB55D5">
      <w:pPr>
        <w:autoSpaceDE w:val="0"/>
        <w:autoSpaceDN w:val="0"/>
        <w:adjustRightInd w:val="0"/>
        <w:ind w:firstLine="720"/>
        <w:jc w:val="both"/>
        <w:rPr>
          <w:b/>
          <w:bCs/>
          <w:sz w:val="22"/>
          <w:szCs w:val="22"/>
        </w:rPr>
      </w:pPr>
      <w:r w:rsidRPr="00A00B6E">
        <w:rPr>
          <w:b/>
          <w:bCs/>
          <w:sz w:val="22"/>
          <w:szCs w:val="22"/>
        </w:rPr>
        <w:t>Обязанности пользователей автомобильными дорогами и иных лиц, осуществляющих использование автомобильных дорог</w:t>
      </w:r>
    </w:p>
    <w:p w:rsidR="0067529E" w:rsidRPr="00A00B6E" w:rsidRDefault="0067529E" w:rsidP="00EB55D5">
      <w:pPr>
        <w:autoSpaceDE w:val="0"/>
        <w:autoSpaceDN w:val="0"/>
        <w:adjustRightInd w:val="0"/>
        <w:ind w:firstLine="720"/>
        <w:jc w:val="both"/>
        <w:rPr>
          <w:bCs/>
          <w:sz w:val="22"/>
          <w:szCs w:val="22"/>
        </w:rPr>
      </w:pPr>
      <w:r w:rsidRPr="00A00B6E">
        <w:rPr>
          <w:bCs/>
          <w:sz w:val="22"/>
          <w:szCs w:val="22"/>
        </w:rPr>
        <w:t xml:space="preserve">Согласно статье 29 Федерального закона от 08 ноября 2007 года                  № 257-ФЗ пользователям автомобильных дорог запрещается: </w:t>
      </w:r>
    </w:p>
    <w:p w:rsidR="0067529E" w:rsidRPr="00A00B6E" w:rsidRDefault="0067529E" w:rsidP="00EB55D5">
      <w:pPr>
        <w:autoSpaceDE w:val="0"/>
        <w:autoSpaceDN w:val="0"/>
        <w:adjustRightInd w:val="0"/>
        <w:ind w:firstLine="720"/>
        <w:jc w:val="both"/>
        <w:rPr>
          <w:bCs/>
          <w:sz w:val="22"/>
          <w:szCs w:val="22"/>
        </w:rPr>
      </w:pPr>
      <w:r w:rsidRPr="00A00B6E">
        <w:rPr>
          <w:bCs/>
          <w:sz w:val="22"/>
          <w:szCs w:val="22"/>
        </w:rPr>
        <w:t>осуществлять движение по автомобильным дорогам на транспортных средствах, имеющих элементы конструкций, которые могут нанести повре</w:t>
      </w:r>
      <w:r w:rsidRPr="00A00B6E">
        <w:rPr>
          <w:bCs/>
          <w:sz w:val="22"/>
          <w:szCs w:val="22"/>
        </w:rPr>
        <w:t>ж</w:t>
      </w:r>
      <w:r w:rsidRPr="00A00B6E">
        <w:rPr>
          <w:bCs/>
          <w:sz w:val="22"/>
          <w:szCs w:val="22"/>
        </w:rPr>
        <w:t>дение автомобильным дорогам;</w:t>
      </w:r>
    </w:p>
    <w:p w:rsidR="0067529E" w:rsidRPr="00A00B6E" w:rsidRDefault="0067529E" w:rsidP="00EB55D5">
      <w:pPr>
        <w:autoSpaceDE w:val="0"/>
        <w:autoSpaceDN w:val="0"/>
        <w:adjustRightInd w:val="0"/>
        <w:ind w:firstLine="720"/>
        <w:jc w:val="both"/>
        <w:rPr>
          <w:bCs/>
          <w:sz w:val="22"/>
          <w:szCs w:val="22"/>
        </w:rPr>
      </w:pPr>
      <w:r w:rsidRPr="00A00B6E">
        <w:rPr>
          <w:bCs/>
          <w:sz w:val="22"/>
          <w:szCs w:val="22"/>
        </w:rPr>
        <w:t>осуществлять движение по автомобильным дорогам на тяжеловесных транспортных средствах, масса которых с грузом или без груза и (или) н</w:t>
      </w:r>
      <w:r w:rsidRPr="00A00B6E">
        <w:rPr>
          <w:bCs/>
          <w:sz w:val="22"/>
          <w:szCs w:val="22"/>
        </w:rPr>
        <w:t>а</w:t>
      </w:r>
      <w:r w:rsidRPr="00A00B6E">
        <w:rPr>
          <w:bCs/>
          <w:sz w:val="22"/>
          <w:szCs w:val="22"/>
        </w:rPr>
        <w:t>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w:t>
      </w:r>
      <w:r w:rsidRPr="00A00B6E">
        <w:rPr>
          <w:bCs/>
          <w:sz w:val="22"/>
          <w:szCs w:val="22"/>
        </w:rPr>
        <w:t>н</w:t>
      </w:r>
      <w:r w:rsidRPr="00A00B6E">
        <w:rPr>
          <w:bCs/>
          <w:sz w:val="22"/>
          <w:szCs w:val="22"/>
        </w:rPr>
        <w:t>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w:t>
      </w:r>
      <w:r w:rsidRPr="00A00B6E">
        <w:rPr>
          <w:bCs/>
          <w:sz w:val="22"/>
          <w:szCs w:val="22"/>
        </w:rPr>
        <w:t>е</w:t>
      </w:r>
      <w:r w:rsidRPr="00A00B6E">
        <w:rPr>
          <w:bCs/>
          <w:sz w:val="22"/>
          <w:szCs w:val="22"/>
        </w:rPr>
        <w:t>ния такими транспортными средствами;</w:t>
      </w:r>
    </w:p>
    <w:p w:rsidR="0067529E" w:rsidRPr="00A00B6E" w:rsidRDefault="0067529E" w:rsidP="00EB55D5">
      <w:pPr>
        <w:autoSpaceDE w:val="0"/>
        <w:autoSpaceDN w:val="0"/>
        <w:adjustRightInd w:val="0"/>
        <w:ind w:firstLine="720"/>
        <w:jc w:val="both"/>
        <w:rPr>
          <w:bCs/>
          <w:sz w:val="22"/>
          <w:szCs w:val="22"/>
        </w:rPr>
      </w:pPr>
      <w:r w:rsidRPr="00A00B6E">
        <w:rPr>
          <w:bCs/>
          <w:sz w:val="22"/>
          <w:szCs w:val="22"/>
        </w:rPr>
        <w:t>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rsidR="0067529E" w:rsidRPr="00A00B6E" w:rsidRDefault="0067529E" w:rsidP="00EB55D5">
      <w:pPr>
        <w:autoSpaceDE w:val="0"/>
        <w:autoSpaceDN w:val="0"/>
        <w:adjustRightInd w:val="0"/>
        <w:ind w:firstLine="720"/>
        <w:jc w:val="both"/>
        <w:rPr>
          <w:bCs/>
          <w:sz w:val="22"/>
          <w:szCs w:val="22"/>
        </w:rPr>
      </w:pPr>
      <w:r w:rsidRPr="00A00B6E">
        <w:rPr>
          <w:bCs/>
          <w:sz w:val="22"/>
          <w:szCs w:val="22"/>
        </w:rPr>
        <w:t>осуществлять движение по автомобильным дорогам на крупногабари</w:t>
      </w:r>
      <w:r w:rsidRPr="00A00B6E">
        <w:rPr>
          <w:bCs/>
          <w:sz w:val="22"/>
          <w:szCs w:val="22"/>
        </w:rPr>
        <w:t>т</w:t>
      </w:r>
      <w:r w:rsidRPr="00A00B6E">
        <w:rPr>
          <w:bCs/>
          <w:sz w:val="22"/>
          <w:szCs w:val="22"/>
        </w:rPr>
        <w:t>ных транспортных средствах, осуществляющих перевозки грузов, не являющихся неделимыми, за исключением осуществляющих движение на основ</w:t>
      </w:r>
      <w:r w:rsidRPr="00A00B6E">
        <w:rPr>
          <w:bCs/>
          <w:sz w:val="22"/>
          <w:szCs w:val="22"/>
        </w:rPr>
        <w:t>а</w:t>
      </w:r>
      <w:r w:rsidRPr="00A00B6E">
        <w:rPr>
          <w:bCs/>
          <w:sz w:val="22"/>
          <w:szCs w:val="22"/>
        </w:rPr>
        <w:t>нии специальных разрешений крупногабаритных транспортных средств, габариты которых превышают допустимые габариты не более чем на два пр</w:t>
      </w:r>
      <w:r w:rsidRPr="00A00B6E">
        <w:rPr>
          <w:bCs/>
          <w:sz w:val="22"/>
          <w:szCs w:val="22"/>
        </w:rPr>
        <w:t>о</w:t>
      </w:r>
      <w:r w:rsidRPr="00A00B6E">
        <w:rPr>
          <w:bCs/>
          <w:sz w:val="22"/>
          <w:szCs w:val="22"/>
        </w:rPr>
        <w:t>цента.</w:t>
      </w:r>
    </w:p>
    <w:p w:rsidR="0067529E" w:rsidRPr="00A00B6E" w:rsidRDefault="0067529E" w:rsidP="00EB55D5">
      <w:pPr>
        <w:autoSpaceDE w:val="0"/>
        <w:autoSpaceDN w:val="0"/>
        <w:adjustRightInd w:val="0"/>
        <w:ind w:firstLine="720"/>
        <w:jc w:val="both"/>
        <w:rPr>
          <w:bCs/>
          <w:sz w:val="22"/>
          <w:szCs w:val="22"/>
        </w:rPr>
      </w:pPr>
      <w:r w:rsidRPr="00A00B6E">
        <w:rPr>
          <w:bCs/>
          <w:sz w:val="22"/>
          <w:szCs w:val="22"/>
        </w:rPr>
        <w:t>Пользователям автомобильными дорогами и иным осуществляющим использование автомобильных дорог лицам запрещается:</w:t>
      </w:r>
    </w:p>
    <w:p w:rsidR="0067529E" w:rsidRPr="00A00B6E" w:rsidRDefault="0067529E" w:rsidP="00EB55D5">
      <w:pPr>
        <w:autoSpaceDE w:val="0"/>
        <w:autoSpaceDN w:val="0"/>
        <w:adjustRightInd w:val="0"/>
        <w:ind w:firstLine="720"/>
        <w:jc w:val="both"/>
        <w:rPr>
          <w:bCs/>
          <w:sz w:val="22"/>
          <w:szCs w:val="22"/>
        </w:rPr>
      </w:pPr>
      <w:r w:rsidRPr="00A00B6E">
        <w:rPr>
          <w:bCs/>
          <w:sz w:val="22"/>
          <w:szCs w:val="22"/>
        </w:rPr>
        <w:t>загрязнять дорожное покрытие, полосы отвода и придорожные полосы автомобильных дорог;</w:t>
      </w:r>
    </w:p>
    <w:p w:rsidR="0067529E" w:rsidRPr="00A00B6E" w:rsidRDefault="0067529E" w:rsidP="00EB55D5">
      <w:pPr>
        <w:autoSpaceDE w:val="0"/>
        <w:autoSpaceDN w:val="0"/>
        <w:adjustRightInd w:val="0"/>
        <w:ind w:firstLine="720"/>
        <w:jc w:val="both"/>
        <w:rPr>
          <w:bCs/>
          <w:sz w:val="22"/>
          <w:szCs w:val="22"/>
        </w:rPr>
      </w:pPr>
      <w:r w:rsidRPr="00A00B6E">
        <w:rPr>
          <w:bCs/>
          <w:sz w:val="22"/>
          <w:szCs w:val="22"/>
        </w:rPr>
        <w:t>использовать водоотводные сооружения автомобильных дорог для ст</w:t>
      </w:r>
      <w:r w:rsidRPr="00A00B6E">
        <w:rPr>
          <w:bCs/>
          <w:sz w:val="22"/>
          <w:szCs w:val="22"/>
        </w:rPr>
        <w:t>о</w:t>
      </w:r>
      <w:r w:rsidRPr="00A00B6E">
        <w:rPr>
          <w:bCs/>
          <w:sz w:val="22"/>
          <w:szCs w:val="22"/>
        </w:rPr>
        <w:t>ка или сброса вод;</w:t>
      </w:r>
    </w:p>
    <w:p w:rsidR="0067529E" w:rsidRPr="00A00B6E" w:rsidRDefault="0067529E" w:rsidP="00EB55D5">
      <w:pPr>
        <w:autoSpaceDE w:val="0"/>
        <w:autoSpaceDN w:val="0"/>
        <w:adjustRightInd w:val="0"/>
        <w:ind w:firstLine="720"/>
        <w:jc w:val="both"/>
        <w:rPr>
          <w:bCs/>
          <w:sz w:val="22"/>
          <w:szCs w:val="22"/>
        </w:rPr>
      </w:pPr>
      <w:r w:rsidRPr="00A00B6E">
        <w:rPr>
          <w:bCs/>
          <w:sz w:val="22"/>
          <w:szCs w:val="22"/>
        </w:rPr>
        <w:t>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67529E" w:rsidRPr="00A00B6E" w:rsidRDefault="0067529E" w:rsidP="00EB55D5">
      <w:pPr>
        <w:autoSpaceDE w:val="0"/>
        <w:autoSpaceDN w:val="0"/>
        <w:adjustRightInd w:val="0"/>
        <w:ind w:firstLine="720"/>
        <w:jc w:val="both"/>
        <w:rPr>
          <w:bCs/>
          <w:sz w:val="22"/>
          <w:szCs w:val="22"/>
        </w:rPr>
      </w:pPr>
      <w:r w:rsidRPr="00A00B6E">
        <w:rPr>
          <w:bCs/>
          <w:sz w:val="22"/>
          <w:szCs w:val="22"/>
        </w:rPr>
        <w:t>создавать условия, препятствующие обеспечению безопасности д</w:t>
      </w:r>
      <w:r w:rsidRPr="00A00B6E">
        <w:rPr>
          <w:bCs/>
          <w:sz w:val="22"/>
          <w:szCs w:val="22"/>
        </w:rPr>
        <w:t>о</w:t>
      </w:r>
      <w:r w:rsidRPr="00A00B6E">
        <w:rPr>
          <w:bCs/>
          <w:sz w:val="22"/>
          <w:szCs w:val="22"/>
        </w:rPr>
        <w:t>рожного движения;</w:t>
      </w:r>
    </w:p>
    <w:p w:rsidR="0067529E" w:rsidRPr="00A00B6E" w:rsidRDefault="0067529E" w:rsidP="00EB55D5">
      <w:pPr>
        <w:autoSpaceDE w:val="0"/>
        <w:autoSpaceDN w:val="0"/>
        <w:adjustRightInd w:val="0"/>
        <w:ind w:firstLine="720"/>
        <w:jc w:val="both"/>
        <w:rPr>
          <w:bCs/>
          <w:sz w:val="22"/>
          <w:szCs w:val="22"/>
        </w:rPr>
      </w:pPr>
      <w:r w:rsidRPr="00A00B6E">
        <w:rPr>
          <w:bCs/>
          <w:sz w:val="22"/>
          <w:szCs w:val="22"/>
        </w:rPr>
        <w:lastRenderedPageBreak/>
        <w:t>осуществлять прогон  животных  через автомобильные дороги вне сп</w:t>
      </w:r>
      <w:r w:rsidRPr="00A00B6E">
        <w:rPr>
          <w:bCs/>
          <w:sz w:val="22"/>
          <w:szCs w:val="22"/>
        </w:rPr>
        <w:t>е</w:t>
      </w:r>
      <w:r w:rsidRPr="00A00B6E">
        <w:rPr>
          <w:bCs/>
          <w:sz w:val="22"/>
          <w:szCs w:val="22"/>
        </w:rPr>
        <w:t>циально установленных мест, согласованных с владельцами автомобильных дорог;</w:t>
      </w:r>
    </w:p>
    <w:p w:rsidR="0067529E" w:rsidRPr="00A00B6E" w:rsidRDefault="0067529E" w:rsidP="00EB55D5">
      <w:pPr>
        <w:autoSpaceDE w:val="0"/>
        <w:autoSpaceDN w:val="0"/>
        <w:adjustRightInd w:val="0"/>
        <w:ind w:firstLine="720"/>
        <w:jc w:val="both"/>
        <w:rPr>
          <w:bCs/>
          <w:sz w:val="22"/>
          <w:szCs w:val="22"/>
        </w:rPr>
      </w:pPr>
      <w:r w:rsidRPr="00A00B6E">
        <w:rPr>
          <w:bCs/>
          <w:sz w:val="22"/>
          <w:szCs w:val="22"/>
        </w:rPr>
        <w:t>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67529E" w:rsidRPr="00A00B6E" w:rsidRDefault="0067529E" w:rsidP="00EB55D5">
      <w:pPr>
        <w:autoSpaceDE w:val="0"/>
        <w:autoSpaceDN w:val="0"/>
        <w:adjustRightInd w:val="0"/>
        <w:ind w:firstLine="720"/>
        <w:jc w:val="both"/>
        <w:rPr>
          <w:bCs/>
          <w:sz w:val="22"/>
          <w:szCs w:val="22"/>
        </w:rPr>
      </w:pPr>
      <w:r w:rsidRPr="00A00B6E">
        <w:rPr>
          <w:bCs/>
          <w:sz w:val="22"/>
          <w:szCs w:val="22"/>
        </w:rPr>
        <w:t>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w:t>
      </w:r>
      <w:r w:rsidRPr="00A00B6E">
        <w:rPr>
          <w:bCs/>
          <w:sz w:val="22"/>
          <w:szCs w:val="22"/>
        </w:rPr>
        <w:t>о</w:t>
      </w:r>
      <w:r w:rsidRPr="00A00B6E">
        <w:rPr>
          <w:bCs/>
          <w:sz w:val="22"/>
          <w:szCs w:val="22"/>
        </w:rPr>
        <w:t>да и придорожных полос.</w:t>
      </w:r>
    </w:p>
    <w:p w:rsidR="0067529E" w:rsidRPr="00A00B6E" w:rsidRDefault="0067529E" w:rsidP="00EB55D5">
      <w:pPr>
        <w:widowControl w:val="0"/>
        <w:autoSpaceDE w:val="0"/>
        <w:autoSpaceDN w:val="0"/>
        <w:adjustRightInd w:val="0"/>
        <w:ind w:firstLine="720"/>
        <w:jc w:val="both"/>
        <w:outlineLvl w:val="0"/>
        <w:rPr>
          <w:b/>
          <w:bCs/>
          <w:sz w:val="22"/>
          <w:szCs w:val="22"/>
        </w:rPr>
      </w:pPr>
      <w:r w:rsidRPr="00A00B6E">
        <w:rPr>
          <w:b/>
          <w:bCs/>
          <w:sz w:val="22"/>
          <w:szCs w:val="22"/>
        </w:rPr>
        <w:t xml:space="preserve">Ответственность за правонарушения в области законодательства </w:t>
      </w:r>
      <w:r w:rsidRPr="00A00B6E">
        <w:rPr>
          <w:b/>
          <w:sz w:val="22"/>
          <w:szCs w:val="22"/>
        </w:rPr>
        <w:t>об автомобильных дорогах и о дорожной деятельности</w:t>
      </w:r>
    </w:p>
    <w:p w:rsidR="0067529E" w:rsidRPr="00A00B6E" w:rsidRDefault="0067529E" w:rsidP="00EB55D5">
      <w:pPr>
        <w:autoSpaceDE w:val="0"/>
        <w:autoSpaceDN w:val="0"/>
        <w:adjustRightInd w:val="0"/>
        <w:ind w:firstLine="720"/>
        <w:jc w:val="both"/>
        <w:outlineLvl w:val="0"/>
        <w:rPr>
          <w:sz w:val="22"/>
          <w:szCs w:val="22"/>
        </w:rPr>
      </w:pPr>
      <w:r w:rsidRPr="00A00B6E">
        <w:rPr>
          <w:sz w:val="22"/>
          <w:szCs w:val="22"/>
        </w:rPr>
        <w:t>В соответствии со статьей 12.33. КоАП РФ повреждение дорог, желе</w:t>
      </w:r>
      <w:r w:rsidRPr="00A00B6E">
        <w:rPr>
          <w:sz w:val="22"/>
          <w:szCs w:val="22"/>
        </w:rPr>
        <w:t>з</w:t>
      </w:r>
      <w:r w:rsidRPr="00A00B6E">
        <w:rPr>
          <w:sz w:val="22"/>
          <w:szCs w:val="22"/>
        </w:rPr>
        <w:t>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w:t>
      </w:r>
      <w:r w:rsidRPr="00A00B6E">
        <w:rPr>
          <w:sz w:val="22"/>
          <w:szCs w:val="22"/>
        </w:rPr>
        <w:t>ж</w:t>
      </w:r>
      <w:r w:rsidRPr="00A00B6E">
        <w:rPr>
          <w:sz w:val="22"/>
          <w:szCs w:val="22"/>
        </w:rPr>
        <w:t>ном движении, в том числе путем загрязнения дорожного покрытия, - 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67529E" w:rsidRPr="00A00B6E" w:rsidRDefault="0067529E" w:rsidP="00EB55D5">
      <w:pPr>
        <w:autoSpaceDE w:val="0"/>
        <w:autoSpaceDN w:val="0"/>
        <w:adjustRightInd w:val="0"/>
        <w:ind w:firstLine="720"/>
        <w:jc w:val="both"/>
        <w:rPr>
          <w:sz w:val="22"/>
          <w:szCs w:val="22"/>
        </w:rPr>
      </w:pPr>
      <w:r w:rsidRPr="00A00B6E">
        <w:rPr>
          <w:sz w:val="22"/>
          <w:szCs w:val="22"/>
        </w:rPr>
        <w:t>В соответствии со статьей 12.34. КоАП РФ несоблюдение требований по обеспечению безопасности дорожного движения при строительстве, р</w:t>
      </w:r>
      <w:r w:rsidRPr="00A00B6E">
        <w:rPr>
          <w:sz w:val="22"/>
          <w:szCs w:val="22"/>
        </w:rPr>
        <w:t>е</w:t>
      </w:r>
      <w:r w:rsidRPr="00A00B6E">
        <w:rPr>
          <w:sz w:val="22"/>
          <w:szCs w:val="22"/>
        </w:rPr>
        <w:t>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w:t>
      </w:r>
      <w:r w:rsidRPr="00A00B6E">
        <w:rPr>
          <w:sz w:val="22"/>
          <w:szCs w:val="22"/>
        </w:rPr>
        <w:t>а</w:t>
      </w:r>
      <w:r w:rsidRPr="00A00B6E">
        <w:rPr>
          <w:sz w:val="22"/>
          <w:szCs w:val="22"/>
        </w:rPr>
        <w:t>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 влечет наложение административного штрафа на должностных лиц, ответственных за состояние дорог, железнод</w:t>
      </w:r>
      <w:r w:rsidRPr="00A00B6E">
        <w:rPr>
          <w:sz w:val="22"/>
          <w:szCs w:val="22"/>
        </w:rPr>
        <w:t>о</w:t>
      </w:r>
      <w:r w:rsidRPr="00A00B6E">
        <w:rPr>
          <w:sz w:val="22"/>
          <w:szCs w:val="22"/>
        </w:rPr>
        <w:t>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67529E" w:rsidRPr="00A00B6E" w:rsidRDefault="0067529E" w:rsidP="00EB55D5">
      <w:pPr>
        <w:autoSpaceDE w:val="0"/>
        <w:autoSpaceDN w:val="0"/>
        <w:adjustRightInd w:val="0"/>
        <w:ind w:firstLine="720"/>
        <w:jc w:val="both"/>
        <w:rPr>
          <w:sz w:val="22"/>
          <w:szCs w:val="22"/>
        </w:rPr>
      </w:pPr>
      <w:r w:rsidRPr="00A00B6E">
        <w:rPr>
          <w:sz w:val="22"/>
          <w:szCs w:val="22"/>
        </w:rPr>
        <w:t xml:space="preserve">В соответствии со статьей 12.21.1. КоАП РФ движение </w:t>
      </w:r>
      <w:hyperlink r:id="rId28" w:history="1">
        <w:r w:rsidRPr="00A00B6E">
          <w:rPr>
            <w:sz w:val="22"/>
            <w:szCs w:val="22"/>
          </w:rPr>
          <w:t>тяжеловесного</w:t>
        </w:r>
      </w:hyperlink>
      <w:r w:rsidRPr="00A00B6E">
        <w:rPr>
          <w:sz w:val="22"/>
          <w:szCs w:val="22"/>
        </w:rPr>
        <w:t xml:space="preserve"> и (или) </w:t>
      </w:r>
      <w:hyperlink r:id="rId29" w:history="1">
        <w:r w:rsidRPr="00A00B6E">
          <w:rPr>
            <w:sz w:val="22"/>
            <w:szCs w:val="22"/>
          </w:rPr>
          <w:t>крупногабаритного</w:t>
        </w:r>
      </w:hyperlink>
      <w:r w:rsidRPr="00A00B6E">
        <w:rPr>
          <w:sz w:val="22"/>
          <w:szCs w:val="22"/>
        </w:rPr>
        <w:t xml:space="preserve"> транспортного средства с превышением допустимых габаритов транспортного средства  влечет наложение административн</w:t>
      </w:r>
      <w:r w:rsidRPr="00A00B6E">
        <w:rPr>
          <w:sz w:val="22"/>
          <w:szCs w:val="22"/>
        </w:rPr>
        <w:t>о</w:t>
      </w:r>
      <w:r w:rsidRPr="00A00B6E">
        <w:rPr>
          <w:sz w:val="22"/>
          <w:szCs w:val="22"/>
        </w:rPr>
        <w:t>го штрафа на водителей, на должностных лиц, ответственных за перевозку,  на юридических лиц, а в случае фиксации административного правонаруш</w:t>
      </w:r>
      <w:r w:rsidRPr="00A00B6E">
        <w:rPr>
          <w:sz w:val="22"/>
          <w:szCs w:val="22"/>
        </w:rPr>
        <w:t>е</w:t>
      </w:r>
      <w:r w:rsidRPr="00A00B6E">
        <w:rPr>
          <w:sz w:val="22"/>
          <w:szCs w:val="22"/>
        </w:rPr>
        <w:t>ния работающими в автоматическом режиме специальными техническими средствами, имеющими функции фото- и киносъемки, видеозаписи, - на со</w:t>
      </w:r>
      <w:r w:rsidRPr="00A00B6E">
        <w:rPr>
          <w:sz w:val="22"/>
          <w:szCs w:val="22"/>
        </w:rPr>
        <w:t>б</w:t>
      </w:r>
      <w:r w:rsidRPr="00A00B6E">
        <w:rPr>
          <w:sz w:val="22"/>
          <w:szCs w:val="22"/>
        </w:rPr>
        <w:t>ственника (владельца) транспортного средства.</w:t>
      </w:r>
      <w:bookmarkStart w:id="18" w:name="Par8"/>
      <w:bookmarkStart w:id="19" w:name="Par4"/>
      <w:bookmarkEnd w:id="18"/>
      <w:bookmarkEnd w:id="19"/>
    </w:p>
    <w:p w:rsidR="0067529E" w:rsidRPr="00A00B6E" w:rsidRDefault="0067529E" w:rsidP="00EB55D5">
      <w:pPr>
        <w:widowControl w:val="0"/>
        <w:ind w:firstLine="720"/>
        <w:jc w:val="both"/>
        <w:rPr>
          <w:color w:val="000000"/>
          <w:sz w:val="22"/>
          <w:szCs w:val="22"/>
        </w:rPr>
      </w:pPr>
      <w:r w:rsidRPr="00A00B6E">
        <w:rPr>
          <w:color w:val="000000"/>
          <w:sz w:val="22"/>
          <w:szCs w:val="22"/>
        </w:rPr>
        <w:t>Контроль соблюдения требований законодательства об автомобильных дорогах и о дорожной деятельности и применение мер ответственности за нарушение таких требований осуществляется в строгом соответствии со сл</w:t>
      </w:r>
      <w:r w:rsidRPr="00A00B6E">
        <w:rPr>
          <w:color w:val="000000"/>
          <w:sz w:val="22"/>
          <w:szCs w:val="22"/>
        </w:rPr>
        <w:t>е</w:t>
      </w:r>
      <w:r w:rsidRPr="00A00B6E">
        <w:rPr>
          <w:color w:val="000000"/>
          <w:sz w:val="22"/>
          <w:szCs w:val="22"/>
        </w:rPr>
        <w:t>дующими нормативными правовыми актами:</w:t>
      </w:r>
    </w:p>
    <w:p w:rsidR="0067529E" w:rsidRPr="00A00B6E" w:rsidRDefault="0067529E" w:rsidP="00EB55D5">
      <w:pPr>
        <w:widowControl w:val="0"/>
        <w:ind w:firstLine="720"/>
        <w:jc w:val="both"/>
        <w:rPr>
          <w:color w:val="000000"/>
          <w:sz w:val="22"/>
          <w:szCs w:val="22"/>
        </w:rPr>
      </w:pPr>
      <w:r w:rsidRPr="00A00B6E">
        <w:rPr>
          <w:color w:val="000000"/>
          <w:sz w:val="22"/>
          <w:szCs w:val="22"/>
        </w:rPr>
        <w:t>Кодексом Российской Федерации об административных правонаруш</w:t>
      </w:r>
      <w:r w:rsidRPr="00A00B6E">
        <w:rPr>
          <w:color w:val="000000"/>
          <w:sz w:val="22"/>
          <w:szCs w:val="22"/>
        </w:rPr>
        <w:t>е</w:t>
      </w:r>
      <w:r w:rsidRPr="00A00B6E">
        <w:rPr>
          <w:color w:val="000000"/>
          <w:sz w:val="22"/>
          <w:szCs w:val="22"/>
        </w:rPr>
        <w:t xml:space="preserve">ниях; </w:t>
      </w:r>
    </w:p>
    <w:p w:rsidR="0067529E" w:rsidRPr="00A00B6E" w:rsidRDefault="0067529E" w:rsidP="00EB55D5">
      <w:pPr>
        <w:widowControl w:val="0"/>
        <w:ind w:firstLine="720"/>
        <w:jc w:val="both"/>
        <w:rPr>
          <w:color w:val="000000"/>
          <w:sz w:val="22"/>
          <w:szCs w:val="22"/>
        </w:rPr>
      </w:pPr>
      <w:r w:rsidRPr="00A00B6E">
        <w:rPr>
          <w:color w:val="000000"/>
          <w:sz w:val="22"/>
          <w:szCs w:val="22"/>
        </w:rPr>
        <w:t xml:space="preserve"> </w:t>
      </w:r>
      <w:r w:rsidRPr="00A00B6E">
        <w:rPr>
          <w:sz w:val="22"/>
          <w:szCs w:val="22"/>
        </w:rPr>
        <w:t>Федеральным законом от 08 ноября 2007 года № 257-ФЗ «Об автом</w:t>
      </w:r>
      <w:r w:rsidRPr="00A00B6E">
        <w:rPr>
          <w:sz w:val="22"/>
          <w:szCs w:val="22"/>
        </w:rPr>
        <w:t>о</w:t>
      </w:r>
      <w:r w:rsidRPr="00A00B6E">
        <w:rPr>
          <w:sz w:val="22"/>
          <w:szCs w:val="22"/>
        </w:rPr>
        <w:t>бильных дорогах и о дорожной деятельности в Российской Федерации и о внесении изменений в отдельные законодательные акты Российской Федер</w:t>
      </w:r>
      <w:r w:rsidRPr="00A00B6E">
        <w:rPr>
          <w:sz w:val="22"/>
          <w:szCs w:val="22"/>
        </w:rPr>
        <w:t>а</w:t>
      </w:r>
      <w:r w:rsidRPr="00A00B6E">
        <w:rPr>
          <w:sz w:val="22"/>
          <w:szCs w:val="22"/>
        </w:rPr>
        <w:t>ции»;</w:t>
      </w:r>
    </w:p>
    <w:p w:rsidR="0067529E" w:rsidRPr="00A00B6E" w:rsidRDefault="0067529E" w:rsidP="00EB55D5">
      <w:pPr>
        <w:widowControl w:val="0"/>
        <w:ind w:firstLine="720"/>
        <w:jc w:val="both"/>
        <w:rPr>
          <w:color w:val="000000"/>
          <w:sz w:val="22"/>
          <w:szCs w:val="22"/>
        </w:rPr>
      </w:pPr>
      <w:r w:rsidRPr="00A00B6E">
        <w:rPr>
          <w:color w:val="000000"/>
          <w:sz w:val="22"/>
          <w:szCs w:val="22"/>
        </w:rPr>
        <w:t>Федеральным законом от 26 декабря 2008 года № 294-ФЗ «О защите прав юридических лиц и индивидуальных предпринимателей при осущест</w:t>
      </w:r>
      <w:r w:rsidRPr="00A00B6E">
        <w:rPr>
          <w:color w:val="000000"/>
          <w:sz w:val="22"/>
          <w:szCs w:val="22"/>
        </w:rPr>
        <w:t>в</w:t>
      </w:r>
      <w:r w:rsidRPr="00A00B6E">
        <w:rPr>
          <w:color w:val="000000"/>
          <w:sz w:val="22"/>
          <w:szCs w:val="22"/>
        </w:rPr>
        <w:t xml:space="preserve">лении государственного контроля (надзора) и муниципального контроля»; </w:t>
      </w:r>
    </w:p>
    <w:p w:rsidR="0067529E" w:rsidRPr="00A00B6E" w:rsidRDefault="0067529E" w:rsidP="00EB55D5">
      <w:pPr>
        <w:ind w:firstLine="720"/>
        <w:jc w:val="both"/>
        <w:rPr>
          <w:color w:val="000000"/>
          <w:sz w:val="22"/>
          <w:szCs w:val="22"/>
        </w:rPr>
      </w:pPr>
      <w:r w:rsidRPr="00A00B6E">
        <w:rPr>
          <w:color w:val="000000"/>
          <w:sz w:val="22"/>
          <w:szCs w:val="22"/>
        </w:rPr>
        <w:t>В случае возникновения ситуаций, требующих дополнительного разъяснения относительно соблюдения обязательных требований, получить кв</w:t>
      </w:r>
      <w:r w:rsidRPr="00A00B6E">
        <w:rPr>
          <w:color w:val="000000"/>
          <w:sz w:val="22"/>
          <w:szCs w:val="22"/>
        </w:rPr>
        <w:t>а</w:t>
      </w:r>
      <w:r w:rsidRPr="00A00B6E">
        <w:rPr>
          <w:color w:val="000000"/>
          <w:sz w:val="22"/>
          <w:szCs w:val="22"/>
        </w:rPr>
        <w:t xml:space="preserve">лифицированную консультацию возможно посредством личного обращения в Администрацию Залучского сельского поселения - орган, уполномоченный на осуществление муниципального контроля: 175224, Новгородская область, Старорусский район, с. Залучье, ул. Рендакова, д.12, тел. 8 (81652) 74-225, 74-291. </w:t>
      </w:r>
    </w:p>
    <w:p w:rsidR="0067529E" w:rsidRPr="00A00B6E" w:rsidRDefault="0067529E" w:rsidP="00EB55D5">
      <w:pPr>
        <w:widowControl w:val="0"/>
        <w:ind w:firstLine="720"/>
        <w:jc w:val="both"/>
        <w:rPr>
          <w:rFonts w:eastAsia="Calibri"/>
          <w:b/>
          <w:sz w:val="22"/>
          <w:szCs w:val="22"/>
          <w:lang w:eastAsia="en-US"/>
        </w:rPr>
      </w:pPr>
      <w:r w:rsidRPr="00A00B6E">
        <w:rPr>
          <w:rFonts w:eastAsia="Calibri"/>
          <w:b/>
          <w:bCs/>
          <w:sz w:val="22"/>
          <w:szCs w:val="22"/>
          <w:lang w:eastAsia="en-US"/>
        </w:rPr>
        <w:t xml:space="preserve">Действия должностных лиц, уполномоченных на осуществление муниципального контроля, </w:t>
      </w:r>
      <w:r w:rsidRPr="00A00B6E">
        <w:rPr>
          <w:b/>
          <w:bCs/>
          <w:color w:val="000000"/>
          <w:sz w:val="22"/>
          <w:szCs w:val="22"/>
        </w:rPr>
        <w:t>за обеспечением сохранности автомобильных дорог общего пользования местного значения</w:t>
      </w:r>
      <w:r w:rsidRPr="00A00B6E">
        <w:rPr>
          <w:rFonts w:eastAsia="Calibri"/>
          <w:b/>
          <w:bCs/>
          <w:sz w:val="22"/>
          <w:szCs w:val="22"/>
          <w:lang w:eastAsia="en-US"/>
        </w:rPr>
        <w:t xml:space="preserve"> по пресечению нар</w:t>
      </w:r>
      <w:r w:rsidRPr="00A00B6E">
        <w:rPr>
          <w:rFonts w:eastAsia="Calibri"/>
          <w:b/>
          <w:bCs/>
          <w:sz w:val="22"/>
          <w:szCs w:val="22"/>
          <w:lang w:eastAsia="en-US"/>
        </w:rPr>
        <w:t>у</w:t>
      </w:r>
      <w:r w:rsidRPr="00A00B6E">
        <w:rPr>
          <w:rFonts w:eastAsia="Calibri"/>
          <w:b/>
          <w:bCs/>
          <w:sz w:val="22"/>
          <w:szCs w:val="22"/>
          <w:lang w:eastAsia="en-US"/>
        </w:rPr>
        <w:t>шений обязательных требований и (или) устранению таких нарушений</w:t>
      </w:r>
    </w:p>
    <w:p w:rsidR="0067529E" w:rsidRPr="00A00B6E" w:rsidRDefault="0067529E" w:rsidP="00EB55D5">
      <w:pPr>
        <w:widowControl w:val="0"/>
        <w:ind w:firstLine="720"/>
        <w:jc w:val="both"/>
        <w:rPr>
          <w:rFonts w:eastAsia="Calibri"/>
          <w:sz w:val="22"/>
          <w:szCs w:val="22"/>
          <w:lang w:eastAsia="en-US"/>
        </w:rPr>
      </w:pPr>
      <w:r w:rsidRPr="00A00B6E">
        <w:rPr>
          <w:rFonts w:eastAsia="Calibri"/>
          <w:sz w:val="22"/>
          <w:szCs w:val="22"/>
          <w:lang w:eastAsia="en-US"/>
        </w:rPr>
        <w:t xml:space="preserve">Специалистом, осуществляющим муниципальный контроль </w:t>
      </w:r>
      <w:bookmarkStart w:id="20" w:name="_Hlk19011873"/>
      <w:r w:rsidRPr="00A00B6E">
        <w:rPr>
          <w:bCs/>
          <w:color w:val="000000"/>
          <w:sz w:val="22"/>
          <w:szCs w:val="22"/>
        </w:rPr>
        <w:t>за обесп</w:t>
      </w:r>
      <w:r w:rsidRPr="00A00B6E">
        <w:rPr>
          <w:bCs/>
          <w:color w:val="000000"/>
          <w:sz w:val="22"/>
          <w:szCs w:val="22"/>
        </w:rPr>
        <w:t>е</w:t>
      </w:r>
      <w:r w:rsidRPr="00A00B6E">
        <w:rPr>
          <w:bCs/>
          <w:color w:val="000000"/>
          <w:sz w:val="22"/>
          <w:szCs w:val="22"/>
        </w:rPr>
        <w:t xml:space="preserve">чением сохранности автомобильных дорог общего пользования местного значения </w:t>
      </w:r>
      <w:bookmarkEnd w:id="20"/>
      <w:r w:rsidRPr="00A00B6E">
        <w:rPr>
          <w:bCs/>
          <w:color w:val="000000"/>
          <w:sz w:val="22"/>
          <w:szCs w:val="22"/>
        </w:rPr>
        <w:t>Залучского сельского поселения</w:t>
      </w:r>
      <w:r w:rsidRPr="00A00B6E">
        <w:rPr>
          <w:rFonts w:eastAsia="Calibri"/>
          <w:sz w:val="22"/>
          <w:szCs w:val="22"/>
          <w:lang w:eastAsia="en-US"/>
        </w:rPr>
        <w:t>, проводится следующая работа по пресечению нарушений обязательных требований и (или) устранению таких нарушений:</w:t>
      </w:r>
    </w:p>
    <w:p w:rsidR="0067529E" w:rsidRPr="00A00B6E" w:rsidRDefault="0067529E" w:rsidP="00EB55D5">
      <w:pPr>
        <w:widowControl w:val="0"/>
        <w:ind w:firstLine="720"/>
        <w:jc w:val="both"/>
        <w:rPr>
          <w:rFonts w:eastAsia="Calibri"/>
          <w:sz w:val="22"/>
          <w:szCs w:val="22"/>
          <w:lang w:eastAsia="en-US"/>
        </w:rPr>
      </w:pPr>
      <w:r w:rsidRPr="00A00B6E">
        <w:rPr>
          <w:rFonts w:eastAsia="Calibri"/>
          <w:sz w:val="22"/>
          <w:szCs w:val="22"/>
          <w:lang w:eastAsia="en-US"/>
        </w:rPr>
        <w:t>проведение консультативной работы с юридическими лицами, индив</w:t>
      </w:r>
      <w:r w:rsidRPr="00A00B6E">
        <w:rPr>
          <w:rFonts w:eastAsia="Calibri"/>
          <w:sz w:val="22"/>
          <w:szCs w:val="22"/>
          <w:lang w:eastAsia="en-US"/>
        </w:rPr>
        <w:t>и</w:t>
      </w:r>
      <w:r w:rsidRPr="00A00B6E">
        <w:rPr>
          <w:rFonts w:eastAsia="Calibri"/>
          <w:sz w:val="22"/>
          <w:szCs w:val="22"/>
          <w:lang w:eastAsia="en-US"/>
        </w:rPr>
        <w:t xml:space="preserve">дуальными предпринимателями и физическими лицами, направленной на предотвращение нарушений законодательства </w:t>
      </w:r>
      <w:bookmarkStart w:id="21" w:name="_Hlk19011990"/>
      <w:r w:rsidRPr="00A00B6E">
        <w:rPr>
          <w:color w:val="000000"/>
          <w:sz w:val="22"/>
          <w:szCs w:val="22"/>
        </w:rPr>
        <w:t>об автомобильных дорогах и о дорожной деятельности</w:t>
      </w:r>
      <w:r w:rsidRPr="00A00B6E">
        <w:rPr>
          <w:rFonts w:eastAsia="Calibri"/>
          <w:sz w:val="22"/>
          <w:szCs w:val="22"/>
          <w:lang w:eastAsia="en-US"/>
        </w:rPr>
        <w:t>;</w:t>
      </w:r>
    </w:p>
    <w:bookmarkEnd w:id="21"/>
    <w:p w:rsidR="0067529E" w:rsidRPr="00A00B6E" w:rsidRDefault="0067529E" w:rsidP="00EB55D5">
      <w:pPr>
        <w:widowControl w:val="0"/>
        <w:ind w:firstLine="720"/>
        <w:jc w:val="both"/>
        <w:rPr>
          <w:rFonts w:eastAsia="Calibri"/>
          <w:bCs/>
          <w:sz w:val="22"/>
          <w:szCs w:val="22"/>
          <w:lang w:eastAsia="en-US"/>
        </w:rPr>
      </w:pPr>
      <w:r w:rsidRPr="00A00B6E">
        <w:rPr>
          <w:rFonts w:eastAsia="Calibri"/>
          <w:sz w:val="22"/>
          <w:szCs w:val="22"/>
          <w:lang w:eastAsia="en-US"/>
        </w:rPr>
        <w:lastRenderedPageBreak/>
        <w:t>проведение ежегодного  а</w:t>
      </w:r>
      <w:r w:rsidRPr="00A00B6E">
        <w:rPr>
          <w:rFonts w:eastAsia="Calibri"/>
          <w:bCs/>
          <w:sz w:val="22"/>
          <w:szCs w:val="22"/>
          <w:lang w:eastAsia="en-US"/>
        </w:rPr>
        <w:t>нализа и оценки эффективности муниципал</w:t>
      </w:r>
      <w:r w:rsidRPr="00A00B6E">
        <w:rPr>
          <w:rFonts w:eastAsia="Calibri"/>
          <w:bCs/>
          <w:sz w:val="22"/>
          <w:szCs w:val="22"/>
          <w:lang w:eastAsia="en-US"/>
        </w:rPr>
        <w:t>ь</w:t>
      </w:r>
      <w:r w:rsidRPr="00A00B6E">
        <w:rPr>
          <w:rFonts w:eastAsia="Calibri"/>
          <w:bCs/>
          <w:sz w:val="22"/>
          <w:szCs w:val="22"/>
          <w:lang w:eastAsia="en-US"/>
        </w:rPr>
        <w:t xml:space="preserve">ного  контроля </w:t>
      </w:r>
      <w:r w:rsidRPr="00A00B6E">
        <w:rPr>
          <w:bCs/>
          <w:color w:val="000000"/>
          <w:sz w:val="22"/>
          <w:szCs w:val="22"/>
        </w:rPr>
        <w:t>за обеспечением сохранности автомобильных дорог общего пользования местного значения Залучского сельского поселения</w:t>
      </w:r>
      <w:r w:rsidRPr="00A00B6E">
        <w:rPr>
          <w:rFonts w:eastAsia="Calibri"/>
          <w:bCs/>
          <w:sz w:val="22"/>
          <w:szCs w:val="22"/>
          <w:lang w:eastAsia="en-US"/>
        </w:rPr>
        <w:t>;</w:t>
      </w:r>
    </w:p>
    <w:p w:rsidR="0067529E" w:rsidRPr="00A00B6E" w:rsidRDefault="0067529E" w:rsidP="00EB55D5">
      <w:pPr>
        <w:autoSpaceDE w:val="0"/>
        <w:adjustRightInd w:val="0"/>
        <w:ind w:firstLine="720"/>
        <w:jc w:val="both"/>
        <w:rPr>
          <w:sz w:val="22"/>
          <w:szCs w:val="22"/>
          <w:lang w:eastAsia="ar-SA"/>
        </w:rPr>
      </w:pPr>
      <w:r w:rsidRPr="00A00B6E">
        <w:rPr>
          <w:rFonts w:eastAsia="Calibri"/>
          <w:bCs/>
          <w:sz w:val="22"/>
          <w:szCs w:val="22"/>
          <w:lang w:eastAsia="en-US"/>
        </w:rPr>
        <w:t>размещение информации на официальном сайте</w:t>
      </w:r>
      <w:r w:rsidRPr="00A00B6E">
        <w:rPr>
          <w:sz w:val="22"/>
          <w:szCs w:val="22"/>
          <w:lang w:eastAsia="ar-SA"/>
        </w:rPr>
        <w:t xml:space="preserve"> Администрации сел</w:t>
      </w:r>
      <w:r w:rsidRPr="00A00B6E">
        <w:rPr>
          <w:sz w:val="22"/>
          <w:szCs w:val="22"/>
          <w:lang w:eastAsia="ar-SA"/>
        </w:rPr>
        <w:t>ь</w:t>
      </w:r>
      <w:r w:rsidRPr="00A00B6E">
        <w:rPr>
          <w:sz w:val="22"/>
          <w:szCs w:val="22"/>
          <w:lang w:eastAsia="ar-SA"/>
        </w:rPr>
        <w:t>ского поселения в информационно-телекоммуникационной сети общего пользования «Интернет»;</w:t>
      </w:r>
    </w:p>
    <w:p w:rsidR="0067529E" w:rsidRPr="00A00B6E" w:rsidRDefault="0067529E" w:rsidP="00EB55D5">
      <w:pPr>
        <w:widowControl w:val="0"/>
        <w:ind w:firstLine="720"/>
        <w:jc w:val="both"/>
        <w:rPr>
          <w:rFonts w:eastAsia="Calibri"/>
          <w:sz w:val="22"/>
          <w:szCs w:val="22"/>
          <w:lang w:eastAsia="en-US"/>
        </w:rPr>
      </w:pPr>
      <w:r w:rsidRPr="00A00B6E">
        <w:rPr>
          <w:rFonts w:eastAsia="Calibri"/>
          <w:sz w:val="22"/>
          <w:szCs w:val="22"/>
          <w:lang w:eastAsia="en-US"/>
        </w:rPr>
        <w:t>представление юридическими лицами, индивидуальными предприн</w:t>
      </w:r>
      <w:r w:rsidRPr="00A00B6E">
        <w:rPr>
          <w:rFonts w:eastAsia="Calibri"/>
          <w:sz w:val="22"/>
          <w:szCs w:val="22"/>
          <w:lang w:eastAsia="en-US"/>
        </w:rPr>
        <w:t>и</w:t>
      </w:r>
      <w:r w:rsidRPr="00A00B6E">
        <w:rPr>
          <w:rFonts w:eastAsia="Calibri"/>
          <w:sz w:val="22"/>
          <w:szCs w:val="22"/>
          <w:lang w:eastAsia="en-US"/>
        </w:rPr>
        <w:t>мателями, гражданами комментариев и предложений в отношении содержания перечня правовых актов, содержащих обязательные требования, собл</w:t>
      </w:r>
      <w:r w:rsidRPr="00A00B6E">
        <w:rPr>
          <w:rFonts w:eastAsia="Calibri"/>
          <w:sz w:val="22"/>
          <w:szCs w:val="22"/>
          <w:lang w:eastAsia="en-US"/>
        </w:rPr>
        <w:t>ю</w:t>
      </w:r>
      <w:r w:rsidRPr="00A00B6E">
        <w:rPr>
          <w:rFonts w:eastAsia="Calibri"/>
          <w:sz w:val="22"/>
          <w:szCs w:val="22"/>
          <w:lang w:eastAsia="en-US"/>
        </w:rPr>
        <w:t>дение которых оценивается при проведении мероприятий по контролю;</w:t>
      </w:r>
    </w:p>
    <w:p w:rsidR="0067529E" w:rsidRPr="00A00B6E" w:rsidRDefault="0067529E" w:rsidP="00EB55D5">
      <w:pPr>
        <w:widowControl w:val="0"/>
        <w:ind w:firstLine="720"/>
        <w:jc w:val="both"/>
        <w:rPr>
          <w:rFonts w:eastAsia="Calibri"/>
          <w:color w:val="0000FF"/>
          <w:sz w:val="22"/>
          <w:szCs w:val="22"/>
          <w:lang w:eastAsia="en-US"/>
        </w:rPr>
      </w:pPr>
      <w:r w:rsidRPr="00A00B6E">
        <w:rPr>
          <w:rFonts w:eastAsia="Calibri"/>
          <w:sz w:val="22"/>
          <w:szCs w:val="22"/>
          <w:lang w:eastAsia="en-US"/>
        </w:rPr>
        <w:t>реализация возможности обращения заинтересованными лицами с заявлениями, жалобами или предложениями через сайт Администрации сел</w:t>
      </w:r>
      <w:r w:rsidRPr="00A00B6E">
        <w:rPr>
          <w:rFonts w:eastAsia="Calibri"/>
          <w:sz w:val="22"/>
          <w:szCs w:val="22"/>
          <w:lang w:eastAsia="en-US"/>
        </w:rPr>
        <w:t>ь</w:t>
      </w:r>
      <w:r w:rsidRPr="00A00B6E">
        <w:rPr>
          <w:rFonts w:eastAsia="Calibri"/>
          <w:sz w:val="22"/>
          <w:szCs w:val="22"/>
          <w:lang w:eastAsia="en-US"/>
        </w:rPr>
        <w:t>ского поселения</w:t>
      </w:r>
      <w:r w:rsidRPr="00A00B6E">
        <w:rPr>
          <w:sz w:val="22"/>
          <w:szCs w:val="22"/>
          <w:lang w:eastAsia="ar-SA"/>
        </w:rPr>
        <w:t>;</w:t>
      </w:r>
    </w:p>
    <w:p w:rsidR="0067529E" w:rsidRPr="00A00B6E" w:rsidRDefault="0067529E" w:rsidP="00EB55D5">
      <w:pPr>
        <w:widowControl w:val="0"/>
        <w:ind w:firstLine="720"/>
        <w:jc w:val="both"/>
        <w:rPr>
          <w:rFonts w:eastAsia="Calibri"/>
          <w:sz w:val="22"/>
          <w:szCs w:val="22"/>
          <w:lang w:eastAsia="en-US"/>
        </w:rPr>
      </w:pPr>
      <w:r w:rsidRPr="00A00B6E">
        <w:rPr>
          <w:rFonts w:eastAsia="Calibri"/>
          <w:sz w:val="22"/>
          <w:szCs w:val="22"/>
          <w:lang w:eastAsia="en-US"/>
        </w:rPr>
        <w:t>размещение текстов нормативных правовых актов, содержащих обязательные требования, соблюдение которых оценивается при проведении м</w:t>
      </w:r>
      <w:r w:rsidRPr="00A00B6E">
        <w:rPr>
          <w:rFonts w:eastAsia="Calibri"/>
          <w:sz w:val="22"/>
          <w:szCs w:val="22"/>
          <w:lang w:eastAsia="en-US"/>
        </w:rPr>
        <w:t>е</w:t>
      </w:r>
      <w:r w:rsidRPr="00A00B6E">
        <w:rPr>
          <w:rFonts w:eastAsia="Calibri"/>
          <w:sz w:val="22"/>
          <w:szCs w:val="22"/>
          <w:lang w:eastAsia="en-US"/>
        </w:rPr>
        <w:t xml:space="preserve">роприятий по контролю при осуществлении муниципального контроля </w:t>
      </w:r>
      <w:bookmarkStart w:id="22" w:name="_Hlk19012179"/>
      <w:r w:rsidRPr="00A00B6E">
        <w:rPr>
          <w:bCs/>
          <w:color w:val="000000"/>
          <w:sz w:val="22"/>
          <w:szCs w:val="22"/>
        </w:rPr>
        <w:t xml:space="preserve">за обеспечением сохранности автомобильных дорог общего пользования местного значения </w:t>
      </w:r>
      <w:bookmarkEnd w:id="22"/>
      <w:r w:rsidRPr="00A00B6E">
        <w:rPr>
          <w:bCs/>
          <w:color w:val="000000"/>
          <w:sz w:val="22"/>
          <w:szCs w:val="22"/>
        </w:rPr>
        <w:t>Залучского сельского поселения,</w:t>
      </w:r>
      <w:r w:rsidRPr="00A00B6E">
        <w:rPr>
          <w:rFonts w:eastAsia="Calibri"/>
          <w:sz w:val="22"/>
          <w:szCs w:val="22"/>
          <w:lang w:eastAsia="en-US"/>
        </w:rPr>
        <w:t xml:space="preserve"> на официальном сайте А</w:t>
      </w:r>
      <w:r w:rsidRPr="00A00B6E">
        <w:rPr>
          <w:rFonts w:eastAsia="Calibri"/>
          <w:sz w:val="22"/>
          <w:szCs w:val="22"/>
          <w:lang w:eastAsia="en-US"/>
        </w:rPr>
        <w:t>д</w:t>
      </w:r>
      <w:r w:rsidRPr="00A00B6E">
        <w:rPr>
          <w:rFonts w:eastAsia="Calibri"/>
          <w:sz w:val="22"/>
          <w:szCs w:val="22"/>
          <w:lang w:eastAsia="en-US"/>
        </w:rPr>
        <w:t>министрации  сельского поселения</w:t>
      </w:r>
      <w:r w:rsidRPr="00A00B6E">
        <w:rPr>
          <w:sz w:val="22"/>
          <w:szCs w:val="22"/>
          <w:lang w:eastAsia="ar-SA"/>
        </w:rPr>
        <w:t>.</w:t>
      </w:r>
    </w:p>
    <w:p w:rsidR="0067529E" w:rsidRPr="00A00B6E" w:rsidRDefault="0067529E" w:rsidP="00EB55D5">
      <w:pPr>
        <w:widowControl w:val="0"/>
        <w:ind w:firstLine="720"/>
        <w:jc w:val="both"/>
        <w:rPr>
          <w:rFonts w:eastAsia="Calibri"/>
          <w:b/>
          <w:bCs/>
          <w:sz w:val="22"/>
          <w:szCs w:val="22"/>
          <w:lang w:eastAsia="en-US"/>
        </w:rPr>
      </w:pPr>
      <w:r w:rsidRPr="00A00B6E">
        <w:rPr>
          <w:rFonts w:eastAsia="Calibri"/>
          <w:b/>
          <w:bCs/>
          <w:sz w:val="22"/>
          <w:szCs w:val="22"/>
          <w:lang w:eastAsia="en-US"/>
        </w:rPr>
        <w:t>Рекомендации о проведении необходимых организационных, технических мероприятий, направленных на внедрение и обеспечение с</w:t>
      </w:r>
      <w:r w:rsidRPr="00A00B6E">
        <w:rPr>
          <w:rFonts w:eastAsia="Calibri"/>
          <w:b/>
          <w:bCs/>
          <w:sz w:val="22"/>
          <w:szCs w:val="22"/>
          <w:lang w:eastAsia="en-US"/>
        </w:rPr>
        <w:t>о</w:t>
      </w:r>
      <w:r w:rsidRPr="00A00B6E">
        <w:rPr>
          <w:rFonts w:eastAsia="Calibri"/>
          <w:b/>
          <w:bCs/>
          <w:sz w:val="22"/>
          <w:szCs w:val="22"/>
          <w:lang w:eastAsia="en-US"/>
        </w:rPr>
        <w:t>блюдения обязательных требований</w:t>
      </w:r>
    </w:p>
    <w:p w:rsidR="0067529E" w:rsidRPr="00A00B6E" w:rsidRDefault="0067529E" w:rsidP="00EB55D5">
      <w:pPr>
        <w:widowControl w:val="0"/>
        <w:ind w:firstLine="720"/>
        <w:jc w:val="both"/>
        <w:rPr>
          <w:rFonts w:eastAsia="Calibri"/>
          <w:sz w:val="22"/>
          <w:szCs w:val="22"/>
          <w:lang w:eastAsia="en-US"/>
        </w:rPr>
      </w:pPr>
      <w:r w:rsidRPr="00A00B6E">
        <w:rPr>
          <w:rFonts w:eastAsia="Calibri"/>
          <w:sz w:val="22"/>
          <w:szCs w:val="22"/>
          <w:lang w:eastAsia="en-US"/>
        </w:rPr>
        <w:t xml:space="preserve">Организация и проведение профилактической работы с юридическими лицами, индивидуальными предпринимателями и населением по предотвращению нарушений законодательства </w:t>
      </w:r>
      <w:r w:rsidRPr="00A00B6E">
        <w:rPr>
          <w:color w:val="000000"/>
          <w:sz w:val="22"/>
          <w:szCs w:val="22"/>
        </w:rPr>
        <w:t>об автомобильных дорогах и о доро</w:t>
      </w:r>
      <w:r w:rsidRPr="00A00B6E">
        <w:rPr>
          <w:color w:val="000000"/>
          <w:sz w:val="22"/>
          <w:szCs w:val="22"/>
        </w:rPr>
        <w:t>ж</w:t>
      </w:r>
      <w:r w:rsidRPr="00A00B6E">
        <w:rPr>
          <w:color w:val="000000"/>
          <w:sz w:val="22"/>
          <w:szCs w:val="22"/>
        </w:rPr>
        <w:t>ной деятельности</w:t>
      </w:r>
      <w:r w:rsidRPr="00A00B6E">
        <w:rPr>
          <w:rFonts w:eastAsia="Calibri"/>
          <w:sz w:val="22"/>
          <w:szCs w:val="22"/>
          <w:lang w:eastAsia="en-US"/>
        </w:rPr>
        <w:t xml:space="preserve"> путем привлечения средств массовой информации к освещению актуальных вопросов муниципального контроля, разъяснения пол</w:t>
      </w:r>
      <w:r w:rsidRPr="00A00B6E">
        <w:rPr>
          <w:rFonts w:eastAsia="Calibri"/>
          <w:sz w:val="22"/>
          <w:szCs w:val="22"/>
          <w:lang w:eastAsia="en-US"/>
        </w:rPr>
        <w:t>о</w:t>
      </w:r>
      <w:r w:rsidRPr="00A00B6E">
        <w:rPr>
          <w:rFonts w:eastAsia="Calibri"/>
          <w:sz w:val="22"/>
          <w:szCs w:val="22"/>
          <w:lang w:eastAsia="en-US"/>
        </w:rPr>
        <w:t xml:space="preserve">жений законодательства. </w:t>
      </w:r>
    </w:p>
    <w:p w:rsidR="0067529E" w:rsidRPr="00A00B6E" w:rsidRDefault="0067529E" w:rsidP="00EB55D5">
      <w:pPr>
        <w:widowControl w:val="0"/>
        <w:ind w:firstLine="720"/>
        <w:jc w:val="both"/>
        <w:rPr>
          <w:rFonts w:eastAsia="Calibri"/>
          <w:sz w:val="22"/>
          <w:szCs w:val="22"/>
          <w:lang w:eastAsia="en-US"/>
        </w:rPr>
      </w:pPr>
      <w:r w:rsidRPr="00A00B6E">
        <w:rPr>
          <w:rFonts w:eastAsia="Calibri"/>
          <w:sz w:val="22"/>
          <w:szCs w:val="22"/>
          <w:lang w:eastAsia="en-US"/>
        </w:rPr>
        <w:t>Взаимодействие с органами государственного автодорожного надзора, органами прокуратуры и иными органами и должностными лицами, чья деятельность связана с реализацией функций в области муниципального контр</w:t>
      </w:r>
      <w:r w:rsidRPr="00A00B6E">
        <w:rPr>
          <w:rFonts w:eastAsia="Calibri"/>
          <w:sz w:val="22"/>
          <w:szCs w:val="22"/>
          <w:lang w:eastAsia="en-US"/>
        </w:rPr>
        <w:t>о</w:t>
      </w:r>
      <w:r w:rsidRPr="00A00B6E">
        <w:rPr>
          <w:rFonts w:eastAsia="Calibri"/>
          <w:sz w:val="22"/>
          <w:szCs w:val="22"/>
          <w:lang w:eastAsia="en-US"/>
        </w:rPr>
        <w:t xml:space="preserve">ля </w:t>
      </w:r>
      <w:r w:rsidRPr="00A00B6E">
        <w:rPr>
          <w:bCs/>
          <w:color w:val="000000"/>
          <w:sz w:val="22"/>
          <w:szCs w:val="22"/>
        </w:rPr>
        <w:t>за обеспечением сохранности автомобильных дорог общего пользования местного значения Залучского сельского поселения.</w:t>
      </w:r>
    </w:p>
    <w:p w:rsidR="0067529E" w:rsidRPr="00A00B6E" w:rsidRDefault="0067529E" w:rsidP="00EB55D5">
      <w:pPr>
        <w:widowControl w:val="0"/>
        <w:ind w:firstLine="720"/>
        <w:jc w:val="both"/>
        <w:rPr>
          <w:rFonts w:eastAsia="Calibri"/>
          <w:sz w:val="22"/>
          <w:szCs w:val="22"/>
          <w:lang w:eastAsia="en-US"/>
        </w:rPr>
      </w:pPr>
      <w:r w:rsidRPr="00A00B6E">
        <w:rPr>
          <w:rFonts w:eastAsia="Calibri"/>
          <w:sz w:val="22"/>
          <w:szCs w:val="22"/>
          <w:lang w:eastAsia="en-US"/>
        </w:rPr>
        <w:t>Своевременная подготовка проектов планов проведения плановых пр</w:t>
      </w:r>
      <w:r w:rsidRPr="00A00B6E">
        <w:rPr>
          <w:rFonts w:eastAsia="Calibri"/>
          <w:sz w:val="22"/>
          <w:szCs w:val="22"/>
          <w:lang w:eastAsia="en-US"/>
        </w:rPr>
        <w:t>о</w:t>
      </w:r>
      <w:r w:rsidRPr="00A00B6E">
        <w:rPr>
          <w:rFonts w:eastAsia="Calibri"/>
          <w:sz w:val="22"/>
          <w:szCs w:val="22"/>
          <w:lang w:eastAsia="en-US"/>
        </w:rPr>
        <w:t>верок по соблюдению законодательства об автомобильных дорогах и о дорожной деятельности юридическими лицами, индивидуальными предприн</w:t>
      </w:r>
      <w:r w:rsidRPr="00A00B6E">
        <w:rPr>
          <w:rFonts w:eastAsia="Calibri"/>
          <w:sz w:val="22"/>
          <w:szCs w:val="22"/>
          <w:lang w:eastAsia="en-US"/>
        </w:rPr>
        <w:t>и</w:t>
      </w:r>
      <w:r w:rsidRPr="00A00B6E">
        <w:rPr>
          <w:rFonts w:eastAsia="Calibri"/>
          <w:sz w:val="22"/>
          <w:szCs w:val="22"/>
          <w:lang w:eastAsia="en-US"/>
        </w:rPr>
        <w:t>мателями.</w:t>
      </w:r>
    </w:p>
    <w:p w:rsidR="0067529E" w:rsidRPr="00A00B6E" w:rsidRDefault="0067529E" w:rsidP="00EB55D5">
      <w:pPr>
        <w:ind w:firstLine="720"/>
        <w:jc w:val="both"/>
        <w:rPr>
          <w:sz w:val="22"/>
          <w:szCs w:val="22"/>
        </w:rPr>
      </w:pPr>
      <w:r w:rsidRPr="00A00B6E">
        <w:rPr>
          <w:rFonts w:eastAsia="Calibri"/>
          <w:sz w:val="22"/>
          <w:szCs w:val="22"/>
          <w:lang w:eastAsia="en-US"/>
        </w:rPr>
        <w:t>Выполнение в полном объеме плановых проверок по соблюдению з</w:t>
      </w:r>
      <w:r w:rsidRPr="00A00B6E">
        <w:rPr>
          <w:rFonts w:eastAsia="Calibri"/>
          <w:sz w:val="22"/>
          <w:szCs w:val="22"/>
          <w:lang w:eastAsia="en-US"/>
        </w:rPr>
        <w:t>а</w:t>
      </w:r>
      <w:r w:rsidRPr="00A00B6E">
        <w:rPr>
          <w:rFonts w:eastAsia="Calibri"/>
          <w:sz w:val="22"/>
          <w:szCs w:val="22"/>
          <w:lang w:eastAsia="en-US"/>
        </w:rPr>
        <w:t xml:space="preserve">конодательства </w:t>
      </w:r>
      <w:bookmarkStart w:id="23" w:name="_Hlk19019570"/>
      <w:r w:rsidRPr="00A00B6E">
        <w:rPr>
          <w:rFonts w:eastAsia="Calibri"/>
          <w:sz w:val="22"/>
          <w:szCs w:val="22"/>
          <w:lang w:eastAsia="en-US"/>
        </w:rPr>
        <w:t>об автомобильных дорогах и о дорожной деятельности</w:t>
      </w:r>
      <w:bookmarkEnd w:id="23"/>
      <w:r w:rsidRPr="00A00B6E">
        <w:rPr>
          <w:rFonts w:eastAsia="Calibri"/>
          <w:sz w:val="22"/>
          <w:szCs w:val="22"/>
          <w:lang w:eastAsia="en-US"/>
        </w:rPr>
        <w:t>.</w:t>
      </w:r>
    </w:p>
    <w:p w:rsidR="00D776D2" w:rsidRPr="00A00B6E" w:rsidRDefault="00D776D2" w:rsidP="00EB55D5">
      <w:pPr>
        <w:spacing w:after="160"/>
        <w:jc w:val="both"/>
        <w:rPr>
          <w:b/>
          <w:sz w:val="22"/>
          <w:szCs w:val="22"/>
        </w:rPr>
      </w:pPr>
    </w:p>
    <w:p w:rsidR="0067529E" w:rsidRPr="00A00B6E" w:rsidRDefault="0067529E" w:rsidP="00EB55D5">
      <w:pPr>
        <w:jc w:val="center"/>
        <w:rPr>
          <w:b/>
          <w:sz w:val="22"/>
          <w:szCs w:val="22"/>
        </w:rPr>
      </w:pPr>
      <w:r w:rsidRPr="00A00B6E">
        <w:rPr>
          <w:b/>
          <w:sz w:val="22"/>
          <w:szCs w:val="22"/>
        </w:rPr>
        <w:t>СОВЕТ ДЕПУТАТОВ ЗАЛУЧСКОГО СЕЛЬСКОГО ПОСЕЛЕНИЯ</w:t>
      </w:r>
    </w:p>
    <w:p w:rsidR="0067529E" w:rsidRPr="00A00B6E" w:rsidRDefault="0067529E" w:rsidP="00EB55D5">
      <w:pPr>
        <w:jc w:val="center"/>
        <w:rPr>
          <w:b/>
          <w:sz w:val="22"/>
          <w:szCs w:val="22"/>
        </w:rPr>
      </w:pPr>
      <w:r w:rsidRPr="00A00B6E">
        <w:rPr>
          <w:b/>
          <w:sz w:val="22"/>
          <w:szCs w:val="22"/>
        </w:rPr>
        <w:t>Р Е Ш Е Н И Е</w:t>
      </w:r>
    </w:p>
    <w:p w:rsidR="0067529E" w:rsidRPr="00A00B6E" w:rsidRDefault="0067529E" w:rsidP="00EB55D5">
      <w:pPr>
        <w:jc w:val="center"/>
        <w:rPr>
          <w:b/>
          <w:sz w:val="22"/>
          <w:szCs w:val="22"/>
        </w:rPr>
      </w:pPr>
      <w:r w:rsidRPr="00A00B6E">
        <w:rPr>
          <w:b/>
          <w:sz w:val="22"/>
          <w:szCs w:val="22"/>
        </w:rPr>
        <w:t>от 26.08.2022 № 97</w:t>
      </w:r>
    </w:p>
    <w:p w:rsidR="0067529E" w:rsidRPr="00A00B6E" w:rsidRDefault="0067529E" w:rsidP="00EB55D5">
      <w:pPr>
        <w:jc w:val="center"/>
        <w:outlineLvl w:val="0"/>
        <w:rPr>
          <w:b/>
          <w:sz w:val="22"/>
          <w:szCs w:val="22"/>
        </w:rPr>
      </w:pPr>
      <w:r w:rsidRPr="00A00B6E">
        <w:rPr>
          <w:b/>
          <w:sz w:val="22"/>
          <w:szCs w:val="22"/>
        </w:rPr>
        <w:t>с.Залучье</w:t>
      </w:r>
    </w:p>
    <w:p w:rsidR="0067529E" w:rsidRPr="00A00B6E" w:rsidRDefault="0067529E" w:rsidP="00EB55D5">
      <w:pPr>
        <w:jc w:val="center"/>
        <w:outlineLvl w:val="0"/>
        <w:rPr>
          <w:b/>
          <w:sz w:val="22"/>
          <w:szCs w:val="22"/>
        </w:rPr>
      </w:pPr>
      <w:r w:rsidRPr="00A00B6E">
        <w:rPr>
          <w:b/>
          <w:sz w:val="22"/>
          <w:szCs w:val="22"/>
        </w:rPr>
        <w:t>О внесении изменений в решение Совета депутатов Залучского сельского поселения от 28.12.2021 №68 «О бюджете Залучского сельского поселения  на 2022год и плановый период 2023 и 2024годов»</w:t>
      </w:r>
    </w:p>
    <w:p w:rsidR="0067529E" w:rsidRPr="00A00B6E" w:rsidRDefault="0067529E" w:rsidP="00EB55D5">
      <w:pPr>
        <w:shd w:val="clear" w:color="auto" w:fill="FFFFFF"/>
        <w:ind w:right="-3"/>
        <w:rPr>
          <w:bCs/>
          <w:sz w:val="22"/>
          <w:szCs w:val="22"/>
        </w:rPr>
      </w:pPr>
      <w:r w:rsidRPr="00A00B6E">
        <w:rPr>
          <w:sz w:val="22"/>
          <w:szCs w:val="22"/>
        </w:rPr>
        <w:t xml:space="preserve">         В соответствии</w:t>
      </w:r>
      <w:r w:rsidRPr="00A00B6E">
        <w:rPr>
          <w:bCs/>
          <w:sz w:val="22"/>
          <w:szCs w:val="22"/>
        </w:rPr>
        <w:t xml:space="preserve"> с Бюджетным кодексом Российской Федерации, Уставом Залучского сельского поселения,</w:t>
      </w:r>
    </w:p>
    <w:p w:rsidR="0067529E" w:rsidRPr="00A00B6E" w:rsidRDefault="0067529E" w:rsidP="00EB55D5">
      <w:pPr>
        <w:shd w:val="clear" w:color="auto" w:fill="FFFFFF"/>
        <w:ind w:right="-3"/>
        <w:rPr>
          <w:bCs/>
          <w:sz w:val="22"/>
          <w:szCs w:val="22"/>
        </w:rPr>
      </w:pPr>
      <w:r w:rsidRPr="00A00B6E">
        <w:rPr>
          <w:bCs/>
          <w:sz w:val="22"/>
          <w:szCs w:val="22"/>
        </w:rPr>
        <w:t xml:space="preserve">       Совет депутатов Залучского сельского поселения</w:t>
      </w:r>
    </w:p>
    <w:p w:rsidR="0067529E" w:rsidRPr="00A00B6E" w:rsidRDefault="0067529E" w:rsidP="00EB55D5">
      <w:pPr>
        <w:pStyle w:val="ac"/>
        <w:spacing w:before="120" w:after="0"/>
        <w:ind w:left="360"/>
        <w:jc w:val="both"/>
        <w:outlineLvl w:val="0"/>
        <w:rPr>
          <w:sz w:val="22"/>
          <w:szCs w:val="22"/>
        </w:rPr>
      </w:pPr>
      <w:r w:rsidRPr="00A00B6E">
        <w:rPr>
          <w:b/>
          <w:bCs/>
          <w:sz w:val="22"/>
          <w:szCs w:val="22"/>
        </w:rPr>
        <w:t>РЕШИЛ</w:t>
      </w:r>
      <w:r w:rsidRPr="00A00B6E">
        <w:rPr>
          <w:bCs/>
          <w:sz w:val="22"/>
          <w:szCs w:val="22"/>
        </w:rPr>
        <w:t>:</w:t>
      </w:r>
      <w:r w:rsidRPr="00A00B6E">
        <w:rPr>
          <w:sz w:val="22"/>
          <w:szCs w:val="22"/>
        </w:rPr>
        <w:t xml:space="preserve"> Внести изменения в решение Совета депутатов Залучского сельского поселения от 28.12.2021 №68 «О бюджете Залучского сельского поселения на 2022год и плановый период 2023и 2024годов»</w:t>
      </w:r>
    </w:p>
    <w:p w:rsidR="0067529E" w:rsidRPr="00A00B6E" w:rsidRDefault="0067529E" w:rsidP="00EB55D5">
      <w:pPr>
        <w:pStyle w:val="ac"/>
        <w:numPr>
          <w:ilvl w:val="0"/>
          <w:numId w:val="40"/>
        </w:numPr>
        <w:spacing w:after="0"/>
        <w:jc w:val="both"/>
        <w:outlineLvl w:val="0"/>
        <w:rPr>
          <w:sz w:val="22"/>
          <w:szCs w:val="22"/>
        </w:rPr>
      </w:pPr>
      <w:r w:rsidRPr="00A00B6E">
        <w:rPr>
          <w:sz w:val="22"/>
          <w:szCs w:val="22"/>
        </w:rPr>
        <w:t>Утвердить основные характеристики бюджета Залучского сельского поселения на 2022год:</w:t>
      </w:r>
    </w:p>
    <w:p w:rsidR="0067529E" w:rsidRPr="00A00B6E" w:rsidRDefault="0067529E" w:rsidP="00EB55D5">
      <w:pPr>
        <w:pStyle w:val="ac"/>
        <w:spacing w:after="0"/>
        <w:ind w:left="360"/>
        <w:jc w:val="both"/>
        <w:outlineLvl w:val="0"/>
        <w:rPr>
          <w:sz w:val="22"/>
          <w:szCs w:val="22"/>
        </w:rPr>
      </w:pPr>
      <w:r w:rsidRPr="00A00B6E">
        <w:rPr>
          <w:sz w:val="22"/>
          <w:szCs w:val="22"/>
        </w:rPr>
        <w:t>-прогнозируемый общий объем доходов бюджета Залучского сельского поселения в  сумме 18576,8тыс.рублей</w:t>
      </w:r>
    </w:p>
    <w:p w:rsidR="0067529E" w:rsidRPr="00A00B6E" w:rsidRDefault="0067529E" w:rsidP="00EB55D5">
      <w:pPr>
        <w:pStyle w:val="ac"/>
        <w:spacing w:after="0"/>
        <w:ind w:left="360"/>
        <w:jc w:val="both"/>
        <w:outlineLvl w:val="0"/>
        <w:rPr>
          <w:sz w:val="22"/>
          <w:szCs w:val="22"/>
        </w:rPr>
      </w:pPr>
      <w:r w:rsidRPr="00A00B6E">
        <w:rPr>
          <w:sz w:val="22"/>
          <w:szCs w:val="22"/>
        </w:rPr>
        <w:t>-общий объем расходов бюджета Залучского сельского поселения18828,1тыс.рублей</w:t>
      </w:r>
    </w:p>
    <w:p w:rsidR="0067529E" w:rsidRPr="00A00B6E" w:rsidRDefault="0067529E" w:rsidP="00EB55D5">
      <w:pPr>
        <w:pStyle w:val="ac"/>
        <w:spacing w:after="0"/>
        <w:ind w:left="360"/>
        <w:jc w:val="both"/>
        <w:outlineLvl w:val="0"/>
        <w:rPr>
          <w:sz w:val="22"/>
          <w:szCs w:val="22"/>
        </w:rPr>
      </w:pPr>
      <w:r w:rsidRPr="00A00B6E">
        <w:rPr>
          <w:sz w:val="22"/>
          <w:szCs w:val="22"/>
        </w:rPr>
        <w:t>-прогнозируемый дефицит бюджета Залучского сельского поселения на 2022год 251,3тыс.рублей</w:t>
      </w:r>
    </w:p>
    <w:p w:rsidR="0067529E" w:rsidRPr="00A00B6E" w:rsidRDefault="0067529E" w:rsidP="00EB55D5">
      <w:pPr>
        <w:pStyle w:val="ac"/>
        <w:spacing w:after="0"/>
        <w:ind w:left="360"/>
        <w:jc w:val="both"/>
        <w:outlineLvl w:val="0"/>
        <w:rPr>
          <w:sz w:val="22"/>
          <w:szCs w:val="22"/>
        </w:rPr>
      </w:pPr>
      <w:r w:rsidRPr="00A00B6E">
        <w:rPr>
          <w:sz w:val="22"/>
          <w:szCs w:val="22"/>
        </w:rPr>
        <w:t xml:space="preserve">2. Пункт 7 изложить в следующей редакции: </w:t>
      </w:r>
    </w:p>
    <w:p w:rsidR="0067529E" w:rsidRPr="00A00B6E" w:rsidRDefault="0067529E" w:rsidP="00EB55D5">
      <w:pPr>
        <w:pStyle w:val="ac"/>
        <w:spacing w:after="0"/>
        <w:ind w:left="360"/>
        <w:jc w:val="both"/>
        <w:outlineLvl w:val="0"/>
        <w:rPr>
          <w:sz w:val="22"/>
          <w:szCs w:val="22"/>
        </w:rPr>
      </w:pPr>
      <w:r w:rsidRPr="00A00B6E">
        <w:rPr>
          <w:sz w:val="22"/>
          <w:szCs w:val="22"/>
        </w:rPr>
        <w:t>утвердить объем межбюджетных трансфертов, получаемых из других бюджетов бюджетной системы Российской Федерации на 2022год в сумме 16196,1тыс.рублей.</w:t>
      </w:r>
    </w:p>
    <w:p w:rsidR="0067529E" w:rsidRPr="00A00B6E" w:rsidRDefault="0067529E" w:rsidP="00EB55D5">
      <w:pPr>
        <w:pStyle w:val="ac"/>
        <w:spacing w:after="0"/>
        <w:ind w:left="360"/>
        <w:jc w:val="both"/>
        <w:outlineLvl w:val="0"/>
        <w:rPr>
          <w:sz w:val="22"/>
          <w:szCs w:val="22"/>
        </w:rPr>
      </w:pPr>
      <w:r w:rsidRPr="00A00B6E">
        <w:rPr>
          <w:sz w:val="22"/>
          <w:szCs w:val="22"/>
        </w:rPr>
        <w:t>3. Пункт 18 изложить в следующей редакции:</w:t>
      </w:r>
    </w:p>
    <w:p w:rsidR="0067529E" w:rsidRPr="00A00B6E" w:rsidRDefault="0067529E" w:rsidP="00EB55D5">
      <w:pPr>
        <w:pStyle w:val="ac"/>
        <w:spacing w:after="0"/>
        <w:ind w:left="360"/>
        <w:jc w:val="both"/>
        <w:outlineLvl w:val="0"/>
        <w:rPr>
          <w:sz w:val="22"/>
          <w:szCs w:val="22"/>
        </w:rPr>
      </w:pPr>
      <w:r w:rsidRPr="00A00B6E">
        <w:rPr>
          <w:sz w:val="22"/>
          <w:szCs w:val="22"/>
        </w:rPr>
        <w:t xml:space="preserve">     Установить объем межбюджетных трансфертов, передаваемых бюджету Старорусского муниципального района на 2022год согласно приложению 8 к настоящему решению.</w:t>
      </w:r>
    </w:p>
    <w:p w:rsidR="0067529E" w:rsidRPr="00A00B6E" w:rsidRDefault="0067529E" w:rsidP="00EB55D5">
      <w:pPr>
        <w:tabs>
          <w:tab w:val="left" w:pos="7380"/>
        </w:tabs>
        <w:ind w:right="-2"/>
        <w:rPr>
          <w:sz w:val="22"/>
          <w:szCs w:val="22"/>
        </w:rPr>
      </w:pPr>
      <w:r w:rsidRPr="00A00B6E">
        <w:rPr>
          <w:sz w:val="22"/>
          <w:szCs w:val="22"/>
        </w:rPr>
        <w:t>4.Приложения 1.4,5,6,8 к настоящему решению изложить в прилагаемой форме</w:t>
      </w:r>
    </w:p>
    <w:p w:rsidR="0067529E" w:rsidRPr="00A00B6E" w:rsidRDefault="0067529E" w:rsidP="00EB55D5">
      <w:pPr>
        <w:tabs>
          <w:tab w:val="left" w:pos="7380"/>
        </w:tabs>
        <w:ind w:right="-2"/>
        <w:rPr>
          <w:sz w:val="22"/>
          <w:szCs w:val="22"/>
        </w:rPr>
      </w:pPr>
    </w:p>
    <w:p w:rsidR="0067529E" w:rsidRPr="00A00B6E" w:rsidRDefault="0067529E" w:rsidP="00EB55D5">
      <w:pPr>
        <w:tabs>
          <w:tab w:val="left" w:pos="7380"/>
        </w:tabs>
        <w:ind w:right="-2"/>
        <w:rPr>
          <w:sz w:val="22"/>
          <w:szCs w:val="22"/>
        </w:rPr>
      </w:pPr>
      <w:r w:rsidRPr="00A00B6E">
        <w:rPr>
          <w:sz w:val="22"/>
          <w:szCs w:val="22"/>
        </w:rPr>
        <w:lastRenderedPageBreak/>
        <w:t>5.Опубликовать решение в газете «Залучский Вестник»</w:t>
      </w:r>
    </w:p>
    <w:p w:rsidR="0067529E" w:rsidRPr="00A00B6E" w:rsidRDefault="0067529E" w:rsidP="00EB55D5">
      <w:pPr>
        <w:tabs>
          <w:tab w:val="left" w:pos="5325"/>
        </w:tabs>
        <w:rPr>
          <w:b/>
          <w:sz w:val="22"/>
          <w:szCs w:val="22"/>
        </w:rPr>
      </w:pPr>
      <w:r w:rsidRPr="00A00B6E">
        <w:rPr>
          <w:b/>
          <w:sz w:val="22"/>
          <w:szCs w:val="22"/>
        </w:rPr>
        <w:t>Глава сельского  поселения                                                   Е.Н.Пятина</w:t>
      </w:r>
    </w:p>
    <w:p w:rsidR="0067529E" w:rsidRPr="00A00B6E" w:rsidRDefault="0067529E" w:rsidP="00EB55D5">
      <w:pPr>
        <w:tabs>
          <w:tab w:val="left" w:pos="5325"/>
        </w:tabs>
        <w:rPr>
          <w:b/>
          <w:sz w:val="22"/>
          <w:szCs w:val="22"/>
        </w:rPr>
      </w:pPr>
    </w:p>
    <w:tbl>
      <w:tblPr>
        <w:tblW w:w="5000" w:type="pct"/>
        <w:tblLook w:val="0000"/>
      </w:tblPr>
      <w:tblGrid>
        <w:gridCol w:w="4741"/>
        <w:gridCol w:w="2017"/>
        <w:gridCol w:w="1067"/>
        <w:gridCol w:w="998"/>
        <w:gridCol w:w="1031"/>
      </w:tblGrid>
      <w:tr w:rsidR="0067529E" w:rsidTr="0067529E">
        <w:trPr>
          <w:trHeight w:val="268"/>
        </w:trPr>
        <w:tc>
          <w:tcPr>
            <w:tcW w:w="5000" w:type="pct"/>
            <w:gridSpan w:val="5"/>
            <w:tcBorders>
              <w:top w:val="nil"/>
              <w:left w:val="nil"/>
              <w:bottom w:val="nil"/>
              <w:right w:val="nil"/>
            </w:tcBorders>
            <w:noWrap/>
            <w:vAlign w:val="bottom"/>
          </w:tcPr>
          <w:p w:rsidR="0067529E" w:rsidRDefault="0067529E" w:rsidP="00EB55D5">
            <w:pPr>
              <w:jc w:val="right"/>
              <w:rPr>
                <w:color w:val="000000"/>
                <w:sz w:val="20"/>
                <w:szCs w:val="20"/>
              </w:rPr>
            </w:pPr>
            <w:r>
              <w:rPr>
                <w:color w:val="000000"/>
                <w:sz w:val="20"/>
                <w:szCs w:val="20"/>
              </w:rPr>
              <w:t>Приложение 1</w:t>
            </w:r>
          </w:p>
          <w:p w:rsidR="0067529E" w:rsidRDefault="0067529E" w:rsidP="00EB55D5">
            <w:pPr>
              <w:jc w:val="right"/>
              <w:rPr>
                <w:color w:val="000000"/>
                <w:sz w:val="20"/>
                <w:szCs w:val="20"/>
              </w:rPr>
            </w:pPr>
          </w:p>
        </w:tc>
      </w:tr>
      <w:tr w:rsidR="0067529E" w:rsidTr="0067529E">
        <w:trPr>
          <w:trHeight w:val="276"/>
        </w:trPr>
        <w:tc>
          <w:tcPr>
            <w:tcW w:w="5000" w:type="pct"/>
            <w:gridSpan w:val="5"/>
            <w:tcBorders>
              <w:top w:val="nil"/>
              <w:left w:val="nil"/>
              <w:bottom w:val="nil"/>
              <w:right w:val="nil"/>
            </w:tcBorders>
            <w:noWrap/>
            <w:vAlign w:val="bottom"/>
          </w:tcPr>
          <w:p w:rsidR="0067529E" w:rsidRDefault="0067529E" w:rsidP="0067529E">
            <w:pPr>
              <w:jc w:val="right"/>
              <w:rPr>
                <w:color w:val="000000"/>
                <w:sz w:val="20"/>
                <w:szCs w:val="20"/>
              </w:rPr>
            </w:pPr>
            <w:r>
              <w:rPr>
                <w:color w:val="000000"/>
                <w:sz w:val="20"/>
                <w:szCs w:val="20"/>
              </w:rPr>
              <w:t xml:space="preserve">     к решению Совета депутатов  </w:t>
            </w:r>
          </w:p>
        </w:tc>
      </w:tr>
      <w:tr w:rsidR="0067529E" w:rsidTr="0067529E">
        <w:trPr>
          <w:trHeight w:val="276"/>
        </w:trPr>
        <w:tc>
          <w:tcPr>
            <w:tcW w:w="5000" w:type="pct"/>
            <w:gridSpan w:val="5"/>
            <w:tcBorders>
              <w:top w:val="nil"/>
              <w:left w:val="nil"/>
              <w:bottom w:val="nil"/>
              <w:right w:val="nil"/>
            </w:tcBorders>
            <w:noWrap/>
            <w:vAlign w:val="bottom"/>
          </w:tcPr>
          <w:p w:rsidR="0067529E" w:rsidRDefault="0067529E" w:rsidP="0067529E">
            <w:pPr>
              <w:jc w:val="right"/>
              <w:rPr>
                <w:color w:val="000000"/>
                <w:sz w:val="20"/>
                <w:szCs w:val="20"/>
              </w:rPr>
            </w:pPr>
            <w:r>
              <w:rPr>
                <w:color w:val="000000"/>
                <w:sz w:val="20"/>
                <w:szCs w:val="20"/>
              </w:rPr>
              <w:t xml:space="preserve">                               «О бюджете Залучского сельского поселения</w:t>
            </w:r>
          </w:p>
        </w:tc>
      </w:tr>
      <w:tr w:rsidR="0067529E" w:rsidTr="0067529E">
        <w:trPr>
          <w:trHeight w:val="276"/>
        </w:trPr>
        <w:tc>
          <w:tcPr>
            <w:tcW w:w="5000" w:type="pct"/>
            <w:gridSpan w:val="5"/>
            <w:tcBorders>
              <w:top w:val="nil"/>
              <w:left w:val="nil"/>
              <w:bottom w:val="nil"/>
              <w:right w:val="nil"/>
            </w:tcBorders>
            <w:noWrap/>
            <w:vAlign w:val="bottom"/>
          </w:tcPr>
          <w:p w:rsidR="0067529E" w:rsidRDefault="0067529E" w:rsidP="0067529E">
            <w:pPr>
              <w:jc w:val="right"/>
              <w:rPr>
                <w:color w:val="000000"/>
                <w:sz w:val="20"/>
                <w:szCs w:val="20"/>
              </w:rPr>
            </w:pPr>
            <w:r>
              <w:rPr>
                <w:color w:val="000000"/>
                <w:sz w:val="20"/>
                <w:szCs w:val="20"/>
              </w:rPr>
              <w:t xml:space="preserve">                                                                                         на 2022 год и плановый период 2023 и 2024 годов»</w:t>
            </w:r>
          </w:p>
        </w:tc>
      </w:tr>
      <w:tr w:rsidR="0067529E" w:rsidTr="0067529E">
        <w:trPr>
          <w:trHeight w:val="264"/>
        </w:trPr>
        <w:tc>
          <w:tcPr>
            <w:tcW w:w="5000" w:type="pct"/>
            <w:gridSpan w:val="5"/>
            <w:tcBorders>
              <w:top w:val="nil"/>
              <w:left w:val="nil"/>
              <w:bottom w:val="nil"/>
              <w:right w:val="nil"/>
            </w:tcBorders>
            <w:vAlign w:val="bottom"/>
          </w:tcPr>
          <w:p w:rsidR="0067529E" w:rsidRPr="00EB55D5" w:rsidRDefault="0067529E" w:rsidP="0067529E">
            <w:pPr>
              <w:jc w:val="center"/>
              <w:rPr>
                <w:rFonts w:ascii="Yandex-sans" w:hAnsi="Yandex-sans" w:cs="Arial CYR" w:hint="eastAsia"/>
                <w:b/>
                <w:bCs/>
                <w:color w:val="000000"/>
                <w:sz w:val="22"/>
                <w:szCs w:val="22"/>
              </w:rPr>
            </w:pPr>
          </w:p>
          <w:p w:rsidR="0067529E" w:rsidRPr="00EB55D5" w:rsidRDefault="0067529E" w:rsidP="0067529E">
            <w:pPr>
              <w:jc w:val="center"/>
              <w:rPr>
                <w:rFonts w:ascii="Yandex-sans" w:hAnsi="Yandex-sans" w:cs="Arial CYR" w:hint="eastAsia"/>
                <w:b/>
                <w:bCs/>
                <w:color w:val="000000"/>
                <w:sz w:val="22"/>
                <w:szCs w:val="22"/>
              </w:rPr>
            </w:pPr>
            <w:r w:rsidRPr="00EB55D5">
              <w:rPr>
                <w:rFonts w:ascii="Yandex-sans" w:hAnsi="Yandex-sans" w:cs="Arial CYR"/>
                <w:b/>
                <w:bCs/>
                <w:color w:val="000000"/>
                <w:sz w:val="22"/>
                <w:szCs w:val="22"/>
              </w:rPr>
              <w:t>Прогнозируемые поступления доходов в бюджет Залучского сельского</w:t>
            </w:r>
          </w:p>
        </w:tc>
      </w:tr>
      <w:tr w:rsidR="0067529E" w:rsidTr="0067529E">
        <w:trPr>
          <w:trHeight w:val="264"/>
        </w:trPr>
        <w:tc>
          <w:tcPr>
            <w:tcW w:w="5000" w:type="pct"/>
            <w:gridSpan w:val="5"/>
            <w:tcBorders>
              <w:top w:val="nil"/>
              <w:left w:val="nil"/>
              <w:bottom w:val="single" w:sz="4" w:space="0" w:color="auto"/>
              <w:right w:val="nil"/>
            </w:tcBorders>
            <w:vAlign w:val="bottom"/>
          </w:tcPr>
          <w:p w:rsidR="0067529E" w:rsidRPr="00EB55D5" w:rsidRDefault="0067529E" w:rsidP="0067529E">
            <w:pPr>
              <w:jc w:val="center"/>
              <w:rPr>
                <w:rFonts w:cs="Arial CYR"/>
                <w:b/>
                <w:bCs/>
                <w:color w:val="000000"/>
                <w:sz w:val="22"/>
                <w:szCs w:val="22"/>
              </w:rPr>
            </w:pPr>
            <w:r w:rsidRPr="00EB55D5">
              <w:rPr>
                <w:rFonts w:ascii="Yandex-sans" w:hAnsi="Yandex-sans" w:cs="Arial CYR"/>
                <w:b/>
                <w:bCs/>
                <w:color w:val="000000"/>
                <w:sz w:val="22"/>
                <w:szCs w:val="22"/>
              </w:rPr>
              <w:t>поселения на 202</w:t>
            </w:r>
            <w:r w:rsidRPr="00EB55D5">
              <w:rPr>
                <w:rFonts w:cs="Arial CYR"/>
                <w:b/>
                <w:bCs/>
                <w:color w:val="000000"/>
                <w:sz w:val="22"/>
                <w:szCs w:val="22"/>
              </w:rPr>
              <w:t>2</w:t>
            </w:r>
            <w:r w:rsidRPr="00EB55D5">
              <w:rPr>
                <w:rFonts w:ascii="Yandex-sans" w:hAnsi="Yandex-sans" w:cs="Arial CYR"/>
                <w:b/>
                <w:bCs/>
                <w:color w:val="000000"/>
                <w:sz w:val="22"/>
                <w:szCs w:val="22"/>
              </w:rPr>
              <w:t xml:space="preserve"> год и на плановый период 202</w:t>
            </w:r>
            <w:r w:rsidRPr="00EB55D5">
              <w:rPr>
                <w:rFonts w:cs="Arial CYR"/>
                <w:b/>
                <w:bCs/>
                <w:color w:val="000000"/>
                <w:sz w:val="22"/>
                <w:szCs w:val="22"/>
              </w:rPr>
              <w:t>3</w:t>
            </w:r>
            <w:r w:rsidRPr="00EB55D5">
              <w:rPr>
                <w:rFonts w:ascii="Yandex-sans" w:hAnsi="Yandex-sans" w:cs="Arial CYR"/>
                <w:b/>
                <w:bCs/>
                <w:color w:val="000000"/>
                <w:sz w:val="22"/>
                <w:szCs w:val="22"/>
              </w:rPr>
              <w:t>-202</w:t>
            </w:r>
            <w:r w:rsidRPr="00EB55D5">
              <w:rPr>
                <w:rFonts w:cs="Arial CYR"/>
                <w:b/>
                <w:bCs/>
                <w:color w:val="000000"/>
                <w:sz w:val="22"/>
                <w:szCs w:val="22"/>
              </w:rPr>
              <w:t>4</w:t>
            </w:r>
            <w:r w:rsidRPr="00EB55D5">
              <w:rPr>
                <w:rFonts w:ascii="Yandex-sans" w:hAnsi="Yandex-sans" w:cs="Arial CYR"/>
                <w:b/>
                <w:bCs/>
                <w:color w:val="000000"/>
                <w:sz w:val="22"/>
                <w:szCs w:val="22"/>
              </w:rPr>
              <w:t xml:space="preserve"> годы</w:t>
            </w:r>
          </w:p>
          <w:p w:rsidR="0067529E" w:rsidRPr="00EB55D5" w:rsidRDefault="0067529E" w:rsidP="0067529E">
            <w:pPr>
              <w:jc w:val="right"/>
              <w:rPr>
                <w:rFonts w:cs="Arial CYR"/>
                <w:b/>
                <w:bCs/>
                <w:color w:val="000000"/>
                <w:sz w:val="22"/>
                <w:szCs w:val="22"/>
              </w:rPr>
            </w:pPr>
            <w:r w:rsidRPr="00EB55D5">
              <w:rPr>
                <w:b/>
                <w:bCs/>
                <w:sz w:val="22"/>
                <w:szCs w:val="22"/>
              </w:rPr>
              <w:t>(тыс. руб.)</w:t>
            </w:r>
          </w:p>
        </w:tc>
      </w:tr>
      <w:tr w:rsidR="0067529E" w:rsidTr="0067529E">
        <w:trPr>
          <w:trHeight w:val="552"/>
        </w:trPr>
        <w:tc>
          <w:tcPr>
            <w:tcW w:w="2616" w:type="pct"/>
            <w:tcBorders>
              <w:top w:val="nil"/>
              <w:left w:val="single" w:sz="4" w:space="0" w:color="auto"/>
              <w:bottom w:val="single" w:sz="4" w:space="0" w:color="auto"/>
              <w:right w:val="single" w:sz="4" w:space="0" w:color="auto"/>
            </w:tcBorders>
          </w:tcPr>
          <w:p w:rsidR="0067529E" w:rsidRDefault="0067529E" w:rsidP="0067529E">
            <w:pPr>
              <w:jc w:val="center"/>
              <w:rPr>
                <w:sz w:val="22"/>
                <w:szCs w:val="22"/>
              </w:rPr>
            </w:pPr>
            <w:r>
              <w:rPr>
                <w:sz w:val="22"/>
                <w:szCs w:val="22"/>
              </w:rPr>
              <w:t xml:space="preserve"> Наименование </w:t>
            </w:r>
          </w:p>
        </w:tc>
        <w:tc>
          <w:tcPr>
            <w:tcW w:w="670" w:type="pct"/>
            <w:tcBorders>
              <w:top w:val="nil"/>
              <w:left w:val="nil"/>
              <w:bottom w:val="single" w:sz="4" w:space="0" w:color="auto"/>
              <w:right w:val="single" w:sz="4" w:space="0" w:color="auto"/>
            </w:tcBorders>
          </w:tcPr>
          <w:p w:rsidR="0067529E" w:rsidRDefault="0067529E" w:rsidP="0067529E">
            <w:pPr>
              <w:jc w:val="center"/>
              <w:rPr>
                <w:sz w:val="22"/>
                <w:szCs w:val="22"/>
              </w:rPr>
            </w:pPr>
            <w:r>
              <w:rPr>
                <w:sz w:val="22"/>
                <w:szCs w:val="22"/>
              </w:rPr>
              <w:t xml:space="preserve">Код бюджетной классификации </w:t>
            </w:r>
          </w:p>
        </w:tc>
        <w:tc>
          <w:tcPr>
            <w:tcW w:w="591" w:type="pct"/>
            <w:tcBorders>
              <w:top w:val="nil"/>
              <w:left w:val="nil"/>
              <w:bottom w:val="single" w:sz="4" w:space="0" w:color="auto"/>
              <w:right w:val="single" w:sz="4" w:space="0" w:color="auto"/>
            </w:tcBorders>
            <w:vAlign w:val="bottom"/>
          </w:tcPr>
          <w:p w:rsidR="0067529E" w:rsidRDefault="0067529E" w:rsidP="0067529E">
            <w:pPr>
              <w:jc w:val="center"/>
              <w:rPr>
                <w:sz w:val="22"/>
                <w:szCs w:val="22"/>
              </w:rPr>
            </w:pPr>
            <w:r>
              <w:rPr>
                <w:sz w:val="22"/>
                <w:szCs w:val="22"/>
              </w:rPr>
              <w:t>2022 год</w:t>
            </w:r>
          </w:p>
        </w:tc>
        <w:tc>
          <w:tcPr>
            <w:tcW w:w="552" w:type="pct"/>
            <w:tcBorders>
              <w:top w:val="nil"/>
              <w:left w:val="nil"/>
              <w:bottom w:val="single" w:sz="4" w:space="0" w:color="auto"/>
              <w:right w:val="single" w:sz="4" w:space="0" w:color="auto"/>
            </w:tcBorders>
            <w:vAlign w:val="bottom"/>
          </w:tcPr>
          <w:p w:rsidR="0067529E" w:rsidRDefault="0067529E" w:rsidP="0067529E">
            <w:pPr>
              <w:jc w:val="center"/>
              <w:rPr>
                <w:sz w:val="22"/>
                <w:szCs w:val="22"/>
              </w:rPr>
            </w:pPr>
            <w:r>
              <w:rPr>
                <w:sz w:val="22"/>
                <w:szCs w:val="22"/>
              </w:rPr>
              <w:t>2023 год</w:t>
            </w:r>
          </w:p>
        </w:tc>
        <w:tc>
          <w:tcPr>
            <w:tcW w:w="571" w:type="pct"/>
            <w:tcBorders>
              <w:top w:val="nil"/>
              <w:left w:val="nil"/>
              <w:bottom w:val="single" w:sz="4" w:space="0" w:color="auto"/>
              <w:right w:val="single" w:sz="4" w:space="0" w:color="auto"/>
            </w:tcBorders>
            <w:vAlign w:val="bottom"/>
          </w:tcPr>
          <w:p w:rsidR="0067529E" w:rsidRDefault="0067529E" w:rsidP="0067529E">
            <w:pPr>
              <w:jc w:val="center"/>
              <w:rPr>
                <w:sz w:val="22"/>
                <w:szCs w:val="22"/>
              </w:rPr>
            </w:pPr>
            <w:r>
              <w:rPr>
                <w:sz w:val="22"/>
                <w:szCs w:val="22"/>
              </w:rPr>
              <w:t>2024 год</w:t>
            </w:r>
          </w:p>
        </w:tc>
      </w:tr>
      <w:tr w:rsidR="0067529E" w:rsidTr="0067529E">
        <w:trPr>
          <w:trHeight w:val="276"/>
        </w:trPr>
        <w:tc>
          <w:tcPr>
            <w:tcW w:w="2616" w:type="pct"/>
            <w:tcBorders>
              <w:top w:val="nil"/>
              <w:left w:val="single" w:sz="4" w:space="0" w:color="auto"/>
              <w:bottom w:val="single" w:sz="4" w:space="0" w:color="auto"/>
              <w:right w:val="single" w:sz="4" w:space="0" w:color="auto"/>
            </w:tcBorders>
            <w:noWrap/>
          </w:tcPr>
          <w:p w:rsidR="0067529E" w:rsidRDefault="0067529E" w:rsidP="0067529E">
            <w:pPr>
              <w:rPr>
                <w:b/>
                <w:bCs/>
              </w:rPr>
            </w:pPr>
            <w:r>
              <w:rPr>
                <w:b/>
                <w:bCs/>
              </w:rPr>
              <w:t>ДОХОДЫ, ВСЕГО</w:t>
            </w:r>
          </w:p>
        </w:tc>
        <w:tc>
          <w:tcPr>
            <w:tcW w:w="670" w:type="pct"/>
            <w:tcBorders>
              <w:top w:val="nil"/>
              <w:left w:val="nil"/>
              <w:bottom w:val="single" w:sz="4" w:space="0" w:color="auto"/>
              <w:right w:val="single" w:sz="4" w:space="0" w:color="auto"/>
            </w:tcBorders>
            <w:vAlign w:val="bottom"/>
          </w:tcPr>
          <w:p w:rsidR="0067529E" w:rsidRDefault="0067529E" w:rsidP="0067529E">
            <w:pPr>
              <w:rPr>
                <w:b/>
                <w:bCs/>
                <w:color w:val="000000"/>
                <w:sz w:val="22"/>
                <w:szCs w:val="22"/>
              </w:rPr>
            </w:pPr>
          </w:p>
        </w:tc>
        <w:tc>
          <w:tcPr>
            <w:tcW w:w="591" w:type="pct"/>
            <w:tcBorders>
              <w:top w:val="nil"/>
              <w:left w:val="nil"/>
              <w:bottom w:val="single" w:sz="4" w:space="0" w:color="auto"/>
              <w:right w:val="single" w:sz="4" w:space="0" w:color="auto"/>
            </w:tcBorders>
            <w:noWrap/>
            <w:vAlign w:val="bottom"/>
          </w:tcPr>
          <w:p w:rsidR="0067529E" w:rsidRDefault="0067529E" w:rsidP="0067529E">
            <w:pPr>
              <w:jc w:val="center"/>
              <w:rPr>
                <w:b/>
                <w:bCs/>
                <w:sz w:val="20"/>
                <w:szCs w:val="20"/>
              </w:rPr>
            </w:pPr>
            <w:r>
              <w:rPr>
                <w:b/>
                <w:bCs/>
                <w:sz w:val="20"/>
                <w:szCs w:val="20"/>
              </w:rPr>
              <w:t>18576,8</w:t>
            </w:r>
          </w:p>
        </w:tc>
        <w:tc>
          <w:tcPr>
            <w:tcW w:w="552" w:type="pct"/>
            <w:tcBorders>
              <w:top w:val="nil"/>
              <w:left w:val="nil"/>
              <w:bottom w:val="single" w:sz="4" w:space="0" w:color="auto"/>
              <w:right w:val="single" w:sz="4" w:space="0" w:color="auto"/>
            </w:tcBorders>
            <w:noWrap/>
            <w:vAlign w:val="bottom"/>
          </w:tcPr>
          <w:p w:rsidR="0067529E" w:rsidRDefault="0067529E" w:rsidP="0067529E">
            <w:pPr>
              <w:jc w:val="center"/>
              <w:rPr>
                <w:b/>
                <w:bCs/>
                <w:sz w:val="20"/>
                <w:szCs w:val="20"/>
              </w:rPr>
            </w:pPr>
            <w:r>
              <w:rPr>
                <w:b/>
                <w:bCs/>
                <w:sz w:val="20"/>
                <w:szCs w:val="20"/>
              </w:rPr>
              <w:t>12743,5</w:t>
            </w:r>
          </w:p>
        </w:tc>
        <w:tc>
          <w:tcPr>
            <w:tcW w:w="571" w:type="pct"/>
            <w:tcBorders>
              <w:top w:val="nil"/>
              <w:left w:val="nil"/>
              <w:bottom w:val="single" w:sz="4" w:space="0" w:color="auto"/>
              <w:right w:val="single" w:sz="4" w:space="0" w:color="auto"/>
            </w:tcBorders>
            <w:noWrap/>
            <w:vAlign w:val="bottom"/>
          </w:tcPr>
          <w:p w:rsidR="0067529E" w:rsidRDefault="0067529E" w:rsidP="0067529E">
            <w:pPr>
              <w:jc w:val="center"/>
              <w:rPr>
                <w:b/>
                <w:bCs/>
                <w:sz w:val="20"/>
                <w:szCs w:val="20"/>
              </w:rPr>
            </w:pPr>
            <w:r>
              <w:rPr>
                <w:b/>
                <w:bCs/>
                <w:sz w:val="20"/>
                <w:szCs w:val="20"/>
              </w:rPr>
              <w:t>12773,7</w:t>
            </w:r>
          </w:p>
        </w:tc>
      </w:tr>
      <w:tr w:rsidR="0067529E" w:rsidTr="0067529E">
        <w:trPr>
          <w:trHeight w:val="300"/>
        </w:trPr>
        <w:tc>
          <w:tcPr>
            <w:tcW w:w="2616" w:type="pct"/>
            <w:tcBorders>
              <w:top w:val="nil"/>
              <w:left w:val="single" w:sz="4" w:space="0" w:color="auto"/>
              <w:bottom w:val="single" w:sz="4" w:space="0" w:color="auto"/>
              <w:right w:val="single" w:sz="4" w:space="0" w:color="auto"/>
            </w:tcBorders>
          </w:tcPr>
          <w:p w:rsidR="0067529E" w:rsidRDefault="0067529E" w:rsidP="0067529E">
            <w:pPr>
              <w:rPr>
                <w:b/>
                <w:bCs/>
              </w:rPr>
            </w:pPr>
            <w:r>
              <w:rPr>
                <w:b/>
                <w:bCs/>
              </w:rPr>
              <w:t>Налоговые и неналоговые доходы</w:t>
            </w:r>
          </w:p>
        </w:tc>
        <w:tc>
          <w:tcPr>
            <w:tcW w:w="670" w:type="pct"/>
            <w:tcBorders>
              <w:top w:val="nil"/>
              <w:left w:val="nil"/>
              <w:bottom w:val="single" w:sz="4" w:space="0" w:color="auto"/>
              <w:right w:val="single" w:sz="4" w:space="0" w:color="auto"/>
            </w:tcBorders>
            <w:vAlign w:val="bottom"/>
          </w:tcPr>
          <w:p w:rsidR="0067529E" w:rsidRDefault="0067529E" w:rsidP="0067529E">
            <w:pPr>
              <w:rPr>
                <w:b/>
                <w:bCs/>
                <w:color w:val="000000"/>
                <w:sz w:val="20"/>
                <w:szCs w:val="20"/>
              </w:rPr>
            </w:pPr>
            <w:r>
              <w:rPr>
                <w:b/>
                <w:bCs/>
                <w:color w:val="000000"/>
                <w:sz w:val="20"/>
                <w:szCs w:val="20"/>
              </w:rPr>
              <w:t>10000000000000000</w:t>
            </w:r>
          </w:p>
        </w:tc>
        <w:tc>
          <w:tcPr>
            <w:tcW w:w="591" w:type="pct"/>
            <w:tcBorders>
              <w:top w:val="nil"/>
              <w:left w:val="nil"/>
              <w:bottom w:val="single" w:sz="4" w:space="0" w:color="auto"/>
              <w:right w:val="single" w:sz="4" w:space="0" w:color="auto"/>
            </w:tcBorders>
            <w:vAlign w:val="bottom"/>
          </w:tcPr>
          <w:p w:rsidR="0067529E" w:rsidRDefault="0067529E" w:rsidP="0067529E">
            <w:pPr>
              <w:jc w:val="center"/>
              <w:rPr>
                <w:b/>
                <w:bCs/>
                <w:sz w:val="20"/>
                <w:szCs w:val="20"/>
              </w:rPr>
            </w:pPr>
            <w:r>
              <w:rPr>
                <w:b/>
                <w:bCs/>
                <w:sz w:val="20"/>
                <w:szCs w:val="20"/>
              </w:rPr>
              <w:t>2227,7</w:t>
            </w:r>
          </w:p>
        </w:tc>
        <w:tc>
          <w:tcPr>
            <w:tcW w:w="552" w:type="pct"/>
            <w:tcBorders>
              <w:top w:val="nil"/>
              <w:left w:val="nil"/>
              <w:bottom w:val="single" w:sz="4" w:space="0" w:color="auto"/>
              <w:right w:val="single" w:sz="4" w:space="0" w:color="auto"/>
            </w:tcBorders>
            <w:vAlign w:val="bottom"/>
          </w:tcPr>
          <w:p w:rsidR="0067529E" w:rsidRDefault="0067529E" w:rsidP="0067529E">
            <w:pPr>
              <w:jc w:val="center"/>
              <w:rPr>
                <w:b/>
                <w:bCs/>
                <w:sz w:val="20"/>
                <w:szCs w:val="20"/>
              </w:rPr>
            </w:pPr>
            <w:r>
              <w:rPr>
                <w:b/>
                <w:bCs/>
                <w:sz w:val="20"/>
                <w:szCs w:val="20"/>
              </w:rPr>
              <w:t>2238,8</w:t>
            </w:r>
          </w:p>
        </w:tc>
        <w:tc>
          <w:tcPr>
            <w:tcW w:w="571" w:type="pct"/>
            <w:tcBorders>
              <w:top w:val="nil"/>
              <w:left w:val="nil"/>
              <w:bottom w:val="single" w:sz="4" w:space="0" w:color="auto"/>
              <w:right w:val="single" w:sz="4" w:space="0" w:color="auto"/>
            </w:tcBorders>
            <w:vAlign w:val="bottom"/>
          </w:tcPr>
          <w:p w:rsidR="0067529E" w:rsidRDefault="0067529E" w:rsidP="0067529E">
            <w:pPr>
              <w:jc w:val="center"/>
              <w:rPr>
                <w:b/>
                <w:bCs/>
                <w:sz w:val="20"/>
                <w:szCs w:val="20"/>
              </w:rPr>
            </w:pPr>
            <w:r>
              <w:rPr>
                <w:b/>
                <w:bCs/>
                <w:sz w:val="20"/>
                <w:szCs w:val="20"/>
              </w:rPr>
              <w:t>2273,6</w:t>
            </w:r>
          </w:p>
        </w:tc>
      </w:tr>
      <w:tr w:rsidR="0067529E" w:rsidTr="0067529E">
        <w:trPr>
          <w:trHeight w:val="312"/>
        </w:trPr>
        <w:tc>
          <w:tcPr>
            <w:tcW w:w="2616" w:type="pct"/>
            <w:tcBorders>
              <w:top w:val="nil"/>
              <w:left w:val="single" w:sz="4" w:space="0" w:color="auto"/>
              <w:bottom w:val="single" w:sz="4" w:space="0" w:color="auto"/>
              <w:right w:val="single" w:sz="4" w:space="0" w:color="auto"/>
            </w:tcBorders>
          </w:tcPr>
          <w:p w:rsidR="0067529E" w:rsidRDefault="0067529E" w:rsidP="0067529E">
            <w:pPr>
              <w:rPr>
                <w:b/>
                <w:bCs/>
              </w:rPr>
            </w:pPr>
            <w:r>
              <w:rPr>
                <w:b/>
                <w:bCs/>
              </w:rPr>
              <w:t>Безвозмездные поступления</w:t>
            </w:r>
          </w:p>
        </w:tc>
        <w:tc>
          <w:tcPr>
            <w:tcW w:w="670" w:type="pct"/>
            <w:tcBorders>
              <w:top w:val="nil"/>
              <w:left w:val="nil"/>
              <w:bottom w:val="single" w:sz="4" w:space="0" w:color="auto"/>
              <w:right w:val="single" w:sz="4" w:space="0" w:color="auto"/>
            </w:tcBorders>
            <w:vAlign w:val="bottom"/>
          </w:tcPr>
          <w:p w:rsidR="0067529E" w:rsidRDefault="0067529E" w:rsidP="0067529E">
            <w:pPr>
              <w:rPr>
                <w:b/>
                <w:bCs/>
                <w:color w:val="000000"/>
                <w:sz w:val="20"/>
                <w:szCs w:val="20"/>
              </w:rPr>
            </w:pPr>
            <w:r>
              <w:rPr>
                <w:b/>
                <w:bCs/>
                <w:color w:val="000000"/>
                <w:sz w:val="20"/>
                <w:szCs w:val="20"/>
              </w:rPr>
              <w:t>20000000000000000</w:t>
            </w:r>
          </w:p>
        </w:tc>
        <w:tc>
          <w:tcPr>
            <w:tcW w:w="591" w:type="pct"/>
            <w:tcBorders>
              <w:top w:val="nil"/>
              <w:left w:val="nil"/>
              <w:bottom w:val="single" w:sz="4" w:space="0" w:color="auto"/>
              <w:right w:val="single" w:sz="4" w:space="0" w:color="auto"/>
            </w:tcBorders>
            <w:vAlign w:val="bottom"/>
          </w:tcPr>
          <w:p w:rsidR="0067529E" w:rsidRDefault="0067529E" w:rsidP="0067529E">
            <w:pPr>
              <w:jc w:val="center"/>
              <w:rPr>
                <w:b/>
                <w:bCs/>
                <w:sz w:val="20"/>
                <w:szCs w:val="20"/>
              </w:rPr>
            </w:pPr>
            <w:r>
              <w:rPr>
                <w:b/>
                <w:bCs/>
                <w:sz w:val="20"/>
                <w:szCs w:val="20"/>
              </w:rPr>
              <w:t>16349,1</w:t>
            </w:r>
          </w:p>
        </w:tc>
        <w:tc>
          <w:tcPr>
            <w:tcW w:w="552" w:type="pct"/>
            <w:tcBorders>
              <w:top w:val="nil"/>
              <w:left w:val="nil"/>
              <w:bottom w:val="single" w:sz="4" w:space="0" w:color="auto"/>
              <w:right w:val="single" w:sz="4" w:space="0" w:color="auto"/>
            </w:tcBorders>
            <w:vAlign w:val="bottom"/>
          </w:tcPr>
          <w:p w:rsidR="0067529E" w:rsidRDefault="0067529E" w:rsidP="0067529E">
            <w:pPr>
              <w:jc w:val="center"/>
              <w:rPr>
                <w:b/>
                <w:bCs/>
                <w:sz w:val="20"/>
                <w:szCs w:val="20"/>
              </w:rPr>
            </w:pPr>
            <w:r>
              <w:rPr>
                <w:b/>
                <w:bCs/>
                <w:sz w:val="20"/>
                <w:szCs w:val="20"/>
              </w:rPr>
              <w:t>10504,7</w:t>
            </w:r>
          </w:p>
        </w:tc>
        <w:tc>
          <w:tcPr>
            <w:tcW w:w="571" w:type="pct"/>
            <w:tcBorders>
              <w:top w:val="nil"/>
              <w:left w:val="nil"/>
              <w:bottom w:val="single" w:sz="4" w:space="0" w:color="auto"/>
              <w:right w:val="single" w:sz="4" w:space="0" w:color="auto"/>
            </w:tcBorders>
            <w:vAlign w:val="bottom"/>
          </w:tcPr>
          <w:p w:rsidR="0067529E" w:rsidRDefault="0067529E" w:rsidP="0067529E">
            <w:pPr>
              <w:jc w:val="center"/>
              <w:rPr>
                <w:b/>
                <w:bCs/>
                <w:sz w:val="20"/>
                <w:szCs w:val="20"/>
              </w:rPr>
            </w:pPr>
            <w:r>
              <w:rPr>
                <w:b/>
                <w:bCs/>
                <w:sz w:val="20"/>
                <w:szCs w:val="20"/>
              </w:rPr>
              <w:t>10500,1</w:t>
            </w:r>
          </w:p>
        </w:tc>
      </w:tr>
      <w:tr w:rsidR="0067529E" w:rsidTr="0067529E">
        <w:trPr>
          <w:trHeight w:val="276"/>
        </w:trPr>
        <w:tc>
          <w:tcPr>
            <w:tcW w:w="2616" w:type="pct"/>
            <w:vMerge w:val="restart"/>
            <w:tcBorders>
              <w:top w:val="nil"/>
              <w:left w:val="single" w:sz="4" w:space="0" w:color="auto"/>
              <w:bottom w:val="single" w:sz="4" w:space="0" w:color="auto"/>
              <w:right w:val="single" w:sz="4" w:space="0" w:color="auto"/>
            </w:tcBorders>
          </w:tcPr>
          <w:p w:rsidR="0067529E" w:rsidRDefault="0067529E" w:rsidP="0067529E">
            <w:pPr>
              <w:rPr>
                <w:b/>
                <w:bCs/>
              </w:rPr>
            </w:pPr>
            <w:r>
              <w:rPr>
                <w:b/>
                <w:bCs/>
              </w:rPr>
              <w:t>Безвозмездные поступления от других бюджетов бюджетной системы Российской Федерации</w:t>
            </w:r>
          </w:p>
        </w:tc>
        <w:tc>
          <w:tcPr>
            <w:tcW w:w="670" w:type="pct"/>
            <w:vMerge w:val="restart"/>
            <w:tcBorders>
              <w:top w:val="nil"/>
              <w:left w:val="single" w:sz="4" w:space="0" w:color="auto"/>
              <w:bottom w:val="single" w:sz="4" w:space="0" w:color="auto"/>
              <w:right w:val="single" w:sz="4" w:space="0" w:color="auto"/>
            </w:tcBorders>
            <w:vAlign w:val="bottom"/>
          </w:tcPr>
          <w:p w:rsidR="0067529E" w:rsidRDefault="0067529E" w:rsidP="0067529E">
            <w:pPr>
              <w:rPr>
                <w:b/>
                <w:bCs/>
                <w:color w:val="000000"/>
                <w:sz w:val="20"/>
                <w:szCs w:val="20"/>
              </w:rPr>
            </w:pPr>
            <w:r>
              <w:rPr>
                <w:b/>
                <w:bCs/>
                <w:color w:val="000000"/>
                <w:sz w:val="20"/>
                <w:szCs w:val="20"/>
              </w:rPr>
              <w:t>20200000000000000</w:t>
            </w:r>
          </w:p>
        </w:tc>
        <w:tc>
          <w:tcPr>
            <w:tcW w:w="591" w:type="pct"/>
            <w:vMerge w:val="restart"/>
            <w:tcBorders>
              <w:top w:val="nil"/>
              <w:left w:val="single" w:sz="4" w:space="0" w:color="auto"/>
              <w:bottom w:val="single" w:sz="4" w:space="0" w:color="auto"/>
              <w:right w:val="single" w:sz="4" w:space="0" w:color="auto"/>
            </w:tcBorders>
            <w:vAlign w:val="bottom"/>
          </w:tcPr>
          <w:p w:rsidR="0067529E" w:rsidRDefault="0067529E" w:rsidP="0067529E">
            <w:pPr>
              <w:jc w:val="center"/>
              <w:rPr>
                <w:b/>
                <w:bCs/>
                <w:sz w:val="20"/>
                <w:szCs w:val="20"/>
              </w:rPr>
            </w:pPr>
            <w:r>
              <w:rPr>
                <w:b/>
                <w:bCs/>
                <w:sz w:val="20"/>
                <w:szCs w:val="20"/>
              </w:rPr>
              <w:t>16196,1</w:t>
            </w:r>
          </w:p>
        </w:tc>
        <w:tc>
          <w:tcPr>
            <w:tcW w:w="552" w:type="pct"/>
            <w:vMerge w:val="restart"/>
            <w:tcBorders>
              <w:top w:val="nil"/>
              <w:left w:val="single" w:sz="4" w:space="0" w:color="auto"/>
              <w:bottom w:val="single" w:sz="4" w:space="0" w:color="auto"/>
              <w:right w:val="single" w:sz="4" w:space="0" w:color="auto"/>
            </w:tcBorders>
            <w:vAlign w:val="bottom"/>
          </w:tcPr>
          <w:p w:rsidR="0067529E" w:rsidRDefault="0067529E" w:rsidP="0067529E">
            <w:pPr>
              <w:jc w:val="center"/>
              <w:rPr>
                <w:b/>
                <w:bCs/>
                <w:sz w:val="20"/>
                <w:szCs w:val="20"/>
              </w:rPr>
            </w:pPr>
            <w:r>
              <w:rPr>
                <w:b/>
                <w:bCs/>
                <w:sz w:val="20"/>
                <w:szCs w:val="20"/>
              </w:rPr>
              <w:t>10504,7</w:t>
            </w:r>
          </w:p>
        </w:tc>
        <w:tc>
          <w:tcPr>
            <w:tcW w:w="571" w:type="pct"/>
            <w:vMerge w:val="restart"/>
            <w:tcBorders>
              <w:top w:val="nil"/>
              <w:left w:val="single" w:sz="4" w:space="0" w:color="auto"/>
              <w:bottom w:val="single" w:sz="4" w:space="0" w:color="auto"/>
              <w:right w:val="single" w:sz="4" w:space="0" w:color="auto"/>
            </w:tcBorders>
            <w:vAlign w:val="bottom"/>
          </w:tcPr>
          <w:p w:rsidR="0067529E" w:rsidRDefault="0067529E" w:rsidP="0067529E">
            <w:pPr>
              <w:jc w:val="center"/>
              <w:rPr>
                <w:b/>
                <w:bCs/>
                <w:sz w:val="20"/>
                <w:szCs w:val="20"/>
              </w:rPr>
            </w:pPr>
            <w:r>
              <w:rPr>
                <w:b/>
                <w:bCs/>
                <w:sz w:val="20"/>
                <w:szCs w:val="20"/>
              </w:rPr>
              <w:t>10500,11</w:t>
            </w:r>
          </w:p>
        </w:tc>
      </w:tr>
      <w:tr w:rsidR="0067529E" w:rsidTr="0067529E">
        <w:trPr>
          <w:trHeight w:val="276"/>
        </w:trPr>
        <w:tc>
          <w:tcPr>
            <w:tcW w:w="2616" w:type="pct"/>
            <w:vMerge/>
            <w:tcBorders>
              <w:top w:val="nil"/>
              <w:left w:val="single" w:sz="4" w:space="0" w:color="auto"/>
              <w:bottom w:val="single" w:sz="4" w:space="0" w:color="auto"/>
              <w:right w:val="single" w:sz="4" w:space="0" w:color="auto"/>
            </w:tcBorders>
            <w:vAlign w:val="center"/>
          </w:tcPr>
          <w:p w:rsidR="0067529E" w:rsidRDefault="0067529E" w:rsidP="0067529E">
            <w:pPr>
              <w:rPr>
                <w:b/>
                <w:bCs/>
              </w:rPr>
            </w:pPr>
          </w:p>
        </w:tc>
        <w:tc>
          <w:tcPr>
            <w:tcW w:w="670" w:type="pct"/>
            <w:vMerge/>
            <w:tcBorders>
              <w:top w:val="nil"/>
              <w:left w:val="single" w:sz="4" w:space="0" w:color="auto"/>
              <w:bottom w:val="single" w:sz="4" w:space="0" w:color="auto"/>
              <w:right w:val="single" w:sz="4" w:space="0" w:color="auto"/>
            </w:tcBorders>
            <w:vAlign w:val="center"/>
          </w:tcPr>
          <w:p w:rsidR="0067529E" w:rsidRDefault="0067529E" w:rsidP="0067529E">
            <w:pPr>
              <w:rPr>
                <w:b/>
                <w:bCs/>
                <w:color w:val="000000"/>
                <w:sz w:val="20"/>
                <w:szCs w:val="20"/>
              </w:rPr>
            </w:pPr>
          </w:p>
        </w:tc>
        <w:tc>
          <w:tcPr>
            <w:tcW w:w="591" w:type="pct"/>
            <w:vMerge/>
            <w:tcBorders>
              <w:top w:val="nil"/>
              <w:left w:val="single" w:sz="4" w:space="0" w:color="auto"/>
              <w:bottom w:val="single" w:sz="4" w:space="0" w:color="auto"/>
              <w:right w:val="single" w:sz="4" w:space="0" w:color="auto"/>
            </w:tcBorders>
            <w:vAlign w:val="center"/>
          </w:tcPr>
          <w:p w:rsidR="0067529E" w:rsidRDefault="0067529E" w:rsidP="0067529E">
            <w:pPr>
              <w:rPr>
                <w:b/>
                <w:bCs/>
                <w:sz w:val="20"/>
                <w:szCs w:val="20"/>
              </w:rPr>
            </w:pPr>
          </w:p>
        </w:tc>
        <w:tc>
          <w:tcPr>
            <w:tcW w:w="552" w:type="pct"/>
            <w:vMerge/>
            <w:tcBorders>
              <w:top w:val="nil"/>
              <w:left w:val="single" w:sz="4" w:space="0" w:color="auto"/>
              <w:bottom w:val="single" w:sz="4" w:space="0" w:color="auto"/>
              <w:right w:val="single" w:sz="4" w:space="0" w:color="auto"/>
            </w:tcBorders>
            <w:vAlign w:val="center"/>
          </w:tcPr>
          <w:p w:rsidR="0067529E" w:rsidRDefault="0067529E" w:rsidP="0067529E">
            <w:pPr>
              <w:rPr>
                <w:b/>
                <w:bCs/>
                <w:sz w:val="20"/>
                <w:szCs w:val="20"/>
              </w:rPr>
            </w:pPr>
          </w:p>
        </w:tc>
        <w:tc>
          <w:tcPr>
            <w:tcW w:w="571" w:type="pct"/>
            <w:vMerge/>
            <w:tcBorders>
              <w:top w:val="nil"/>
              <w:left w:val="single" w:sz="4" w:space="0" w:color="auto"/>
              <w:bottom w:val="single" w:sz="4" w:space="0" w:color="auto"/>
              <w:right w:val="single" w:sz="4" w:space="0" w:color="auto"/>
            </w:tcBorders>
            <w:vAlign w:val="center"/>
          </w:tcPr>
          <w:p w:rsidR="0067529E" w:rsidRDefault="0067529E" w:rsidP="0067529E">
            <w:pPr>
              <w:rPr>
                <w:b/>
                <w:bCs/>
                <w:sz w:val="20"/>
                <w:szCs w:val="20"/>
              </w:rPr>
            </w:pPr>
          </w:p>
        </w:tc>
      </w:tr>
      <w:tr w:rsidR="0067529E" w:rsidTr="0067529E">
        <w:trPr>
          <w:trHeight w:val="276"/>
        </w:trPr>
        <w:tc>
          <w:tcPr>
            <w:tcW w:w="2616" w:type="pct"/>
            <w:vMerge w:val="restart"/>
            <w:tcBorders>
              <w:top w:val="nil"/>
              <w:left w:val="single" w:sz="4" w:space="0" w:color="auto"/>
              <w:bottom w:val="single" w:sz="4" w:space="0" w:color="auto"/>
              <w:right w:val="single" w:sz="4" w:space="0" w:color="auto"/>
            </w:tcBorders>
          </w:tcPr>
          <w:p w:rsidR="0067529E" w:rsidRDefault="0067529E" w:rsidP="0067529E">
            <w:pPr>
              <w:rPr>
                <w:b/>
                <w:bCs/>
              </w:rPr>
            </w:pPr>
            <w:r>
              <w:rPr>
                <w:b/>
                <w:bCs/>
              </w:rPr>
              <w:t>Дотации бюджетам бюджетной системы Российской Федерации</w:t>
            </w:r>
          </w:p>
        </w:tc>
        <w:tc>
          <w:tcPr>
            <w:tcW w:w="670" w:type="pct"/>
            <w:vMerge w:val="restart"/>
            <w:tcBorders>
              <w:top w:val="nil"/>
              <w:left w:val="single" w:sz="4" w:space="0" w:color="auto"/>
              <w:bottom w:val="single" w:sz="4" w:space="0" w:color="auto"/>
              <w:right w:val="single" w:sz="4" w:space="0" w:color="auto"/>
            </w:tcBorders>
            <w:vAlign w:val="bottom"/>
          </w:tcPr>
          <w:p w:rsidR="0067529E" w:rsidRDefault="0067529E" w:rsidP="0067529E">
            <w:pPr>
              <w:rPr>
                <w:b/>
                <w:bCs/>
                <w:color w:val="000000"/>
                <w:sz w:val="20"/>
                <w:szCs w:val="20"/>
              </w:rPr>
            </w:pPr>
            <w:r>
              <w:rPr>
                <w:b/>
                <w:bCs/>
                <w:color w:val="000000"/>
                <w:sz w:val="20"/>
                <w:szCs w:val="20"/>
              </w:rPr>
              <w:t>20210000000000100</w:t>
            </w:r>
          </w:p>
        </w:tc>
        <w:tc>
          <w:tcPr>
            <w:tcW w:w="591" w:type="pct"/>
            <w:vMerge w:val="restart"/>
            <w:tcBorders>
              <w:top w:val="nil"/>
              <w:left w:val="single" w:sz="4" w:space="0" w:color="auto"/>
              <w:bottom w:val="single" w:sz="4" w:space="0" w:color="auto"/>
              <w:right w:val="single" w:sz="4" w:space="0" w:color="auto"/>
            </w:tcBorders>
            <w:vAlign w:val="bottom"/>
          </w:tcPr>
          <w:p w:rsidR="0067529E" w:rsidRDefault="0067529E" w:rsidP="0067529E">
            <w:pPr>
              <w:jc w:val="center"/>
              <w:rPr>
                <w:b/>
                <w:bCs/>
                <w:sz w:val="20"/>
                <w:szCs w:val="20"/>
              </w:rPr>
            </w:pPr>
            <w:r>
              <w:rPr>
                <w:b/>
                <w:bCs/>
                <w:sz w:val="20"/>
                <w:szCs w:val="20"/>
              </w:rPr>
              <w:t>10481,7</w:t>
            </w:r>
          </w:p>
        </w:tc>
        <w:tc>
          <w:tcPr>
            <w:tcW w:w="552" w:type="pct"/>
            <w:vMerge w:val="restart"/>
            <w:tcBorders>
              <w:top w:val="nil"/>
              <w:left w:val="single" w:sz="4" w:space="0" w:color="auto"/>
              <w:bottom w:val="single" w:sz="4" w:space="0" w:color="auto"/>
              <w:right w:val="single" w:sz="4" w:space="0" w:color="auto"/>
            </w:tcBorders>
            <w:vAlign w:val="bottom"/>
          </w:tcPr>
          <w:p w:rsidR="0067529E" w:rsidRDefault="0067529E" w:rsidP="0067529E">
            <w:pPr>
              <w:jc w:val="center"/>
              <w:rPr>
                <w:b/>
                <w:bCs/>
                <w:sz w:val="20"/>
                <w:szCs w:val="20"/>
              </w:rPr>
            </w:pPr>
            <w:r>
              <w:rPr>
                <w:b/>
                <w:bCs/>
                <w:sz w:val="20"/>
                <w:szCs w:val="20"/>
              </w:rPr>
              <w:t>8635,8</w:t>
            </w:r>
          </w:p>
        </w:tc>
        <w:tc>
          <w:tcPr>
            <w:tcW w:w="571" w:type="pct"/>
            <w:vMerge w:val="restart"/>
            <w:tcBorders>
              <w:top w:val="nil"/>
              <w:left w:val="single" w:sz="4" w:space="0" w:color="auto"/>
              <w:bottom w:val="single" w:sz="4" w:space="0" w:color="auto"/>
              <w:right w:val="single" w:sz="4" w:space="0" w:color="auto"/>
            </w:tcBorders>
            <w:vAlign w:val="bottom"/>
          </w:tcPr>
          <w:p w:rsidR="0067529E" w:rsidRDefault="0067529E" w:rsidP="0067529E">
            <w:pPr>
              <w:jc w:val="center"/>
              <w:rPr>
                <w:b/>
                <w:bCs/>
                <w:sz w:val="20"/>
                <w:szCs w:val="20"/>
              </w:rPr>
            </w:pPr>
            <w:r>
              <w:rPr>
                <w:b/>
                <w:bCs/>
                <w:sz w:val="20"/>
                <w:szCs w:val="20"/>
              </w:rPr>
              <w:t>8627,9</w:t>
            </w:r>
          </w:p>
        </w:tc>
      </w:tr>
      <w:tr w:rsidR="0067529E" w:rsidTr="0067529E">
        <w:trPr>
          <w:trHeight w:val="276"/>
        </w:trPr>
        <w:tc>
          <w:tcPr>
            <w:tcW w:w="2616" w:type="pct"/>
            <w:vMerge/>
            <w:tcBorders>
              <w:top w:val="nil"/>
              <w:left w:val="single" w:sz="4" w:space="0" w:color="auto"/>
              <w:bottom w:val="single" w:sz="4" w:space="0" w:color="auto"/>
              <w:right w:val="single" w:sz="4" w:space="0" w:color="auto"/>
            </w:tcBorders>
            <w:vAlign w:val="center"/>
          </w:tcPr>
          <w:p w:rsidR="0067529E" w:rsidRDefault="0067529E" w:rsidP="0067529E">
            <w:pPr>
              <w:rPr>
                <w:b/>
                <w:bCs/>
              </w:rPr>
            </w:pPr>
          </w:p>
        </w:tc>
        <w:tc>
          <w:tcPr>
            <w:tcW w:w="670" w:type="pct"/>
            <w:vMerge/>
            <w:tcBorders>
              <w:top w:val="nil"/>
              <w:left w:val="single" w:sz="4" w:space="0" w:color="auto"/>
              <w:bottom w:val="single" w:sz="4" w:space="0" w:color="auto"/>
              <w:right w:val="single" w:sz="4" w:space="0" w:color="auto"/>
            </w:tcBorders>
            <w:vAlign w:val="center"/>
          </w:tcPr>
          <w:p w:rsidR="0067529E" w:rsidRDefault="0067529E" w:rsidP="0067529E">
            <w:pPr>
              <w:rPr>
                <w:b/>
                <w:bCs/>
                <w:color w:val="000000"/>
                <w:sz w:val="20"/>
                <w:szCs w:val="20"/>
              </w:rPr>
            </w:pPr>
          </w:p>
        </w:tc>
        <w:tc>
          <w:tcPr>
            <w:tcW w:w="591" w:type="pct"/>
            <w:vMerge/>
            <w:tcBorders>
              <w:top w:val="nil"/>
              <w:left w:val="single" w:sz="4" w:space="0" w:color="auto"/>
              <w:bottom w:val="single" w:sz="4" w:space="0" w:color="auto"/>
              <w:right w:val="single" w:sz="4" w:space="0" w:color="auto"/>
            </w:tcBorders>
            <w:vAlign w:val="center"/>
          </w:tcPr>
          <w:p w:rsidR="0067529E" w:rsidRDefault="0067529E" w:rsidP="0067529E">
            <w:pPr>
              <w:rPr>
                <w:b/>
                <w:bCs/>
                <w:sz w:val="20"/>
                <w:szCs w:val="20"/>
              </w:rPr>
            </w:pPr>
          </w:p>
        </w:tc>
        <w:tc>
          <w:tcPr>
            <w:tcW w:w="552" w:type="pct"/>
            <w:vMerge/>
            <w:tcBorders>
              <w:top w:val="nil"/>
              <w:left w:val="single" w:sz="4" w:space="0" w:color="auto"/>
              <w:bottom w:val="single" w:sz="4" w:space="0" w:color="auto"/>
              <w:right w:val="single" w:sz="4" w:space="0" w:color="auto"/>
            </w:tcBorders>
            <w:vAlign w:val="center"/>
          </w:tcPr>
          <w:p w:rsidR="0067529E" w:rsidRDefault="0067529E" w:rsidP="0067529E">
            <w:pPr>
              <w:rPr>
                <w:b/>
                <w:bCs/>
                <w:sz w:val="20"/>
                <w:szCs w:val="20"/>
              </w:rPr>
            </w:pPr>
          </w:p>
        </w:tc>
        <w:tc>
          <w:tcPr>
            <w:tcW w:w="571" w:type="pct"/>
            <w:vMerge/>
            <w:tcBorders>
              <w:top w:val="nil"/>
              <w:left w:val="single" w:sz="4" w:space="0" w:color="auto"/>
              <w:bottom w:val="single" w:sz="4" w:space="0" w:color="auto"/>
              <w:right w:val="single" w:sz="4" w:space="0" w:color="auto"/>
            </w:tcBorders>
            <w:vAlign w:val="center"/>
          </w:tcPr>
          <w:p w:rsidR="0067529E" w:rsidRDefault="0067529E" w:rsidP="0067529E">
            <w:pPr>
              <w:rPr>
                <w:b/>
                <w:bCs/>
                <w:sz w:val="20"/>
                <w:szCs w:val="20"/>
              </w:rPr>
            </w:pPr>
          </w:p>
        </w:tc>
      </w:tr>
      <w:tr w:rsidR="0067529E" w:rsidTr="0067529E">
        <w:trPr>
          <w:trHeight w:val="324"/>
        </w:trPr>
        <w:tc>
          <w:tcPr>
            <w:tcW w:w="2616" w:type="pct"/>
            <w:tcBorders>
              <w:top w:val="nil"/>
              <w:left w:val="single" w:sz="4" w:space="0" w:color="auto"/>
              <w:bottom w:val="single" w:sz="4" w:space="0" w:color="auto"/>
              <w:right w:val="single" w:sz="4" w:space="0" w:color="auto"/>
            </w:tcBorders>
          </w:tcPr>
          <w:p w:rsidR="0067529E" w:rsidRDefault="0067529E" w:rsidP="0067529E">
            <w:r>
              <w:t>Дотации на выравнивание бюджетной обеспеченности</w:t>
            </w:r>
          </w:p>
        </w:tc>
        <w:tc>
          <w:tcPr>
            <w:tcW w:w="670" w:type="pct"/>
            <w:tcBorders>
              <w:top w:val="nil"/>
              <w:left w:val="nil"/>
              <w:bottom w:val="single" w:sz="4" w:space="0" w:color="auto"/>
              <w:right w:val="single" w:sz="4" w:space="0" w:color="auto"/>
            </w:tcBorders>
            <w:vAlign w:val="bottom"/>
          </w:tcPr>
          <w:p w:rsidR="0067529E" w:rsidRDefault="0067529E" w:rsidP="0067529E">
            <w:pPr>
              <w:rPr>
                <w:color w:val="000000"/>
                <w:sz w:val="20"/>
                <w:szCs w:val="20"/>
              </w:rPr>
            </w:pPr>
            <w:r>
              <w:rPr>
                <w:color w:val="000000"/>
                <w:sz w:val="20"/>
                <w:szCs w:val="20"/>
              </w:rPr>
              <w:t>20215001100000100</w:t>
            </w:r>
          </w:p>
        </w:tc>
        <w:tc>
          <w:tcPr>
            <w:tcW w:w="591" w:type="pct"/>
            <w:tcBorders>
              <w:top w:val="nil"/>
              <w:left w:val="nil"/>
              <w:bottom w:val="single" w:sz="4" w:space="0" w:color="auto"/>
              <w:right w:val="single" w:sz="4" w:space="0" w:color="auto"/>
            </w:tcBorders>
            <w:vAlign w:val="bottom"/>
          </w:tcPr>
          <w:p w:rsidR="0067529E" w:rsidRDefault="0067529E" w:rsidP="0067529E">
            <w:pPr>
              <w:jc w:val="center"/>
              <w:rPr>
                <w:sz w:val="20"/>
                <w:szCs w:val="20"/>
              </w:rPr>
            </w:pPr>
            <w:r>
              <w:rPr>
                <w:sz w:val="20"/>
                <w:szCs w:val="20"/>
              </w:rPr>
              <w:t>10481,7</w:t>
            </w:r>
          </w:p>
        </w:tc>
        <w:tc>
          <w:tcPr>
            <w:tcW w:w="552" w:type="pct"/>
            <w:tcBorders>
              <w:top w:val="nil"/>
              <w:left w:val="nil"/>
              <w:bottom w:val="single" w:sz="4" w:space="0" w:color="auto"/>
              <w:right w:val="single" w:sz="4" w:space="0" w:color="auto"/>
            </w:tcBorders>
            <w:vAlign w:val="bottom"/>
          </w:tcPr>
          <w:p w:rsidR="0067529E" w:rsidRDefault="0067529E" w:rsidP="0067529E">
            <w:pPr>
              <w:jc w:val="center"/>
              <w:rPr>
                <w:sz w:val="20"/>
                <w:szCs w:val="20"/>
              </w:rPr>
            </w:pPr>
            <w:r>
              <w:rPr>
                <w:sz w:val="20"/>
                <w:szCs w:val="20"/>
              </w:rPr>
              <w:t>8635,8</w:t>
            </w:r>
          </w:p>
        </w:tc>
        <w:tc>
          <w:tcPr>
            <w:tcW w:w="571" w:type="pct"/>
            <w:tcBorders>
              <w:top w:val="nil"/>
              <w:left w:val="nil"/>
              <w:bottom w:val="single" w:sz="4" w:space="0" w:color="auto"/>
              <w:right w:val="single" w:sz="4" w:space="0" w:color="auto"/>
            </w:tcBorders>
            <w:vAlign w:val="bottom"/>
          </w:tcPr>
          <w:p w:rsidR="0067529E" w:rsidRDefault="0067529E" w:rsidP="0067529E">
            <w:pPr>
              <w:jc w:val="center"/>
              <w:rPr>
                <w:sz w:val="20"/>
                <w:szCs w:val="20"/>
              </w:rPr>
            </w:pPr>
            <w:r>
              <w:rPr>
                <w:sz w:val="20"/>
                <w:szCs w:val="20"/>
              </w:rPr>
              <w:t>8627,9</w:t>
            </w:r>
          </w:p>
        </w:tc>
      </w:tr>
      <w:tr w:rsidR="0067529E" w:rsidTr="0067529E">
        <w:trPr>
          <w:trHeight w:val="276"/>
        </w:trPr>
        <w:tc>
          <w:tcPr>
            <w:tcW w:w="2616" w:type="pct"/>
            <w:vMerge w:val="restart"/>
            <w:tcBorders>
              <w:top w:val="nil"/>
              <w:left w:val="single" w:sz="4" w:space="0" w:color="auto"/>
              <w:bottom w:val="single" w:sz="4" w:space="0" w:color="auto"/>
              <w:right w:val="single" w:sz="4" w:space="0" w:color="auto"/>
            </w:tcBorders>
          </w:tcPr>
          <w:p w:rsidR="0067529E" w:rsidRDefault="0067529E" w:rsidP="0067529E">
            <w:r>
              <w:t>Дотации бюджетам сельских поселений на выравнивание бюджетной обеспеченности</w:t>
            </w:r>
          </w:p>
        </w:tc>
        <w:tc>
          <w:tcPr>
            <w:tcW w:w="670" w:type="pct"/>
            <w:vMerge w:val="restart"/>
            <w:tcBorders>
              <w:top w:val="nil"/>
              <w:left w:val="single" w:sz="4" w:space="0" w:color="auto"/>
              <w:bottom w:val="single" w:sz="4" w:space="0" w:color="auto"/>
              <w:right w:val="single" w:sz="4" w:space="0" w:color="auto"/>
            </w:tcBorders>
            <w:vAlign w:val="bottom"/>
          </w:tcPr>
          <w:p w:rsidR="0067529E" w:rsidRDefault="0067529E" w:rsidP="0067529E">
            <w:pPr>
              <w:rPr>
                <w:color w:val="000000"/>
                <w:sz w:val="20"/>
                <w:szCs w:val="20"/>
              </w:rPr>
            </w:pPr>
            <w:r>
              <w:rPr>
                <w:color w:val="000000"/>
                <w:sz w:val="20"/>
                <w:szCs w:val="20"/>
              </w:rPr>
              <w:t>20215001100000100</w:t>
            </w:r>
          </w:p>
        </w:tc>
        <w:tc>
          <w:tcPr>
            <w:tcW w:w="591" w:type="pct"/>
            <w:vMerge w:val="restart"/>
            <w:tcBorders>
              <w:top w:val="nil"/>
              <w:left w:val="single" w:sz="4" w:space="0" w:color="auto"/>
              <w:bottom w:val="single" w:sz="4" w:space="0" w:color="auto"/>
              <w:right w:val="single" w:sz="4" w:space="0" w:color="auto"/>
            </w:tcBorders>
            <w:vAlign w:val="bottom"/>
          </w:tcPr>
          <w:p w:rsidR="0067529E" w:rsidRDefault="0067529E" w:rsidP="0067529E">
            <w:pPr>
              <w:jc w:val="center"/>
              <w:rPr>
                <w:sz w:val="20"/>
                <w:szCs w:val="20"/>
              </w:rPr>
            </w:pPr>
            <w:r>
              <w:rPr>
                <w:sz w:val="20"/>
                <w:szCs w:val="20"/>
              </w:rPr>
              <w:t>10481,7</w:t>
            </w:r>
          </w:p>
        </w:tc>
        <w:tc>
          <w:tcPr>
            <w:tcW w:w="552" w:type="pct"/>
            <w:vMerge w:val="restart"/>
            <w:tcBorders>
              <w:top w:val="nil"/>
              <w:left w:val="single" w:sz="4" w:space="0" w:color="auto"/>
              <w:bottom w:val="single" w:sz="4" w:space="0" w:color="auto"/>
              <w:right w:val="single" w:sz="4" w:space="0" w:color="auto"/>
            </w:tcBorders>
            <w:vAlign w:val="bottom"/>
          </w:tcPr>
          <w:p w:rsidR="0067529E" w:rsidRDefault="0067529E" w:rsidP="0067529E">
            <w:pPr>
              <w:jc w:val="center"/>
              <w:rPr>
                <w:sz w:val="20"/>
                <w:szCs w:val="20"/>
              </w:rPr>
            </w:pPr>
            <w:r>
              <w:rPr>
                <w:sz w:val="20"/>
                <w:szCs w:val="20"/>
              </w:rPr>
              <w:t>8635,8</w:t>
            </w:r>
          </w:p>
        </w:tc>
        <w:tc>
          <w:tcPr>
            <w:tcW w:w="571" w:type="pct"/>
            <w:vMerge w:val="restart"/>
            <w:tcBorders>
              <w:top w:val="nil"/>
              <w:left w:val="single" w:sz="4" w:space="0" w:color="auto"/>
              <w:bottom w:val="single" w:sz="4" w:space="0" w:color="auto"/>
              <w:right w:val="single" w:sz="4" w:space="0" w:color="auto"/>
            </w:tcBorders>
            <w:vAlign w:val="bottom"/>
          </w:tcPr>
          <w:p w:rsidR="0067529E" w:rsidRDefault="0067529E" w:rsidP="0067529E">
            <w:pPr>
              <w:jc w:val="center"/>
              <w:rPr>
                <w:sz w:val="20"/>
                <w:szCs w:val="20"/>
              </w:rPr>
            </w:pPr>
            <w:r>
              <w:rPr>
                <w:sz w:val="20"/>
                <w:szCs w:val="20"/>
              </w:rPr>
              <w:t>8627,9</w:t>
            </w:r>
          </w:p>
        </w:tc>
      </w:tr>
      <w:tr w:rsidR="0067529E" w:rsidTr="0067529E">
        <w:trPr>
          <w:trHeight w:val="276"/>
        </w:trPr>
        <w:tc>
          <w:tcPr>
            <w:tcW w:w="2616" w:type="pct"/>
            <w:vMerge/>
            <w:tcBorders>
              <w:top w:val="nil"/>
              <w:left w:val="single" w:sz="4" w:space="0" w:color="auto"/>
              <w:bottom w:val="single" w:sz="4" w:space="0" w:color="auto"/>
              <w:right w:val="single" w:sz="4" w:space="0" w:color="auto"/>
            </w:tcBorders>
            <w:vAlign w:val="center"/>
          </w:tcPr>
          <w:p w:rsidR="0067529E" w:rsidRDefault="0067529E" w:rsidP="0067529E"/>
        </w:tc>
        <w:tc>
          <w:tcPr>
            <w:tcW w:w="670" w:type="pct"/>
            <w:vMerge/>
            <w:tcBorders>
              <w:top w:val="nil"/>
              <w:left w:val="single" w:sz="4" w:space="0" w:color="auto"/>
              <w:bottom w:val="single" w:sz="4" w:space="0" w:color="auto"/>
              <w:right w:val="single" w:sz="4" w:space="0" w:color="auto"/>
            </w:tcBorders>
            <w:vAlign w:val="center"/>
          </w:tcPr>
          <w:p w:rsidR="0067529E" w:rsidRDefault="0067529E" w:rsidP="0067529E">
            <w:pPr>
              <w:rPr>
                <w:color w:val="000000"/>
                <w:sz w:val="20"/>
                <w:szCs w:val="20"/>
              </w:rPr>
            </w:pPr>
          </w:p>
        </w:tc>
        <w:tc>
          <w:tcPr>
            <w:tcW w:w="591" w:type="pct"/>
            <w:vMerge/>
            <w:tcBorders>
              <w:top w:val="nil"/>
              <w:left w:val="single" w:sz="4" w:space="0" w:color="auto"/>
              <w:bottom w:val="single" w:sz="4" w:space="0" w:color="auto"/>
              <w:right w:val="single" w:sz="4" w:space="0" w:color="auto"/>
            </w:tcBorders>
            <w:vAlign w:val="center"/>
          </w:tcPr>
          <w:p w:rsidR="0067529E" w:rsidRDefault="0067529E" w:rsidP="0067529E">
            <w:pPr>
              <w:rPr>
                <w:sz w:val="20"/>
                <w:szCs w:val="20"/>
              </w:rPr>
            </w:pPr>
          </w:p>
        </w:tc>
        <w:tc>
          <w:tcPr>
            <w:tcW w:w="552" w:type="pct"/>
            <w:vMerge/>
            <w:tcBorders>
              <w:top w:val="nil"/>
              <w:left w:val="single" w:sz="4" w:space="0" w:color="auto"/>
              <w:bottom w:val="single" w:sz="4" w:space="0" w:color="auto"/>
              <w:right w:val="single" w:sz="4" w:space="0" w:color="auto"/>
            </w:tcBorders>
            <w:vAlign w:val="center"/>
          </w:tcPr>
          <w:p w:rsidR="0067529E" w:rsidRDefault="0067529E" w:rsidP="0067529E">
            <w:pPr>
              <w:rPr>
                <w:sz w:val="20"/>
                <w:szCs w:val="20"/>
              </w:rPr>
            </w:pPr>
          </w:p>
        </w:tc>
        <w:tc>
          <w:tcPr>
            <w:tcW w:w="571" w:type="pct"/>
            <w:vMerge/>
            <w:tcBorders>
              <w:top w:val="nil"/>
              <w:left w:val="single" w:sz="4" w:space="0" w:color="auto"/>
              <w:bottom w:val="single" w:sz="4" w:space="0" w:color="auto"/>
              <w:right w:val="single" w:sz="4" w:space="0" w:color="auto"/>
            </w:tcBorders>
            <w:vAlign w:val="center"/>
          </w:tcPr>
          <w:p w:rsidR="0067529E" w:rsidRDefault="0067529E" w:rsidP="0067529E">
            <w:pPr>
              <w:rPr>
                <w:sz w:val="20"/>
                <w:szCs w:val="20"/>
              </w:rPr>
            </w:pPr>
          </w:p>
        </w:tc>
      </w:tr>
      <w:tr w:rsidR="0067529E" w:rsidTr="0067529E">
        <w:trPr>
          <w:trHeight w:val="276"/>
        </w:trPr>
        <w:tc>
          <w:tcPr>
            <w:tcW w:w="2616" w:type="pct"/>
            <w:vMerge w:val="restart"/>
            <w:tcBorders>
              <w:top w:val="nil"/>
              <w:left w:val="single" w:sz="4" w:space="0" w:color="auto"/>
              <w:bottom w:val="single" w:sz="4" w:space="0" w:color="auto"/>
              <w:right w:val="single" w:sz="4" w:space="0" w:color="auto"/>
            </w:tcBorders>
          </w:tcPr>
          <w:p w:rsidR="0067529E" w:rsidRDefault="0067529E" w:rsidP="0067529E">
            <w:pPr>
              <w:rPr>
                <w:b/>
                <w:bCs/>
              </w:rPr>
            </w:pPr>
            <w:r>
              <w:rPr>
                <w:b/>
                <w:bCs/>
              </w:rPr>
              <w:t>Субсидии бюджетам на реализацию целевых программ</w:t>
            </w:r>
          </w:p>
        </w:tc>
        <w:tc>
          <w:tcPr>
            <w:tcW w:w="670" w:type="pct"/>
            <w:vMerge w:val="restart"/>
            <w:tcBorders>
              <w:top w:val="nil"/>
              <w:left w:val="single" w:sz="4" w:space="0" w:color="auto"/>
              <w:bottom w:val="single" w:sz="4" w:space="0" w:color="auto"/>
              <w:right w:val="single" w:sz="4" w:space="0" w:color="auto"/>
            </w:tcBorders>
            <w:vAlign w:val="bottom"/>
          </w:tcPr>
          <w:p w:rsidR="0067529E" w:rsidRDefault="0067529E" w:rsidP="0067529E">
            <w:pPr>
              <w:rPr>
                <w:b/>
                <w:bCs/>
                <w:color w:val="000000"/>
                <w:sz w:val="20"/>
                <w:szCs w:val="20"/>
              </w:rPr>
            </w:pPr>
            <w:r>
              <w:rPr>
                <w:b/>
                <w:bCs/>
                <w:color w:val="000000"/>
                <w:sz w:val="20"/>
                <w:szCs w:val="20"/>
              </w:rPr>
              <w:t>20220000000000100</w:t>
            </w:r>
          </w:p>
        </w:tc>
        <w:tc>
          <w:tcPr>
            <w:tcW w:w="591" w:type="pct"/>
            <w:vMerge w:val="restart"/>
            <w:tcBorders>
              <w:top w:val="nil"/>
              <w:left w:val="single" w:sz="4" w:space="0" w:color="auto"/>
              <w:bottom w:val="single" w:sz="4" w:space="0" w:color="auto"/>
              <w:right w:val="single" w:sz="4" w:space="0" w:color="auto"/>
            </w:tcBorders>
            <w:vAlign w:val="bottom"/>
          </w:tcPr>
          <w:p w:rsidR="0067529E" w:rsidRDefault="0067529E" w:rsidP="0067529E">
            <w:pPr>
              <w:jc w:val="center"/>
              <w:rPr>
                <w:b/>
                <w:bCs/>
                <w:sz w:val="20"/>
                <w:szCs w:val="20"/>
              </w:rPr>
            </w:pPr>
            <w:r>
              <w:rPr>
                <w:b/>
                <w:bCs/>
                <w:sz w:val="20"/>
                <w:szCs w:val="20"/>
              </w:rPr>
              <w:t>3814,0</w:t>
            </w:r>
          </w:p>
        </w:tc>
        <w:tc>
          <w:tcPr>
            <w:tcW w:w="552" w:type="pct"/>
            <w:vMerge w:val="restart"/>
            <w:tcBorders>
              <w:top w:val="nil"/>
              <w:left w:val="single" w:sz="4" w:space="0" w:color="auto"/>
              <w:bottom w:val="single" w:sz="4" w:space="0" w:color="auto"/>
              <w:right w:val="single" w:sz="4" w:space="0" w:color="auto"/>
            </w:tcBorders>
            <w:vAlign w:val="bottom"/>
          </w:tcPr>
          <w:p w:rsidR="0067529E" w:rsidRDefault="0067529E" w:rsidP="0067529E">
            <w:pPr>
              <w:jc w:val="center"/>
              <w:rPr>
                <w:b/>
                <w:bCs/>
                <w:sz w:val="20"/>
                <w:szCs w:val="20"/>
              </w:rPr>
            </w:pPr>
            <w:r>
              <w:rPr>
                <w:b/>
                <w:bCs/>
                <w:sz w:val="20"/>
                <w:szCs w:val="20"/>
              </w:rPr>
              <w:t>1669,0</w:t>
            </w:r>
          </w:p>
        </w:tc>
        <w:tc>
          <w:tcPr>
            <w:tcW w:w="571" w:type="pct"/>
            <w:vMerge w:val="restart"/>
            <w:tcBorders>
              <w:top w:val="nil"/>
              <w:left w:val="single" w:sz="4" w:space="0" w:color="auto"/>
              <w:bottom w:val="single" w:sz="4" w:space="0" w:color="auto"/>
              <w:right w:val="single" w:sz="4" w:space="0" w:color="auto"/>
            </w:tcBorders>
            <w:vAlign w:val="bottom"/>
          </w:tcPr>
          <w:p w:rsidR="0067529E" w:rsidRDefault="0067529E" w:rsidP="0067529E">
            <w:pPr>
              <w:jc w:val="center"/>
              <w:rPr>
                <w:b/>
                <w:bCs/>
                <w:sz w:val="20"/>
                <w:szCs w:val="20"/>
              </w:rPr>
            </w:pPr>
            <w:r>
              <w:rPr>
                <w:b/>
                <w:bCs/>
                <w:sz w:val="20"/>
                <w:szCs w:val="20"/>
              </w:rPr>
              <w:t>1669,0</w:t>
            </w:r>
          </w:p>
        </w:tc>
      </w:tr>
      <w:tr w:rsidR="0067529E" w:rsidTr="0067529E">
        <w:trPr>
          <w:trHeight w:val="300"/>
        </w:trPr>
        <w:tc>
          <w:tcPr>
            <w:tcW w:w="2616" w:type="pct"/>
            <w:vMerge/>
            <w:tcBorders>
              <w:top w:val="nil"/>
              <w:left w:val="single" w:sz="4" w:space="0" w:color="auto"/>
              <w:bottom w:val="single" w:sz="4" w:space="0" w:color="auto"/>
              <w:right w:val="single" w:sz="4" w:space="0" w:color="auto"/>
            </w:tcBorders>
            <w:vAlign w:val="center"/>
          </w:tcPr>
          <w:p w:rsidR="0067529E" w:rsidRDefault="0067529E" w:rsidP="0067529E">
            <w:pPr>
              <w:rPr>
                <w:b/>
                <w:bCs/>
              </w:rPr>
            </w:pPr>
          </w:p>
        </w:tc>
        <w:tc>
          <w:tcPr>
            <w:tcW w:w="670" w:type="pct"/>
            <w:vMerge/>
            <w:tcBorders>
              <w:top w:val="nil"/>
              <w:left w:val="single" w:sz="4" w:space="0" w:color="auto"/>
              <w:bottom w:val="single" w:sz="4" w:space="0" w:color="auto"/>
              <w:right w:val="single" w:sz="4" w:space="0" w:color="auto"/>
            </w:tcBorders>
            <w:vAlign w:val="center"/>
          </w:tcPr>
          <w:p w:rsidR="0067529E" w:rsidRDefault="0067529E" w:rsidP="0067529E">
            <w:pPr>
              <w:rPr>
                <w:b/>
                <w:bCs/>
                <w:color w:val="000000"/>
                <w:sz w:val="20"/>
                <w:szCs w:val="20"/>
              </w:rPr>
            </w:pPr>
          </w:p>
        </w:tc>
        <w:tc>
          <w:tcPr>
            <w:tcW w:w="591" w:type="pct"/>
            <w:vMerge/>
            <w:tcBorders>
              <w:top w:val="nil"/>
              <w:left w:val="single" w:sz="4" w:space="0" w:color="auto"/>
              <w:bottom w:val="single" w:sz="4" w:space="0" w:color="auto"/>
              <w:right w:val="single" w:sz="4" w:space="0" w:color="auto"/>
            </w:tcBorders>
            <w:vAlign w:val="center"/>
          </w:tcPr>
          <w:p w:rsidR="0067529E" w:rsidRDefault="0067529E" w:rsidP="0067529E">
            <w:pPr>
              <w:rPr>
                <w:b/>
                <w:bCs/>
                <w:sz w:val="20"/>
                <w:szCs w:val="20"/>
              </w:rPr>
            </w:pPr>
          </w:p>
        </w:tc>
        <w:tc>
          <w:tcPr>
            <w:tcW w:w="552" w:type="pct"/>
            <w:vMerge/>
            <w:tcBorders>
              <w:top w:val="nil"/>
              <w:left w:val="single" w:sz="4" w:space="0" w:color="auto"/>
              <w:bottom w:val="single" w:sz="4" w:space="0" w:color="auto"/>
              <w:right w:val="single" w:sz="4" w:space="0" w:color="auto"/>
            </w:tcBorders>
            <w:vAlign w:val="center"/>
          </w:tcPr>
          <w:p w:rsidR="0067529E" w:rsidRDefault="0067529E" w:rsidP="0067529E">
            <w:pPr>
              <w:rPr>
                <w:b/>
                <w:bCs/>
                <w:sz w:val="20"/>
                <w:szCs w:val="20"/>
              </w:rPr>
            </w:pPr>
          </w:p>
        </w:tc>
        <w:tc>
          <w:tcPr>
            <w:tcW w:w="571" w:type="pct"/>
            <w:vMerge/>
            <w:tcBorders>
              <w:top w:val="nil"/>
              <w:left w:val="single" w:sz="4" w:space="0" w:color="auto"/>
              <w:bottom w:val="single" w:sz="4" w:space="0" w:color="auto"/>
              <w:right w:val="single" w:sz="4" w:space="0" w:color="auto"/>
            </w:tcBorders>
            <w:vAlign w:val="center"/>
          </w:tcPr>
          <w:p w:rsidR="0067529E" w:rsidRDefault="0067529E" w:rsidP="0067529E">
            <w:pPr>
              <w:rPr>
                <w:b/>
                <w:bCs/>
                <w:sz w:val="20"/>
                <w:szCs w:val="20"/>
              </w:rPr>
            </w:pPr>
          </w:p>
        </w:tc>
      </w:tr>
      <w:tr w:rsidR="0067529E" w:rsidTr="0067529E">
        <w:trPr>
          <w:trHeight w:val="804"/>
        </w:trPr>
        <w:tc>
          <w:tcPr>
            <w:tcW w:w="2616" w:type="pct"/>
            <w:tcBorders>
              <w:top w:val="nil"/>
              <w:left w:val="single" w:sz="4" w:space="0" w:color="auto"/>
              <w:bottom w:val="single" w:sz="4" w:space="0" w:color="auto"/>
              <w:right w:val="single" w:sz="4" w:space="0" w:color="auto"/>
            </w:tcBorders>
          </w:tcPr>
          <w:p w:rsidR="0067529E" w:rsidRDefault="0067529E" w:rsidP="0067529E">
            <w:r>
              <w:t>Субсидии бюджетам поселений на капитальный ремонт и ремонт автомобильных дорог общего пользования населенных пунктов</w:t>
            </w:r>
          </w:p>
        </w:tc>
        <w:tc>
          <w:tcPr>
            <w:tcW w:w="670" w:type="pct"/>
            <w:tcBorders>
              <w:top w:val="nil"/>
              <w:left w:val="nil"/>
              <w:bottom w:val="single" w:sz="4" w:space="0" w:color="auto"/>
              <w:right w:val="single" w:sz="4" w:space="0" w:color="auto"/>
            </w:tcBorders>
            <w:vAlign w:val="bottom"/>
          </w:tcPr>
          <w:p w:rsidR="0067529E" w:rsidRDefault="0067529E" w:rsidP="0067529E">
            <w:pPr>
              <w:rPr>
                <w:color w:val="000000"/>
                <w:sz w:val="20"/>
                <w:szCs w:val="20"/>
              </w:rPr>
            </w:pPr>
            <w:r>
              <w:rPr>
                <w:color w:val="000000"/>
                <w:sz w:val="20"/>
                <w:szCs w:val="20"/>
              </w:rPr>
              <w:t>20229999000000100</w:t>
            </w:r>
          </w:p>
        </w:tc>
        <w:tc>
          <w:tcPr>
            <w:tcW w:w="591" w:type="pct"/>
            <w:tcBorders>
              <w:top w:val="nil"/>
              <w:left w:val="nil"/>
              <w:bottom w:val="single" w:sz="4" w:space="0" w:color="auto"/>
              <w:right w:val="single" w:sz="4" w:space="0" w:color="auto"/>
            </w:tcBorders>
            <w:vAlign w:val="bottom"/>
          </w:tcPr>
          <w:p w:rsidR="0067529E" w:rsidRDefault="0067529E" w:rsidP="0067529E">
            <w:pPr>
              <w:jc w:val="center"/>
              <w:rPr>
                <w:sz w:val="20"/>
                <w:szCs w:val="20"/>
              </w:rPr>
            </w:pPr>
            <w:r>
              <w:rPr>
                <w:sz w:val="20"/>
                <w:szCs w:val="20"/>
              </w:rPr>
              <w:t>2503,0</w:t>
            </w:r>
          </w:p>
        </w:tc>
        <w:tc>
          <w:tcPr>
            <w:tcW w:w="552" w:type="pct"/>
            <w:tcBorders>
              <w:top w:val="nil"/>
              <w:left w:val="nil"/>
              <w:bottom w:val="single" w:sz="4" w:space="0" w:color="auto"/>
              <w:right w:val="single" w:sz="4" w:space="0" w:color="auto"/>
            </w:tcBorders>
            <w:vAlign w:val="bottom"/>
          </w:tcPr>
          <w:p w:rsidR="0067529E" w:rsidRDefault="0067529E" w:rsidP="0067529E">
            <w:pPr>
              <w:jc w:val="center"/>
              <w:rPr>
                <w:sz w:val="20"/>
                <w:szCs w:val="20"/>
              </w:rPr>
            </w:pPr>
            <w:r>
              <w:rPr>
                <w:sz w:val="20"/>
                <w:szCs w:val="20"/>
              </w:rPr>
              <w:t>1669,0</w:t>
            </w:r>
          </w:p>
        </w:tc>
        <w:tc>
          <w:tcPr>
            <w:tcW w:w="571" w:type="pct"/>
            <w:tcBorders>
              <w:top w:val="nil"/>
              <w:left w:val="nil"/>
              <w:bottom w:val="single" w:sz="4" w:space="0" w:color="auto"/>
              <w:right w:val="single" w:sz="4" w:space="0" w:color="auto"/>
            </w:tcBorders>
            <w:vAlign w:val="bottom"/>
          </w:tcPr>
          <w:p w:rsidR="0067529E" w:rsidRDefault="0067529E" w:rsidP="0067529E">
            <w:pPr>
              <w:jc w:val="center"/>
              <w:rPr>
                <w:sz w:val="20"/>
                <w:szCs w:val="20"/>
              </w:rPr>
            </w:pPr>
            <w:r>
              <w:rPr>
                <w:sz w:val="20"/>
                <w:szCs w:val="20"/>
              </w:rPr>
              <w:t>1669,0</w:t>
            </w:r>
          </w:p>
        </w:tc>
      </w:tr>
      <w:tr w:rsidR="0067529E" w:rsidTr="0067529E">
        <w:trPr>
          <w:trHeight w:val="804"/>
        </w:trPr>
        <w:tc>
          <w:tcPr>
            <w:tcW w:w="2616" w:type="pct"/>
            <w:tcBorders>
              <w:top w:val="nil"/>
              <w:left w:val="single" w:sz="4" w:space="0" w:color="auto"/>
              <w:bottom w:val="single" w:sz="4" w:space="0" w:color="auto"/>
              <w:right w:val="single" w:sz="4" w:space="0" w:color="auto"/>
            </w:tcBorders>
          </w:tcPr>
          <w:p w:rsidR="0067529E" w:rsidRDefault="0067529E" w:rsidP="0067529E">
            <w:r>
              <w:t>Субсидии бюджетам сельских поселений на реализацию общественно значимых проектов по благоустройству сельских территорий</w:t>
            </w:r>
          </w:p>
        </w:tc>
        <w:tc>
          <w:tcPr>
            <w:tcW w:w="670" w:type="pct"/>
            <w:tcBorders>
              <w:top w:val="nil"/>
              <w:left w:val="nil"/>
              <w:bottom w:val="single" w:sz="4" w:space="0" w:color="auto"/>
              <w:right w:val="single" w:sz="4" w:space="0" w:color="auto"/>
            </w:tcBorders>
            <w:vAlign w:val="bottom"/>
          </w:tcPr>
          <w:p w:rsidR="0067529E" w:rsidRDefault="0067529E" w:rsidP="0067529E">
            <w:pPr>
              <w:rPr>
                <w:color w:val="000000"/>
                <w:sz w:val="20"/>
                <w:szCs w:val="20"/>
              </w:rPr>
            </w:pPr>
            <w:r>
              <w:rPr>
                <w:color w:val="000000"/>
                <w:sz w:val="20"/>
                <w:szCs w:val="20"/>
              </w:rPr>
              <w:t>20225567100000150</w:t>
            </w:r>
          </w:p>
        </w:tc>
        <w:tc>
          <w:tcPr>
            <w:tcW w:w="591" w:type="pct"/>
            <w:tcBorders>
              <w:top w:val="nil"/>
              <w:left w:val="nil"/>
              <w:bottom w:val="single" w:sz="4" w:space="0" w:color="auto"/>
              <w:right w:val="single" w:sz="4" w:space="0" w:color="auto"/>
            </w:tcBorders>
            <w:vAlign w:val="bottom"/>
          </w:tcPr>
          <w:p w:rsidR="0067529E" w:rsidRDefault="0067529E" w:rsidP="0067529E">
            <w:pPr>
              <w:jc w:val="center"/>
              <w:rPr>
                <w:sz w:val="20"/>
                <w:szCs w:val="20"/>
              </w:rPr>
            </w:pPr>
            <w:r>
              <w:rPr>
                <w:sz w:val="20"/>
                <w:szCs w:val="20"/>
              </w:rPr>
              <w:t>161,0</w:t>
            </w:r>
          </w:p>
        </w:tc>
        <w:tc>
          <w:tcPr>
            <w:tcW w:w="552" w:type="pct"/>
            <w:tcBorders>
              <w:top w:val="nil"/>
              <w:left w:val="nil"/>
              <w:bottom w:val="single" w:sz="4" w:space="0" w:color="auto"/>
              <w:right w:val="single" w:sz="4" w:space="0" w:color="auto"/>
            </w:tcBorders>
            <w:vAlign w:val="bottom"/>
          </w:tcPr>
          <w:p w:rsidR="0067529E" w:rsidRDefault="0067529E" w:rsidP="0067529E">
            <w:pPr>
              <w:jc w:val="center"/>
              <w:rPr>
                <w:sz w:val="20"/>
                <w:szCs w:val="20"/>
              </w:rPr>
            </w:pPr>
            <w:r>
              <w:rPr>
                <w:sz w:val="20"/>
                <w:szCs w:val="20"/>
              </w:rPr>
              <w:t>0,00</w:t>
            </w:r>
          </w:p>
        </w:tc>
        <w:tc>
          <w:tcPr>
            <w:tcW w:w="571" w:type="pct"/>
            <w:tcBorders>
              <w:top w:val="nil"/>
              <w:left w:val="nil"/>
              <w:bottom w:val="single" w:sz="4" w:space="0" w:color="auto"/>
              <w:right w:val="single" w:sz="4" w:space="0" w:color="auto"/>
            </w:tcBorders>
            <w:vAlign w:val="bottom"/>
          </w:tcPr>
          <w:p w:rsidR="0067529E" w:rsidRDefault="0067529E" w:rsidP="0067529E">
            <w:pPr>
              <w:jc w:val="center"/>
              <w:rPr>
                <w:sz w:val="20"/>
                <w:szCs w:val="20"/>
              </w:rPr>
            </w:pPr>
            <w:r>
              <w:rPr>
                <w:sz w:val="20"/>
                <w:szCs w:val="20"/>
              </w:rPr>
              <w:t>0,00</w:t>
            </w:r>
          </w:p>
        </w:tc>
      </w:tr>
      <w:tr w:rsidR="0067529E" w:rsidTr="0067529E">
        <w:trPr>
          <w:trHeight w:val="804"/>
        </w:trPr>
        <w:tc>
          <w:tcPr>
            <w:tcW w:w="2616" w:type="pct"/>
            <w:tcBorders>
              <w:top w:val="nil"/>
              <w:left w:val="single" w:sz="4" w:space="0" w:color="auto"/>
              <w:bottom w:val="single" w:sz="4" w:space="0" w:color="auto"/>
              <w:right w:val="single" w:sz="4" w:space="0" w:color="auto"/>
            </w:tcBorders>
          </w:tcPr>
          <w:p w:rsidR="0067529E" w:rsidRPr="00DE5412" w:rsidRDefault="0067529E" w:rsidP="0067529E">
            <w:pPr>
              <w:rPr>
                <w:sz w:val="20"/>
                <w:szCs w:val="20"/>
              </w:rPr>
            </w:pPr>
            <w:r w:rsidRPr="00DE5412">
              <w:rPr>
                <w:sz w:val="20"/>
                <w:szCs w:val="20"/>
              </w:rPr>
              <w:t>Субсидии бюджетам городских и сельских поселений Новгородской области на реализацию приоритетных проектов поддержки местных инициатив на 202</w:t>
            </w:r>
            <w:r>
              <w:rPr>
                <w:sz w:val="20"/>
                <w:szCs w:val="20"/>
              </w:rPr>
              <w:t>1</w:t>
            </w:r>
            <w:r w:rsidRPr="00DE5412">
              <w:rPr>
                <w:sz w:val="20"/>
                <w:szCs w:val="20"/>
              </w:rPr>
              <w:t>год</w:t>
            </w:r>
          </w:p>
        </w:tc>
        <w:tc>
          <w:tcPr>
            <w:tcW w:w="670" w:type="pct"/>
            <w:tcBorders>
              <w:top w:val="nil"/>
              <w:left w:val="nil"/>
              <w:bottom w:val="single" w:sz="4" w:space="0" w:color="auto"/>
              <w:right w:val="single" w:sz="4" w:space="0" w:color="auto"/>
            </w:tcBorders>
            <w:vAlign w:val="bottom"/>
          </w:tcPr>
          <w:p w:rsidR="0067529E" w:rsidRDefault="0067529E" w:rsidP="0067529E">
            <w:pPr>
              <w:rPr>
                <w:sz w:val="20"/>
                <w:szCs w:val="20"/>
              </w:rPr>
            </w:pPr>
            <w:r>
              <w:rPr>
                <w:sz w:val="20"/>
                <w:szCs w:val="20"/>
              </w:rPr>
              <w:t>20229999107526150</w:t>
            </w:r>
          </w:p>
        </w:tc>
        <w:tc>
          <w:tcPr>
            <w:tcW w:w="591" w:type="pct"/>
            <w:tcBorders>
              <w:top w:val="nil"/>
              <w:left w:val="nil"/>
              <w:bottom w:val="single" w:sz="4" w:space="0" w:color="auto"/>
              <w:right w:val="single" w:sz="4" w:space="0" w:color="auto"/>
            </w:tcBorders>
            <w:vAlign w:val="bottom"/>
          </w:tcPr>
          <w:p w:rsidR="0067529E" w:rsidRDefault="0067529E" w:rsidP="0067529E">
            <w:pPr>
              <w:jc w:val="center"/>
              <w:rPr>
                <w:sz w:val="20"/>
                <w:szCs w:val="20"/>
              </w:rPr>
            </w:pPr>
            <w:r>
              <w:rPr>
                <w:sz w:val="20"/>
                <w:szCs w:val="20"/>
              </w:rPr>
              <w:t>700,0</w:t>
            </w:r>
          </w:p>
        </w:tc>
        <w:tc>
          <w:tcPr>
            <w:tcW w:w="552" w:type="pct"/>
            <w:tcBorders>
              <w:top w:val="nil"/>
              <w:left w:val="nil"/>
              <w:bottom w:val="single" w:sz="4" w:space="0" w:color="auto"/>
              <w:right w:val="single" w:sz="4" w:space="0" w:color="auto"/>
            </w:tcBorders>
            <w:vAlign w:val="bottom"/>
          </w:tcPr>
          <w:p w:rsidR="0067529E" w:rsidRDefault="0067529E" w:rsidP="0067529E">
            <w:pPr>
              <w:jc w:val="center"/>
              <w:rPr>
                <w:sz w:val="20"/>
                <w:szCs w:val="20"/>
              </w:rPr>
            </w:pPr>
            <w:r>
              <w:rPr>
                <w:sz w:val="20"/>
                <w:szCs w:val="20"/>
              </w:rPr>
              <w:t>0,0</w:t>
            </w:r>
          </w:p>
        </w:tc>
        <w:tc>
          <w:tcPr>
            <w:tcW w:w="571" w:type="pct"/>
            <w:tcBorders>
              <w:top w:val="nil"/>
              <w:left w:val="nil"/>
              <w:bottom w:val="single" w:sz="4" w:space="0" w:color="auto"/>
              <w:right w:val="single" w:sz="4" w:space="0" w:color="auto"/>
            </w:tcBorders>
            <w:vAlign w:val="bottom"/>
          </w:tcPr>
          <w:p w:rsidR="0067529E" w:rsidRDefault="0067529E" w:rsidP="0067529E">
            <w:pPr>
              <w:jc w:val="center"/>
              <w:rPr>
                <w:sz w:val="20"/>
                <w:szCs w:val="20"/>
              </w:rPr>
            </w:pPr>
            <w:r>
              <w:rPr>
                <w:sz w:val="20"/>
                <w:szCs w:val="20"/>
              </w:rPr>
              <w:t>0,0</w:t>
            </w:r>
          </w:p>
        </w:tc>
      </w:tr>
      <w:tr w:rsidR="0067529E" w:rsidTr="0067529E">
        <w:trPr>
          <w:trHeight w:val="804"/>
        </w:trPr>
        <w:tc>
          <w:tcPr>
            <w:tcW w:w="2616" w:type="pct"/>
            <w:tcBorders>
              <w:top w:val="nil"/>
              <w:left w:val="single" w:sz="4" w:space="0" w:color="auto"/>
              <w:bottom w:val="single" w:sz="4" w:space="0" w:color="auto"/>
              <w:right w:val="single" w:sz="4" w:space="0" w:color="auto"/>
            </w:tcBorders>
          </w:tcPr>
          <w:p w:rsidR="0067529E" w:rsidRPr="00DE5412" w:rsidRDefault="0067529E" w:rsidP="0067529E">
            <w:pPr>
              <w:rPr>
                <w:sz w:val="20"/>
                <w:szCs w:val="20"/>
              </w:rPr>
            </w:pPr>
            <w:r w:rsidRPr="00DE5412">
              <w:rPr>
                <w:sz w:val="20"/>
                <w:szCs w:val="20"/>
              </w:rPr>
              <w:t>Субсидии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w:t>
            </w:r>
            <w:r>
              <w:rPr>
                <w:sz w:val="18"/>
                <w:szCs w:val="18"/>
              </w:rPr>
              <w:t xml:space="preserve"> программы развития территорий на 2022год</w:t>
            </w:r>
          </w:p>
        </w:tc>
        <w:tc>
          <w:tcPr>
            <w:tcW w:w="670" w:type="pct"/>
            <w:tcBorders>
              <w:top w:val="nil"/>
              <w:left w:val="nil"/>
              <w:bottom w:val="single" w:sz="4" w:space="0" w:color="auto"/>
              <w:right w:val="single" w:sz="4" w:space="0" w:color="auto"/>
            </w:tcBorders>
            <w:vAlign w:val="bottom"/>
          </w:tcPr>
          <w:p w:rsidR="0067529E" w:rsidRDefault="0067529E" w:rsidP="0067529E">
            <w:pPr>
              <w:rPr>
                <w:sz w:val="20"/>
                <w:szCs w:val="20"/>
              </w:rPr>
            </w:pPr>
            <w:r>
              <w:rPr>
                <w:sz w:val="20"/>
                <w:szCs w:val="20"/>
              </w:rPr>
              <w:t>20229999107209150</w:t>
            </w:r>
          </w:p>
        </w:tc>
        <w:tc>
          <w:tcPr>
            <w:tcW w:w="591" w:type="pct"/>
            <w:tcBorders>
              <w:top w:val="nil"/>
              <w:left w:val="nil"/>
              <w:bottom w:val="single" w:sz="4" w:space="0" w:color="auto"/>
              <w:right w:val="single" w:sz="4" w:space="0" w:color="auto"/>
            </w:tcBorders>
            <w:vAlign w:val="bottom"/>
          </w:tcPr>
          <w:p w:rsidR="0067529E" w:rsidRDefault="0067529E" w:rsidP="0067529E">
            <w:pPr>
              <w:jc w:val="center"/>
              <w:rPr>
                <w:sz w:val="20"/>
                <w:szCs w:val="20"/>
              </w:rPr>
            </w:pPr>
            <w:r>
              <w:rPr>
                <w:sz w:val="20"/>
                <w:szCs w:val="20"/>
              </w:rPr>
              <w:t>450,0</w:t>
            </w:r>
          </w:p>
        </w:tc>
        <w:tc>
          <w:tcPr>
            <w:tcW w:w="552" w:type="pct"/>
            <w:tcBorders>
              <w:top w:val="nil"/>
              <w:left w:val="nil"/>
              <w:bottom w:val="single" w:sz="4" w:space="0" w:color="auto"/>
              <w:right w:val="single" w:sz="4" w:space="0" w:color="auto"/>
            </w:tcBorders>
            <w:vAlign w:val="bottom"/>
          </w:tcPr>
          <w:p w:rsidR="0067529E" w:rsidRDefault="0067529E" w:rsidP="0067529E">
            <w:pPr>
              <w:jc w:val="center"/>
              <w:rPr>
                <w:sz w:val="20"/>
                <w:szCs w:val="20"/>
              </w:rPr>
            </w:pPr>
            <w:r>
              <w:rPr>
                <w:sz w:val="20"/>
                <w:szCs w:val="20"/>
              </w:rPr>
              <w:t>0,0</w:t>
            </w:r>
          </w:p>
        </w:tc>
        <w:tc>
          <w:tcPr>
            <w:tcW w:w="571" w:type="pct"/>
            <w:tcBorders>
              <w:top w:val="nil"/>
              <w:left w:val="nil"/>
              <w:bottom w:val="single" w:sz="4" w:space="0" w:color="auto"/>
              <w:right w:val="single" w:sz="4" w:space="0" w:color="auto"/>
            </w:tcBorders>
            <w:vAlign w:val="bottom"/>
          </w:tcPr>
          <w:p w:rsidR="0067529E" w:rsidRDefault="0067529E" w:rsidP="0067529E">
            <w:pPr>
              <w:jc w:val="center"/>
              <w:rPr>
                <w:sz w:val="20"/>
                <w:szCs w:val="20"/>
              </w:rPr>
            </w:pPr>
            <w:r>
              <w:rPr>
                <w:sz w:val="20"/>
                <w:szCs w:val="20"/>
              </w:rPr>
              <w:t>0,0</w:t>
            </w:r>
          </w:p>
        </w:tc>
      </w:tr>
      <w:tr w:rsidR="0067529E" w:rsidTr="0067529E">
        <w:trPr>
          <w:trHeight w:val="276"/>
        </w:trPr>
        <w:tc>
          <w:tcPr>
            <w:tcW w:w="2616" w:type="pct"/>
            <w:vMerge w:val="restart"/>
            <w:tcBorders>
              <w:top w:val="nil"/>
              <w:left w:val="single" w:sz="4" w:space="0" w:color="auto"/>
              <w:bottom w:val="single" w:sz="4" w:space="0" w:color="000000"/>
              <w:right w:val="single" w:sz="4" w:space="0" w:color="auto"/>
            </w:tcBorders>
          </w:tcPr>
          <w:p w:rsidR="0067529E" w:rsidRDefault="0067529E" w:rsidP="0067529E">
            <w:pPr>
              <w:rPr>
                <w:b/>
                <w:bCs/>
              </w:rPr>
            </w:pPr>
            <w:r>
              <w:rPr>
                <w:b/>
                <w:bCs/>
              </w:rPr>
              <w:t>Субвенции бюджетам бюджетной системы Российской Федерации</w:t>
            </w:r>
          </w:p>
        </w:tc>
        <w:tc>
          <w:tcPr>
            <w:tcW w:w="670" w:type="pct"/>
            <w:vMerge w:val="restart"/>
            <w:tcBorders>
              <w:top w:val="nil"/>
              <w:left w:val="single" w:sz="4" w:space="0" w:color="auto"/>
              <w:bottom w:val="single" w:sz="4" w:space="0" w:color="000000"/>
              <w:right w:val="single" w:sz="4" w:space="0" w:color="auto"/>
            </w:tcBorders>
            <w:vAlign w:val="bottom"/>
          </w:tcPr>
          <w:p w:rsidR="0067529E" w:rsidRDefault="0067529E" w:rsidP="0067529E">
            <w:pPr>
              <w:rPr>
                <w:b/>
                <w:bCs/>
                <w:color w:val="000000"/>
                <w:sz w:val="20"/>
                <w:szCs w:val="20"/>
              </w:rPr>
            </w:pPr>
            <w:r>
              <w:rPr>
                <w:b/>
                <w:bCs/>
                <w:color w:val="000000"/>
                <w:sz w:val="20"/>
                <w:szCs w:val="20"/>
              </w:rPr>
              <w:t>20230000000000100</w:t>
            </w:r>
          </w:p>
        </w:tc>
        <w:tc>
          <w:tcPr>
            <w:tcW w:w="591" w:type="pct"/>
            <w:vMerge w:val="restart"/>
            <w:tcBorders>
              <w:top w:val="nil"/>
              <w:left w:val="single" w:sz="4" w:space="0" w:color="auto"/>
              <w:bottom w:val="single" w:sz="4" w:space="0" w:color="000000"/>
              <w:right w:val="single" w:sz="4" w:space="0" w:color="auto"/>
            </w:tcBorders>
            <w:vAlign w:val="bottom"/>
          </w:tcPr>
          <w:p w:rsidR="0067529E" w:rsidRDefault="0067529E" w:rsidP="0067529E">
            <w:pPr>
              <w:jc w:val="center"/>
              <w:rPr>
                <w:b/>
                <w:bCs/>
                <w:sz w:val="20"/>
                <w:szCs w:val="20"/>
              </w:rPr>
            </w:pPr>
            <w:r>
              <w:rPr>
                <w:b/>
                <w:bCs/>
                <w:sz w:val="20"/>
                <w:szCs w:val="20"/>
              </w:rPr>
              <w:t>206,5</w:t>
            </w:r>
          </w:p>
        </w:tc>
        <w:tc>
          <w:tcPr>
            <w:tcW w:w="552" w:type="pct"/>
            <w:vMerge w:val="restart"/>
            <w:tcBorders>
              <w:top w:val="nil"/>
              <w:left w:val="single" w:sz="4" w:space="0" w:color="auto"/>
              <w:bottom w:val="single" w:sz="4" w:space="0" w:color="000000"/>
              <w:right w:val="single" w:sz="4" w:space="0" w:color="auto"/>
            </w:tcBorders>
            <w:vAlign w:val="bottom"/>
          </w:tcPr>
          <w:p w:rsidR="0067529E" w:rsidRDefault="0067529E" w:rsidP="0067529E">
            <w:pPr>
              <w:jc w:val="center"/>
              <w:rPr>
                <w:b/>
                <w:bCs/>
                <w:sz w:val="20"/>
                <w:szCs w:val="20"/>
              </w:rPr>
            </w:pPr>
            <w:r>
              <w:rPr>
                <w:b/>
                <w:bCs/>
                <w:sz w:val="20"/>
                <w:szCs w:val="20"/>
              </w:rPr>
              <w:t>199,9</w:t>
            </w:r>
          </w:p>
        </w:tc>
        <w:tc>
          <w:tcPr>
            <w:tcW w:w="571" w:type="pct"/>
            <w:vMerge w:val="restart"/>
            <w:tcBorders>
              <w:top w:val="nil"/>
              <w:left w:val="single" w:sz="4" w:space="0" w:color="auto"/>
              <w:bottom w:val="single" w:sz="4" w:space="0" w:color="000000"/>
              <w:right w:val="single" w:sz="4" w:space="0" w:color="auto"/>
            </w:tcBorders>
            <w:vAlign w:val="bottom"/>
          </w:tcPr>
          <w:p w:rsidR="0067529E" w:rsidRDefault="0067529E" w:rsidP="0067529E">
            <w:pPr>
              <w:jc w:val="center"/>
              <w:rPr>
                <w:b/>
                <w:bCs/>
                <w:sz w:val="20"/>
                <w:szCs w:val="20"/>
              </w:rPr>
            </w:pPr>
            <w:r>
              <w:rPr>
                <w:b/>
                <w:bCs/>
                <w:sz w:val="20"/>
                <w:szCs w:val="20"/>
              </w:rPr>
              <w:t>203,2</w:t>
            </w:r>
          </w:p>
        </w:tc>
      </w:tr>
      <w:tr w:rsidR="0067529E" w:rsidTr="0067529E">
        <w:trPr>
          <w:trHeight w:val="276"/>
        </w:trPr>
        <w:tc>
          <w:tcPr>
            <w:tcW w:w="2616" w:type="pct"/>
            <w:vMerge/>
            <w:tcBorders>
              <w:top w:val="nil"/>
              <w:left w:val="single" w:sz="4" w:space="0" w:color="auto"/>
              <w:bottom w:val="single" w:sz="4" w:space="0" w:color="000000"/>
              <w:right w:val="single" w:sz="4" w:space="0" w:color="auto"/>
            </w:tcBorders>
            <w:vAlign w:val="center"/>
          </w:tcPr>
          <w:p w:rsidR="0067529E" w:rsidRDefault="0067529E" w:rsidP="0067529E">
            <w:pPr>
              <w:rPr>
                <w:b/>
                <w:bCs/>
              </w:rPr>
            </w:pPr>
          </w:p>
        </w:tc>
        <w:tc>
          <w:tcPr>
            <w:tcW w:w="670" w:type="pct"/>
            <w:vMerge/>
            <w:tcBorders>
              <w:top w:val="nil"/>
              <w:left w:val="single" w:sz="4" w:space="0" w:color="auto"/>
              <w:bottom w:val="single" w:sz="4" w:space="0" w:color="000000"/>
              <w:right w:val="single" w:sz="4" w:space="0" w:color="auto"/>
            </w:tcBorders>
            <w:vAlign w:val="center"/>
          </w:tcPr>
          <w:p w:rsidR="0067529E" w:rsidRDefault="0067529E" w:rsidP="0067529E">
            <w:pPr>
              <w:rPr>
                <w:b/>
                <w:bCs/>
                <w:color w:val="000000"/>
                <w:sz w:val="20"/>
                <w:szCs w:val="20"/>
              </w:rPr>
            </w:pPr>
          </w:p>
        </w:tc>
        <w:tc>
          <w:tcPr>
            <w:tcW w:w="591" w:type="pct"/>
            <w:vMerge/>
            <w:tcBorders>
              <w:top w:val="nil"/>
              <w:left w:val="single" w:sz="4" w:space="0" w:color="auto"/>
              <w:bottom w:val="single" w:sz="4" w:space="0" w:color="000000"/>
              <w:right w:val="single" w:sz="4" w:space="0" w:color="auto"/>
            </w:tcBorders>
            <w:vAlign w:val="center"/>
          </w:tcPr>
          <w:p w:rsidR="0067529E" w:rsidRDefault="0067529E" w:rsidP="0067529E">
            <w:pPr>
              <w:rPr>
                <w:b/>
                <w:bCs/>
                <w:sz w:val="20"/>
                <w:szCs w:val="20"/>
              </w:rPr>
            </w:pPr>
          </w:p>
        </w:tc>
        <w:tc>
          <w:tcPr>
            <w:tcW w:w="552" w:type="pct"/>
            <w:vMerge/>
            <w:tcBorders>
              <w:top w:val="nil"/>
              <w:left w:val="single" w:sz="4" w:space="0" w:color="auto"/>
              <w:bottom w:val="single" w:sz="4" w:space="0" w:color="000000"/>
              <w:right w:val="single" w:sz="4" w:space="0" w:color="auto"/>
            </w:tcBorders>
            <w:vAlign w:val="center"/>
          </w:tcPr>
          <w:p w:rsidR="0067529E" w:rsidRDefault="0067529E" w:rsidP="0067529E">
            <w:pPr>
              <w:rPr>
                <w:b/>
                <w:bCs/>
                <w:sz w:val="20"/>
                <w:szCs w:val="20"/>
              </w:rPr>
            </w:pPr>
          </w:p>
        </w:tc>
        <w:tc>
          <w:tcPr>
            <w:tcW w:w="571" w:type="pct"/>
            <w:vMerge/>
            <w:tcBorders>
              <w:top w:val="nil"/>
              <w:left w:val="single" w:sz="4" w:space="0" w:color="auto"/>
              <w:bottom w:val="single" w:sz="4" w:space="0" w:color="000000"/>
              <w:right w:val="single" w:sz="4" w:space="0" w:color="auto"/>
            </w:tcBorders>
            <w:vAlign w:val="center"/>
          </w:tcPr>
          <w:p w:rsidR="0067529E" w:rsidRDefault="0067529E" w:rsidP="0067529E">
            <w:pPr>
              <w:rPr>
                <w:b/>
                <w:bCs/>
                <w:sz w:val="20"/>
                <w:szCs w:val="20"/>
              </w:rPr>
            </w:pPr>
          </w:p>
        </w:tc>
      </w:tr>
      <w:tr w:rsidR="0067529E" w:rsidTr="0067529E">
        <w:trPr>
          <w:trHeight w:val="276"/>
        </w:trPr>
        <w:tc>
          <w:tcPr>
            <w:tcW w:w="2616" w:type="pct"/>
            <w:vMerge w:val="restart"/>
            <w:tcBorders>
              <w:top w:val="nil"/>
              <w:left w:val="single" w:sz="4" w:space="0" w:color="auto"/>
              <w:bottom w:val="single" w:sz="4" w:space="0" w:color="auto"/>
              <w:right w:val="single" w:sz="4" w:space="0" w:color="auto"/>
            </w:tcBorders>
          </w:tcPr>
          <w:p w:rsidR="0067529E" w:rsidRDefault="0067529E" w:rsidP="0067529E">
            <w: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70" w:type="pct"/>
            <w:vMerge w:val="restart"/>
            <w:tcBorders>
              <w:top w:val="nil"/>
              <w:left w:val="single" w:sz="4" w:space="0" w:color="auto"/>
              <w:bottom w:val="single" w:sz="4" w:space="0" w:color="auto"/>
              <w:right w:val="single" w:sz="4" w:space="0" w:color="auto"/>
            </w:tcBorders>
            <w:vAlign w:val="bottom"/>
          </w:tcPr>
          <w:p w:rsidR="0067529E" w:rsidRDefault="0067529E" w:rsidP="0067529E">
            <w:pPr>
              <w:rPr>
                <w:color w:val="000000"/>
                <w:sz w:val="20"/>
                <w:szCs w:val="20"/>
              </w:rPr>
            </w:pPr>
            <w:r>
              <w:rPr>
                <w:color w:val="000000"/>
                <w:sz w:val="20"/>
                <w:szCs w:val="20"/>
              </w:rPr>
              <w:t>20235118100000100</w:t>
            </w:r>
          </w:p>
        </w:tc>
        <w:tc>
          <w:tcPr>
            <w:tcW w:w="591" w:type="pct"/>
            <w:vMerge w:val="restart"/>
            <w:tcBorders>
              <w:top w:val="nil"/>
              <w:left w:val="single" w:sz="4" w:space="0" w:color="auto"/>
              <w:bottom w:val="single" w:sz="4" w:space="0" w:color="auto"/>
              <w:right w:val="single" w:sz="4" w:space="0" w:color="auto"/>
            </w:tcBorders>
            <w:vAlign w:val="bottom"/>
          </w:tcPr>
          <w:p w:rsidR="0067529E" w:rsidRDefault="0067529E" w:rsidP="0067529E">
            <w:pPr>
              <w:jc w:val="center"/>
              <w:rPr>
                <w:sz w:val="20"/>
                <w:szCs w:val="20"/>
              </w:rPr>
            </w:pPr>
            <w:r>
              <w:rPr>
                <w:sz w:val="20"/>
                <w:szCs w:val="20"/>
              </w:rPr>
              <w:t>100,0</w:t>
            </w:r>
          </w:p>
        </w:tc>
        <w:tc>
          <w:tcPr>
            <w:tcW w:w="552" w:type="pct"/>
            <w:vMerge w:val="restart"/>
            <w:tcBorders>
              <w:top w:val="nil"/>
              <w:left w:val="single" w:sz="4" w:space="0" w:color="auto"/>
              <w:bottom w:val="single" w:sz="4" w:space="0" w:color="auto"/>
              <w:right w:val="single" w:sz="4" w:space="0" w:color="auto"/>
            </w:tcBorders>
            <w:vAlign w:val="bottom"/>
          </w:tcPr>
          <w:p w:rsidR="0067529E" w:rsidRDefault="0067529E" w:rsidP="0067529E">
            <w:pPr>
              <w:jc w:val="center"/>
              <w:rPr>
                <w:sz w:val="20"/>
                <w:szCs w:val="20"/>
              </w:rPr>
            </w:pPr>
            <w:r>
              <w:rPr>
                <w:sz w:val="20"/>
                <w:szCs w:val="20"/>
              </w:rPr>
              <w:t>98,2</w:t>
            </w:r>
          </w:p>
        </w:tc>
        <w:tc>
          <w:tcPr>
            <w:tcW w:w="571" w:type="pct"/>
            <w:vMerge w:val="restart"/>
            <w:tcBorders>
              <w:top w:val="nil"/>
              <w:left w:val="single" w:sz="4" w:space="0" w:color="auto"/>
              <w:bottom w:val="single" w:sz="4" w:space="0" w:color="auto"/>
              <w:right w:val="single" w:sz="4" w:space="0" w:color="auto"/>
            </w:tcBorders>
            <w:vAlign w:val="bottom"/>
          </w:tcPr>
          <w:p w:rsidR="0067529E" w:rsidRDefault="0067529E" w:rsidP="0067529E">
            <w:pPr>
              <w:jc w:val="center"/>
              <w:rPr>
                <w:sz w:val="20"/>
                <w:szCs w:val="20"/>
              </w:rPr>
            </w:pPr>
            <w:r>
              <w:rPr>
                <w:sz w:val="20"/>
                <w:szCs w:val="20"/>
              </w:rPr>
              <w:t>101,5</w:t>
            </w:r>
          </w:p>
        </w:tc>
      </w:tr>
      <w:tr w:rsidR="0067529E" w:rsidTr="0067529E">
        <w:trPr>
          <w:trHeight w:val="276"/>
        </w:trPr>
        <w:tc>
          <w:tcPr>
            <w:tcW w:w="2616" w:type="pct"/>
            <w:vMerge/>
            <w:tcBorders>
              <w:top w:val="nil"/>
              <w:left w:val="single" w:sz="4" w:space="0" w:color="auto"/>
              <w:bottom w:val="single" w:sz="4" w:space="0" w:color="auto"/>
              <w:right w:val="single" w:sz="4" w:space="0" w:color="auto"/>
            </w:tcBorders>
            <w:vAlign w:val="center"/>
          </w:tcPr>
          <w:p w:rsidR="0067529E" w:rsidRDefault="0067529E" w:rsidP="0067529E"/>
        </w:tc>
        <w:tc>
          <w:tcPr>
            <w:tcW w:w="670" w:type="pct"/>
            <w:vMerge/>
            <w:tcBorders>
              <w:top w:val="nil"/>
              <w:left w:val="single" w:sz="4" w:space="0" w:color="auto"/>
              <w:bottom w:val="single" w:sz="4" w:space="0" w:color="auto"/>
              <w:right w:val="single" w:sz="4" w:space="0" w:color="auto"/>
            </w:tcBorders>
            <w:vAlign w:val="center"/>
          </w:tcPr>
          <w:p w:rsidR="0067529E" w:rsidRDefault="0067529E" w:rsidP="0067529E">
            <w:pPr>
              <w:rPr>
                <w:color w:val="000000"/>
                <w:sz w:val="20"/>
                <w:szCs w:val="20"/>
              </w:rPr>
            </w:pPr>
          </w:p>
        </w:tc>
        <w:tc>
          <w:tcPr>
            <w:tcW w:w="591" w:type="pct"/>
            <w:vMerge/>
            <w:tcBorders>
              <w:top w:val="nil"/>
              <w:left w:val="single" w:sz="4" w:space="0" w:color="auto"/>
              <w:bottom w:val="single" w:sz="4" w:space="0" w:color="auto"/>
              <w:right w:val="single" w:sz="4" w:space="0" w:color="auto"/>
            </w:tcBorders>
            <w:vAlign w:val="center"/>
          </w:tcPr>
          <w:p w:rsidR="0067529E" w:rsidRDefault="0067529E" w:rsidP="0067529E">
            <w:pPr>
              <w:rPr>
                <w:sz w:val="20"/>
                <w:szCs w:val="20"/>
              </w:rPr>
            </w:pPr>
          </w:p>
        </w:tc>
        <w:tc>
          <w:tcPr>
            <w:tcW w:w="552" w:type="pct"/>
            <w:vMerge/>
            <w:tcBorders>
              <w:top w:val="nil"/>
              <w:left w:val="single" w:sz="4" w:space="0" w:color="auto"/>
              <w:bottom w:val="single" w:sz="4" w:space="0" w:color="auto"/>
              <w:right w:val="single" w:sz="4" w:space="0" w:color="auto"/>
            </w:tcBorders>
            <w:vAlign w:val="center"/>
          </w:tcPr>
          <w:p w:rsidR="0067529E" w:rsidRDefault="0067529E" w:rsidP="0067529E">
            <w:pPr>
              <w:rPr>
                <w:sz w:val="20"/>
                <w:szCs w:val="20"/>
              </w:rPr>
            </w:pPr>
          </w:p>
        </w:tc>
        <w:tc>
          <w:tcPr>
            <w:tcW w:w="571" w:type="pct"/>
            <w:vMerge/>
            <w:tcBorders>
              <w:top w:val="nil"/>
              <w:left w:val="single" w:sz="4" w:space="0" w:color="auto"/>
              <w:bottom w:val="single" w:sz="4" w:space="0" w:color="auto"/>
              <w:right w:val="single" w:sz="4" w:space="0" w:color="auto"/>
            </w:tcBorders>
            <w:vAlign w:val="center"/>
          </w:tcPr>
          <w:p w:rsidR="0067529E" w:rsidRDefault="0067529E" w:rsidP="0067529E">
            <w:pPr>
              <w:rPr>
                <w:sz w:val="20"/>
                <w:szCs w:val="20"/>
              </w:rPr>
            </w:pPr>
          </w:p>
        </w:tc>
      </w:tr>
      <w:tr w:rsidR="0067529E" w:rsidTr="0067529E">
        <w:trPr>
          <w:trHeight w:val="276"/>
        </w:trPr>
        <w:tc>
          <w:tcPr>
            <w:tcW w:w="2616" w:type="pct"/>
            <w:vMerge/>
            <w:tcBorders>
              <w:top w:val="nil"/>
              <w:left w:val="single" w:sz="4" w:space="0" w:color="auto"/>
              <w:bottom w:val="single" w:sz="4" w:space="0" w:color="auto"/>
              <w:right w:val="single" w:sz="4" w:space="0" w:color="auto"/>
            </w:tcBorders>
            <w:vAlign w:val="center"/>
          </w:tcPr>
          <w:p w:rsidR="0067529E" w:rsidRDefault="0067529E" w:rsidP="0067529E"/>
        </w:tc>
        <w:tc>
          <w:tcPr>
            <w:tcW w:w="670" w:type="pct"/>
            <w:vMerge/>
            <w:tcBorders>
              <w:top w:val="nil"/>
              <w:left w:val="single" w:sz="4" w:space="0" w:color="auto"/>
              <w:bottom w:val="single" w:sz="4" w:space="0" w:color="auto"/>
              <w:right w:val="single" w:sz="4" w:space="0" w:color="auto"/>
            </w:tcBorders>
            <w:vAlign w:val="center"/>
          </w:tcPr>
          <w:p w:rsidR="0067529E" w:rsidRDefault="0067529E" w:rsidP="0067529E">
            <w:pPr>
              <w:rPr>
                <w:color w:val="000000"/>
                <w:sz w:val="20"/>
                <w:szCs w:val="20"/>
              </w:rPr>
            </w:pPr>
          </w:p>
        </w:tc>
        <w:tc>
          <w:tcPr>
            <w:tcW w:w="591" w:type="pct"/>
            <w:vMerge/>
            <w:tcBorders>
              <w:top w:val="nil"/>
              <w:left w:val="single" w:sz="4" w:space="0" w:color="auto"/>
              <w:bottom w:val="single" w:sz="4" w:space="0" w:color="auto"/>
              <w:right w:val="single" w:sz="4" w:space="0" w:color="auto"/>
            </w:tcBorders>
            <w:vAlign w:val="center"/>
          </w:tcPr>
          <w:p w:rsidR="0067529E" w:rsidRDefault="0067529E" w:rsidP="0067529E">
            <w:pPr>
              <w:rPr>
                <w:sz w:val="20"/>
                <w:szCs w:val="20"/>
              </w:rPr>
            </w:pPr>
          </w:p>
        </w:tc>
        <w:tc>
          <w:tcPr>
            <w:tcW w:w="552" w:type="pct"/>
            <w:vMerge/>
            <w:tcBorders>
              <w:top w:val="nil"/>
              <w:left w:val="single" w:sz="4" w:space="0" w:color="auto"/>
              <w:bottom w:val="single" w:sz="4" w:space="0" w:color="auto"/>
              <w:right w:val="single" w:sz="4" w:space="0" w:color="auto"/>
            </w:tcBorders>
            <w:vAlign w:val="center"/>
          </w:tcPr>
          <w:p w:rsidR="0067529E" w:rsidRDefault="0067529E" w:rsidP="0067529E">
            <w:pPr>
              <w:rPr>
                <w:sz w:val="20"/>
                <w:szCs w:val="20"/>
              </w:rPr>
            </w:pPr>
          </w:p>
        </w:tc>
        <w:tc>
          <w:tcPr>
            <w:tcW w:w="571" w:type="pct"/>
            <w:vMerge/>
            <w:tcBorders>
              <w:top w:val="nil"/>
              <w:left w:val="single" w:sz="4" w:space="0" w:color="auto"/>
              <w:bottom w:val="single" w:sz="4" w:space="0" w:color="auto"/>
              <w:right w:val="single" w:sz="4" w:space="0" w:color="auto"/>
            </w:tcBorders>
            <w:vAlign w:val="center"/>
          </w:tcPr>
          <w:p w:rsidR="0067529E" w:rsidRDefault="0067529E" w:rsidP="0067529E">
            <w:pPr>
              <w:rPr>
                <w:sz w:val="20"/>
                <w:szCs w:val="20"/>
              </w:rPr>
            </w:pPr>
          </w:p>
        </w:tc>
      </w:tr>
      <w:tr w:rsidR="0067529E" w:rsidTr="0067529E">
        <w:trPr>
          <w:trHeight w:val="1303"/>
        </w:trPr>
        <w:tc>
          <w:tcPr>
            <w:tcW w:w="2616" w:type="pct"/>
            <w:tcBorders>
              <w:top w:val="nil"/>
              <w:left w:val="single" w:sz="4" w:space="0" w:color="auto"/>
              <w:bottom w:val="nil"/>
              <w:right w:val="single" w:sz="4" w:space="0" w:color="auto"/>
            </w:tcBorders>
          </w:tcPr>
          <w:p w:rsidR="0067529E" w:rsidRDefault="0067529E" w:rsidP="0067529E">
            <w:pPr>
              <w:rPr>
                <w:color w:val="000000"/>
              </w:rPr>
            </w:pPr>
            <w:r>
              <w:rPr>
                <w:color w:val="000000"/>
              </w:rPr>
              <w:t xml:space="preserve">Субвенции бюджетам сельских поселений на выполнение передаваемых полномочий субъектов Российской Федерации на возмещение затрат по содержанию </w:t>
            </w:r>
            <w:r>
              <w:rPr>
                <w:color w:val="000000"/>
              </w:rPr>
              <w:lastRenderedPageBreak/>
              <w:t>штатных единиц, осуществляющих переданные отдельные государственные полномочия области</w:t>
            </w:r>
          </w:p>
        </w:tc>
        <w:tc>
          <w:tcPr>
            <w:tcW w:w="670" w:type="pct"/>
            <w:tcBorders>
              <w:top w:val="nil"/>
              <w:left w:val="nil"/>
              <w:bottom w:val="nil"/>
              <w:right w:val="single" w:sz="4" w:space="0" w:color="auto"/>
            </w:tcBorders>
            <w:vAlign w:val="bottom"/>
          </w:tcPr>
          <w:p w:rsidR="0067529E" w:rsidRDefault="0067529E" w:rsidP="0067529E">
            <w:pPr>
              <w:rPr>
                <w:color w:val="000000"/>
                <w:sz w:val="20"/>
                <w:szCs w:val="20"/>
              </w:rPr>
            </w:pPr>
            <w:r>
              <w:rPr>
                <w:color w:val="000000"/>
                <w:sz w:val="20"/>
                <w:szCs w:val="20"/>
              </w:rPr>
              <w:lastRenderedPageBreak/>
              <w:t>20230024107028100</w:t>
            </w:r>
          </w:p>
        </w:tc>
        <w:tc>
          <w:tcPr>
            <w:tcW w:w="591" w:type="pct"/>
            <w:tcBorders>
              <w:top w:val="nil"/>
              <w:left w:val="nil"/>
              <w:bottom w:val="nil"/>
              <w:right w:val="single" w:sz="4" w:space="0" w:color="auto"/>
            </w:tcBorders>
            <w:vAlign w:val="bottom"/>
          </w:tcPr>
          <w:p w:rsidR="0067529E" w:rsidRDefault="0067529E" w:rsidP="0067529E">
            <w:pPr>
              <w:jc w:val="center"/>
              <w:rPr>
                <w:sz w:val="20"/>
                <w:szCs w:val="20"/>
              </w:rPr>
            </w:pPr>
            <w:r>
              <w:rPr>
                <w:sz w:val="20"/>
                <w:szCs w:val="20"/>
              </w:rPr>
              <w:t>106,5</w:t>
            </w:r>
          </w:p>
        </w:tc>
        <w:tc>
          <w:tcPr>
            <w:tcW w:w="552" w:type="pct"/>
            <w:tcBorders>
              <w:top w:val="nil"/>
              <w:left w:val="nil"/>
              <w:bottom w:val="nil"/>
              <w:right w:val="single" w:sz="4" w:space="0" w:color="auto"/>
            </w:tcBorders>
            <w:vAlign w:val="bottom"/>
          </w:tcPr>
          <w:p w:rsidR="0067529E" w:rsidRDefault="0067529E" w:rsidP="0067529E">
            <w:pPr>
              <w:jc w:val="center"/>
              <w:rPr>
                <w:sz w:val="20"/>
                <w:szCs w:val="20"/>
              </w:rPr>
            </w:pPr>
            <w:r>
              <w:rPr>
                <w:sz w:val="20"/>
                <w:szCs w:val="20"/>
              </w:rPr>
              <w:t>101,7</w:t>
            </w:r>
          </w:p>
        </w:tc>
        <w:tc>
          <w:tcPr>
            <w:tcW w:w="571" w:type="pct"/>
            <w:tcBorders>
              <w:top w:val="nil"/>
              <w:left w:val="nil"/>
              <w:bottom w:val="nil"/>
              <w:right w:val="single" w:sz="4" w:space="0" w:color="auto"/>
            </w:tcBorders>
            <w:vAlign w:val="bottom"/>
          </w:tcPr>
          <w:p w:rsidR="0067529E" w:rsidRDefault="0067529E" w:rsidP="0067529E">
            <w:pPr>
              <w:jc w:val="center"/>
              <w:rPr>
                <w:sz w:val="20"/>
                <w:szCs w:val="20"/>
              </w:rPr>
            </w:pPr>
            <w:r>
              <w:rPr>
                <w:sz w:val="20"/>
                <w:szCs w:val="20"/>
              </w:rPr>
              <w:t>101,7</w:t>
            </w:r>
          </w:p>
        </w:tc>
      </w:tr>
      <w:tr w:rsidR="0067529E" w:rsidTr="0067529E">
        <w:trPr>
          <w:trHeight w:val="383"/>
        </w:trPr>
        <w:tc>
          <w:tcPr>
            <w:tcW w:w="2616" w:type="pct"/>
            <w:tcBorders>
              <w:top w:val="nil"/>
              <w:left w:val="single" w:sz="4" w:space="0" w:color="auto"/>
              <w:bottom w:val="nil"/>
              <w:right w:val="single" w:sz="4" w:space="0" w:color="auto"/>
            </w:tcBorders>
          </w:tcPr>
          <w:p w:rsidR="0067529E" w:rsidRPr="00782B9E" w:rsidRDefault="0067529E" w:rsidP="0067529E">
            <w:pPr>
              <w:rPr>
                <w:b/>
                <w:color w:val="000000"/>
              </w:rPr>
            </w:pPr>
            <w:r w:rsidRPr="00782B9E">
              <w:rPr>
                <w:b/>
                <w:color w:val="000000"/>
              </w:rPr>
              <w:lastRenderedPageBreak/>
              <w:t>Иные межбюджетные трансферты</w:t>
            </w:r>
          </w:p>
        </w:tc>
        <w:tc>
          <w:tcPr>
            <w:tcW w:w="670" w:type="pct"/>
            <w:tcBorders>
              <w:top w:val="nil"/>
              <w:left w:val="nil"/>
              <w:bottom w:val="nil"/>
              <w:right w:val="single" w:sz="4" w:space="0" w:color="auto"/>
            </w:tcBorders>
            <w:vAlign w:val="bottom"/>
          </w:tcPr>
          <w:p w:rsidR="0067529E" w:rsidRPr="008F2B40" w:rsidRDefault="0067529E" w:rsidP="0067529E">
            <w:pPr>
              <w:rPr>
                <w:b/>
                <w:color w:val="000000"/>
                <w:sz w:val="20"/>
                <w:szCs w:val="20"/>
              </w:rPr>
            </w:pPr>
            <w:r w:rsidRPr="008F2B40">
              <w:rPr>
                <w:b/>
                <w:color w:val="000000"/>
                <w:sz w:val="20"/>
                <w:szCs w:val="20"/>
              </w:rPr>
              <w:t>20249999</w:t>
            </w:r>
            <w:r>
              <w:rPr>
                <w:b/>
                <w:color w:val="000000"/>
                <w:sz w:val="20"/>
                <w:szCs w:val="20"/>
              </w:rPr>
              <w:t>0</w:t>
            </w:r>
            <w:r w:rsidRPr="008F2B40">
              <w:rPr>
                <w:b/>
                <w:color w:val="000000"/>
                <w:sz w:val="20"/>
                <w:szCs w:val="20"/>
              </w:rPr>
              <w:t>00000150</w:t>
            </w:r>
          </w:p>
        </w:tc>
        <w:tc>
          <w:tcPr>
            <w:tcW w:w="591" w:type="pct"/>
            <w:tcBorders>
              <w:top w:val="nil"/>
              <w:left w:val="nil"/>
              <w:bottom w:val="nil"/>
              <w:right w:val="single" w:sz="4" w:space="0" w:color="auto"/>
            </w:tcBorders>
            <w:vAlign w:val="bottom"/>
          </w:tcPr>
          <w:p w:rsidR="0067529E" w:rsidRPr="00782B9E" w:rsidRDefault="0067529E" w:rsidP="0067529E">
            <w:pPr>
              <w:jc w:val="center"/>
              <w:rPr>
                <w:b/>
                <w:sz w:val="20"/>
                <w:szCs w:val="20"/>
              </w:rPr>
            </w:pPr>
            <w:r>
              <w:rPr>
                <w:b/>
                <w:sz w:val="20"/>
                <w:szCs w:val="20"/>
              </w:rPr>
              <w:t>1693,9</w:t>
            </w:r>
          </w:p>
        </w:tc>
        <w:tc>
          <w:tcPr>
            <w:tcW w:w="552" w:type="pct"/>
            <w:tcBorders>
              <w:top w:val="nil"/>
              <w:left w:val="nil"/>
              <w:bottom w:val="nil"/>
              <w:right w:val="single" w:sz="4" w:space="0" w:color="auto"/>
            </w:tcBorders>
            <w:vAlign w:val="bottom"/>
          </w:tcPr>
          <w:p w:rsidR="0067529E" w:rsidRDefault="0067529E" w:rsidP="0067529E">
            <w:pPr>
              <w:jc w:val="center"/>
              <w:rPr>
                <w:sz w:val="20"/>
                <w:szCs w:val="20"/>
              </w:rPr>
            </w:pPr>
          </w:p>
        </w:tc>
        <w:tc>
          <w:tcPr>
            <w:tcW w:w="571" w:type="pct"/>
            <w:tcBorders>
              <w:top w:val="nil"/>
              <w:left w:val="nil"/>
              <w:bottom w:val="nil"/>
              <w:right w:val="single" w:sz="4" w:space="0" w:color="auto"/>
            </w:tcBorders>
            <w:vAlign w:val="bottom"/>
          </w:tcPr>
          <w:p w:rsidR="0067529E" w:rsidRDefault="0067529E" w:rsidP="0067529E">
            <w:pPr>
              <w:jc w:val="center"/>
              <w:rPr>
                <w:sz w:val="20"/>
                <w:szCs w:val="20"/>
              </w:rPr>
            </w:pPr>
          </w:p>
        </w:tc>
      </w:tr>
      <w:tr w:rsidR="0067529E" w:rsidTr="0067529E">
        <w:trPr>
          <w:trHeight w:val="1303"/>
        </w:trPr>
        <w:tc>
          <w:tcPr>
            <w:tcW w:w="2616" w:type="pct"/>
            <w:tcBorders>
              <w:top w:val="nil"/>
              <w:left w:val="single" w:sz="4" w:space="0" w:color="auto"/>
              <w:bottom w:val="nil"/>
              <w:right w:val="single" w:sz="4" w:space="0" w:color="auto"/>
            </w:tcBorders>
          </w:tcPr>
          <w:p w:rsidR="0067529E" w:rsidRDefault="0067529E" w:rsidP="0067529E">
            <w:pPr>
              <w:rPr>
                <w:color w:val="000000"/>
              </w:rPr>
            </w:pPr>
            <w:r>
              <w:rPr>
                <w:color w:val="000000"/>
              </w:rPr>
              <w:t>Иные  межбюджетные трансферты бюджетам городских и сельских поселений на частичную компенсацию дополнительных расходов на повышение оплаты труда</w:t>
            </w:r>
          </w:p>
        </w:tc>
        <w:tc>
          <w:tcPr>
            <w:tcW w:w="670" w:type="pct"/>
            <w:tcBorders>
              <w:top w:val="nil"/>
              <w:left w:val="nil"/>
              <w:bottom w:val="nil"/>
              <w:right w:val="single" w:sz="4" w:space="0" w:color="auto"/>
            </w:tcBorders>
            <w:vAlign w:val="bottom"/>
          </w:tcPr>
          <w:p w:rsidR="0067529E" w:rsidRPr="00782B9E" w:rsidRDefault="0067529E" w:rsidP="0067529E">
            <w:pPr>
              <w:rPr>
                <w:color w:val="000000"/>
                <w:sz w:val="20"/>
                <w:szCs w:val="20"/>
              </w:rPr>
            </w:pPr>
            <w:r w:rsidRPr="00782B9E">
              <w:rPr>
                <w:color w:val="000000"/>
                <w:sz w:val="20"/>
                <w:szCs w:val="20"/>
              </w:rPr>
              <w:t>20249999000000150</w:t>
            </w:r>
          </w:p>
        </w:tc>
        <w:tc>
          <w:tcPr>
            <w:tcW w:w="591" w:type="pct"/>
            <w:tcBorders>
              <w:top w:val="nil"/>
              <w:left w:val="nil"/>
              <w:bottom w:val="nil"/>
              <w:right w:val="single" w:sz="4" w:space="0" w:color="auto"/>
            </w:tcBorders>
            <w:vAlign w:val="bottom"/>
          </w:tcPr>
          <w:p w:rsidR="0067529E" w:rsidRDefault="0067529E" w:rsidP="0067529E">
            <w:pPr>
              <w:jc w:val="center"/>
              <w:rPr>
                <w:sz w:val="20"/>
                <w:szCs w:val="20"/>
              </w:rPr>
            </w:pPr>
            <w:r>
              <w:rPr>
                <w:sz w:val="20"/>
                <w:szCs w:val="20"/>
              </w:rPr>
              <w:t>921,9</w:t>
            </w:r>
          </w:p>
        </w:tc>
        <w:tc>
          <w:tcPr>
            <w:tcW w:w="552" w:type="pct"/>
            <w:tcBorders>
              <w:top w:val="nil"/>
              <w:left w:val="nil"/>
              <w:bottom w:val="nil"/>
              <w:right w:val="single" w:sz="4" w:space="0" w:color="auto"/>
            </w:tcBorders>
            <w:vAlign w:val="bottom"/>
          </w:tcPr>
          <w:p w:rsidR="0067529E" w:rsidRDefault="0067529E" w:rsidP="0067529E">
            <w:pPr>
              <w:jc w:val="center"/>
              <w:rPr>
                <w:sz w:val="20"/>
                <w:szCs w:val="20"/>
              </w:rPr>
            </w:pPr>
          </w:p>
        </w:tc>
        <w:tc>
          <w:tcPr>
            <w:tcW w:w="571" w:type="pct"/>
            <w:tcBorders>
              <w:top w:val="nil"/>
              <w:left w:val="nil"/>
              <w:bottom w:val="nil"/>
              <w:right w:val="single" w:sz="4" w:space="0" w:color="auto"/>
            </w:tcBorders>
            <w:vAlign w:val="bottom"/>
          </w:tcPr>
          <w:p w:rsidR="0067529E" w:rsidRDefault="0067529E" w:rsidP="0067529E">
            <w:pPr>
              <w:jc w:val="center"/>
              <w:rPr>
                <w:sz w:val="20"/>
                <w:szCs w:val="20"/>
              </w:rPr>
            </w:pPr>
          </w:p>
        </w:tc>
      </w:tr>
      <w:tr w:rsidR="0067529E" w:rsidTr="0067529E">
        <w:trPr>
          <w:trHeight w:val="1303"/>
        </w:trPr>
        <w:tc>
          <w:tcPr>
            <w:tcW w:w="2616" w:type="pct"/>
            <w:tcBorders>
              <w:top w:val="nil"/>
              <w:left w:val="single" w:sz="4" w:space="0" w:color="auto"/>
              <w:bottom w:val="nil"/>
              <w:right w:val="single" w:sz="4" w:space="0" w:color="auto"/>
            </w:tcBorders>
          </w:tcPr>
          <w:p w:rsidR="0067529E" w:rsidRDefault="0067529E" w:rsidP="0067529E">
            <w:pPr>
              <w:rPr>
                <w:color w:val="000000"/>
              </w:rPr>
            </w:pPr>
            <w:r>
              <w:rPr>
                <w:color w:val="000000"/>
              </w:rPr>
              <w:t>Иные межбюджетные трансферты из бюджета Старорусского муниципального района бюджетам сельских поселений на поддержку мер по обеспечению сбалансированности бюджета</w:t>
            </w:r>
          </w:p>
        </w:tc>
        <w:tc>
          <w:tcPr>
            <w:tcW w:w="670" w:type="pct"/>
            <w:tcBorders>
              <w:top w:val="nil"/>
              <w:left w:val="nil"/>
              <w:bottom w:val="nil"/>
              <w:right w:val="single" w:sz="4" w:space="0" w:color="auto"/>
            </w:tcBorders>
            <w:vAlign w:val="bottom"/>
          </w:tcPr>
          <w:p w:rsidR="0067529E" w:rsidRPr="00782B9E" w:rsidRDefault="0067529E" w:rsidP="0067529E">
            <w:pPr>
              <w:rPr>
                <w:color w:val="000000"/>
                <w:sz w:val="20"/>
                <w:szCs w:val="20"/>
              </w:rPr>
            </w:pPr>
            <w:r>
              <w:rPr>
                <w:color w:val="000000"/>
                <w:sz w:val="20"/>
                <w:szCs w:val="20"/>
              </w:rPr>
              <w:t>20249000104070150</w:t>
            </w:r>
          </w:p>
        </w:tc>
        <w:tc>
          <w:tcPr>
            <w:tcW w:w="591" w:type="pct"/>
            <w:tcBorders>
              <w:top w:val="nil"/>
              <w:left w:val="nil"/>
              <w:bottom w:val="nil"/>
              <w:right w:val="single" w:sz="4" w:space="0" w:color="auto"/>
            </w:tcBorders>
            <w:vAlign w:val="bottom"/>
          </w:tcPr>
          <w:p w:rsidR="0067529E" w:rsidRDefault="0067529E" w:rsidP="0067529E">
            <w:pPr>
              <w:jc w:val="center"/>
              <w:rPr>
                <w:sz w:val="20"/>
                <w:szCs w:val="20"/>
              </w:rPr>
            </w:pPr>
            <w:r>
              <w:rPr>
                <w:sz w:val="20"/>
                <w:szCs w:val="20"/>
              </w:rPr>
              <w:t>229,4</w:t>
            </w:r>
          </w:p>
        </w:tc>
        <w:tc>
          <w:tcPr>
            <w:tcW w:w="552" w:type="pct"/>
            <w:tcBorders>
              <w:top w:val="nil"/>
              <w:left w:val="nil"/>
              <w:bottom w:val="nil"/>
              <w:right w:val="single" w:sz="4" w:space="0" w:color="auto"/>
            </w:tcBorders>
            <w:vAlign w:val="bottom"/>
          </w:tcPr>
          <w:p w:rsidR="0067529E" w:rsidRDefault="0067529E" w:rsidP="0067529E">
            <w:pPr>
              <w:jc w:val="center"/>
              <w:rPr>
                <w:sz w:val="20"/>
                <w:szCs w:val="20"/>
              </w:rPr>
            </w:pPr>
          </w:p>
        </w:tc>
        <w:tc>
          <w:tcPr>
            <w:tcW w:w="571" w:type="pct"/>
            <w:tcBorders>
              <w:top w:val="nil"/>
              <w:left w:val="nil"/>
              <w:bottom w:val="nil"/>
              <w:right w:val="single" w:sz="4" w:space="0" w:color="auto"/>
            </w:tcBorders>
            <w:vAlign w:val="bottom"/>
          </w:tcPr>
          <w:p w:rsidR="0067529E" w:rsidRDefault="0067529E" w:rsidP="0067529E">
            <w:pPr>
              <w:jc w:val="center"/>
              <w:rPr>
                <w:sz w:val="20"/>
                <w:szCs w:val="20"/>
              </w:rPr>
            </w:pPr>
          </w:p>
        </w:tc>
      </w:tr>
      <w:tr w:rsidR="0067529E" w:rsidTr="0067529E">
        <w:trPr>
          <w:trHeight w:val="1303"/>
        </w:trPr>
        <w:tc>
          <w:tcPr>
            <w:tcW w:w="2616" w:type="pct"/>
            <w:tcBorders>
              <w:top w:val="nil"/>
              <w:left w:val="single" w:sz="4" w:space="0" w:color="auto"/>
              <w:bottom w:val="nil"/>
              <w:right w:val="single" w:sz="4" w:space="0" w:color="auto"/>
            </w:tcBorders>
          </w:tcPr>
          <w:p w:rsidR="0067529E" w:rsidRDefault="0067529E" w:rsidP="0067529E">
            <w:pPr>
              <w:rPr>
                <w:color w:val="000000"/>
              </w:rPr>
            </w:pPr>
            <w:r>
              <w:rPr>
                <w:color w:val="000000"/>
              </w:rPr>
              <w:t>Иные межбюджетные трансферты бюджетам муниципальных образований на организацию работ, связанных с предотвращением экономической ситуации</w:t>
            </w:r>
          </w:p>
        </w:tc>
        <w:tc>
          <w:tcPr>
            <w:tcW w:w="670" w:type="pct"/>
            <w:tcBorders>
              <w:top w:val="nil"/>
              <w:left w:val="nil"/>
              <w:bottom w:val="nil"/>
              <w:right w:val="single" w:sz="4" w:space="0" w:color="auto"/>
            </w:tcBorders>
            <w:vAlign w:val="bottom"/>
          </w:tcPr>
          <w:p w:rsidR="0067529E" w:rsidRPr="00782B9E" w:rsidRDefault="0067529E" w:rsidP="0067529E">
            <w:pPr>
              <w:rPr>
                <w:color w:val="000000"/>
                <w:sz w:val="20"/>
                <w:szCs w:val="20"/>
              </w:rPr>
            </w:pPr>
            <w:r>
              <w:rPr>
                <w:color w:val="000000"/>
                <w:sz w:val="20"/>
                <w:szCs w:val="20"/>
              </w:rPr>
              <w:t>20249999107536150</w:t>
            </w:r>
          </w:p>
        </w:tc>
        <w:tc>
          <w:tcPr>
            <w:tcW w:w="591" w:type="pct"/>
            <w:tcBorders>
              <w:top w:val="nil"/>
              <w:left w:val="nil"/>
              <w:bottom w:val="nil"/>
              <w:right w:val="single" w:sz="4" w:space="0" w:color="auto"/>
            </w:tcBorders>
            <w:vAlign w:val="bottom"/>
          </w:tcPr>
          <w:p w:rsidR="0067529E" w:rsidRDefault="0067529E" w:rsidP="0067529E">
            <w:pPr>
              <w:jc w:val="center"/>
              <w:rPr>
                <w:sz w:val="20"/>
                <w:szCs w:val="20"/>
              </w:rPr>
            </w:pPr>
            <w:r>
              <w:rPr>
                <w:sz w:val="20"/>
                <w:szCs w:val="20"/>
              </w:rPr>
              <w:t>542,6</w:t>
            </w:r>
          </w:p>
        </w:tc>
        <w:tc>
          <w:tcPr>
            <w:tcW w:w="552" w:type="pct"/>
            <w:tcBorders>
              <w:top w:val="nil"/>
              <w:left w:val="nil"/>
              <w:bottom w:val="nil"/>
              <w:right w:val="single" w:sz="4" w:space="0" w:color="auto"/>
            </w:tcBorders>
            <w:vAlign w:val="bottom"/>
          </w:tcPr>
          <w:p w:rsidR="0067529E" w:rsidRDefault="0067529E" w:rsidP="0067529E">
            <w:pPr>
              <w:jc w:val="center"/>
              <w:rPr>
                <w:sz w:val="20"/>
                <w:szCs w:val="20"/>
              </w:rPr>
            </w:pPr>
          </w:p>
        </w:tc>
        <w:tc>
          <w:tcPr>
            <w:tcW w:w="571" w:type="pct"/>
            <w:tcBorders>
              <w:top w:val="nil"/>
              <w:left w:val="nil"/>
              <w:bottom w:val="nil"/>
              <w:right w:val="single" w:sz="4" w:space="0" w:color="auto"/>
            </w:tcBorders>
            <w:vAlign w:val="bottom"/>
          </w:tcPr>
          <w:p w:rsidR="0067529E" w:rsidRDefault="0067529E" w:rsidP="0067529E">
            <w:pPr>
              <w:jc w:val="center"/>
              <w:rPr>
                <w:sz w:val="20"/>
                <w:szCs w:val="20"/>
              </w:rPr>
            </w:pPr>
          </w:p>
        </w:tc>
      </w:tr>
      <w:tr w:rsidR="0067529E" w:rsidTr="0067529E">
        <w:trPr>
          <w:trHeight w:val="505"/>
        </w:trPr>
        <w:tc>
          <w:tcPr>
            <w:tcW w:w="2616" w:type="pct"/>
            <w:tcBorders>
              <w:top w:val="nil"/>
              <w:left w:val="single" w:sz="4" w:space="0" w:color="auto"/>
              <w:bottom w:val="nil"/>
              <w:right w:val="single" w:sz="4" w:space="0" w:color="auto"/>
            </w:tcBorders>
            <w:vAlign w:val="bottom"/>
          </w:tcPr>
          <w:p w:rsidR="0067529E" w:rsidRDefault="0067529E" w:rsidP="0067529E">
            <w:pPr>
              <w:rPr>
                <w:b/>
                <w:bCs/>
                <w:color w:val="000000"/>
                <w:sz w:val="20"/>
                <w:szCs w:val="20"/>
              </w:rPr>
            </w:pPr>
            <w:r>
              <w:rPr>
                <w:b/>
                <w:bCs/>
                <w:color w:val="000000"/>
                <w:sz w:val="20"/>
                <w:szCs w:val="20"/>
              </w:rPr>
              <w:t>Прочие поступления</w:t>
            </w:r>
          </w:p>
        </w:tc>
        <w:tc>
          <w:tcPr>
            <w:tcW w:w="670" w:type="pct"/>
            <w:tcBorders>
              <w:top w:val="nil"/>
              <w:left w:val="nil"/>
              <w:bottom w:val="nil"/>
              <w:right w:val="single" w:sz="4" w:space="0" w:color="auto"/>
            </w:tcBorders>
            <w:vAlign w:val="bottom"/>
          </w:tcPr>
          <w:p w:rsidR="0067529E" w:rsidRDefault="0067529E" w:rsidP="0067529E">
            <w:pPr>
              <w:rPr>
                <w:b/>
                <w:bCs/>
                <w:sz w:val="20"/>
                <w:szCs w:val="20"/>
              </w:rPr>
            </w:pPr>
            <w:r>
              <w:rPr>
                <w:b/>
                <w:bCs/>
                <w:sz w:val="20"/>
                <w:szCs w:val="20"/>
              </w:rPr>
              <w:t>207050000000000150</w:t>
            </w:r>
          </w:p>
        </w:tc>
        <w:tc>
          <w:tcPr>
            <w:tcW w:w="591" w:type="pct"/>
            <w:tcBorders>
              <w:top w:val="nil"/>
              <w:left w:val="nil"/>
              <w:bottom w:val="nil"/>
              <w:right w:val="single" w:sz="4" w:space="0" w:color="auto"/>
            </w:tcBorders>
            <w:vAlign w:val="bottom"/>
          </w:tcPr>
          <w:p w:rsidR="0067529E" w:rsidRDefault="0067529E" w:rsidP="0067529E">
            <w:pPr>
              <w:jc w:val="center"/>
              <w:rPr>
                <w:b/>
                <w:bCs/>
                <w:sz w:val="20"/>
                <w:szCs w:val="20"/>
              </w:rPr>
            </w:pPr>
            <w:r>
              <w:rPr>
                <w:b/>
                <w:bCs/>
                <w:sz w:val="20"/>
                <w:szCs w:val="20"/>
              </w:rPr>
              <w:t>153,0</w:t>
            </w:r>
          </w:p>
        </w:tc>
        <w:tc>
          <w:tcPr>
            <w:tcW w:w="552" w:type="pct"/>
            <w:tcBorders>
              <w:top w:val="nil"/>
              <w:left w:val="nil"/>
              <w:bottom w:val="nil"/>
              <w:right w:val="single" w:sz="4" w:space="0" w:color="auto"/>
            </w:tcBorders>
            <w:vAlign w:val="bottom"/>
          </w:tcPr>
          <w:p w:rsidR="0067529E" w:rsidRDefault="0067529E" w:rsidP="0067529E">
            <w:pPr>
              <w:rPr>
                <w:b/>
                <w:bCs/>
                <w:color w:val="000000"/>
                <w:sz w:val="20"/>
                <w:szCs w:val="20"/>
              </w:rPr>
            </w:pPr>
          </w:p>
        </w:tc>
        <w:tc>
          <w:tcPr>
            <w:tcW w:w="571" w:type="pct"/>
            <w:tcBorders>
              <w:top w:val="nil"/>
              <w:left w:val="nil"/>
              <w:bottom w:val="nil"/>
              <w:right w:val="single" w:sz="4" w:space="0" w:color="auto"/>
            </w:tcBorders>
            <w:vAlign w:val="bottom"/>
          </w:tcPr>
          <w:p w:rsidR="0067529E" w:rsidRDefault="0067529E" w:rsidP="0067529E">
            <w:pPr>
              <w:rPr>
                <w:b/>
                <w:bCs/>
                <w:sz w:val="20"/>
                <w:szCs w:val="20"/>
              </w:rPr>
            </w:pPr>
          </w:p>
        </w:tc>
      </w:tr>
      <w:tr w:rsidR="0067529E" w:rsidTr="0067529E">
        <w:trPr>
          <w:trHeight w:val="901"/>
        </w:trPr>
        <w:tc>
          <w:tcPr>
            <w:tcW w:w="2616" w:type="pct"/>
            <w:tcBorders>
              <w:top w:val="nil"/>
              <w:left w:val="single" w:sz="4" w:space="0" w:color="auto"/>
              <w:bottom w:val="nil"/>
              <w:right w:val="single" w:sz="4" w:space="0" w:color="auto"/>
            </w:tcBorders>
            <w:vAlign w:val="bottom"/>
          </w:tcPr>
          <w:p w:rsidR="0067529E" w:rsidRDefault="0067529E" w:rsidP="0067529E">
            <w:pPr>
              <w:rPr>
                <w:sz w:val="20"/>
                <w:szCs w:val="20"/>
              </w:rPr>
            </w:pPr>
            <w:r>
              <w:rPr>
                <w:sz w:val="20"/>
                <w:szCs w:val="20"/>
              </w:rPr>
              <w:t>Поступления от денежных пожертвований, предоставляемых физическими лицами получателям средств бюджетов сельских поселений</w:t>
            </w:r>
          </w:p>
        </w:tc>
        <w:tc>
          <w:tcPr>
            <w:tcW w:w="670" w:type="pct"/>
            <w:tcBorders>
              <w:top w:val="nil"/>
              <w:left w:val="nil"/>
              <w:bottom w:val="nil"/>
              <w:right w:val="single" w:sz="4" w:space="0" w:color="auto"/>
            </w:tcBorders>
            <w:vAlign w:val="bottom"/>
          </w:tcPr>
          <w:p w:rsidR="0067529E" w:rsidRDefault="0067529E" w:rsidP="0067529E">
            <w:pPr>
              <w:jc w:val="center"/>
              <w:rPr>
                <w:color w:val="000000"/>
                <w:sz w:val="20"/>
                <w:szCs w:val="20"/>
              </w:rPr>
            </w:pPr>
            <w:r>
              <w:rPr>
                <w:color w:val="000000"/>
                <w:sz w:val="20"/>
                <w:szCs w:val="20"/>
              </w:rPr>
              <w:t>20705020100000150</w:t>
            </w:r>
          </w:p>
        </w:tc>
        <w:tc>
          <w:tcPr>
            <w:tcW w:w="591" w:type="pct"/>
            <w:tcBorders>
              <w:top w:val="nil"/>
              <w:left w:val="nil"/>
              <w:bottom w:val="nil"/>
              <w:right w:val="single" w:sz="4" w:space="0" w:color="auto"/>
            </w:tcBorders>
            <w:vAlign w:val="bottom"/>
          </w:tcPr>
          <w:p w:rsidR="0067529E" w:rsidRPr="00C05026" w:rsidRDefault="0067529E" w:rsidP="0067529E">
            <w:pPr>
              <w:jc w:val="center"/>
              <w:rPr>
                <w:color w:val="000000"/>
                <w:sz w:val="20"/>
                <w:szCs w:val="20"/>
              </w:rPr>
            </w:pPr>
            <w:r>
              <w:rPr>
                <w:color w:val="000000"/>
                <w:sz w:val="20"/>
                <w:szCs w:val="20"/>
              </w:rPr>
              <w:t>70</w:t>
            </w:r>
            <w:r w:rsidRPr="00C05026">
              <w:rPr>
                <w:color w:val="000000"/>
                <w:sz w:val="20"/>
                <w:szCs w:val="20"/>
              </w:rPr>
              <w:t>,0</w:t>
            </w:r>
          </w:p>
        </w:tc>
        <w:tc>
          <w:tcPr>
            <w:tcW w:w="552" w:type="pct"/>
            <w:tcBorders>
              <w:top w:val="nil"/>
              <w:left w:val="nil"/>
              <w:bottom w:val="nil"/>
              <w:right w:val="single" w:sz="4" w:space="0" w:color="auto"/>
            </w:tcBorders>
            <w:vAlign w:val="bottom"/>
          </w:tcPr>
          <w:p w:rsidR="0067529E" w:rsidRDefault="0067529E" w:rsidP="0067529E">
            <w:pPr>
              <w:jc w:val="center"/>
              <w:rPr>
                <w:color w:val="000000"/>
              </w:rPr>
            </w:pPr>
            <w:r>
              <w:rPr>
                <w:color w:val="000000"/>
              </w:rPr>
              <w:t>0</w:t>
            </w:r>
          </w:p>
        </w:tc>
        <w:tc>
          <w:tcPr>
            <w:tcW w:w="571" w:type="pct"/>
            <w:tcBorders>
              <w:top w:val="nil"/>
              <w:left w:val="nil"/>
              <w:bottom w:val="nil"/>
              <w:right w:val="single" w:sz="4" w:space="0" w:color="auto"/>
            </w:tcBorders>
            <w:vAlign w:val="bottom"/>
          </w:tcPr>
          <w:p w:rsidR="0067529E" w:rsidRDefault="0067529E" w:rsidP="0067529E">
            <w:pPr>
              <w:jc w:val="center"/>
              <w:rPr>
                <w:sz w:val="20"/>
                <w:szCs w:val="20"/>
              </w:rPr>
            </w:pPr>
          </w:p>
        </w:tc>
      </w:tr>
      <w:tr w:rsidR="0067529E" w:rsidTr="0067529E">
        <w:trPr>
          <w:trHeight w:val="503"/>
        </w:trPr>
        <w:tc>
          <w:tcPr>
            <w:tcW w:w="2616" w:type="pct"/>
            <w:tcBorders>
              <w:top w:val="nil"/>
              <w:left w:val="single" w:sz="4" w:space="0" w:color="auto"/>
              <w:bottom w:val="single" w:sz="4" w:space="0" w:color="auto"/>
              <w:right w:val="single" w:sz="4" w:space="0" w:color="auto"/>
            </w:tcBorders>
            <w:vAlign w:val="bottom"/>
          </w:tcPr>
          <w:p w:rsidR="0067529E" w:rsidRDefault="0067529E" w:rsidP="0067529E">
            <w:pPr>
              <w:rPr>
                <w:sz w:val="20"/>
                <w:szCs w:val="20"/>
              </w:rPr>
            </w:pPr>
            <w:r>
              <w:rPr>
                <w:sz w:val="20"/>
                <w:szCs w:val="20"/>
              </w:rPr>
              <w:t>Прочие безвозмездные поступления в бюджеты сельских поселений</w:t>
            </w:r>
          </w:p>
        </w:tc>
        <w:tc>
          <w:tcPr>
            <w:tcW w:w="670" w:type="pct"/>
            <w:tcBorders>
              <w:top w:val="nil"/>
              <w:left w:val="nil"/>
              <w:bottom w:val="single" w:sz="4" w:space="0" w:color="auto"/>
              <w:right w:val="single" w:sz="4" w:space="0" w:color="auto"/>
            </w:tcBorders>
            <w:vAlign w:val="bottom"/>
          </w:tcPr>
          <w:p w:rsidR="0067529E" w:rsidRDefault="0067529E" w:rsidP="0067529E">
            <w:pPr>
              <w:jc w:val="center"/>
              <w:rPr>
                <w:color w:val="000000"/>
                <w:sz w:val="20"/>
                <w:szCs w:val="20"/>
              </w:rPr>
            </w:pPr>
            <w:r>
              <w:rPr>
                <w:color w:val="000000"/>
                <w:sz w:val="20"/>
                <w:szCs w:val="20"/>
              </w:rPr>
              <w:t>20705030100000150</w:t>
            </w:r>
          </w:p>
        </w:tc>
        <w:tc>
          <w:tcPr>
            <w:tcW w:w="591" w:type="pct"/>
            <w:tcBorders>
              <w:top w:val="nil"/>
              <w:left w:val="nil"/>
              <w:bottom w:val="single" w:sz="4" w:space="0" w:color="auto"/>
              <w:right w:val="single" w:sz="4" w:space="0" w:color="auto"/>
            </w:tcBorders>
            <w:vAlign w:val="bottom"/>
          </w:tcPr>
          <w:p w:rsidR="0067529E" w:rsidRPr="00C05026" w:rsidRDefault="0067529E" w:rsidP="0067529E">
            <w:pPr>
              <w:jc w:val="center"/>
              <w:rPr>
                <w:color w:val="000000"/>
                <w:sz w:val="20"/>
                <w:szCs w:val="20"/>
              </w:rPr>
            </w:pPr>
            <w:r>
              <w:rPr>
                <w:color w:val="000000"/>
                <w:sz w:val="20"/>
                <w:szCs w:val="20"/>
              </w:rPr>
              <w:t>83,0</w:t>
            </w:r>
          </w:p>
        </w:tc>
        <w:tc>
          <w:tcPr>
            <w:tcW w:w="552" w:type="pct"/>
            <w:tcBorders>
              <w:top w:val="nil"/>
              <w:left w:val="nil"/>
              <w:bottom w:val="single" w:sz="4" w:space="0" w:color="auto"/>
              <w:right w:val="single" w:sz="4" w:space="0" w:color="auto"/>
            </w:tcBorders>
            <w:vAlign w:val="bottom"/>
          </w:tcPr>
          <w:p w:rsidR="0067529E" w:rsidRDefault="0067529E" w:rsidP="0067529E">
            <w:pPr>
              <w:jc w:val="center"/>
              <w:rPr>
                <w:sz w:val="20"/>
                <w:szCs w:val="20"/>
              </w:rPr>
            </w:pPr>
          </w:p>
        </w:tc>
        <w:tc>
          <w:tcPr>
            <w:tcW w:w="571" w:type="pct"/>
            <w:tcBorders>
              <w:top w:val="nil"/>
              <w:left w:val="nil"/>
              <w:bottom w:val="single" w:sz="4" w:space="0" w:color="auto"/>
              <w:right w:val="single" w:sz="4" w:space="0" w:color="auto"/>
            </w:tcBorders>
            <w:vAlign w:val="bottom"/>
          </w:tcPr>
          <w:p w:rsidR="0067529E" w:rsidRDefault="0067529E" w:rsidP="0067529E">
            <w:pPr>
              <w:jc w:val="center"/>
              <w:rPr>
                <w:sz w:val="20"/>
                <w:szCs w:val="20"/>
              </w:rPr>
            </w:pPr>
          </w:p>
        </w:tc>
      </w:tr>
    </w:tbl>
    <w:p w:rsidR="0067529E" w:rsidRDefault="0067529E" w:rsidP="0067529E">
      <w:pPr>
        <w:pStyle w:val="1f9"/>
        <w:ind w:left="5664" w:firstLine="708"/>
        <w:jc w:val="both"/>
        <w:rPr>
          <w:sz w:val="28"/>
          <w:szCs w:val="28"/>
        </w:rPr>
      </w:pPr>
    </w:p>
    <w:p w:rsidR="0067529E" w:rsidRDefault="0067529E" w:rsidP="0067529E">
      <w:pPr>
        <w:pStyle w:val="1f9"/>
        <w:ind w:left="5664" w:firstLine="708"/>
        <w:jc w:val="both"/>
        <w:rPr>
          <w:sz w:val="28"/>
          <w:szCs w:val="28"/>
        </w:rPr>
      </w:pPr>
    </w:p>
    <w:p w:rsidR="0067529E" w:rsidRDefault="0067529E" w:rsidP="0067529E">
      <w:pPr>
        <w:pStyle w:val="1f9"/>
        <w:ind w:left="5664" w:firstLine="708"/>
        <w:jc w:val="both"/>
        <w:rPr>
          <w:sz w:val="28"/>
          <w:szCs w:val="28"/>
        </w:rPr>
      </w:pPr>
    </w:p>
    <w:p w:rsidR="0067529E" w:rsidRDefault="0067529E" w:rsidP="0067529E">
      <w:pPr>
        <w:pStyle w:val="1f9"/>
        <w:ind w:left="5664" w:firstLine="708"/>
        <w:jc w:val="both"/>
        <w:rPr>
          <w:sz w:val="28"/>
          <w:szCs w:val="28"/>
        </w:rPr>
      </w:pPr>
    </w:p>
    <w:tbl>
      <w:tblPr>
        <w:tblpPr w:leftFromText="180" w:rightFromText="180" w:vertAnchor="text" w:horzAnchor="margin" w:tblpY="-12269"/>
        <w:tblW w:w="10308" w:type="dxa"/>
        <w:tblLook w:val="0000"/>
      </w:tblPr>
      <w:tblGrid>
        <w:gridCol w:w="3828"/>
        <w:gridCol w:w="660"/>
        <w:gridCol w:w="660"/>
        <w:gridCol w:w="1440"/>
        <w:gridCol w:w="788"/>
        <w:gridCol w:w="1012"/>
        <w:gridCol w:w="960"/>
        <w:gridCol w:w="960"/>
      </w:tblGrid>
      <w:tr w:rsidR="0067529E" w:rsidTr="0067529E">
        <w:trPr>
          <w:trHeight w:val="264"/>
        </w:trPr>
        <w:tc>
          <w:tcPr>
            <w:tcW w:w="10308" w:type="dxa"/>
            <w:gridSpan w:val="8"/>
            <w:tcBorders>
              <w:top w:val="nil"/>
              <w:left w:val="nil"/>
              <w:bottom w:val="nil"/>
              <w:right w:val="nil"/>
            </w:tcBorders>
            <w:noWrap/>
            <w:vAlign w:val="bottom"/>
          </w:tcPr>
          <w:p w:rsidR="0067529E" w:rsidRDefault="0067529E" w:rsidP="0067529E">
            <w:pPr>
              <w:jc w:val="right"/>
              <w:rPr>
                <w:color w:val="000000"/>
                <w:sz w:val="20"/>
                <w:szCs w:val="20"/>
              </w:rPr>
            </w:pPr>
          </w:p>
          <w:p w:rsidR="0067529E" w:rsidRDefault="0067529E" w:rsidP="0067529E">
            <w:pPr>
              <w:jc w:val="right"/>
              <w:rPr>
                <w:color w:val="000000"/>
                <w:sz w:val="20"/>
                <w:szCs w:val="20"/>
              </w:rPr>
            </w:pPr>
          </w:p>
          <w:p w:rsidR="0067529E" w:rsidRDefault="0067529E" w:rsidP="0067529E">
            <w:pPr>
              <w:jc w:val="right"/>
              <w:rPr>
                <w:color w:val="000000"/>
                <w:sz w:val="20"/>
                <w:szCs w:val="20"/>
              </w:rPr>
            </w:pPr>
            <w:r>
              <w:rPr>
                <w:color w:val="000000"/>
                <w:sz w:val="20"/>
                <w:szCs w:val="20"/>
              </w:rPr>
              <w:t>Приложение 4</w:t>
            </w:r>
          </w:p>
        </w:tc>
      </w:tr>
      <w:tr w:rsidR="0067529E" w:rsidTr="0067529E">
        <w:trPr>
          <w:trHeight w:val="264"/>
        </w:trPr>
        <w:tc>
          <w:tcPr>
            <w:tcW w:w="10308" w:type="dxa"/>
            <w:gridSpan w:val="8"/>
            <w:tcBorders>
              <w:top w:val="nil"/>
              <w:left w:val="nil"/>
              <w:bottom w:val="nil"/>
              <w:right w:val="nil"/>
            </w:tcBorders>
            <w:noWrap/>
            <w:vAlign w:val="bottom"/>
          </w:tcPr>
          <w:p w:rsidR="0067529E" w:rsidRDefault="0067529E" w:rsidP="0067529E">
            <w:pPr>
              <w:jc w:val="right"/>
              <w:rPr>
                <w:color w:val="000000"/>
                <w:sz w:val="20"/>
                <w:szCs w:val="20"/>
              </w:rPr>
            </w:pPr>
            <w:r>
              <w:rPr>
                <w:color w:val="000000"/>
                <w:sz w:val="20"/>
                <w:szCs w:val="20"/>
              </w:rPr>
              <w:t>к решению Совета депутатов</w:t>
            </w:r>
          </w:p>
        </w:tc>
      </w:tr>
      <w:tr w:rsidR="0067529E" w:rsidTr="0067529E">
        <w:trPr>
          <w:trHeight w:val="264"/>
        </w:trPr>
        <w:tc>
          <w:tcPr>
            <w:tcW w:w="10308" w:type="dxa"/>
            <w:gridSpan w:val="8"/>
            <w:tcBorders>
              <w:top w:val="nil"/>
              <w:left w:val="nil"/>
              <w:bottom w:val="nil"/>
              <w:right w:val="nil"/>
            </w:tcBorders>
            <w:noWrap/>
            <w:vAlign w:val="bottom"/>
          </w:tcPr>
          <w:p w:rsidR="0067529E" w:rsidRDefault="0067529E" w:rsidP="0067529E">
            <w:pPr>
              <w:jc w:val="right"/>
              <w:rPr>
                <w:color w:val="000000"/>
                <w:sz w:val="20"/>
                <w:szCs w:val="20"/>
              </w:rPr>
            </w:pPr>
            <w:r>
              <w:rPr>
                <w:color w:val="000000"/>
                <w:sz w:val="20"/>
                <w:szCs w:val="20"/>
              </w:rPr>
              <w:t xml:space="preserve"> «О бюджете Залучского сельского поселения </w:t>
            </w:r>
          </w:p>
        </w:tc>
      </w:tr>
      <w:tr w:rsidR="0067529E" w:rsidTr="0067529E">
        <w:trPr>
          <w:trHeight w:val="264"/>
        </w:trPr>
        <w:tc>
          <w:tcPr>
            <w:tcW w:w="10308" w:type="dxa"/>
            <w:gridSpan w:val="8"/>
            <w:tcBorders>
              <w:top w:val="nil"/>
              <w:left w:val="nil"/>
              <w:bottom w:val="nil"/>
              <w:right w:val="nil"/>
            </w:tcBorders>
            <w:noWrap/>
            <w:vAlign w:val="bottom"/>
          </w:tcPr>
          <w:p w:rsidR="0067529E" w:rsidRDefault="0067529E" w:rsidP="0067529E">
            <w:pPr>
              <w:jc w:val="right"/>
              <w:rPr>
                <w:color w:val="000000"/>
                <w:sz w:val="20"/>
                <w:szCs w:val="20"/>
              </w:rPr>
            </w:pPr>
            <w:r>
              <w:rPr>
                <w:color w:val="000000"/>
                <w:sz w:val="20"/>
                <w:szCs w:val="20"/>
              </w:rPr>
              <w:t>на 2022год и на плановый период 2023 и 2024 годов»</w:t>
            </w:r>
          </w:p>
        </w:tc>
      </w:tr>
      <w:tr w:rsidR="0067529E" w:rsidTr="0067529E">
        <w:trPr>
          <w:trHeight w:val="528"/>
        </w:trPr>
        <w:tc>
          <w:tcPr>
            <w:tcW w:w="10308" w:type="dxa"/>
            <w:gridSpan w:val="8"/>
            <w:tcBorders>
              <w:top w:val="nil"/>
              <w:left w:val="nil"/>
              <w:bottom w:val="nil"/>
              <w:right w:val="nil"/>
            </w:tcBorders>
            <w:vAlign w:val="bottom"/>
          </w:tcPr>
          <w:p w:rsidR="0067529E" w:rsidRDefault="0067529E" w:rsidP="0067529E">
            <w:pPr>
              <w:jc w:val="center"/>
              <w:rPr>
                <w:rFonts w:ascii="Yandex-sans" w:hAnsi="Yandex-sans" w:cs="Arial CYR" w:hint="eastAsia"/>
                <w:b/>
                <w:bCs/>
                <w:color w:val="000000"/>
                <w:sz w:val="20"/>
                <w:szCs w:val="20"/>
              </w:rPr>
            </w:pPr>
            <w:r>
              <w:rPr>
                <w:rFonts w:ascii="Yandex-sans" w:hAnsi="Yandex-sans" w:cs="Arial CYR"/>
                <w:b/>
                <w:bCs/>
                <w:color w:val="000000"/>
                <w:sz w:val="20"/>
                <w:szCs w:val="20"/>
              </w:rPr>
              <w:t>Распределение бюджетных ассигнований Залучского сельского поселенияпо разделам и подразделам, целевым статьям и видам расходов</w:t>
            </w:r>
          </w:p>
        </w:tc>
      </w:tr>
      <w:tr w:rsidR="0067529E" w:rsidTr="0067529E">
        <w:trPr>
          <w:trHeight w:val="264"/>
        </w:trPr>
        <w:tc>
          <w:tcPr>
            <w:tcW w:w="10308" w:type="dxa"/>
            <w:gridSpan w:val="8"/>
            <w:tcBorders>
              <w:top w:val="nil"/>
              <w:left w:val="nil"/>
              <w:bottom w:val="nil"/>
              <w:right w:val="nil"/>
            </w:tcBorders>
            <w:vAlign w:val="bottom"/>
          </w:tcPr>
          <w:p w:rsidR="0067529E" w:rsidRDefault="0067529E" w:rsidP="0067529E">
            <w:pPr>
              <w:jc w:val="center"/>
              <w:rPr>
                <w:rFonts w:ascii="Yandex-sans" w:hAnsi="Yandex-sans" w:cs="Arial CYR" w:hint="eastAsia"/>
                <w:b/>
                <w:bCs/>
                <w:color w:val="000000"/>
                <w:sz w:val="20"/>
                <w:szCs w:val="20"/>
              </w:rPr>
            </w:pPr>
            <w:r>
              <w:rPr>
                <w:rFonts w:ascii="Yandex-sans" w:hAnsi="Yandex-sans" w:cs="Arial CYR"/>
                <w:b/>
                <w:bCs/>
                <w:color w:val="000000"/>
                <w:sz w:val="20"/>
                <w:szCs w:val="20"/>
              </w:rPr>
              <w:t>функциональной классификации расходов бюджетов Российской Федерации на 202</w:t>
            </w:r>
            <w:r>
              <w:rPr>
                <w:rFonts w:cs="Arial CYR"/>
                <w:b/>
                <w:bCs/>
                <w:color w:val="000000"/>
                <w:sz w:val="20"/>
                <w:szCs w:val="20"/>
              </w:rPr>
              <w:t>2</w:t>
            </w:r>
            <w:r>
              <w:rPr>
                <w:rFonts w:ascii="Yandex-sans" w:hAnsi="Yandex-sans" w:cs="Arial CYR"/>
                <w:b/>
                <w:bCs/>
                <w:color w:val="000000"/>
                <w:sz w:val="20"/>
                <w:szCs w:val="20"/>
              </w:rPr>
              <w:t xml:space="preserve"> год и плановый период</w:t>
            </w:r>
          </w:p>
        </w:tc>
      </w:tr>
      <w:tr w:rsidR="0067529E" w:rsidTr="0067529E">
        <w:trPr>
          <w:trHeight w:val="264"/>
        </w:trPr>
        <w:tc>
          <w:tcPr>
            <w:tcW w:w="10308" w:type="dxa"/>
            <w:gridSpan w:val="8"/>
            <w:tcBorders>
              <w:top w:val="nil"/>
              <w:left w:val="nil"/>
              <w:bottom w:val="nil"/>
              <w:right w:val="nil"/>
            </w:tcBorders>
            <w:vAlign w:val="bottom"/>
          </w:tcPr>
          <w:p w:rsidR="0067529E" w:rsidRDefault="0067529E" w:rsidP="0067529E">
            <w:pPr>
              <w:jc w:val="center"/>
              <w:rPr>
                <w:rFonts w:cs="Arial CYR"/>
                <w:b/>
                <w:bCs/>
                <w:color w:val="000000"/>
                <w:sz w:val="20"/>
                <w:szCs w:val="20"/>
              </w:rPr>
            </w:pPr>
            <w:r>
              <w:rPr>
                <w:rFonts w:ascii="Yandex-sans" w:hAnsi="Yandex-sans" w:cs="Arial CYR"/>
                <w:b/>
                <w:bCs/>
                <w:color w:val="000000"/>
                <w:sz w:val="20"/>
                <w:szCs w:val="20"/>
              </w:rPr>
              <w:t>202</w:t>
            </w:r>
            <w:r>
              <w:rPr>
                <w:rFonts w:cs="Arial CYR"/>
                <w:b/>
                <w:bCs/>
                <w:color w:val="000000"/>
                <w:sz w:val="20"/>
                <w:szCs w:val="20"/>
              </w:rPr>
              <w:t>3</w:t>
            </w:r>
            <w:r>
              <w:rPr>
                <w:rFonts w:ascii="Yandex-sans" w:hAnsi="Yandex-sans" w:cs="Arial CYR"/>
                <w:b/>
                <w:bCs/>
                <w:color w:val="000000"/>
                <w:sz w:val="20"/>
                <w:szCs w:val="20"/>
              </w:rPr>
              <w:t>-202</w:t>
            </w:r>
            <w:r>
              <w:rPr>
                <w:rFonts w:cs="Arial CYR"/>
                <w:b/>
                <w:bCs/>
                <w:color w:val="000000"/>
                <w:sz w:val="20"/>
                <w:szCs w:val="20"/>
              </w:rPr>
              <w:t>4</w:t>
            </w:r>
            <w:r>
              <w:rPr>
                <w:rFonts w:ascii="Yandex-sans" w:hAnsi="Yandex-sans" w:cs="Arial CYR"/>
                <w:b/>
                <w:bCs/>
                <w:color w:val="000000"/>
                <w:sz w:val="20"/>
                <w:szCs w:val="20"/>
              </w:rPr>
              <w:t xml:space="preserve"> годов</w:t>
            </w:r>
          </w:p>
          <w:p w:rsidR="0067529E" w:rsidRDefault="0067529E" w:rsidP="0067529E">
            <w:pPr>
              <w:jc w:val="right"/>
              <w:rPr>
                <w:rFonts w:cs="Arial CYR"/>
                <w:b/>
                <w:bCs/>
                <w:color w:val="000000"/>
                <w:sz w:val="20"/>
                <w:szCs w:val="20"/>
              </w:rPr>
            </w:pPr>
            <w:r>
              <w:rPr>
                <w:b/>
                <w:bCs/>
              </w:rPr>
              <w:t>(тыс. руб.)</w:t>
            </w:r>
          </w:p>
        </w:tc>
      </w:tr>
      <w:tr w:rsidR="0067529E" w:rsidTr="0067529E">
        <w:trPr>
          <w:trHeight w:val="264"/>
        </w:trPr>
        <w:tc>
          <w:tcPr>
            <w:tcW w:w="3828" w:type="dxa"/>
            <w:tcBorders>
              <w:top w:val="single" w:sz="4" w:space="0" w:color="auto"/>
              <w:left w:val="single" w:sz="4" w:space="0" w:color="auto"/>
              <w:bottom w:val="single" w:sz="4" w:space="0" w:color="auto"/>
              <w:right w:val="single" w:sz="4" w:space="0" w:color="auto"/>
            </w:tcBorders>
            <w:vAlign w:val="bottom"/>
          </w:tcPr>
          <w:p w:rsidR="0067529E" w:rsidRDefault="0067529E" w:rsidP="0067529E">
            <w:pPr>
              <w:rPr>
                <w:sz w:val="20"/>
                <w:szCs w:val="20"/>
              </w:rPr>
            </w:pPr>
            <w:r>
              <w:rPr>
                <w:sz w:val="20"/>
                <w:szCs w:val="20"/>
              </w:rPr>
              <w:t>Наименование</w:t>
            </w:r>
          </w:p>
        </w:tc>
        <w:tc>
          <w:tcPr>
            <w:tcW w:w="660" w:type="dxa"/>
            <w:tcBorders>
              <w:top w:val="single" w:sz="4" w:space="0" w:color="auto"/>
              <w:left w:val="nil"/>
              <w:bottom w:val="single" w:sz="4" w:space="0" w:color="auto"/>
              <w:right w:val="single" w:sz="4" w:space="0" w:color="auto"/>
            </w:tcBorders>
            <w:vAlign w:val="bottom"/>
          </w:tcPr>
          <w:p w:rsidR="0067529E" w:rsidRDefault="0067529E" w:rsidP="0067529E">
            <w:pPr>
              <w:rPr>
                <w:sz w:val="20"/>
                <w:szCs w:val="20"/>
              </w:rPr>
            </w:pPr>
            <w:r>
              <w:rPr>
                <w:sz w:val="20"/>
                <w:szCs w:val="20"/>
              </w:rPr>
              <w:t>Рз</w:t>
            </w:r>
          </w:p>
        </w:tc>
        <w:tc>
          <w:tcPr>
            <w:tcW w:w="660" w:type="dxa"/>
            <w:tcBorders>
              <w:top w:val="single" w:sz="4" w:space="0" w:color="auto"/>
              <w:left w:val="nil"/>
              <w:bottom w:val="single" w:sz="4" w:space="0" w:color="auto"/>
              <w:right w:val="single" w:sz="4" w:space="0" w:color="auto"/>
            </w:tcBorders>
            <w:vAlign w:val="bottom"/>
          </w:tcPr>
          <w:p w:rsidR="0067529E" w:rsidRDefault="0067529E" w:rsidP="0067529E">
            <w:pPr>
              <w:rPr>
                <w:sz w:val="20"/>
                <w:szCs w:val="20"/>
              </w:rPr>
            </w:pPr>
            <w:r>
              <w:rPr>
                <w:sz w:val="20"/>
                <w:szCs w:val="20"/>
              </w:rPr>
              <w:t>ПР</w:t>
            </w:r>
          </w:p>
        </w:tc>
        <w:tc>
          <w:tcPr>
            <w:tcW w:w="1440" w:type="dxa"/>
            <w:tcBorders>
              <w:top w:val="single" w:sz="4" w:space="0" w:color="auto"/>
              <w:left w:val="nil"/>
              <w:bottom w:val="single" w:sz="4" w:space="0" w:color="auto"/>
              <w:right w:val="single" w:sz="4" w:space="0" w:color="auto"/>
            </w:tcBorders>
            <w:vAlign w:val="bottom"/>
          </w:tcPr>
          <w:p w:rsidR="0067529E" w:rsidRDefault="0067529E" w:rsidP="0067529E">
            <w:pPr>
              <w:jc w:val="center"/>
              <w:rPr>
                <w:sz w:val="20"/>
                <w:szCs w:val="20"/>
              </w:rPr>
            </w:pPr>
            <w:r>
              <w:rPr>
                <w:sz w:val="20"/>
                <w:szCs w:val="20"/>
              </w:rPr>
              <w:t>ЦСР</w:t>
            </w:r>
          </w:p>
        </w:tc>
        <w:tc>
          <w:tcPr>
            <w:tcW w:w="788" w:type="dxa"/>
            <w:tcBorders>
              <w:top w:val="single" w:sz="4" w:space="0" w:color="auto"/>
              <w:left w:val="nil"/>
              <w:bottom w:val="single" w:sz="4" w:space="0" w:color="auto"/>
              <w:right w:val="single" w:sz="4" w:space="0" w:color="auto"/>
            </w:tcBorders>
            <w:vAlign w:val="bottom"/>
          </w:tcPr>
          <w:p w:rsidR="0067529E" w:rsidRDefault="0067529E" w:rsidP="0067529E">
            <w:pPr>
              <w:rPr>
                <w:sz w:val="20"/>
                <w:szCs w:val="20"/>
              </w:rPr>
            </w:pPr>
            <w:r>
              <w:rPr>
                <w:sz w:val="20"/>
                <w:szCs w:val="20"/>
              </w:rPr>
              <w:t>ВР</w:t>
            </w:r>
          </w:p>
        </w:tc>
        <w:tc>
          <w:tcPr>
            <w:tcW w:w="1012" w:type="dxa"/>
            <w:tcBorders>
              <w:top w:val="single" w:sz="4" w:space="0" w:color="auto"/>
              <w:left w:val="nil"/>
              <w:bottom w:val="single" w:sz="4" w:space="0" w:color="auto"/>
              <w:right w:val="single" w:sz="4" w:space="0" w:color="auto"/>
            </w:tcBorders>
            <w:noWrap/>
            <w:vAlign w:val="bottom"/>
          </w:tcPr>
          <w:p w:rsidR="0067529E" w:rsidRDefault="0067529E" w:rsidP="0067529E">
            <w:pPr>
              <w:jc w:val="right"/>
              <w:rPr>
                <w:sz w:val="20"/>
                <w:szCs w:val="20"/>
              </w:rPr>
            </w:pPr>
            <w:r>
              <w:rPr>
                <w:sz w:val="20"/>
                <w:szCs w:val="20"/>
              </w:rPr>
              <w:t>2022г.</w:t>
            </w:r>
          </w:p>
        </w:tc>
        <w:tc>
          <w:tcPr>
            <w:tcW w:w="960" w:type="dxa"/>
            <w:tcBorders>
              <w:top w:val="single" w:sz="4" w:space="0" w:color="auto"/>
              <w:left w:val="nil"/>
              <w:bottom w:val="single" w:sz="4" w:space="0" w:color="auto"/>
              <w:right w:val="single" w:sz="4" w:space="0" w:color="auto"/>
            </w:tcBorders>
            <w:noWrap/>
            <w:vAlign w:val="bottom"/>
          </w:tcPr>
          <w:p w:rsidR="0067529E" w:rsidRDefault="0067529E" w:rsidP="0067529E">
            <w:pPr>
              <w:jc w:val="right"/>
              <w:rPr>
                <w:sz w:val="20"/>
                <w:szCs w:val="20"/>
              </w:rPr>
            </w:pPr>
            <w:r>
              <w:rPr>
                <w:sz w:val="20"/>
                <w:szCs w:val="20"/>
              </w:rPr>
              <w:t>2023г.</w:t>
            </w:r>
          </w:p>
        </w:tc>
        <w:tc>
          <w:tcPr>
            <w:tcW w:w="960" w:type="dxa"/>
            <w:tcBorders>
              <w:top w:val="single" w:sz="4" w:space="0" w:color="auto"/>
              <w:left w:val="nil"/>
              <w:bottom w:val="single" w:sz="4" w:space="0" w:color="auto"/>
              <w:right w:val="single" w:sz="4" w:space="0" w:color="auto"/>
            </w:tcBorders>
            <w:noWrap/>
            <w:vAlign w:val="bottom"/>
          </w:tcPr>
          <w:p w:rsidR="0067529E" w:rsidRDefault="0067529E" w:rsidP="0067529E">
            <w:pPr>
              <w:jc w:val="right"/>
              <w:rPr>
                <w:sz w:val="20"/>
                <w:szCs w:val="20"/>
              </w:rPr>
            </w:pPr>
            <w:r>
              <w:rPr>
                <w:sz w:val="20"/>
                <w:szCs w:val="20"/>
              </w:rPr>
              <w:t>2024г.</w:t>
            </w:r>
          </w:p>
        </w:tc>
      </w:tr>
      <w:tr w:rsidR="0067529E" w:rsidTr="0067529E">
        <w:trPr>
          <w:trHeight w:val="276"/>
        </w:trPr>
        <w:tc>
          <w:tcPr>
            <w:tcW w:w="3828"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b/>
                <w:bCs/>
                <w:sz w:val="22"/>
                <w:szCs w:val="22"/>
              </w:rPr>
            </w:pPr>
            <w:r>
              <w:rPr>
                <w:b/>
                <w:bCs/>
                <w:sz w:val="22"/>
                <w:szCs w:val="22"/>
              </w:rPr>
              <w:t>ОБЩЕГОСУДАРСТВЕННЫЕ ВОПРОСЫ</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2"/>
                <w:szCs w:val="22"/>
              </w:rPr>
            </w:pPr>
            <w:r>
              <w:rPr>
                <w:b/>
                <w:bCs/>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2"/>
                <w:szCs w:val="22"/>
              </w:rPr>
            </w:pPr>
            <w:r>
              <w:rPr>
                <w:b/>
                <w:bCs/>
                <w:sz w:val="22"/>
                <w:szCs w:val="22"/>
              </w:rPr>
              <w:t>00</w:t>
            </w:r>
          </w:p>
        </w:tc>
        <w:tc>
          <w:tcPr>
            <w:tcW w:w="14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2"/>
                <w:szCs w:val="22"/>
              </w:rPr>
            </w:pPr>
            <w:r>
              <w:rPr>
                <w:b/>
                <w:bCs/>
                <w:sz w:val="22"/>
                <w:szCs w:val="22"/>
              </w:rPr>
              <w:t> </w:t>
            </w:r>
          </w:p>
        </w:tc>
        <w:tc>
          <w:tcPr>
            <w:tcW w:w="788"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2"/>
                <w:szCs w:val="22"/>
              </w:rPr>
            </w:pPr>
            <w:r>
              <w:rPr>
                <w:b/>
                <w:bCs/>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2"/>
                <w:szCs w:val="22"/>
              </w:rPr>
            </w:pPr>
            <w:r>
              <w:rPr>
                <w:b/>
                <w:bCs/>
                <w:sz w:val="22"/>
                <w:szCs w:val="22"/>
              </w:rPr>
              <w:t>5135,3</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2"/>
                <w:szCs w:val="22"/>
              </w:rPr>
            </w:pPr>
            <w:r>
              <w:rPr>
                <w:b/>
                <w:bCs/>
                <w:sz w:val="22"/>
                <w:szCs w:val="22"/>
              </w:rPr>
              <w:t>4831,5</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2"/>
                <w:szCs w:val="22"/>
              </w:rPr>
            </w:pPr>
            <w:r>
              <w:rPr>
                <w:b/>
                <w:bCs/>
                <w:sz w:val="22"/>
                <w:szCs w:val="22"/>
              </w:rPr>
              <w:t>4947,0</w:t>
            </w:r>
          </w:p>
        </w:tc>
      </w:tr>
      <w:tr w:rsidR="0067529E" w:rsidTr="0067529E">
        <w:trPr>
          <w:trHeight w:val="432"/>
        </w:trPr>
        <w:tc>
          <w:tcPr>
            <w:tcW w:w="3828"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b/>
                <w:bCs/>
                <w:sz w:val="18"/>
                <w:szCs w:val="18"/>
              </w:rPr>
            </w:pPr>
            <w:r>
              <w:rPr>
                <w:b/>
                <w:bCs/>
                <w:sz w:val="18"/>
                <w:szCs w:val="18"/>
              </w:rPr>
              <w:t>Функционирование высшего должностного лица субъекта Российской Федерации и муниципального образования</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02</w:t>
            </w:r>
          </w:p>
        </w:tc>
        <w:tc>
          <w:tcPr>
            <w:tcW w:w="14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 </w:t>
            </w:r>
          </w:p>
        </w:tc>
        <w:tc>
          <w:tcPr>
            <w:tcW w:w="788"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952,0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835,5</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835,5</w:t>
            </w:r>
          </w:p>
        </w:tc>
      </w:tr>
      <w:tr w:rsidR="0067529E" w:rsidTr="0067529E">
        <w:trPr>
          <w:trHeight w:val="708"/>
        </w:trPr>
        <w:tc>
          <w:tcPr>
            <w:tcW w:w="3828"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sz w:val="18"/>
                <w:szCs w:val="18"/>
              </w:rPr>
            </w:pPr>
            <w:r>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02</w:t>
            </w:r>
          </w:p>
        </w:tc>
        <w:tc>
          <w:tcPr>
            <w:tcW w:w="14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900 00 10 000</w:t>
            </w:r>
          </w:p>
        </w:tc>
        <w:tc>
          <w:tcPr>
            <w:tcW w:w="788"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835,5</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835,5</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835,5</w:t>
            </w:r>
          </w:p>
        </w:tc>
      </w:tr>
      <w:tr w:rsidR="0067529E" w:rsidTr="0067529E">
        <w:trPr>
          <w:trHeight w:val="264"/>
        </w:trPr>
        <w:tc>
          <w:tcPr>
            <w:tcW w:w="3828"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sz w:val="18"/>
                <w:szCs w:val="18"/>
              </w:rPr>
            </w:pPr>
            <w:r>
              <w:rPr>
                <w:sz w:val="18"/>
                <w:szCs w:val="18"/>
              </w:rPr>
              <w:t>Глава муниципального образования</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02</w:t>
            </w:r>
          </w:p>
        </w:tc>
        <w:tc>
          <w:tcPr>
            <w:tcW w:w="14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900 00 100 20</w:t>
            </w:r>
          </w:p>
        </w:tc>
        <w:tc>
          <w:tcPr>
            <w:tcW w:w="788"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835,5</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835,5</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835,5</w:t>
            </w:r>
          </w:p>
        </w:tc>
      </w:tr>
      <w:tr w:rsidR="0067529E" w:rsidTr="0067529E">
        <w:trPr>
          <w:trHeight w:val="480"/>
        </w:trPr>
        <w:tc>
          <w:tcPr>
            <w:tcW w:w="3828" w:type="dxa"/>
            <w:tcBorders>
              <w:top w:val="nil"/>
              <w:left w:val="single" w:sz="4" w:space="0" w:color="auto"/>
              <w:bottom w:val="single" w:sz="4" w:space="0" w:color="auto"/>
              <w:right w:val="single" w:sz="4" w:space="0" w:color="auto"/>
            </w:tcBorders>
            <w:shd w:val="clear" w:color="auto" w:fill="FFFFFF"/>
          </w:tcPr>
          <w:p w:rsidR="0067529E" w:rsidRDefault="0067529E" w:rsidP="0067529E">
            <w:pPr>
              <w:rPr>
                <w:sz w:val="18"/>
                <w:szCs w:val="18"/>
              </w:rPr>
            </w:pPr>
            <w:r>
              <w:rPr>
                <w:sz w:val="18"/>
                <w:szCs w:val="18"/>
              </w:rPr>
              <w:t>Расходы на выплаты персоналу государственных (муниципальных) органов</w:t>
            </w:r>
          </w:p>
        </w:tc>
        <w:tc>
          <w:tcPr>
            <w:tcW w:w="660" w:type="dxa"/>
            <w:tcBorders>
              <w:top w:val="nil"/>
              <w:left w:val="nil"/>
              <w:bottom w:val="single" w:sz="4" w:space="0" w:color="auto"/>
              <w:right w:val="single" w:sz="4" w:space="0" w:color="auto"/>
            </w:tcBorders>
            <w:shd w:val="clear" w:color="auto" w:fill="FFFFFF"/>
            <w:vAlign w:val="bottom"/>
          </w:tcPr>
          <w:p w:rsidR="0067529E" w:rsidRDefault="0067529E" w:rsidP="0067529E">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FFFFFF"/>
            <w:vAlign w:val="bottom"/>
          </w:tcPr>
          <w:p w:rsidR="0067529E" w:rsidRDefault="0067529E" w:rsidP="0067529E">
            <w:pPr>
              <w:jc w:val="center"/>
              <w:rPr>
                <w:sz w:val="18"/>
                <w:szCs w:val="18"/>
              </w:rPr>
            </w:pPr>
            <w:r>
              <w:rPr>
                <w:sz w:val="18"/>
                <w:szCs w:val="18"/>
              </w:rPr>
              <w:t>02</w:t>
            </w:r>
          </w:p>
        </w:tc>
        <w:tc>
          <w:tcPr>
            <w:tcW w:w="1440" w:type="dxa"/>
            <w:tcBorders>
              <w:top w:val="nil"/>
              <w:left w:val="nil"/>
              <w:bottom w:val="single" w:sz="4" w:space="0" w:color="auto"/>
              <w:right w:val="single" w:sz="4" w:space="0" w:color="auto"/>
            </w:tcBorders>
            <w:shd w:val="clear" w:color="auto" w:fill="FFFFFF"/>
            <w:vAlign w:val="bottom"/>
          </w:tcPr>
          <w:p w:rsidR="0067529E" w:rsidRDefault="0067529E" w:rsidP="0067529E">
            <w:pPr>
              <w:jc w:val="center"/>
              <w:rPr>
                <w:sz w:val="18"/>
                <w:szCs w:val="18"/>
              </w:rPr>
            </w:pPr>
            <w:r>
              <w:rPr>
                <w:sz w:val="18"/>
                <w:szCs w:val="18"/>
              </w:rPr>
              <w:t>900 00 100 20</w:t>
            </w:r>
          </w:p>
        </w:tc>
        <w:tc>
          <w:tcPr>
            <w:tcW w:w="788" w:type="dxa"/>
            <w:tcBorders>
              <w:top w:val="nil"/>
              <w:left w:val="nil"/>
              <w:bottom w:val="single" w:sz="4" w:space="0" w:color="auto"/>
              <w:right w:val="single" w:sz="4" w:space="0" w:color="auto"/>
            </w:tcBorders>
            <w:shd w:val="clear" w:color="auto" w:fill="FFFFFF"/>
            <w:vAlign w:val="bottom"/>
          </w:tcPr>
          <w:p w:rsidR="0067529E" w:rsidRDefault="0067529E" w:rsidP="0067529E">
            <w:pPr>
              <w:jc w:val="center"/>
              <w:rPr>
                <w:sz w:val="18"/>
                <w:szCs w:val="18"/>
              </w:rPr>
            </w:pPr>
            <w:r>
              <w:rPr>
                <w:sz w:val="18"/>
                <w:szCs w:val="18"/>
              </w:rPr>
              <w:t>120</w:t>
            </w:r>
          </w:p>
        </w:tc>
        <w:tc>
          <w:tcPr>
            <w:tcW w:w="1012"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835,5</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835,5</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835,5</w:t>
            </w:r>
          </w:p>
        </w:tc>
      </w:tr>
      <w:tr w:rsidR="0067529E" w:rsidTr="0067529E">
        <w:trPr>
          <w:trHeight w:val="480"/>
        </w:trPr>
        <w:tc>
          <w:tcPr>
            <w:tcW w:w="3828" w:type="dxa"/>
            <w:tcBorders>
              <w:top w:val="nil"/>
              <w:left w:val="single" w:sz="4" w:space="0" w:color="auto"/>
              <w:bottom w:val="single" w:sz="4" w:space="0" w:color="auto"/>
              <w:right w:val="single" w:sz="4" w:space="0" w:color="auto"/>
            </w:tcBorders>
            <w:shd w:val="clear" w:color="auto" w:fill="FFFFFF"/>
          </w:tcPr>
          <w:p w:rsidR="0067529E" w:rsidRDefault="0067529E" w:rsidP="0067529E">
            <w:pPr>
              <w:rPr>
                <w:sz w:val="18"/>
                <w:szCs w:val="18"/>
              </w:rPr>
            </w:pPr>
            <w:r>
              <w:rPr>
                <w:sz w:val="18"/>
                <w:szCs w:val="18"/>
              </w:rPr>
              <w:t>Расходы на выплаты персоналу государственных (муниципальных) органов</w:t>
            </w:r>
          </w:p>
        </w:tc>
        <w:tc>
          <w:tcPr>
            <w:tcW w:w="660" w:type="dxa"/>
            <w:tcBorders>
              <w:top w:val="nil"/>
              <w:left w:val="nil"/>
              <w:bottom w:val="single" w:sz="4" w:space="0" w:color="auto"/>
              <w:right w:val="single" w:sz="4" w:space="0" w:color="auto"/>
            </w:tcBorders>
            <w:shd w:val="clear" w:color="auto" w:fill="FFFFFF"/>
            <w:vAlign w:val="bottom"/>
          </w:tcPr>
          <w:p w:rsidR="0067529E" w:rsidRDefault="0067529E" w:rsidP="0067529E">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FFFFFF"/>
            <w:vAlign w:val="bottom"/>
          </w:tcPr>
          <w:p w:rsidR="0067529E" w:rsidRDefault="0067529E" w:rsidP="0067529E">
            <w:pPr>
              <w:jc w:val="center"/>
              <w:rPr>
                <w:sz w:val="18"/>
                <w:szCs w:val="18"/>
              </w:rPr>
            </w:pPr>
            <w:r>
              <w:rPr>
                <w:sz w:val="18"/>
                <w:szCs w:val="18"/>
              </w:rPr>
              <w:t>02</w:t>
            </w:r>
          </w:p>
        </w:tc>
        <w:tc>
          <w:tcPr>
            <w:tcW w:w="1440" w:type="dxa"/>
            <w:tcBorders>
              <w:top w:val="nil"/>
              <w:left w:val="nil"/>
              <w:bottom w:val="single" w:sz="4" w:space="0" w:color="auto"/>
              <w:right w:val="single" w:sz="4" w:space="0" w:color="auto"/>
            </w:tcBorders>
            <w:shd w:val="clear" w:color="auto" w:fill="FFFFFF"/>
            <w:vAlign w:val="bottom"/>
          </w:tcPr>
          <w:p w:rsidR="0067529E" w:rsidRDefault="0067529E" w:rsidP="0067529E">
            <w:pPr>
              <w:jc w:val="center"/>
              <w:rPr>
                <w:sz w:val="18"/>
                <w:szCs w:val="18"/>
              </w:rPr>
            </w:pPr>
            <w:r>
              <w:rPr>
                <w:sz w:val="18"/>
                <w:szCs w:val="18"/>
              </w:rPr>
              <w:t>900 00 714 20</w:t>
            </w:r>
          </w:p>
        </w:tc>
        <w:tc>
          <w:tcPr>
            <w:tcW w:w="788" w:type="dxa"/>
            <w:tcBorders>
              <w:top w:val="nil"/>
              <w:left w:val="nil"/>
              <w:bottom w:val="single" w:sz="4" w:space="0" w:color="auto"/>
              <w:right w:val="single" w:sz="4" w:space="0" w:color="auto"/>
            </w:tcBorders>
            <w:shd w:val="clear" w:color="auto" w:fill="FFFFFF"/>
            <w:vAlign w:val="bottom"/>
          </w:tcPr>
          <w:p w:rsidR="0067529E" w:rsidRDefault="0067529E" w:rsidP="0067529E">
            <w:pPr>
              <w:jc w:val="center"/>
              <w:rPr>
                <w:sz w:val="18"/>
                <w:szCs w:val="18"/>
              </w:rPr>
            </w:pPr>
            <w:r>
              <w:rPr>
                <w:sz w:val="18"/>
                <w:szCs w:val="18"/>
              </w:rPr>
              <w:t>120</w:t>
            </w:r>
          </w:p>
        </w:tc>
        <w:tc>
          <w:tcPr>
            <w:tcW w:w="1012"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116,5</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0,00</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0,00</w:t>
            </w:r>
          </w:p>
        </w:tc>
      </w:tr>
      <w:tr w:rsidR="0067529E" w:rsidTr="0067529E">
        <w:trPr>
          <w:trHeight w:val="936"/>
        </w:trPr>
        <w:tc>
          <w:tcPr>
            <w:tcW w:w="3828"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b/>
                <w:bCs/>
                <w:sz w:val="18"/>
                <w:szCs w:val="18"/>
              </w:rPr>
            </w:pPr>
            <w:r>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04</w:t>
            </w:r>
          </w:p>
        </w:tc>
        <w:tc>
          <w:tcPr>
            <w:tcW w:w="14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 </w:t>
            </w:r>
          </w:p>
        </w:tc>
        <w:tc>
          <w:tcPr>
            <w:tcW w:w="788"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3885,1</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3750,1</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3761,0</w:t>
            </w:r>
          </w:p>
        </w:tc>
      </w:tr>
      <w:tr w:rsidR="0067529E" w:rsidTr="0067529E">
        <w:trPr>
          <w:trHeight w:val="720"/>
        </w:trPr>
        <w:tc>
          <w:tcPr>
            <w:tcW w:w="3828"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b/>
                <w:sz w:val="18"/>
                <w:szCs w:val="18"/>
              </w:rPr>
            </w:pPr>
            <w:r>
              <w:rPr>
                <w:b/>
                <w:sz w:val="18"/>
                <w:szCs w:val="18"/>
              </w:rPr>
              <w:t>Муниципальная программа "Повышение эффективности бюджетных расходов Администрации Залучского сельского поселения на 2022-2025 годы"</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sz w:val="18"/>
                <w:szCs w:val="18"/>
              </w:rPr>
            </w:pPr>
            <w:r>
              <w:rPr>
                <w:b/>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sz w:val="18"/>
                <w:szCs w:val="18"/>
              </w:rPr>
            </w:pPr>
            <w:r>
              <w:rPr>
                <w:b/>
                <w:sz w:val="18"/>
                <w:szCs w:val="18"/>
              </w:rPr>
              <w:t>04</w:t>
            </w:r>
          </w:p>
        </w:tc>
        <w:tc>
          <w:tcPr>
            <w:tcW w:w="14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sz w:val="18"/>
                <w:szCs w:val="18"/>
              </w:rPr>
            </w:pPr>
            <w:r>
              <w:rPr>
                <w:b/>
                <w:sz w:val="18"/>
                <w:szCs w:val="18"/>
              </w:rPr>
              <w:t>110 00 40 890</w:t>
            </w:r>
          </w:p>
        </w:tc>
        <w:tc>
          <w:tcPr>
            <w:tcW w:w="788"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sz w:val="18"/>
                <w:szCs w:val="18"/>
              </w:rPr>
            </w:pPr>
            <w:r>
              <w:rPr>
                <w:b/>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sz w:val="18"/>
                <w:szCs w:val="18"/>
              </w:rPr>
            </w:pPr>
            <w:r>
              <w:rPr>
                <w:b/>
                <w:sz w:val="18"/>
                <w:szCs w:val="18"/>
              </w:rPr>
              <w:t>50,0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sz w:val="18"/>
                <w:szCs w:val="18"/>
              </w:rPr>
            </w:pPr>
            <w:r>
              <w:rPr>
                <w:b/>
                <w:sz w:val="18"/>
                <w:szCs w:val="18"/>
              </w:rPr>
              <w:t>50,0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sz w:val="18"/>
                <w:szCs w:val="18"/>
              </w:rPr>
            </w:pPr>
            <w:r>
              <w:rPr>
                <w:b/>
                <w:sz w:val="18"/>
                <w:szCs w:val="18"/>
              </w:rPr>
              <w:t>50,0</w:t>
            </w:r>
          </w:p>
        </w:tc>
      </w:tr>
      <w:tr w:rsidR="0067529E" w:rsidTr="0067529E">
        <w:trPr>
          <w:trHeight w:val="528"/>
        </w:trPr>
        <w:tc>
          <w:tcPr>
            <w:tcW w:w="3828"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sz w:val="18"/>
                <w:szCs w:val="18"/>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04</w:t>
            </w:r>
          </w:p>
        </w:tc>
        <w:tc>
          <w:tcPr>
            <w:tcW w:w="144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110 00 40 890</w:t>
            </w:r>
          </w:p>
        </w:tc>
        <w:tc>
          <w:tcPr>
            <w:tcW w:w="788"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50,0</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50,0</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50,0</w:t>
            </w:r>
          </w:p>
        </w:tc>
      </w:tr>
      <w:tr w:rsidR="0067529E" w:rsidTr="0067529E">
        <w:trPr>
          <w:trHeight w:val="264"/>
        </w:trPr>
        <w:tc>
          <w:tcPr>
            <w:tcW w:w="3828"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sz w:val="18"/>
                <w:szCs w:val="18"/>
              </w:rPr>
            </w:pPr>
            <w:r>
              <w:rPr>
                <w:sz w:val="18"/>
                <w:szCs w:val="18"/>
              </w:rPr>
              <w:t>Центральный аппарат</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04</w:t>
            </w:r>
          </w:p>
        </w:tc>
        <w:tc>
          <w:tcPr>
            <w:tcW w:w="14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900 00 100 40</w:t>
            </w:r>
          </w:p>
        </w:tc>
        <w:tc>
          <w:tcPr>
            <w:tcW w:w="788"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18"/>
                <w:szCs w:val="18"/>
              </w:rPr>
            </w:pPr>
            <w:r>
              <w:rPr>
                <w:b/>
                <w:bCs/>
                <w:sz w:val="18"/>
                <w:szCs w:val="18"/>
              </w:rPr>
              <w:t>3728,6</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18"/>
                <w:szCs w:val="18"/>
              </w:rPr>
            </w:pPr>
            <w:r>
              <w:rPr>
                <w:b/>
                <w:bCs/>
                <w:sz w:val="18"/>
                <w:szCs w:val="18"/>
              </w:rPr>
              <w:t>3598,4</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18"/>
                <w:szCs w:val="18"/>
              </w:rPr>
            </w:pPr>
            <w:r>
              <w:rPr>
                <w:b/>
                <w:bCs/>
                <w:sz w:val="18"/>
                <w:szCs w:val="18"/>
              </w:rPr>
              <w:t>3609,3</w:t>
            </w:r>
          </w:p>
        </w:tc>
      </w:tr>
      <w:tr w:rsidR="0067529E" w:rsidTr="0067529E">
        <w:trPr>
          <w:trHeight w:val="480"/>
        </w:trPr>
        <w:tc>
          <w:tcPr>
            <w:tcW w:w="3828" w:type="dxa"/>
            <w:tcBorders>
              <w:top w:val="nil"/>
              <w:left w:val="single" w:sz="4" w:space="0" w:color="auto"/>
              <w:bottom w:val="single" w:sz="4" w:space="0" w:color="auto"/>
              <w:right w:val="single" w:sz="4" w:space="0" w:color="auto"/>
            </w:tcBorders>
          </w:tcPr>
          <w:p w:rsidR="0067529E" w:rsidRDefault="0067529E" w:rsidP="0067529E">
            <w:pPr>
              <w:rPr>
                <w:sz w:val="18"/>
                <w:szCs w:val="18"/>
              </w:rPr>
            </w:pPr>
            <w:r>
              <w:rPr>
                <w:sz w:val="18"/>
                <w:szCs w:val="18"/>
              </w:rPr>
              <w:t>Расходы на выплаты персоналу государственных (муниципальных) органов</w:t>
            </w:r>
          </w:p>
        </w:tc>
        <w:tc>
          <w:tcPr>
            <w:tcW w:w="660"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01</w:t>
            </w:r>
          </w:p>
        </w:tc>
        <w:tc>
          <w:tcPr>
            <w:tcW w:w="660"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04</w:t>
            </w:r>
          </w:p>
        </w:tc>
        <w:tc>
          <w:tcPr>
            <w:tcW w:w="1440"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900 00 100 40</w:t>
            </w:r>
          </w:p>
        </w:tc>
        <w:tc>
          <w:tcPr>
            <w:tcW w:w="788"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120</w:t>
            </w:r>
          </w:p>
        </w:tc>
        <w:tc>
          <w:tcPr>
            <w:tcW w:w="1012" w:type="dxa"/>
            <w:tcBorders>
              <w:top w:val="nil"/>
              <w:left w:val="nil"/>
              <w:bottom w:val="single" w:sz="4" w:space="0" w:color="auto"/>
              <w:right w:val="single" w:sz="4" w:space="0" w:color="auto"/>
            </w:tcBorders>
            <w:noWrap/>
            <w:vAlign w:val="bottom"/>
          </w:tcPr>
          <w:p w:rsidR="0067529E" w:rsidRDefault="0067529E" w:rsidP="0067529E">
            <w:pPr>
              <w:jc w:val="right"/>
              <w:rPr>
                <w:sz w:val="18"/>
                <w:szCs w:val="18"/>
              </w:rPr>
            </w:pPr>
            <w:r>
              <w:rPr>
                <w:sz w:val="18"/>
                <w:szCs w:val="18"/>
              </w:rPr>
              <w:t>3215,1</w:t>
            </w:r>
          </w:p>
        </w:tc>
        <w:tc>
          <w:tcPr>
            <w:tcW w:w="960" w:type="dxa"/>
            <w:tcBorders>
              <w:top w:val="nil"/>
              <w:left w:val="nil"/>
              <w:bottom w:val="single" w:sz="4" w:space="0" w:color="auto"/>
              <w:right w:val="single" w:sz="4" w:space="0" w:color="auto"/>
            </w:tcBorders>
            <w:noWrap/>
            <w:vAlign w:val="bottom"/>
          </w:tcPr>
          <w:p w:rsidR="0067529E" w:rsidRDefault="0067529E" w:rsidP="0067529E">
            <w:pPr>
              <w:jc w:val="right"/>
              <w:rPr>
                <w:sz w:val="18"/>
                <w:szCs w:val="18"/>
              </w:rPr>
            </w:pPr>
            <w:r>
              <w:rPr>
                <w:sz w:val="18"/>
                <w:szCs w:val="18"/>
              </w:rPr>
              <w:t>3215,1</w:t>
            </w:r>
          </w:p>
        </w:tc>
        <w:tc>
          <w:tcPr>
            <w:tcW w:w="960" w:type="dxa"/>
            <w:tcBorders>
              <w:top w:val="nil"/>
              <w:left w:val="nil"/>
              <w:bottom w:val="single" w:sz="4" w:space="0" w:color="auto"/>
              <w:right w:val="single" w:sz="4" w:space="0" w:color="auto"/>
            </w:tcBorders>
            <w:noWrap/>
            <w:vAlign w:val="bottom"/>
          </w:tcPr>
          <w:p w:rsidR="0067529E" w:rsidRDefault="0067529E" w:rsidP="0067529E">
            <w:pPr>
              <w:jc w:val="right"/>
              <w:rPr>
                <w:sz w:val="18"/>
                <w:szCs w:val="18"/>
              </w:rPr>
            </w:pPr>
            <w:r>
              <w:rPr>
                <w:sz w:val="18"/>
                <w:szCs w:val="18"/>
              </w:rPr>
              <w:t>3215,1</w:t>
            </w:r>
          </w:p>
        </w:tc>
      </w:tr>
      <w:tr w:rsidR="0067529E" w:rsidTr="0067529E">
        <w:trPr>
          <w:trHeight w:val="480"/>
        </w:trPr>
        <w:tc>
          <w:tcPr>
            <w:tcW w:w="3828" w:type="dxa"/>
            <w:tcBorders>
              <w:top w:val="nil"/>
              <w:left w:val="single" w:sz="4" w:space="0" w:color="auto"/>
              <w:bottom w:val="single" w:sz="4" w:space="0" w:color="auto"/>
              <w:right w:val="single" w:sz="4" w:space="0" w:color="auto"/>
            </w:tcBorders>
          </w:tcPr>
          <w:p w:rsidR="0067529E" w:rsidRDefault="0067529E" w:rsidP="0067529E">
            <w:pPr>
              <w:rPr>
                <w:sz w:val="18"/>
                <w:szCs w:val="18"/>
              </w:rPr>
            </w:pPr>
            <w:r>
              <w:rPr>
                <w:sz w:val="18"/>
                <w:szCs w:val="18"/>
              </w:rPr>
              <w:t>Расходы на выплаты персоналу государственных (муниципальных) органов</w:t>
            </w:r>
          </w:p>
        </w:tc>
        <w:tc>
          <w:tcPr>
            <w:tcW w:w="660"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01</w:t>
            </w:r>
          </w:p>
        </w:tc>
        <w:tc>
          <w:tcPr>
            <w:tcW w:w="660"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04</w:t>
            </w:r>
          </w:p>
        </w:tc>
        <w:tc>
          <w:tcPr>
            <w:tcW w:w="1440"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900 00 714 20</w:t>
            </w:r>
          </w:p>
        </w:tc>
        <w:tc>
          <w:tcPr>
            <w:tcW w:w="788"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120</w:t>
            </w:r>
          </w:p>
        </w:tc>
        <w:tc>
          <w:tcPr>
            <w:tcW w:w="1012" w:type="dxa"/>
            <w:tcBorders>
              <w:top w:val="nil"/>
              <w:left w:val="nil"/>
              <w:bottom w:val="single" w:sz="4" w:space="0" w:color="auto"/>
              <w:right w:val="single" w:sz="4" w:space="0" w:color="auto"/>
            </w:tcBorders>
            <w:noWrap/>
            <w:vAlign w:val="bottom"/>
          </w:tcPr>
          <w:p w:rsidR="0067529E" w:rsidRDefault="0067529E" w:rsidP="0067529E">
            <w:pPr>
              <w:jc w:val="right"/>
              <w:rPr>
                <w:sz w:val="18"/>
                <w:szCs w:val="18"/>
              </w:rPr>
            </w:pPr>
            <w:r>
              <w:rPr>
                <w:sz w:val="18"/>
                <w:szCs w:val="18"/>
              </w:rPr>
              <w:t>76,5</w:t>
            </w:r>
          </w:p>
        </w:tc>
        <w:tc>
          <w:tcPr>
            <w:tcW w:w="960" w:type="dxa"/>
            <w:tcBorders>
              <w:top w:val="nil"/>
              <w:left w:val="nil"/>
              <w:bottom w:val="single" w:sz="4" w:space="0" w:color="auto"/>
              <w:right w:val="single" w:sz="4" w:space="0" w:color="auto"/>
            </w:tcBorders>
            <w:noWrap/>
            <w:vAlign w:val="bottom"/>
          </w:tcPr>
          <w:p w:rsidR="0067529E" w:rsidRDefault="0067529E" w:rsidP="0067529E">
            <w:pPr>
              <w:jc w:val="right"/>
              <w:rPr>
                <w:sz w:val="18"/>
                <w:szCs w:val="18"/>
              </w:rPr>
            </w:pPr>
            <w:r>
              <w:rPr>
                <w:sz w:val="18"/>
                <w:szCs w:val="18"/>
              </w:rPr>
              <w:t>0,00</w:t>
            </w:r>
          </w:p>
        </w:tc>
        <w:tc>
          <w:tcPr>
            <w:tcW w:w="960" w:type="dxa"/>
            <w:tcBorders>
              <w:top w:val="nil"/>
              <w:left w:val="nil"/>
              <w:bottom w:val="single" w:sz="4" w:space="0" w:color="auto"/>
              <w:right w:val="single" w:sz="4" w:space="0" w:color="auto"/>
            </w:tcBorders>
            <w:noWrap/>
            <w:vAlign w:val="bottom"/>
          </w:tcPr>
          <w:p w:rsidR="0067529E" w:rsidRDefault="0067529E" w:rsidP="0067529E">
            <w:pPr>
              <w:jc w:val="right"/>
              <w:rPr>
                <w:sz w:val="18"/>
                <w:szCs w:val="18"/>
              </w:rPr>
            </w:pPr>
            <w:r>
              <w:rPr>
                <w:sz w:val="18"/>
                <w:szCs w:val="18"/>
              </w:rPr>
              <w:t>0,00</w:t>
            </w:r>
          </w:p>
        </w:tc>
      </w:tr>
      <w:tr w:rsidR="0067529E" w:rsidTr="0067529E">
        <w:trPr>
          <w:trHeight w:val="492"/>
        </w:trPr>
        <w:tc>
          <w:tcPr>
            <w:tcW w:w="3828" w:type="dxa"/>
            <w:tcBorders>
              <w:top w:val="nil"/>
              <w:left w:val="single" w:sz="4" w:space="0" w:color="auto"/>
              <w:bottom w:val="single" w:sz="4" w:space="0" w:color="auto"/>
              <w:right w:val="single" w:sz="4" w:space="0" w:color="auto"/>
            </w:tcBorders>
          </w:tcPr>
          <w:p w:rsidR="0067529E" w:rsidRDefault="0067529E" w:rsidP="0067529E">
            <w:pPr>
              <w:rPr>
                <w:sz w:val="18"/>
                <w:szCs w:val="18"/>
              </w:rPr>
            </w:pPr>
            <w:r>
              <w:rPr>
                <w:sz w:val="18"/>
                <w:szCs w:val="18"/>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01</w:t>
            </w:r>
          </w:p>
        </w:tc>
        <w:tc>
          <w:tcPr>
            <w:tcW w:w="660"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04</w:t>
            </w:r>
          </w:p>
        </w:tc>
        <w:tc>
          <w:tcPr>
            <w:tcW w:w="1440"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900 00 100 40</w:t>
            </w:r>
          </w:p>
        </w:tc>
        <w:tc>
          <w:tcPr>
            <w:tcW w:w="788"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noWrap/>
            <w:vAlign w:val="bottom"/>
          </w:tcPr>
          <w:p w:rsidR="0067529E" w:rsidRDefault="0067529E" w:rsidP="0067529E">
            <w:pPr>
              <w:jc w:val="right"/>
              <w:rPr>
                <w:sz w:val="18"/>
                <w:szCs w:val="18"/>
              </w:rPr>
            </w:pPr>
            <w:r>
              <w:rPr>
                <w:sz w:val="18"/>
                <w:szCs w:val="18"/>
              </w:rPr>
              <w:t>424,5</w:t>
            </w:r>
          </w:p>
        </w:tc>
        <w:tc>
          <w:tcPr>
            <w:tcW w:w="960" w:type="dxa"/>
            <w:tcBorders>
              <w:top w:val="nil"/>
              <w:left w:val="nil"/>
              <w:bottom w:val="single" w:sz="4" w:space="0" w:color="auto"/>
              <w:right w:val="single" w:sz="4" w:space="0" w:color="auto"/>
            </w:tcBorders>
            <w:noWrap/>
            <w:vAlign w:val="bottom"/>
          </w:tcPr>
          <w:p w:rsidR="0067529E" w:rsidRDefault="0067529E" w:rsidP="0067529E">
            <w:pPr>
              <w:jc w:val="right"/>
              <w:rPr>
                <w:sz w:val="18"/>
                <w:szCs w:val="18"/>
              </w:rPr>
            </w:pPr>
            <w:r>
              <w:rPr>
                <w:sz w:val="18"/>
                <w:szCs w:val="18"/>
              </w:rPr>
              <w:t>370,8</w:t>
            </w:r>
          </w:p>
        </w:tc>
        <w:tc>
          <w:tcPr>
            <w:tcW w:w="960" w:type="dxa"/>
            <w:tcBorders>
              <w:top w:val="nil"/>
              <w:left w:val="nil"/>
              <w:bottom w:val="single" w:sz="4" w:space="0" w:color="auto"/>
              <w:right w:val="single" w:sz="4" w:space="0" w:color="auto"/>
            </w:tcBorders>
            <w:noWrap/>
            <w:vAlign w:val="bottom"/>
          </w:tcPr>
          <w:p w:rsidR="0067529E" w:rsidRDefault="0067529E" w:rsidP="0067529E">
            <w:pPr>
              <w:jc w:val="right"/>
              <w:rPr>
                <w:sz w:val="18"/>
                <w:szCs w:val="18"/>
              </w:rPr>
            </w:pPr>
            <w:r>
              <w:rPr>
                <w:sz w:val="18"/>
                <w:szCs w:val="18"/>
              </w:rPr>
              <w:t>381,7</w:t>
            </w:r>
          </w:p>
        </w:tc>
      </w:tr>
      <w:tr w:rsidR="0067529E" w:rsidTr="0067529E">
        <w:trPr>
          <w:trHeight w:val="264"/>
        </w:trPr>
        <w:tc>
          <w:tcPr>
            <w:tcW w:w="3828"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sz w:val="18"/>
                <w:szCs w:val="18"/>
              </w:rPr>
              <w:t>Уплата налогов, сборов и иных платежей</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04</w:t>
            </w:r>
          </w:p>
        </w:tc>
        <w:tc>
          <w:tcPr>
            <w:tcW w:w="144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900 00 100 40</w:t>
            </w:r>
          </w:p>
        </w:tc>
        <w:tc>
          <w:tcPr>
            <w:tcW w:w="788"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850</w:t>
            </w:r>
          </w:p>
        </w:tc>
        <w:tc>
          <w:tcPr>
            <w:tcW w:w="1012"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12,5</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12,5</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12,5</w:t>
            </w:r>
          </w:p>
        </w:tc>
      </w:tr>
      <w:tr w:rsidR="0067529E" w:rsidTr="0067529E">
        <w:trPr>
          <w:trHeight w:val="2340"/>
        </w:trPr>
        <w:tc>
          <w:tcPr>
            <w:tcW w:w="3828"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b/>
                <w:bCs/>
                <w:sz w:val="18"/>
                <w:szCs w:val="18"/>
              </w:rPr>
            </w:pPr>
            <w:r>
              <w:rPr>
                <w:b/>
                <w:bCs/>
                <w:sz w:val="18"/>
                <w:szCs w:val="18"/>
              </w:rPr>
              <w:t>Содержание штатных единиц, осуществляющих переданные отдельные государственные полномочия по организации деятельности по сбору (в том числе по раздельному сбору) и транспортированию твердых коммунальных отходов осуществляется в соответствии с областным законом Новгородской области от 31.12.2008 №461-ОЗ "О расчете субвенции бюджетам муниципальных образований на возмещение затрат по содержанию штатных едениц, осуществляющих переданные отдельные государственные полномочия области"</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04</w:t>
            </w:r>
          </w:p>
        </w:tc>
        <w:tc>
          <w:tcPr>
            <w:tcW w:w="14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900 01 70 280</w:t>
            </w:r>
          </w:p>
        </w:tc>
        <w:tc>
          <w:tcPr>
            <w:tcW w:w="788"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18"/>
                <w:szCs w:val="18"/>
              </w:rPr>
            </w:pPr>
            <w:r>
              <w:rPr>
                <w:b/>
                <w:bCs/>
                <w:sz w:val="18"/>
                <w:szCs w:val="18"/>
              </w:rPr>
              <w:t>106,5</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18"/>
                <w:szCs w:val="18"/>
              </w:rPr>
            </w:pPr>
            <w:r>
              <w:rPr>
                <w:b/>
                <w:bCs/>
                <w:sz w:val="18"/>
                <w:szCs w:val="18"/>
              </w:rPr>
              <w:t>101,7</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18"/>
                <w:szCs w:val="18"/>
              </w:rPr>
            </w:pPr>
            <w:r>
              <w:rPr>
                <w:b/>
                <w:bCs/>
                <w:sz w:val="18"/>
                <w:szCs w:val="18"/>
              </w:rPr>
              <w:t>101,7</w:t>
            </w:r>
          </w:p>
        </w:tc>
      </w:tr>
      <w:tr w:rsidR="0067529E" w:rsidTr="0067529E">
        <w:trPr>
          <w:trHeight w:val="456"/>
        </w:trPr>
        <w:tc>
          <w:tcPr>
            <w:tcW w:w="3828"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sz w:val="18"/>
                <w:szCs w:val="18"/>
              </w:rPr>
              <w:t>Расходы на выплаты заработной платы и начислений персоналу государственных (муниципальных) органов</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04</w:t>
            </w:r>
          </w:p>
        </w:tc>
        <w:tc>
          <w:tcPr>
            <w:tcW w:w="144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900 01 70 280</w:t>
            </w:r>
          </w:p>
        </w:tc>
        <w:tc>
          <w:tcPr>
            <w:tcW w:w="788"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120</w:t>
            </w:r>
          </w:p>
        </w:tc>
        <w:tc>
          <w:tcPr>
            <w:tcW w:w="1012"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103,5</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98,7</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98,7</w:t>
            </w:r>
          </w:p>
        </w:tc>
      </w:tr>
      <w:tr w:rsidR="0067529E" w:rsidTr="0067529E">
        <w:trPr>
          <w:trHeight w:val="468"/>
        </w:trPr>
        <w:tc>
          <w:tcPr>
            <w:tcW w:w="3828"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sz w:val="18"/>
                <w:szCs w:val="18"/>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04</w:t>
            </w:r>
          </w:p>
        </w:tc>
        <w:tc>
          <w:tcPr>
            <w:tcW w:w="144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900 01 70 280</w:t>
            </w:r>
          </w:p>
        </w:tc>
        <w:tc>
          <w:tcPr>
            <w:tcW w:w="788"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3,0</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3,0</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3,0</w:t>
            </w:r>
          </w:p>
        </w:tc>
      </w:tr>
      <w:tr w:rsidR="0067529E" w:rsidTr="0067529E">
        <w:trPr>
          <w:trHeight w:val="840"/>
        </w:trPr>
        <w:tc>
          <w:tcPr>
            <w:tcW w:w="3828"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b/>
                <w:bCs/>
                <w:sz w:val="20"/>
                <w:szCs w:val="20"/>
              </w:rPr>
            </w:pPr>
            <w:r>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06</w:t>
            </w:r>
          </w:p>
        </w:tc>
        <w:tc>
          <w:tcPr>
            <w:tcW w:w="14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 </w:t>
            </w:r>
          </w:p>
        </w:tc>
        <w:tc>
          <w:tcPr>
            <w:tcW w:w="788"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29,5</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28,2</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28,2</w:t>
            </w:r>
          </w:p>
        </w:tc>
      </w:tr>
      <w:tr w:rsidR="0067529E" w:rsidTr="0067529E">
        <w:trPr>
          <w:trHeight w:val="720"/>
        </w:trPr>
        <w:tc>
          <w:tcPr>
            <w:tcW w:w="3828"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sz w:val="18"/>
                <w:szCs w:val="18"/>
              </w:rPr>
            </w:pPr>
            <w:r>
              <w:rPr>
                <w:sz w:val="18"/>
                <w:szCs w:val="18"/>
              </w:rPr>
              <w:lastRenderedPageBreak/>
              <w:t>Передача осуществления части полномочий по решению вопросов местного значения по  внешнему финансовому контролю</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06</w:t>
            </w:r>
          </w:p>
        </w:tc>
        <w:tc>
          <w:tcPr>
            <w:tcW w:w="14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900 00 00 050</w:t>
            </w:r>
          </w:p>
        </w:tc>
        <w:tc>
          <w:tcPr>
            <w:tcW w:w="788"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29,5</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28,2</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28,2</w:t>
            </w:r>
          </w:p>
        </w:tc>
      </w:tr>
      <w:tr w:rsidR="0067529E" w:rsidTr="0067529E">
        <w:trPr>
          <w:trHeight w:val="264"/>
        </w:trPr>
        <w:tc>
          <w:tcPr>
            <w:tcW w:w="3828"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sz w:val="18"/>
                <w:szCs w:val="18"/>
              </w:rPr>
              <w:t>Иные межбюджетные трансферты</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06</w:t>
            </w:r>
          </w:p>
        </w:tc>
        <w:tc>
          <w:tcPr>
            <w:tcW w:w="144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900 00 00 050</w:t>
            </w:r>
          </w:p>
        </w:tc>
        <w:tc>
          <w:tcPr>
            <w:tcW w:w="788"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540</w:t>
            </w:r>
          </w:p>
        </w:tc>
        <w:tc>
          <w:tcPr>
            <w:tcW w:w="1012"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rPr>
            </w:pPr>
            <w:r>
              <w:rPr>
                <w:sz w:val="18"/>
                <w:szCs w:val="18"/>
              </w:rPr>
              <w:t>29,5</w:t>
            </w:r>
          </w:p>
        </w:tc>
        <w:tc>
          <w:tcPr>
            <w:tcW w:w="960"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rPr>
            </w:pPr>
            <w:r>
              <w:rPr>
                <w:sz w:val="18"/>
                <w:szCs w:val="18"/>
              </w:rPr>
              <w:t>28,2</w:t>
            </w:r>
          </w:p>
        </w:tc>
        <w:tc>
          <w:tcPr>
            <w:tcW w:w="960"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rPr>
            </w:pPr>
            <w:r>
              <w:rPr>
                <w:sz w:val="18"/>
                <w:szCs w:val="18"/>
              </w:rPr>
              <w:t>28,2</w:t>
            </w:r>
          </w:p>
        </w:tc>
      </w:tr>
      <w:tr w:rsidR="0067529E" w:rsidTr="0067529E">
        <w:trPr>
          <w:trHeight w:val="264"/>
        </w:trPr>
        <w:tc>
          <w:tcPr>
            <w:tcW w:w="3828"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b/>
                <w:bCs/>
                <w:sz w:val="20"/>
                <w:szCs w:val="20"/>
              </w:rPr>
            </w:pPr>
            <w:r>
              <w:rPr>
                <w:b/>
                <w:bCs/>
                <w:sz w:val="20"/>
                <w:szCs w:val="20"/>
              </w:rPr>
              <w:t>Резервные фонды</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11</w:t>
            </w:r>
          </w:p>
        </w:tc>
        <w:tc>
          <w:tcPr>
            <w:tcW w:w="14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 </w:t>
            </w:r>
          </w:p>
        </w:tc>
        <w:tc>
          <w:tcPr>
            <w:tcW w:w="788"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153,7</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0,00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0,00</w:t>
            </w:r>
          </w:p>
        </w:tc>
      </w:tr>
      <w:tr w:rsidR="0067529E" w:rsidTr="0067529E">
        <w:trPr>
          <w:trHeight w:val="264"/>
        </w:trPr>
        <w:tc>
          <w:tcPr>
            <w:tcW w:w="3828"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sz w:val="18"/>
                <w:szCs w:val="18"/>
              </w:rPr>
            </w:pPr>
            <w:r>
              <w:rPr>
                <w:sz w:val="18"/>
                <w:szCs w:val="18"/>
              </w:rPr>
              <w:t>Резервные средства</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11</w:t>
            </w:r>
          </w:p>
        </w:tc>
        <w:tc>
          <w:tcPr>
            <w:tcW w:w="14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900 00 40 990</w:t>
            </w:r>
          </w:p>
        </w:tc>
        <w:tc>
          <w:tcPr>
            <w:tcW w:w="788"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153,7</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0,00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0,00</w:t>
            </w:r>
          </w:p>
        </w:tc>
      </w:tr>
      <w:tr w:rsidR="0067529E" w:rsidTr="0067529E">
        <w:trPr>
          <w:trHeight w:val="264"/>
        </w:trPr>
        <w:tc>
          <w:tcPr>
            <w:tcW w:w="3828"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sz w:val="18"/>
                <w:szCs w:val="18"/>
              </w:rPr>
              <w:t>Резервные средства</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11</w:t>
            </w:r>
          </w:p>
        </w:tc>
        <w:tc>
          <w:tcPr>
            <w:tcW w:w="144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900 00 40 990</w:t>
            </w:r>
          </w:p>
        </w:tc>
        <w:tc>
          <w:tcPr>
            <w:tcW w:w="788"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870</w:t>
            </w:r>
          </w:p>
        </w:tc>
        <w:tc>
          <w:tcPr>
            <w:tcW w:w="1012"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153,7</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0,00</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0,00</w:t>
            </w:r>
          </w:p>
        </w:tc>
      </w:tr>
      <w:tr w:rsidR="0067529E" w:rsidTr="0067529E">
        <w:trPr>
          <w:trHeight w:val="264"/>
        </w:trPr>
        <w:tc>
          <w:tcPr>
            <w:tcW w:w="3828"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b/>
                <w:bCs/>
                <w:sz w:val="20"/>
                <w:szCs w:val="20"/>
              </w:rPr>
            </w:pPr>
            <w:r>
              <w:rPr>
                <w:b/>
                <w:bCs/>
                <w:sz w:val="20"/>
                <w:szCs w:val="20"/>
              </w:rPr>
              <w:t>Другие общегосударственные вопросы</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13</w:t>
            </w:r>
          </w:p>
        </w:tc>
        <w:tc>
          <w:tcPr>
            <w:tcW w:w="14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p>
        </w:tc>
        <w:tc>
          <w:tcPr>
            <w:tcW w:w="788"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115,0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217,7</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322,3</w:t>
            </w:r>
          </w:p>
        </w:tc>
      </w:tr>
      <w:tr w:rsidR="0067529E" w:rsidTr="0067529E">
        <w:trPr>
          <w:trHeight w:val="264"/>
        </w:trPr>
        <w:tc>
          <w:tcPr>
            <w:tcW w:w="3828"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b/>
                <w:bCs/>
                <w:sz w:val="20"/>
                <w:szCs w:val="20"/>
              </w:rPr>
            </w:pPr>
            <w:r>
              <w:rPr>
                <w:b/>
                <w:bCs/>
                <w:sz w:val="20"/>
                <w:szCs w:val="20"/>
              </w:rPr>
              <w:t>Условно утвержденные расходы</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13</w:t>
            </w:r>
          </w:p>
        </w:tc>
        <w:tc>
          <w:tcPr>
            <w:tcW w:w="14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Cs/>
                <w:sz w:val="20"/>
                <w:szCs w:val="20"/>
              </w:rPr>
            </w:pPr>
            <w:r>
              <w:rPr>
                <w:bCs/>
                <w:sz w:val="20"/>
                <w:szCs w:val="20"/>
              </w:rPr>
              <w:t>900 00 09 990 </w:t>
            </w:r>
          </w:p>
        </w:tc>
        <w:tc>
          <w:tcPr>
            <w:tcW w:w="788"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Cs/>
                <w:sz w:val="20"/>
                <w:szCs w:val="20"/>
              </w:rPr>
            </w:pPr>
          </w:p>
        </w:tc>
        <w:tc>
          <w:tcPr>
            <w:tcW w:w="1012"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0,00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102,7</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207,3</w:t>
            </w:r>
          </w:p>
        </w:tc>
      </w:tr>
      <w:tr w:rsidR="0067529E" w:rsidTr="0067529E">
        <w:trPr>
          <w:trHeight w:val="264"/>
        </w:trPr>
        <w:tc>
          <w:tcPr>
            <w:tcW w:w="3828"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bCs/>
                <w:sz w:val="20"/>
                <w:szCs w:val="20"/>
              </w:rPr>
            </w:pPr>
            <w:r>
              <w:rPr>
                <w:bCs/>
                <w:sz w:val="20"/>
                <w:szCs w:val="20"/>
              </w:rPr>
              <w:t>Резервные средства</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Cs/>
                <w:sz w:val="20"/>
                <w:szCs w:val="20"/>
              </w:rPr>
            </w:pPr>
            <w:r>
              <w:rPr>
                <w:bCs/>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Cs/>
                <w:sz w:val="20"/>
                <w:szCs w:val="20"/>
              </w:rPr>
            </w:pPr>
            <w:r>
              <w:rPr>
                <w:bCs/>
                <w:sz w:val="20"/>
                <w:szCs w:val="20"/>
              </w:rPr>
              <w:t>13</w:t>
            </w:r>
          </w:p>
        </w:tc>
        <w:tc>
          <w:tcPr>
            <w:tcW w:w="14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Cs/>
                <w:sz w:val="20"/>
                <w:szCs w:val="20"/>
              </w:rPr>
            </w:pPr>
            <w:r>
              <w:rPr>
                <w:bCs/>
                <w:sz w:val="20"/>
                <w:szCs w:val="20"/>
              </w:rPr>
              <w:t>900 00 09 990 </w:t>
            </w:r>
          </w:p>
        </w:tc>
        <w:tc>
          <w:tcPr>
            <w:tcW w:w="788"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Cs/>
                <w:sz w:val="20"/>
                <w:szCs w:val="20"/>
              </w:rPr>
            </w:pPr>
            <w:r>
              <w:rPr>
                <w:bCs/>
                <w:sz w:val="20"/>
                <w:szCs w:val="20"/>
              </w:rPr>
              <w:t>870</w:t>
            </w:r>
          </w:p>
        </w:tc>
        <w:tc>
          <w:tcPr>
            <w:tcW w:w="1012"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Cs/>
                <w:sz w:val="20"/>
                <w:szCs w:val="20"/>
              </w:rPr>
            </w:pPr>
            <w:r>
              <w:rPr>
                <w:bCs/>
                <w:sz w:val="20"/>
                <w:szCs w:val="20"/>
              </w:rPr>
              <w:t>0,00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Cs/>
                <w:sz w:val="20"/>
                <w:szCs w:val="20"/>
              </w:rPr>
            </w:pPr>
            <w:r>
              <w:rPr>
                <w:bCs/>
                <w:sz w:val="20"/>
                <w:szCs w:val="20"/>
              </w:rPr>
              <w:t>102,7</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Cs/>
                <w:sz w:val="20"/>
                <w:szCs w:val="20"/>
              </w:rPr>
            </w:pPr>
            <w:r>
              <w:rPr>
                <w:bCs/>
                <w:sz w:val="20"/>
                <w:szCs w:val="20"/>
              </w:rPr>
              <w:t>207,3</w:t>
            </w:r>
          </w:p>
        </w:tc>
      </w:tr>
      <w:tr w:rsidR="0067529E" w:rsidTr="0067529E">
        <w:trPr>
          <w:trHeight w:val="264"/>
        </w:trPr>
        <w:tc>
          <w:tcPr>
            <w:tcW w:w="3828"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sz w:val="18"/>
                <w:szCs w:val="18"/>
              </w:rPr>
            </w:pPr>
            <w:r>
              <w:rPr>
                <w:sz w:val="18"/>
                <w:szCs w:val="18"/>
              </w:rPr>
              <w:t>Возмещение компенсационных расходов старостам</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13</w:t>
            </w:r>
          </w:p>
        </w:tc>
        <w:tc>
          <w:tcPr>
            <w:tcW w:w="14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900 00 40 100</w:t>
            </w:r>
          </w:p>
        </w:tc>
        <w:tc>
          <w:tcPr>
            <w:tcW w:w="788"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114,0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114,0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114,0</w:t>
            </w:r>
          </w:p>
        </w:tc>
      </w:tr>
      <w:tr w:rsidR="0067529E" w:rsidTr="0067529E">
        <w:trPr>
          <w:trHeight w:val="468"/>
        </w:trPr>
        <w:tc>
          <w:tcPr>
            <w:tcW w:w="3828"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sz w:val="18"/>
                <w:szCs w:val="18"/>
              </w:rPr>
              <w:t>Расходы на выплаты персоналу государственных (муниципальных) органов</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13</w:t>
            </w:r>
          </w:p>
        </w:tc>
        <w:tc>
          <w:tcPr>
            <w:tcW w:w="144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900 00 40 100</w:t>
            </w:r>
          </w:p>
        </w:tc>
        <w:tc>
          <w:tcPr>
            <w:tcW w:w="788"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120</w:t>
            </w:r>
          </w:p>
        </w:tc>
        <w:tc>
          <w:tcPr>
            <w:tcW w:w="1012"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114,0</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114,0</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114,0</w:t>
            </w:r>
          </w:p>
        </w:tc>
      </w:tr>
      <w:tr w:rsidR="0067529E" w:rsidTr="0067529E">
        <w:trPr>
          <w:trHeight w:val="468"/>
        </w:trPr>
        <w:tc>
          <w:tcPr>
            <w:tcW w:w="3828" w:type="dxa"/>
            <w:tcBorders>
              <w:top w:val="nil"/>
              <w:left w:val="single" w:sz="4" w:space="0" w:color="auto"/>
              <w:bottom w:val="single" w:sz="4" w:space="0" w:color="auto"/>
              <w:right w:val="single" w:sz="4" w:space="0" w:color="auto"/>
            </w:tcBorders>
            <w:shd w:val="clear" w:color="auto" w:fill="auto"/>
          </w:tcPr>
          <w:p w:rsidR="0067529E" w:rsidRDefault="0067529E" w:rsidP="0067529E">
            <w:pPr>
              <w:rPr>
                <w:b/>
                <w:sz w:val="18"/>
                <w:szCs w:val="18"/>
              </w:rPr>
            </w:pPr>
            <w:r>
              <w:rPr>
                <w:b/>
                <w:sz w:val="18"/>
                <w:szCs w:val="18"/>
              </w:rPr>
              <w:t>Муниципальная программа "Управление муниципальным имуществом и земельными ресурсами Залучского сельского поселения на 2022-2025 годы"</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b/>
                <w:sz w:val="18"/>
                <w:szCs w:val="18"/>
              </w:rPr>
            </w:pPr>
            <w:r>
              <w:rPr>
                <w:b/>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b/>
                <w:sz w:val="18"/>
                <w:szCs w:val="18"/>
              </w:rPr>
            </w:pPr>
            <w:r>
              <w:rPr>
                <w:b/>
                <w:sz w:val="18"/>
                <w:szCs w:val="18"/>
              </w:rPr>
              <w:t>13</w:t>
            </w:r>
          </w:p>
        </w:tc>
        <w:tc>
          <w:tcPr>
            <w:tcW w:w="144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b/>
                <w:sz w:val="18"/>
                <w:szCs w:val="18"/>
              </w:rPr>
            </w:pPr>
            <w:r>
              <w:rPr>
                <w:b/>
                <w:sz w:val="18"/>
                <w:szCs w:val="18"/>
              </w:rPr>
              <w:t>050 00 40 000</w:t>
            </w:r>
          </w:p>
        </w:tc>
        <w:tc>
          <w:tcPr>
            <w:tcW w:w="788"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b/>
                <w:sz w:val="18"/>
                <w:szCs w:val="18"/>
              </w:rPr>
            </w:pPr>
            <w:r>
              <w:rPr>
                <w:b/>
                <w:sz w:val="18"/>
                <w:szCs w:val="18"/>
              </w:rPr>
              <w:t> </w:t>
            </w:r>
          </w:p>
        </w:tc>
        <w:tc>
          <w:tcPr>
            <w:tcW w:w="1012"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b/>
                <w:sz w:val="18"/>
                <w:szCs w:val="18"/>
              </w:rPr>
            </w:pPr>
            <w:r>
              <w:rPr>
                <w:b/>
                <w:sz w:val="18"/>
                <w:szCs w:val="18"/>
              </w:rPr>
              <w:t>1,0</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b/>
                <w:sz w:val="18"/>
                <w:szCs w:val="18"/>
              </w:rPr>
            </w:pPr>
            <w:r>
              <w:rPr>
                <w:b/>
                <w:sz w:val="18"/>
                <w:szCs w:val="18"/>
              </w:rPr>
              <w:t>1,0</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b/>
                <w:sz w:val="18"/>
                <w:szCs w:val="18"/>
              </w:rPr>
            </w:pPr>
            <w:r>
              <w:rPr>
                <w:b/>
                <w:sz w:val="18"/>
                <w:szCs w:val="18"/>
              </w:rPr>
              <w:t>1,0</w:t>
            </w:r>
          </w:p>
        </w:tc>
      </w:tr>
      <w:tr w:rsidR="0067529E" w:rsidTr="0067529E">
        <w:trPr>
          <w:trHeight w:val="468"/>
        </w:trPr>
        <w:tc>
          <w:tcPr>
            <w:tcW w:w="3828"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sz w:val="18"/>
                <w:szCs w:val="18"/>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13</w:t>
            </w:r>
          </w:p>
        </w:tc>
        <w:tc>
          <w:tcPr>
            <w:tcW w:w="144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050 00 40 000</w:t>
            </w:r>
          </w:p>
        </w:tc>
        <w:tc>
          <w:tcPr>
            <w:tcW w:w="788"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1,0</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1,0</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1,0</w:t>
            </w:r>
          </w:p>
        </w:tc>
      </w:tr>
      <w:tr w:rsidR="0067529E" w:rsidTr="0067529E">
        <w:trPr>
          <w:trHeight w:val="276"/>
        </w:trPr>
        <w:tc>
          <w:tcPr>
            <w:tcW w:w="3828"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b/>
                <w:bCs/>
                <w:sz w:val="22"/>
                <w:szCs w:val="22"/>
              </w:rPr>
            </w:pPr>
            <w:r>
              <w:rPr>
                <w:b/>
                <w:bCs/>
                <w:sz w:val="22"/>
                <w:szCs w:val="22"/>
              </w:rPr>
              <w:t>НАЦИОНАЛЬНАЯ ОБОРОНА</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2"/>
                <w:szCs w:val="22"/>
              </w:rPr>
            </w:pPr>
            <w:r>
              <w:rPr>
                <w:b/>
                <w:bCs/>
                <w:sz w:val="22"/>
                <w:szCs w:val="22"/>
              </w:rPr>
              <w:t>02</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2"/>
                <w:szCs w:val="22"/>
              </w:rPr>
            </w:pPr>
            <w:r>
              <w:rPr>
                <w:b/>
                <w:bCs/>
                <w:sz w:val="22"/>
                <w:szCs w:val="22"/>
              </w:rPr>
              <w:t>00</w:t>
            </w:r>
          </w:p>
        </w:tc>
        <w:tc>
          <w:tcPr>
            <w:tcW w:w="14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2"/>
                <w:szCs w:val="22"/>
              </w:rPr>
            </w:pPr>
            <w:r>
              <w:rPr>
                <w:b/>
                <w:bCs/>
                <w:sz w:val="22"/>
                <w:szCs w:val="22"/>
              </w:rPr>
              <w:t> </w:t>
            </w:r>
          </w:p>
        </w:tc>
        <w:tc>
          <w:tcPr>
            <w:tcW w:w="788"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2"/>
                <w:szCs w:val="22"/>
              </w:rPr>
            </w:pPr>
            <w:r>
              <w:rPr>
                <w:b/>
                <w:bCs/>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2"/>
                <w:szCs w:val="22"/>
              </w:rPr>
            </w:pPr>
            <w:r>
              <w:rPr>
                <w:b/>
                <w:bCs/>
                <w:sz w:val="22"/>
                <w:szCs w:val="22"/>
              </w:rPr>
              <w:t>100,0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2"/>
                <w:szCs w:val="22"/>
              </w:rPr>
            </w:pPr>
            <w:r>
              <w:rPr>
                <w:b/>
                <w:bCs/>
                <w:sz w:val="22"/>
                <w:szCs w:val="22"/>
              </w:rPr>
              <w:t>98,2</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2"/>
                <w:szCs w:val="22"/>
              </w:rPr>
            </w:pPr>
            <w:r>
              <w:rPr>
                <w:b/>
                <w:bCs/>
                <w:sz w:val="22"/>
                <w:szCs w:val="22"/>
              </w:rPr>
              <w:t>101,5</w:t>
            </w:r>
          </w:p>
        </w:tc>
      </w:tr>
      <w:tr w:rsidR="0067529E" w:rsidTr="0067529E">
        <w:trPr>
          <w:trHeight w:val="288"/>
        </w:trPr>
        <w:tc>
          <w:tcPr>
            <w:tcW w:w="3828"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b/>
                <w:bCs/>
                <w:sz w:val="20"/>
                <w:szCs w:val="20"/>
              </w:rPr>
            </w:pPr>
            <w:r>
              <w:rPr>
                <w:b/>
                <w:bCs/>
                <w:sz w:val="20"/>
                <w:szCs w:val="20"/>
              </w:rPr>
              <w:t>Мобилизационная и вневойсковая подготовка</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02</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03</w:t>
            </w:r>
          </w:p>
        </w:tc>
        <w:tc>
          <w:tcPr>
            <w:tcW w:w="14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 </w:t>
            </w:r>
          </w:p>
        </w:tc>
        <w:tc>
          <w:tcPr>
            <w:tcW w:w="788"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100,0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98,2</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101,5</w:t>
            </w:r>
          </w:p>
        </w:tc>
      </w:tr>
      <w:tr w:rsidR="0067529E" w:rsidTr="0067529E">
        <w:trPr>
          <w:trHeight w:val="480"/>
        </w:trPr>
        <w:tc>
          <w:tcPr>
            <w:tcW w:w="3828"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sz w:val="18"/>
                <w:szCs w:val="18"/>
              </w:rPr>
            </w:pPr>
            <w:r>
              <w:rPr>
                <w:sz w:val="18"/>
                <w:szCs w:val="18"/>
              </w:rPr>
              <w:t>Осуществление первичного воинского учета на территориях, где отсутствуют военные комисариаты</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02</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900 00 51 180</w:t>
            </w:r>
          </w:p>
        </w:tc>
        <w:tc>
          <w:tcPr>
            <w:tcW w:w="788"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100,0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98,2</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101,5</w:t>
            </w:r>
          </w:p>
        </w:tc>
      </w:tr>
      <w:tr w:rsidR="0067529E" w:rsidTr="0067529E">
        <w:trPr>
          <w:trHeight w:val="480"/>
        </w:trPr>
        <w:tc>
          <w:tcPr>
            <w:tcW w:w="3828"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sz w:val="18"/>
                <w:szCs w:val="18"/>
              </w:rPr>
              <w:t>Расходы на выплаты персоналу государственных (муниципальных) органов</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02</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900 00 51 180</w:t>
            </w:r>
          </w:p>
        </w:tc>
        <w:tc>
          <w:tcPr>
            <w:tcW w:w="788"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120</w:t>
            </w:r>
          </w:p>
        </w:tc>
        <w:tc>
          <w:tcPr>
            <w:tcW w:w="1012"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100,0</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98,2</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101,5</w:t>
            </w:r>
          </w:p>
        </w:tc>
      </w:tr>
      <w:tr w:rsidR="0067529E" w:rsidTr="0067529E">
        <w:trPr>
          <w:trHeight w:val="612"/>
        </w:trPr>
        <w:tc>
          <w:tcPr>
            <w:tcW w:w="3828"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b/>
                <w:bCs/>
                <w:sz w:val="22"/>
                <w:szCs w:val="22"/>
              </w:rPr>
            </w:pPr>
            <w:r>
              <w:rPr>
                <w:b/>
                <w:bCs/>
                <w:sz w:val="22"/>
                <w:szCs w:val="22"/>
              </w:rPr>
              <w:t>НАЦИОНАЛЬНАЯ БЕЗОПАСНОСТЬ И ПРАВООХРАНИТЕЛЬНАЯ ДЕЯТЕЛЬНОСТЬ</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2"/>
                <w:szCs w:val="22"/>
              </w:rPr>
            </w:pPr>
            <w:r>
              <w:rPr>
                <w:b/>
                <w:bCs/>
                <w:sz w:val="22"/>
                <w:szCs w:val="22"/>
              </w:rPr>
              <w:t>03</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2"/>
                <w:szCs w:val="22"/>
              </w:rPr>
            </w:pPr>
            <w:r>
              <w:rPr>
                <w:b/>
                <w:bCs/>
                <w:sz w:val="22"/>
                <w:szCs w:val="22"/>
              </w:rPr>
              <w:t>00</w:t>
            </w:r>
          </w:p>
        </w:tc>
        <w:tc>
          <w:tcPr>
            <w:tcW w:w="14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2"/>
                <w:szCs w:val="22"/>
              </w:rPr>
            </w:pPr>
            <w:r>
              <w:rPr>
                <w:b/>
                <w:bCs/>
                <w:sz w:val="22"/>
                <w:szCs w:val="22"/>
              </w:rPr>
              <w:t> </w:t>
            </w:r>
          </w:p>
        </w:tc>
        <w:tc>
          <w:tcPr>
            <w:tcW w:w="788"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2"/>
                <w:szCs w:val="22"/>
              </w:rPr>
            </w:pPr>
            <w:r>
              <w:rPr>
                <w:b/>
                <w:bCs/>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2"/>
                <w:szCs w:val="22"/>
              </w:rPr>
            </w:pPr>
            <w:r>
              <w:rPr>
                <w:b/>
                <w:bCs/>
                <w:sz w:val="22"/>
                <w:szCs w:val="22"/>
              </w:rPr>
              <w:t>97,8</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2"/>
                <w:szCs w:val="22"/>
              </w:rPr>
            </w:pPr>
            <w:r>
              <w:rPr>
                <w:b/>
                <w:bCs/>
                <w:sz w:val="22"/>
                <w:szCs w:val="22"/>
              </w:rPr>
              <w:t>47,8</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2"/>
                <w:szCs w:val="22"/>
              </w:rPr>
            </w:pPr>
            <w:r>
              <w:rPr>
                <w:b/>
                <w:bCs/>
                <w:sz w:val="22"/>
                <w:szCs w:val="22"/>
              </w:rPr>
              <w:t>47,8</w:t>
            </w:r>
          </w:p>
        </w:tc>
      </w:tr>
      <w:tr w:rsidR="0067529E" w:rsidTr="0067529E">
        <w:trPr>
          <w:trHeight w:val="264"/>
        </w:trPr>
        <w:tc>
          <w:tcPr>
            <w:tcW w:w="3828"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b/>
                <w:bCs/>
                <w:sz w:val="20"/>
                <w:szCs w:val="20"/>
              </w:rPr>
            </w:pPr>
            <w:r>
              <w:rPr>
                <w:b/>
                <w:bCs/>
                <w:sz w:val="20"/>
                <w:szCs w:val="20"/>
              </w:rPr>
              <w:t>Обеспечение пожарной безопасности</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03</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10</w:t>
            </w:r>
          </w:p>
        </w:tc>
        <w:tc>
          <w:tcPr>
            <w:tcW w:w="14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 </w:t>
            </w:r>
          </w:p>
        </w:tc>
        <w:tc>
          <w:tcPr>
            <w:tcW w:w="788"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97,8</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47,8</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47,8</w:t>
            </w:r>
          </w:p>
        </w:tc>
      </w:tr>
      <w:tr w:rsidR="0067529E" w:rsidTr="0067529E">
        <w:trPr>
          <w:trHeight w:val="720"/>
        </w:trPr>
        <w:tc>
          <w:tcPr>
            <w:tcW w:w="3828"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sz w:val="18"/>
                <w:szCs w:val="18"/>
              </w:rPr>
            </w:pPr>
            <w:r>
              <w:rPr>
                <w:sz w:val="18"/>
                <w:szCs w:val="18"/>
              </w:rPr>
              <w:t>Муниципальная программа "Обеспечение пожарной безопасности на территории  Залучского сельского поселения на 2022-2025 годы"</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03</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10</w:t>
            </w:r>
          </w:p>
        </w:tc>
        <w:tc>
          <w:tcPr>
            <w:tcW w:w="14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090 00 40 140</w:t>
            </w:r>
          </w:p>
        </w:tc>
        <w:tc>
          <w:tcPr>
            <w:tcW w:w="788"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97,8</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47,8</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47,8</w:t>
            </w:r>
          </w:p>
        </w:tc>
      </w:tr>
      <w:tr w:rsidR="0067529E" w:rsidTr="0067529E">
        <w:trPr>
          <w:trHeight w:val="444"/>
        </w:trPr>
        <w:tc>
          <w:tcPr>
            <w:tcW w:w="3828"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sz w:val="18"/>
                <w:szCs w:val="18"/>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03</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10</w:t>
            </w:r>
          </w:p>
        </w:tc>
        <w:tc>
          <w:tcPr>
            <w:tcW w:w="144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090 00 40 140</w:t>
            </w:r>
          </w:p>
        </w:tc>
        <w:tc>
          <w:tcPr>
            <w:tcW w:w="788"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97,8</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47,8</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47,8</w:t>
            </w:r>
          </w:p>
        </w:tc>
      </w:tr>
      <w:tr w:rsidR="0067529E" w:rsidTr="0067529E">
        <w:trPr>
          <w:trHeight w:val="276"/>
        </w:trPr>
        <w:tc>
          <w:tcPr>
            <w:tcW w:w="3828"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b/>
                <w:bCs/>
                <w:sz w:val="22"/>
                <w:szCs w:val="22"/>
              </w:rPr>
            </w:pPr>
            <w:r>
              <w:rPr>
                <w:b/>
                <w:bCs/>
                <w:sz w:val="22"/>
                <w:szCs w:val="22"/>
              </w:rPr>
              <w:t>НАЦИОНАЛЬНАЯ ЭКОНОМИКА</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2"/>
                <w:szCs w:val="22"/>
              </w:rPr>
            </w:pPr>
            <w:r>
              <w:rPr>
                <w:b/>
                <w:bCs/>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2"/>
                <w:szCs w:val="22"/>
              </w:rPr>
            </w:pPr>
            <w:r>
              <w:rPr>
                <w:b/>
                <w:bCs/>
                <w:sz w:val="22"/>
                <w:szCs w:val="22"/>
              </w:rPr>
              <w:t>00</w:t>
            </w:r>
          </w:p>
        </w:tc>
        <w:tc>
          <w:tcPr>
            <w:tcW w:w="14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2"/>
                <w:szCs w:val="22"/>
              </w:rPr>
            </w:pPr>
            <w:r>
              <w:rPr>
                <w:b/>
                <w:bCs/>
                <w:sz w:val="22"/>
                <w:szCs w:val="22"/>
              </w:rPr>
              <w:t> </w:t>
            </w:r>
          </w:p>
        </w:tc>
        <w:tc>
          <w:tcPr>
            <w:tcW w:w="788"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2"/>
                <w:szCs w:val="22"/>
              </w:rPr>
            </w:pPr>
            <w:r>
              <w:rPr>
                <w:b/>
                <w:bCs/>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2"/>
                <w:szCs w:val="22"/>
              </w:rPr>
            </w:pPr>
            <w:r>
              <w:rPr>
                <w:b/>
                <w:bCs/>
                <w:sz w:val="22"/>
                <w:szCs w:val="22"/>
              </w:rPr>
              <w:t>3810,2</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2"/>
                <w:szCs w:val="22"/>
              </w:rPr>
            </w:pPr>
            <w:r>
              <w:rPr>
                <w:b/>
                <w:bCs/>
                <w:sz w:val="22"/>
                <w:szCs w:val="22"/>
              </w:rPr>
              <w:t>2726,9</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2"/>
                <w:szCs w:val="22"/>
              </w:rPr>
            </w:pPr>
            <w:r>
              <w:rPr>
                <w:b/>
                <w:bCs/>
                <w:sz w:val="22"/>
                <w:szCs w:val="22"/>
              </w:rPr>
              <w:t>2748,8</w:t>
            </w:r>
          </w:p>
        </w:tc>
      </w:tr>
      <w:tr w:rsidR="0067529E" w:rsidTr="0067529E">
        <w:trPr>
          <w:trHeight w:val="312"/>
        </w:trPr>
        <w:tc>
          <w:tcPr>
            <w:tcW w:w="3828"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b/>
                <w:bCs/>
              </w:rPr>
            </w:pPr>
            <w:r>
              <w:rPr>
                <w:b/>
                <w:bCs/>
              </w:rPr>
              <w:t>Дорожное хозяйство (дорожные фонды)</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04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09</w:t>
            </w:r>
          </w:p>
        </w:tc>
        <w:tc>
          <w:tcPr>
            <w:tcW w:w="14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 </w:t>
            </w:r>
          </w:p>
        </w:tc>
        <w:tc>
          <w:tcPr>
            <w:tcW w:w="788"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3809,2</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2725,9</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2747,8</w:t>
            </w:r>
          </w:p>
        </w:tc>
      </w:tr>
      <w:tr w:rsidR="0067529E" w:rsidTr="0067529E">
        <w:trPr>
          <w:trHeight w:val="720"/>
        </w:trPr>
        <w:tc>
          <w:tcPr>
            <w:tcW w:w="3828"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sz w:val="18"/>
                <w:szCs w:val="18"/>
              </w:rPr>
            </w:pPr>
            <w:r>
              <w:rPr>
                <w:sz w:val="18"/>
                <w:szCs w:val="18"/>
              </w:rPr>
              <w:t>Муниципальная программа "Совершенствование и содержание автомобильных дорог местного значения Залучского сельского поселения на 2022-2025 годы"</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09</w:t>
            </w:r>
          </w:p>
        </w:tc>
        <w:tc>
          <w:tcPr>
            <w:tcW w:w="14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030 00 00 000</w:t>
            </w:r>
          </w:p>
        </w:tc>
        <w:tc>
          <w:tcPr>
            <w:tcW w:w="788"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18"/>
                <w:szCs w:val="18"/>
              </w:rPr>
            </w:pPr>
            <w:r>
              <w:rPr>
                <w:b/>
                <w:bCs/>
                <w:sz w:val="18"/>
                <w:szCs w:val="18"/>
              </w:rPr>
              <w:t>3809,2</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18"/>
                <w:szCs w:val="18"/>
              </w:rPr>
            </w:pPr>
            <w:r>
              <w:rPr>
                <w:b/>
                <w:bCs/>
                <w:sz w:val="18"/>
                <w:szCs w:val="18"/>
              </w:rPr>
              <w:t>2725,9</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18"/>
                <w:szCs w:val="18"/>
              </w:rPr>
            </w:pPr>
            <w:r>
              <w:rPr>
                <w:b/>
                <w:bCs/>
                <w:sz w:val="18"/>
                <w:szCs w:val="18"/>
              </w:rPr>
              <w:t>2747,8</w:t>
            </w:r>
          </w:p>
        </w:tc>
      </w:tr>
      <w:tr w:rsidR="0067529E" w:rsidTr="0067529E">
        <w:trPr>
          <w:trHeight w:val="516"/>
        </w:trPr>
        <w:tc>
          <w:tcPr>
            <w:tcW w:w="3828"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b/>
                <w:bCs/>
                <w:sz w:val="18"/>
                <w:szCs w:val="18"/>
              </w:rPr>
            </w:pPr>
            <w:r>
              <w:rPr>
                <w:b/>
                <w:bCs/>
                <w:sz w:val="18"/>
                <w:szCs w:val="18"/>
              </w:rPr>
              <w:t>Подпрограмма "Капитальный ремонт и ремонт автомобильных дорог местного значения"</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09</w:t>
            </w:r>
          </w:p>
        </w:tc>
        <w:tc>
          <w:tcPr>
            <w:tcW w:w="14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031 00 00 000</w:t>
            </w:r>
          </w:p>
        </w:tc>
        <w:tc>
          <w:tcPr>
            <w:tcW w:w="788"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18"/>
                <w:szCs w:val="18"/>
              </w:rPr>
            </w:pPr>
            <w:r>
              <w:rPr>
                <w:b/>
                <w:bCs/>
                <w:sz w:val="18"/>
                <w:szCs w:val="18"/>
              </w:rPr>
              <w:t>2999,0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18"/>
                <w:szCs w:val="18"/>
              </w:rPr>
            </w:pPr>
            <w:r>
              <w:rPr>
                <w:b/>
                <w:bCs/>
                <w:sz w:val="18"/>
                <w:szCs w:val="18"/>
              </w:rPr>
              <w:t>2102,1</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18"/>
                <w:szCs w:val="18"/>
              </w:rPr>
            </w:pPr>
            <w:r>
              <w:rPr>
                <w:b/>
                <w:bCs/>
                <w:sz w:val="18"/>
                <w:szCs w:val="18"/>
              </w:rPr>
              <w:t>2083,6</w:t>
            </w:r>
          </w:p>
        </w:tc>
      </w:tr>
      <w:tr w:rsidR="0067529E" w:rsidTr="0067529E">
        <w:trPr>
          <w:trHeight w:val="744"/>
        </w:trPr>
        <w:tc>
          <w:tcPr>
            <w:tcW w:w="3828"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i/>
                <w:iCs/>
                <w:sz w:val="18"/>
                <w:szCs w:val="18"/>
              </w:rPr>
            </w:pPr>
            <w:r>
              <w:rPr>
                <w:i/>
                <w:iCs/>
                <w:sz w:val="18"/>
                <w:szCs w:val="18"/>
              </w:rPr>
              <w:t>Подпрограмма "Капитальный ремонт и ремонт автомобильных дорог местного значения Залучского сельского поселения на 2022 -2025 годы"</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09</w:t>
            </w:r>
          </w:p>
        </w:tc>
        <w:tc>
          <w:tcPr>
            <w:tcW w:w="14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031 00 71 520</w:t>
            </w:r>
          </w:p>
        </w:tc>
        <w:tc>
          <w:tcPr>
            <w:tcW w:w="788"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2503</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1669,0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1669,0</w:t>
            </w:r>
          </w:p>
        </w:tc>
      </w:tr>
      <w:tr w:rsidR="0067529E" w:rsidTr="0067529E">
        <w:trPr>
          <w:trHeight w:val="456"/>
        </w:trPr>
        <w:tc>
          <w:tcPr>
            <w:tcW w:w="3828"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09</w:t>
            </w:r>
          </w:p>
        </w:tc>
        <w:tc>
          <w:tcPr>
            <w:tcW w:w="144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031 00 71 520</w:t>
            </w:r>
          </w:p>
        </w:tc>
        <w:tc>
          <w:tcPr>
            <w:tcW w:w="788"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2503</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1669,0</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1669,0</w:t>
            </w:r>
          </w:p>
        </w:tc>
      </w:tr>
      <w:tr w:rsidR="0067529E" w:rsidTr="0067529E">
        <w:trPr>
          <w:trHeight w:val="708"/>
        </w:trPr>
        <w:tc>
          <w:tcPr>
            <w:tcW w:w="3828"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i/>
                <w:iCs/>
                <w:sz w:val="18"/>
                <w:szCs w:val="18"/>
              </w:rPr>
            </w:pPr>
            <w:r>
              <w:rPr>
                <w:i/>
                <w:iCs/>
                <w:sz w:val="18"/>
                <w:szCs w:val="18"/>
              </w:rPr>
              <w:t>Софинансирование подпрограммы "Капитальный ремонт и ремонт автомобильных дорог местного значения Залучского сельского поселения на 2022 -2025 годы"</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09</w:t>
            </w:r>
          </w:p>
        </w:tc>
        <w:tc>
          <w:tcPr>
            <w:tcW w:w="14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031 00 S1 520</w:t>
            </w:r>
          </w:p>
        </w:tc>
        <w:tc>
          <w:tcPr>
            <w:tcW w:w="788"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vAlign w:val="bottom"/>
          </w:tcPr>
          <w:p w:rsidR="0067529E" w:rsidRDefault="0067529E" w:rsidP="0067529E">
            <w:pPr>
              <w:jc w:val="right"/>
              <w:rPr>
                <w:sz w:val="18"/>
                <w:szCs w:val="18"/>
              </w:rPr>
            </w:pPr>
            <w:r>
              <w:rPr>
                <w:sz w:val="18"/>
                <w:szCs w:val="18"/>
              </w:rPr>
              <w:t>138,4</w:t>
            </w:r>
          </w:p>
        </w:tc>
        <w:tc>
          <w:tcPr>
            <w:tcW w:w="960" w:type="dxa"/>
            <w:tcBorders>
              <w:top w:val="nil"/>
              <w:left w:val="nil"/>
              <w:bottom w:val="single" w:sz="4" w:space="0" w:color="auto"/>
              <w:right w:val="single" w:sz="4" w:space="0" w:color="auto"/>
            </w:tcBorders>
            <w:shd w:val="clear" w:color="auto" w:fill="E3E3E3"/>
            <w:vAlign w:val="bottom"/>
          </w:tcPr>
          <w:p w:rsidR="0067529E" w:rsidRDefault="0067529E" w:rsidP="0067529E">
            <w:pPr>
              <w:jc w:val="right"/>
              <w:rPr>
                <w:sz w:val="18"/>
                <w:szCs w:val="18"/>
              </w:rPr>
            </w:pPr>
            <w:r>
              <w:rPr>
                <w:sz w:val="18"/>
                <w:szCs w:val="18"/>
              </w:rPr>
              <w:t>83,4</w:t>
            </w:r>
          </w:p>
        </w:tc>
        <w:tc>
          <w:tcPr>
            <w:tcW w:w="960" w:type="dxa"/>
            <w:tcBorders>
              <w:top w:val="nil"/>
              <w:left w:val="nil"/>
              <w:bottom w:val="single" w:sz="4" w:space="0" w:color="auto"/>
              <w:right w:val="single" w:sz="4" w:space="0" w:color="auto"/>
            </w:tcBorders>
            <w:shd w:val="clear" w:color="auto" w:fill="E3E3E3"/>
            <w:vAlign w:val="bottom"/>
          </w:tcPr>
          <w:p w:rsidR="0067529E" w:rsidRDefault="0067529E" w:rsidP="0067529E">
            <w:pPr>
              <w:jc w:val="right"/>
              <w:rPr>
                <w:sz w:val="18"/>
                <w:szCs w:val="18"/>
              </w:rPr>
            </w:pPr>
            <w:r>
              <w:rPr>
                <w:sz w:val="18"/>
                <w:szCs w:val="18"/>
              </w:rPr>
              <w:t>83,4</w:t>
            </w:r>
          </w:p>
        </w:tc>
      </w:tr>
      <w:tr w:rsidR="0067529E" w:rsidTr="0067529E">
        <w:trPr>
          <w:trHeight w:val="456"/>
        </w:trPr>
        <w:tc>
          <w:tcPr>
            <w:tcW w:w="3828"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sz w:val="18"/>
                <w:szCs w:val="18"/>
              </w:rPr>
              <w:t xml:space="preserve">Прочая закупка товаров, работ и услуг для обеспечения государственных </w:t>
            </w:r>
            <w:r>
              <w:rPr>
                <w:sz w:val="18"/>
                <w:szCs w:val="18"/>
              </w:rPr>
              <w:lastRenderedPageBreak/>
              <w:t>(муниципальных)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lastRenderedPageBreak/>
              <w:t>04</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09</w:t>
            </w:r>
          </w:p>
        </w:tc>
        <w:tc>
          <w:tcPr>
            <w:tcW w:w="144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031 00 S1 520</w:t>
            </w:r>
          </w:p>
        </w:tc>
        <w:tc>
          <w:tcPr>
            <w:tcW w:w="788"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rPr>
            </w:pPr>
            <w:r>
              <w:rPr>
                <w:sz w:val="18"/>
                <w:szCs w:val="18"/>
              </w:rPr>
              <w:t>138,4</w:t>
            </w:r>
          </w:p>
        </w:tc>
        <w:tc>
          <w:tcPr>
            <w:tcW w:w="960"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rPr>
            </w:pPr>
            <w:r>
              <w:rPr>
                <w:sz w:val="18"/>
                <w:szCs w:val="18"/>
              </w:rPr>
              <w:t>83,4</w:t>
            </w:r>
          </w:p>
        </w:tc>
        <w:tc>
          <w:tcPr>
            <w:tcW w:w="960"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rPr>
            </w:pPr>
            <w:r>
              <w:rPr>
                <w:sz w:val="18"/>
                <w:szCs w:val="18"/>
              </w:rPr>
              <w:t>83,4</w:t>
            </w:r>
          </w:p>
        </w:tc>
      </w:tr>
      <w:tr w:rsidR="0067529E" w:rsidTr="0067529E">
        <w:trPr>
          <w:trHeight w:val="696"/>
        </w:trPr>
        <w:tc>
          <w:tcPr>
            <w:tcW w:w="3828"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i/>
                <w:iCs/>
                <w:sz w:val="18"/>
                <w:szCs w:val="18"/>
              </w:rPr>
            </w:pPr>
            <w:r>
              <w:rPr>
                <w:i/>
                <w:iCs/>
                <w:sz w:val="18"/>
                <w:szCs w:val="18"/>
              </w:rPr>
              <w:lastRenderedPageBreak/>
              <w:t>Подпрограмма "Капитальный ремонт и ремонт автомобильных дорог местного значения Залучского сельского поселения на 2022 -2025 годы"</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09</w:t>
            </w:r>
          </w:p>
        </w:tc>
        <w:tc>
          <w:tcPr>
            <w:tcW w:w="14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031 00 40 220</w:t>
            </w:r>
          </w:p>
        </w:tc>
        <w:tc>
          <w:tcPr>
            <w:tcW w:w="788"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sz w:val="18"/>
                <w:szCs w:val="18"/>
              </w:rPr>
            </w:pPr>
            <w:r>
              <w:rPr>
                <w:b/>
                <w:sz w:val="18"/>
                <w:szCs w:val="18"/>
              </w:rPr>
              <w:t>357,6</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sz w:val="18"/>
                <w:szCs w:val="18"/>
              </w:rPr>
            </w:pPr>
            <w:r>
              <w:rPr>
                <w:b/>
                <w:sz w:val="18"/>
                <w:szCs w:val="18"/>
              </w:rPr>
              <w:t>349,7</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sz w:val="18"/>
                <w:szCs w:val="18"/>
              </w:rPr>
            </w:pPr>
            <w:r>
              <w:rPr>
                <w:b/>
                <w:sz w:val="18"/>
                <w:szCs w:val="18"/>
              </w:rPr>
              <w:t>331,2</w:t>
            </w:r>
          </w:p>
        </w:tc>
      </w:tr>
      <w:tr w:rsidR="0067529E" w:rsidTr="0067529E">
        <w:trPr>
          <w:trHeight w:val="492"/>
        </w:trPr>
        <w:tc>
          <w:tcPr>
            <w:tcW w:w="3828"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09</w:t>
            </w:r>
          </w:p>
        </w:tc>
        <w:tc>
          <w:tcPr>
            <w:tcW w:w="144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031 00 40 220</w:t>
            </w:r>
          </w:p>
        </w:tc>
        <w:tc>
          <w:tcPr>
            <w:tcW w:w="788"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357,6</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349,7</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331,2</w:t>
            </w:r>
          </w:p>
        </w:tc>
      </w:tr>
      <w:tr w:rsidR="0067529E" w:rsidTr="0067529E">
        <w:trPr>
          <w:trHeight w:val="732"/>
        </w:trPr>
        <w:tc>
          <w:tcPr>
            <w:tcW w:w="3828"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b/>
                <w:bCs/>
                <w:sz w:val="18"/>
                <w:szCs w:val="18"/>
              </w:rPr>
            </w:pPr>
            <w:r>
              <w:rPr>
                <w:b/>
                <w:bCs/>
                <w:sz w:val="18"/>
                <w:szCs w:val="18"/>
              </w:rPr>
              <w:t>Подпрограмма "Содержание  автомобильных дорог местного значенияна территории Залучского сельского поселения на 2022-2025 годы"</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09</w:t>
            </w:r>
          </w:p>
        </w:tc>
        <w:tc>
          <w:tcPr>
            <w:tcW w:w="14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032 00 00 000</w:t>
            </w:r>
          </w:p>
        </w:tc>
        <w:tc>
          <w:tcPr>
            <w:tcW w:w="788"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b/>
                <w:bCs/>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18"/>
                <w:szCs w:val="18"/>
              </w:rPr>
            </w:pPr>
            <w:r>
              <w:rPr>
                <w:b/>
                <w:bCs/>
                <w:sz w:val="18"/>
                <w:szCs w:val="18"/>
              </w:rPr>
              <w:t>810,2</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18"/>
                <w:szCs w:val="18"/>
              </w:rPr>
            </w:pPr>
            <w:r>
              <w:rPr>
                <w:b/>
                <w:bCs/>
                <w:sz w:val="18"/>
                <w:szCs w:val="18"/>
              </w:rPr>
              <w:t>623,8</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18"/>
                <w:szCs w:val="18"/>
              </w:rPr>
            </w:pPr>
            <w:r>
              <w:rPr>
                <w:b/>
                <w:bCs/>
                <w:sz w:val="18"/>
                <w:szCs w:val="18"/>
              </w:rPr>
              <w:t>664,2</w:t>
            </w:r>
          </w:p>
        </w:tc>
      </w:tr>
      <w:tr w:rsidR="0067529E" w:rsidTr="0067529E">
        <w:trPr>
          <w:trHeight w:val="756"/>
        </w:trPr>
        <w:tc>
          <w:tcPr>
            <w:tcW w:w="3828"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i/>
                <w:iCs/>
                <w:sz w:val="18"/>
                <w:szCs w:val="18"/>
              </w:rPr>
            </w:pPr>
            <w:r>
              <w:rPr>
                <w:i/>
                <w:iCs/>
                <w:sz w:val="18"/>
                <w:szCs w:val="18"/>
              </w:rPr>
              <w:t>Подпрограмма "Содержание  автомобильных дорог местного значенияна территории Залучского сельского поселения на 2022-2025 годы"</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09</w:t>
            </w:r>
          </w:p>
        </w:tc>
        <w:tc>
          <w:tcPr>
            <w:tcW w:w="14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032 00 40 230</w:t>
            </w:r>
          </w:p>
        </w:tc>
        <w:tc>
          <w:tcPr>
            <w:tcW w:w="788"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810,2</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623,8</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664,2</w:t>
            </w:r>
          </w:p>
        </w:tc>
      </w:tr>
      <w:tr w:rsidR="0067529E" w:rsidTr="0067529E">
        <w:trPr>
          <w:trHeight w:val="504"/>
        </w:trPr>
        <w:tc>
          <w:tcPr>
            <w:tcW w:w="3828"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09</w:t>
            </w:r>
          </w:p>
        </w:tc>
        <w:tc>
          <w:tcPr>
            <w:tcW w:w="144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032 00 40 230</w:t>
            </w:r>
          </w:p>
        </w:tc>
        <w:tc>
          <w:tcPr>
            <w:tcW w:w="788"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rPr>
            </w:pPr>
            <w:r>
              <w:rPr>
                <w:sz w:val="18"/>
                <w:szCs w:val="18"/>
              </w:rPr>
              <w:t>810,2</w:t>
            </w:r>
          </w:p>
        </w:tc>
        <w:tc>
          <w:tcPr>
            <w:tcW w:w="960"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rPr>
            </w:pPr>
            <w:r>
              <w:rPr>
                <w:sz w:val="18"/>
                <w:szCs w:val="18"/>
              </w:rPr>
              <w:t>623,8</w:t>
            </w:r>
          </w:p>
        </w:tc>
        <w:tc>
          <w:tcPr>
            <w:tcW w:w="960"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rPr>
            </w:pPr>
            <w:r>
              <w:rPr>
                <w:sz w:val="18"/>
                <w:szCs w:val="18"/>
              </w:rPr>
              <w:t>664,2</w:t>
            </w:r>
          </w:p>
        </w:tc>
      </w:tr>
      <w:tr w:rsidR="0067529E" w:rsidTr="0067529E">
        <w:trPr>
          <w:trHeight w:val="288"/>
        </w:trPr>
        <w:tc>
          <w:tcPr>
            <w:tcW w:w="3828"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b/>
                <w:bCs/>
                <w:sz w:val="20"/>
                <w:szCs w:val="20"/>
              </w:rPr>
            </w:pPr>
            <w:r>
              <w:rPr>
                <w:b/>
                <w:bCs/>
                <w:sz w:val="20"/>
                <w:szCs w:val="20"/>
              </w:rPr>
              <w:t>Другие вопросы в области национальной экономики</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04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12</w:t>
            </w:r>
          </w:p>
        </w:tc>
        <w:tc>
          <w:tcPr>
            <w:tcW w:w="14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 </w:t>
            </w:r>
          </w:p>
        </w:tc>
        <w:tc>
          <w:tcPr>
            <w:tcW w:w="788"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1,0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1,0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1,0</w:t>
            </w:r>
          </w:p>
        </w:tc>
      </w:tr>
      <w:tr w:rsidR="0067529E" w:rsidTr="0067529E">
        <w:trPr>
          <w:trHeight w:val="720"/>
        </w:trPr>
        <w:tc>
          <w:tcPr>
            <w:tcW w:w="3828"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sz w:val="18"/>
                <w:szCs w:val="18"/>
              </w:rPr>
            </w:pPr>
            <w:r>
              <w:rPr>
                <w:sz w:val="18"/>
                <w:szCs w:val="18"/>
              </w:rPr>
              <w:t>Муниципальная программа "Развитие малого и среднего предпринимательства в  Залучском сельском поселении на 2022-2025 годы"</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12</w:t>
            </w:r>
          </w:p>
        </w:tc>
        <w:tc>
          <w:tcPr>
            <w:tcW w:w="14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040 00 40 000</w:t>
            </w:r>
          </w:p>
        </w:tc>
        <w:tc>
          <w:tcPr>
            <w:tcW w:w="788"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1,0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1,00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1,00</w:t>
            </w:r>
          </w:p>
        </w:tc>
      </w:tr>
      <w:tr w:rsidR="0067529E" w:rsidTr="0067529E">
        <w:trPr>
          <w:trHeight w:val="528"/>
        </w:trPr>
        <w:tc>
          <w:tcPr>
            <w:tcW w:w="3828"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12</w:t>
            </w:r>
          </w:p>
        </w:tc>
        <w:tc>
          <w:tcPr>
            <w:tcW w:w="144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040 00 40 000</w:t>
            </w:r>
          </w:p>
        </w:tc>
        <w:tc>
          <w:tcPr>
            <w:tcW w:w="788"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67529E" w:rsidRPr="005C65A6" w:rsidRDefault="0067529E" w:rsidP="0067529E">
            <w:pPr>
              <w:jc w:val="right"/>
              <w:rPr>
                <w:sz w:val="18"/>
                <w:szCs w:val="18"/>
                <w:lang w:val="en-US"/>
              </w:rPr>
            </w:pPr>
            <w:r>
              <w:rPr>
                <w:sz w:val="18"/>
                <w:szCs w:val="18"/>
                <w:lang w:val="en-US"/>
              </w:rPr>
              <w:t>1.0</w:t>
            </w:r>
          </w:p>
        </w:tc>
        <w:tc>
          <w:tcPr>
            <w:tcW w:w="960"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rPr>
            </w:pPr>
            <w:r>
              <w:rPr>
                <w:sz w:val="18"/>
                <w:szCs w:val="18"/>
              </w:rPr>
              <w:t>1,00</w:t>
            </w:r>
          </w:p>
        </w:tc>
        <w:tc>
          <w:tcPr>
            <w:tcW w:w="960"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rPr>
            </w:pPr>
            <w:r>
              <w:rPr>
                <w:sz w:val="18"/>
                <w:szCs w:val="18"/>
              </w:rPr>
              <w:t>1,00</w:t>
            </w:r>
          </w:p>
        </w:tc>
      </w:tr>
      <w:tr w:rsidR="0067529E" w:rsidTr="0067529E">
        <w:trPr>
          <w:trHeight w:val="312"/>
        </w:trPr>
        <w:tc>
          <w:tcPr>
            <w:tcW w:w="3828"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b/>
                <w:bCs/>
                <w:sz w:val="22"/>
                <w:szCs w:val="22"/>
              </w:rPr>
            </w:pPr>
            <w:r>
              <w:rPr>
                <w:b/>
                <w:bCs/>
                <w:sz w:val="22"/>
                <w:szCs w:val="22"/>
              </w:rPr>
              <w:t>ЖИЛИЩНО-КОММУНАЛЬНОЕ ХОЗЯЙСТВО</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2"/>
                <w:szCs w:val="22"/>
              </w:rPr>
            </w:pPr>
            <w:r>
              <w:rPr>
                <w:b/>
                <w:bCs/>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2"/>
                <w:szCs w:val="22"/>
              </w:rPr>
            </w:pPr>
            <w:r>
              <w:rPr>
                <w:b/>
                <w:bCs/>
                <w:sz w:val="22"/>
                <w:szCs w:val="22"/>
              </w:rPr>
              <w:t>00</w:t>
            </w:r>
          </w:p>
        </w:tc>
        <w:tc>
          <w:tcPr>
            <w:tcW w:w="14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2"/>
                <w:szCs w:val="22"/>
              </w:rPr>
            </w:pPr>
            <w:r>
              <w:rPr>
                <w:b/>
                <w:bCs/>
                <w:sz w:val="22"/>
                <w:szCs w:val="22"/>
              </w:rPr>
              <w:t> </w:t>
            </w:r>
          </w:p>
        </w:tc>
        <w:tc>
          <w:tcPr>
            <w:tcW w:w="788"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2"/>
                <w:szCs w:val="22"/>
              </w:rPr>
            </w:pPr>
            <w:r>
              <w:rPr>
                <w:b/>
                <w:bCs/>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67529E" w:rsidRPr="00FF629E" w:rsidRDefault="0067529E" w:rsidP="0067529E">
            <w:pPr>
              <w:jc w:val="right"/>
              <w:rPr>
                <w:b/>
                <w:bCs/>
                <w:sz w:val="22"/>
                <w:szCs w:val="22"/>
              </w:rPr>
            </w:pPr>
            <w:r>
              <w:rPr>
                <w:b/>
                <w:bCs/>
                <w:sz w:val="22"/>
                <w:szCs w:val="22"/>
              </w:rPr>
              <w:t>2844,4</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2"/>
                <w:szCs w:val="22"/>
              </w:rPr>
            </w:pPr>
            <w:r>
              <w:rPr>
                <w:b/>
                <w:bCs/>
                <w:sz w:val="22"/>
                <w:szCs w:val="22"/>
              </w:rPr>
              <w:t>1094,8</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2"/>
                <w:szCs w:val="22"/>
              </w:rPr>
            </w:pPr>
            <w:r>
              <w:rPr>
                <w:b/>
                <w:bCs/>
                <w:sz w:val="22"/>
                <w:szCs w:val="22"/>
              </w:rPr>
              <w:t>1082,5</w:t>
            </w:r>
          </w:p>
        </w:tc>
      </w:tr>
      <w:tr w:rsidR="0067529E" w:rsidTr="0067529E">
        <w:trPr>
          <w:trHeight w:val="264"/>
        </w:trPr>
        <w:tc>
          <w:tcPr>
            <w:tcW w:w="3828"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b/>
                <w:bCs/>
                <w:sz w:val="20"/>
                <w:szCs w:val="20"/>
              </w:rPr>
            </w:pPr>
            <w:r>
              <w:rPr>
                <w:b/>
                <w:bCs/>
                <w:sz w:val="20"/>
                <w:szCs w:val="20"/>
              </w:rPr>
              <w:t>Коммунальное хозяйство</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05</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02</w:t>
            </w:r>
          </w:p>
        </w:tc>
        <w:tc>
          <w:tcPr>
            <w:tcW w:w="14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000 00 00 000</w:t>
            </w:r>
          </w:p>
        </w:tc>
        <w:tc>
          <w:tcPr>
            <w:tcW w:w="788"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4,0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4,0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4,0</w:t>
            </w:r>
          </w:p>
        </w:tc>
      </w:tr>
      <w:tr w:rsidR="0067529E" w:rsidTr="0067529E">
        <w:trPr>
          <w:trHeight w:val="696"/>
        </w:trPr>
        <w:tc>
          <w:tcPr>
            <w:tcW w:w="3828"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sz w:val="18"/>
                <w:szCs w:val="18"/>
              </w:rPr>
            </w:pPr>
            <w:r>
              <w:rPr>
                <w:sz w:val="18"/>
                <w:szCs w:val="18"/>
              </w:rPr>
              <w:t>Муниципальная программа "Энергосбережение и повышение энергетической эффективности на территории Залучского сельского поселения на 2022-2025 годы"</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02</w:t>
            </w:r>
          </w:p>
        </w:tc>
        <w:tc>
          <w:tcPr>
            <w:tcW w:w="14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010 00 40 140</w:t>
            </w:r>
          </w:p>
        </w:tc>
        <w:tc>
          <w:tcPr>
            <w:tcW w:w="788"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4,0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4,0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4,0</w:t>
            </w:r>
          </w:p>
        </w:tc>
      </w:tr>
      <w:tr w:rsidR="0067529E" w:rsidTr="0067529E">
        <w:trPr>
          <w:trHeight w:val="480"/>
        </w:trPr>
        <w:tc>
          <w:tcPr>
            <w:tcW w:w="3828"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02</w:t>
            </w:r>
          </w:p>
        </w:tc>
        <w:tc>
          <w:tcPr>
            <w:tcW w:w="144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010 00 40 140</w:t>
            </w:r>
          </w:p>
        </w:tc>
        <w:tc>
          <w:tcPr>
            <w:tcW w:w="788"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rPr>
            </w:pPr>
            <w:r>
              <w:rPr>
                <w:sz w:val="18"/>
                <w:szCs w:val="18"/>
              </w:rPr>
              <w:t>4,0</w:t>
            </w:r>
          </w:p>
        </w:tc>
        <w:tc>
          <w:tcPr>
            <w:tcW w:w="960"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rPr>
            </w:pPr>
            <w:r>
              <w:rPr>
                <w:sz w:val="18"/>
                <w:szCs w:val="18"/>
              </w:rPr>
              <w:t>4,0</w:t>
            </w:r>
          </w:p>
        </w:tc>
        <w:tc>
          <w:tcPr>
            <w:tcW w:w="960"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rPr>
            </w:pPr>
            <w:r>
              <w:rPr>
                <w:sz w:val="18"/>
                <w:szCs w:val="18"/>
              </w:rPr>
              <w:t>4,0</w:t>
            </w:r>
          </w:p>
        </w:tc>
      </w:tr>
      <w:tr w:rsidR="0067529E" w:rsidTr="0067529E">
        <w:trPr>
          <w:trHeight w:val="264"/>
        </w:trPr>
        <w:tc>
          <w:tcPr>
            <w:tcW w:w="3828"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b/>
                <w:bCs/>
                <w:sz w:val="20"/>
                <w:szCs w:val="20"/>
              </w:rPr>
            </w:pPr>
            <w:r>
              <w:rPr>
                <w:b/>
                <w:bCs/>
                <w:sz w:val="20"/>
                <w:szCs w:val="20"/>
              </w:rPr>
              <w:t>Благоустройство</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05</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03</w:t>
            </w:r>
          </w:p>
        </w:tc>
        <w:tc>
          <w:tcPr>
            <w:tcW w:w="14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 </w:t>
            </w:r>
          </w:p>
        </w:tc>
        <w:tc>
          <w:tcPr>
            <w:tcW w:w="788"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shd w:val="clear" w:color="auto" w:fill="E3E3E3"/>
            <w:noWrap/>
            <w:vAlign w:val="bottom"/>
          </w:tcPr>
          <w:p w:rsidR="0067529E" w:rsidRPr="00FF629E" w:rsidRDefault="0067529E" w:rsidP="0067529E">
            <w:pPr>
              <w:jc w:val="right"/>
              <w:rPr>
                <w:b/>
                <w:bCs/>
                <w:sz w:val="20"/>
                <w:szCs w:val="20"/>
              </w:rPr>
            </w:pPr>
            <w:r>
              <w:rPr>
                <w:b/>
                <w:bCs/>
                <w:sz w:val="20"/>
                <w:szCs w:val="20"/>
              </w:rPr>
              <w:t>2840,4</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1090,8</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1078,5</w:t>
            </w:r>
          </w:p>
        </w:tc>
      </w:tr>
      <w:tr w:rsidR="0067529E" w:rsidTr="0067529E">
        <w:trPr>
          <w:trHeight w:val="792"/>
        </w:trPr>
        <w:tc>
          <w:tcPr>
            <w:tcW w:w="3828"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sz w:val="18"/>
                <w:szCs w:val="18"/>
              </w:rPr>
            </w:pPr>
            <w:r>
              <w:rPr>
                <w:sz w:val="18"/>
                <w:szCs w:val="18"/>
              </w:rPr>
              <w:t>Муниципальная программа "Организация благоустройства территории и содержание объектов внешнего благоустройства на территории Залучского сельского поселения на 2022-2025 годы"</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020 00 00 000</w:t>
            </w:r>
          </w:p>
        </w:tc>
        <w:tc>
          <w:tcPr>
            <w:tcW w:w="788"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67529E" w:rsidRPr="00FF629E" w:rsidRDefault="0067529E" w:rsidP="0067529E">
            <w:pPr>
              <w:jc w:val="right"/>
              <w:rPr>
                <w:sz w:val="18"/>
                <w:szCs w:val="18"/>
              </w:rPr>
            </w:pPr>
            <w:r>
              <w:rPr>
                <w:sz w:val="18"/>
                <w:szCs w:val="18"/>
              </w:rPr>
              <w:t>2840,4</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1090,8</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1078,5</w:t>
            </w:r>
          </w:p>
        </w:tc>
      </w:tr>
      <w:tr w:rsidR="0067529E" w:rsidTr="0067529E">
        <w:trPr>
          <w:trHeight w:val="480"/>
        </w:trPr>
        <w:tc>
          <w:tcPr>
            <w:tcW w:w="3828"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i/>
                <w:iCs/>
                <w:sz w:val="18"/>
                <w:szCs w:val="18"/>
              </w:rPr>
            </w:pPr>
            <w:r>
              <w:rPr>
                <w:i/>
                <w:iCs/>
                <w:sz w:val="18"/>
                <w:szCs w:val="18"/>
              </w:rPr>
              <w:t>подпрограмма "Уборка и озеленение на территории Залучского сельского поселения на 2022-2025 годы"</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 </w:t>
            </w:r>
          </w:p>
        </w:tc>
        <w:tc>
          <w:tcPr>
            <w:tcW w:w="788"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1054,8</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153,5</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116,5</w:t>
            </w:r>
          </w:p>
        </w:tc>
      </w:tr>
      <w:tr w:rsidR="0067529E" w:rsidTr="0067529E">
        <w:trPr>
          <w:trHeight w:val="492"/>
        </w:trPr>
        <w:tc>
          <w:tcPr>
            <w:tcW w:w="3828"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021 00 40 530</w:t>
            </w:r>
          </w:p>
        </w:tc>
        <w:tc>
          <w:tcPr>
            <w:tcW w:w="788"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rPr>
            </w:pPr>
            <w:r>
              <w:rPr>
                <w:sz w:val="18"/>
                <w:szCs w:val="18"/>
              </w:rPr>
              <w:t>1054,8</w:t>
            </w:r>
          </w:p>
        </w:tc>
        <w:tc>
          <w:tcPr>
            <w:tcW w:w="960"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rPr>
            </w:pPr>
            <w:r>
              <w:rPr>
                <w:sz w:val="18"/>
                <w:szCs w:val="18"/>
              </w:rPr>
              <w:t>153,5</w:t>
            </w:r>
          </w:p>
        </w:tc>
        <w:tc>
          <w:tcPr>
            <w:tcW w:w="960"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rPr>
            </w:pPr>
            <w:r>
              <w:rPr>
                <w:sz w:val="18"/>
                <w:szCs w:val="18"/>
              </w:rPr>
              <w:t>116,5</w:t>
            </w:r>
          </w:p>
        </w:tc>
      </w:tr>
      <w:tr w:rsidR="0067529E" w:rsidTr="0067529E">
        <w:trPr>
          <w:trHeight w:val="480"/>
        </w:trPr>
        <w:tc>
          <w:tcPr>
            <w:tcW w:w="3828"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i/>
                <w:iCs/>
                <w:sz w:val="18"/>
                <w:szCs w:val="18"/>
              </w:rPr>
            </w:pPr>
            <w:r>
              <w:rPr>
                <w:i/>
                <w:iCs/>
                <w:sz w:val="18"/>
                <w:szCs w:val="18"/>
              </w:rPr>
              <w:t>подпрограмма "Освещение улиц на территории Залучского сельского поселения на 2022-2025 годы"</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022 00 40 510</w:t>
            </w:r>
          </w:p>
        </w:tc>
        <w:tc>
          <w:tcPr>
            <w:tcW w:w="788"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940,8</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910,3</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935,0</w:t>
            </w:r>
          </w:p>
        </w:tc>
      </w:tr>
      <w:tr w:rsidR="0067529E" w:rsidTr="0067529E">
        <w:trPr>
          <w:trHeight w:val="516"/>
        </w:trPr>
        <w:tc>
          <w:tcPr>
            <w:tcW w:w="3828"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022 00 40 510</w:t>
            </w:r>
          </w:p>
        </w:tc>
        <w:tc>
          <w:tcPr>
            <w:tcW w:w="788"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rPr>
            </w:pPr>
            <w:r>
              <w:rPr>
                <w:sz w:val="18"/>
                <w:szCs w:val="18"/>
              </w:rPr>
              <w:t>940,8</w:t>
            </w:r>
          </w:p>
        </w:tc>
        <w:tc>
          <w:tcPr>
            <w:tcW w:w="960"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rPr>
            </w:pPr>
            <w:r>
              <w:rPr>
                <w:sz w:val="18"/>
                <w:szCs w:val="18"/>
              </w:rPr>
              <w:t>910,3</w:t>
            </w:r>
          </w:p>
        </w:tc>
        <w:tc>
          <w:tcPr>
            <w:tcW w:w="960"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rPr>
            </w:pPr>
            <w:r>
              <w:rPr>
                <w:sz w:val="18"/>
                <w:szCs w:val="18"/>
              </w:rPr>
              <w:t>935,0</w:t>
            </w:r>
          </w:p>
        </w:tc>
      </w:tr>
      <w:tr w:rsidR="0067529E" w:rsidTr="0067529E">
        <w:trPr>
          <w:trHeight w:val="720"/>
        </w:trPr>
        <w:tc>
          <w:tcPr>
            <w:tcW w:w="3828"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b/>
                <w:bCs/>
                <w:i/>
                <w:iCs/>
                <w:sz w:val="18"/>
                <w:szCs w:val="18"/>
              </w:rPr>
            </w:pPr>
            <w:r>
              <w:rPr>
                <w:i/>
                <w:iCs/>
                <w:sz w:val="18"/>
                <w:szCs w:val="18"/>
              </w:rPr>
              <w:t>подпрограмма «Содержание мест захоронения на территории Залучского сельского поселения на 2022-2025 годы»</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center"/>
              <w:rPr>
                <w:sz w:val="18"/>
                <w:szCs w:val="18"/>
              </w:rPr>
            </w:pPr>
            <w:r>
              <w:rPr>
                <w:sz w:val="18"/>
                <w:szCs w:val="18"/>
              </w:rPr>
              <w:t xml:space="preserve">  023 00 40 540</w:t>
            </w:r>
          </w:p>
        </w:tc>
        <w:tc>
          <w:tcPr>
            <w:tcW w:w="788"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55,5</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27,0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27,0</w:t>
            </w:r>
          </w:p>
        </w:tc>
      </w:tr>
      <w:tr w:rsidR="0067529E" w:rsidTr="0067529E">
        <w:trPr>
          <w:trHeight w:val="528"/>
        </w:trPr>
        <w:tc>
          <w:tcPr>
            <w:tcW w:w="3828"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auto"/>
            <w:noWrap/>
            <w:vAlign w:val="bottom"/>
          </w:tcPr>
          <w:p w:rsidR="0067529E" w:rsidRDefault="0067529E" w:rsidP="0067529E">
            <w:pPr>
              <w:jc w:val="center"/>
              <w:rPr>
                <w:sz w:val="18"/>
                <w:szCs w:val="18"/>
              </w:rPr>
            </w:pPr>
            <w:r>
              <w:rPr>
                <w:sz w:val="18"/>
                <w:szCs w:val="18"/>
              </w:rPr>
              <w:t xml:space="preserve">  023 00 40 540</w:t>
            </w:r>
          </w:p>
        </w:tc>
        <w:tc>
          <w:tcPr>
            <w:tcW w:w="788"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rPr>
            </w:pPr>
            <w:r>
              <w:rPr>
                <w:sz w:val="18"/>
                <w:szCs w:val="18"/>
              </w:rPr>
              <w:t>55,5</w:t>
            </w:r>
          </w:p>
        </w:tc>
        <w:tc>
          <w:tcPr>
            <w:tcW w:w="960"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rPr>
            </w:pPr>
            <w:r>
              <w:rPr>
                <w:sz w:val="18"/>
                <w:szCs w:val="18"/>
              </w:rPr>
              <w:t>27,0</w:t>
            </w:r>
          </w:p>
        </w:tc>
        <w:tc>
          <w:tcPr>
            <w:tcW w:w="960"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rPr>
            </w:pPr>
            <w:r>
              <w:rPr>
                <w:sz w:val="18"/>
                <w:szCs w:val="18"/>
              </w:rPr>
              <w:t>27,0</w:t>
            </w:r>
          </w:p>
        </w:tc>
      </w:tr>
      <w:tr w:rsidR="0067529E" w:rsidTr="0067529E">
        <w:trPr>
          <w:trHeight w:val="528"/>
        </w:trPr>
        <w:tc>
          <w:tcPr>
            <w:tcW w:w="3828"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i/>
                <w:iCs/>
                <w:sz w:val="20"/>
                <w:szCs w:val="20"/>
              </w:rPr>
              <w:t>подпрограмма «Комплексное развитие территории Залучском сельском поселении на 2022-2025 годы»</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auto"/>
            <w:noWrap/>
            <w:vAlign w:val="bottom"/>
          </w:tcPr>
          <w:p w:rsidR="0067529E" w:rsidRDefault="0067529E" w:rsidP="0067529E">
            <w:pPr>
              <w:jc w:val="center"/>
              <w:rPr>
                <w:sz w:val="18"/>
                <w:szCs w:val="18"/>
                <w:lang w:val="en-US"/>
              </w:rPr>
            </w:pPr>
            <w:r>
              <w:rPr>
                <w:sz w:val="18"/>
                <w:szCs w:val="18"/>
              </w:rPr>
              <w:t>02400L5764</w:t>
            </w:r>
          </w:p>
        </w:tc>
        <w:tc>
          <w:tcPr>
            <w:tcW w:w="788"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lang w:val="en-US"/>
              </w:rPr>
            </w:pPr>
            <w:r>
              <w:rPr>
                <w:sz w:val="18"/>
                <w:szCs w:val="18"/>
                <w:lang w:val="en-US"/>
              </w:rPr>
              <w:t>240</w:t>
            </w:r>
          </w:p>
        </w:tc>
        <w:tc>
          <w:tcPr>
            <w:tcW w:w="1012"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lang w:val="en-US"/>
              </w:rPr>
            </w:pPr>
            <w:r>
              <w:rPr>
                <w:sz w:val="18"/>
                <w:szCs w:val="18"/>
                <w:lang w:val="en-US"/>
              </w:rPr>
              <w:t>209.3</w:t>
            </w:r>
          </w:p>
        </w:tc>
        <w:tc>
          <w:tcPr>
            <w:tcW w:w="960"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rPr>
            </w:pPr>
          </w:p>
        </w:tc>
        <w:tc>
          <w:tcPr>
            <w:tcW w:w="960"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lang w:val="en-US"/>
              </w:rPr>
            </w:pPr>
          </w:p>
        </w:tc>
      </w:tr>
      <w:tr w:rsidR="0067529E" w:rsidTr="0067529E">
        <w:trPr>
          <w:trHeight w:val="528"/>
        </w:trPr>
        <w:tc>
          <w:tcPr>
            <w:tcW w:w="3828"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lang w:val="en-US"/>
              </w:rPr>
            </w:pPr>
            <w:r>
              <w:rPr>
                <w:sz w:val="18"/>
                <w:szCs w:val="18"/>
                <w:lang w:val="en-US"/>
              </w:rPr>
              <w:t>05</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lang w:val="en-US"/>
              </w:rPr>
            </w:pPr>
            <w:r>
              <w:rPr>
                <w:sz w:val="18"/>
                <w:szCs w:val="18"/>
                <w:lang w:val="en-US"/>
              </w:rPr>
              <w:t>03</w:t>
            </w:r>
          </w:p>
        </w:tc>
        <w:tc>
          <w:tcPr>
            <w:tcW w:w="1440" w:type="dxa"/>
            <w:tcBorders>
              <w:top w:val="nil"/>
              <w:left w:val="nil"/>
              <w:bottom w:val="single" w:sz="4" w:space="0" w:color="auto"/>
              <w:right w:val="single" w:sz="4" w:space="0" w:color="auto"/>
            </w:tcBorders>
            <w:shd w:val="clear" w:color="auto" w:fill="auto"/>
            <w:noWrap/>
            <w:vAlign w:val="bottom"/>
          </w:tcPr>
          <w:p w:rsidR="0067529E" w:rsidRDefault="0067529E" w:rsidP="0067529E">
            <w:pPr>
              <w:jc w:val="center"/>
              <w:rPr>
                <w:sz w:val="18"/>
                <w:szCs w:val="18"/>
              </w:rPr>
            </w:pPr>
            <w:r>
              <w:rPr>
                <w:sz w:val="18"/>
                <w:szCs w:val="18"/>
              </w:rPr>
              <w:t>02400L5764</w:t>
            </w:r>
          </w:p>
        </w:tc>
        <w:tc>
          <w:tcPr>
            <w:tcW w:w="788"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lang w:val="en-US"/>
              </w:rPr>
            </w:pPr>
            <w:r>
              <w:rPr>
                <w:sz w:val="18"/>
                <w:szCs w:val="18"/>
                <w:lang w:val="en-US"/>
              </w:rPr>
              <w:t>240</w:t>
            </w:r>
          </w:p>
        </w:tc>
        <w:tc>
          <w:tcPr>
            <w:tcW w:w="1012"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lang w:val="en-US"/>
              </w:rPr>
            </w:pPr>
            <w:r>
              <w:rPr>
                <w:sz w:val="18"/>
                <w:szCs w:val="18"/>
                <w:lang w:val="en-US"/>
              </w:rPr>
              <w:t>209.3</w:t>
            </w:r>
          </w:p>
        </w:tc>
        <w:tc>
          <w:tcPr>
            <w:tcW w:w="960"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rPr>
            </w:pPr>
          </w:p>
        </w:tc>
        <w:tc>
          <w:tcPr>
            <w:tcW w:w="960"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lang w:val="en-US"/>
              </w:rPr>
            </w:pPr>
          </w:p>
        </w:tc>
      </w:tr>
      <w:tr w:rsidR="0067529E" w:rsidRPr="005572A9" w:rsidTr="0067529E">
        <w:trPr>
          <w:trHeight w:val="528"/>
        </w:trPr>
        <w:tc>
          <w:tcPr>
            <w:tcW w:w="3828"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i/>
                <w:iCs/>
                <w:sz w:val="20"/>
                <w:szCs w:val="20"/>
              </w:rPr>
              <w:lastRenderedPageBreak/>
              <w:t>подпрограмма «Комплексное развитие территории Залучском сельском поселении на 2022-2025 годы»</w:t>
            </w:r>
          </w:p>
        </w:tc>
        <w:tc>
          <w:tcPr>
            <w:tcW w:w="660" w:type="dxa"/>
            <w:tcBorders>
              <w:top w:val="nil"/>
              <w:left w:val="nil"/>
              <w:bottom w:val="single" w:sz="4" w:space="0" w:color="auto"/>
              <w:right w:val="single" w:sz="4" w:space="0" w:color="auto"/>
            </w:tcBorders>
            <w:shd w:val="clear" w:color="auto" w:fill="auto"/>
            <w:vAlign w:val="bottom"/>
          </w:tcPr>
          <w:p w:rsidR="0067529E" w:rsidRPr="005572A9" w:rsidRDefault="0067529E" w:rsidP="0067529E">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67529E" w:rsidRPr="005572A9" w:rsidRDefault="0067529E" w:rsidP="0067529E">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auto"/>
            <w:noWrap/>
            <w:vAlign w:val="bottom"/>
          </w:tcPr>
          <w:p w:rsidR="0067529E" w:rsidRDefault="0067529E" w:rsidP="0067529E">
            <w:pPr>
              <w:jc w:val="center"/>
              <w:rPr>
                <w:sz w:val="18"/>
                <w:szCs w:val="18"/>
              </w:rPr>
            </w:pPr>
            <w:r>
              <w:rPr>
                <w:sz w:val="18"/>
                <w:szCs w:val="18"/>
              </w:rPr>
              <w:t>0240172090</w:t>
            </w:r>
          </w:p>
        </w:tc>
        <w:tc>
          <w:tcPr>
            <w:tcW w:w="788" w:type="dxa"/>
            <w:tcBorders>
              <w:top w:val="nil"/>
              <w:left w:val="nil"/>
              <w:bottom w:val="single" w:sz="4" w:space="0" w:color="auto"/>
              <w:right w:val="single" w:sz="4" w:space="0" w:color="auto"/>
            </w:tcBorders>
            <w:shd w:val="clear" w:color="auto" w:fill="auto"/>
            <w:vAlign w:val="bottom"/>
          </w:tcPr>
          <w:p w:rsidR="0067529E" w:rsidRPr="005572A9" w:rsidRDefault="0067529E" w:rsidP="0067529E">
            <w:pPr>
              <w:jc w:val="center"/>
              <w:rPr>
                <w:sz w:val="18"/>
                <w:szCs w:val="18"/>
              </w:rPr>
            </w:pPr>
          </w:p>
        </w:tc>
        <w:tc>
          <w:tcPr>
            <w:tcW w:w="1012" w:type="dxa"/>
            <w:tcBorders>
              <w:top w:val="nil"/>
              <w:left w:val="nil"/>
              <w:bottom w:val="single" w:sz="4" w:space="0" w:color="auto"/>
              <w:right w:val="single" w:sz="4" w:space="0" w:color="auto"/>
            </w:tcBorders>
            <w:shd w:val="clear" w:color="auto" w:fill="FFFF00"/>
            <w:vAlign w:val="bottom"/>
          </w:tcPr>
          <w:p w:rsidR="0067529E" w:rsidRPr="005572A9" w:rsidRDefault="0067529E" w:rsidP="0067529E">
            <w:pPr>
              <w:jc w:val="right"/>
              <w:rPr>
                <w:sz w:val="18"/>
                <w:szCs w:val="18"/>
              </w:rPr>
            </w:pPr>
            <w:r>
              <w:rPr>
                <w:sz w:val="18"/>
                <w:szCs w:val="18"/>
              </w:rPr>
              <w:t>450,0</w:t>
            </w:r>
          </w:p>
        </w:tc>
        <w:tc>
          <w:tcPr>
            <w:tcW w:w="960"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rPr>
            </w:pPr>
          </w:p>
        </w:tc>
        <w:tc>
          <w:tcPr>
            <w:tcW w:w="960" w:type="dxa"/>
            <w:tcBorders>
              <w:top w:val="nil"/>
              <w:left w:val="nil"/>
              <w:bottom w:val="single" w:sz="4" w:space="0" w:color="auto"/>
              <w:right w:val="single" w:sz="4" w:space="0" w:color="auto"/>
            </w:tcBorders>
            <w:shd w:val="clear" w:color="auto" w:fill="FFFF00"/>
            <w:vAlign w:val="bottom"/>
          </w:tcPr>
          <w:p w:rsidR="0067529E" w:rsidRPr="005572A9" w:rsidRDefault="0067529E" w:rsidP="0067529E">
            <w:pPr>
              <w:jc w:val="right"/>
              <w:rPr>
                <w:sz w:val="18"/>
                <w:szCs w:val="18"/>
              </w:rPr>
            </w:pPr>
          </w:p>
        </w:tc>
      </w:tr>
      <w:tr w:rsidR="0067529E" w:rsidRPr="005572A9" w:rsidTr="0067529E">
        <w:trPr>
          <w:trHeight w:val="528"/>
        </w:trPr>
        <w:tc>
          <w:tcPr>
            <w:tcW w:w="3828" w:type="dxa"/>
            <w:tcBorders>
              <w:top w:val="nil"/>
              <w:left w:val="single" w:sz="4" w:space="0" w:color="auto"/>
              <w:bottom w:val="single" w:sz="4" w:space="0" w:color="auto"/>
              <w:right w:val="single" w:sz="4" w:space="0" w:color="auto"/>
            </w:tcBorders>
            <w:shd w:val="clear" w:color="auto" w:fill="auto"/>
          </w:tcPr>
          <w:p w:rsidR="0067529E" w:rsidRDefault="0067529E" w:rsidP="0067529E">
            <w:pPr>
              <w:rPr>
                <w:i/>
                <w:iCs/>
                <w:sz w:val="20"/>
                <w:szCs w:val="20"/>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auto"/>
            <w:noWrap/>
            <w:vAlign w:val="bottom"/>
          </w:tcPr>
          <w:p w:rsidR="0067529E" w:rsidRDefault="0067529E" w:rsidP="0067529E">
            <w:pPr>
              <w:jc w:val="center"/>
              <w:rPr>
                <w:sz w:val="18"/>
                <w:szCs w:val="18"/>
              </w:rPr>
            </w:pPr>
            <w:r>
              <w:rPr>
                <w:sz w:val="18"/>
                <w:szCs w:val="18"/>
              </w:rPr>
              <w:t>0240172090</w:t>
            </w:r>
          </w:p>
        </w:tc>
        <w:tc>
          <w:tcPr>
            <w:tcW w:w="788" w:type="dxa"/>
            <w:tcBorders>
              <w:top w:val="nil"/>
              <w:left w:val="nil"/>
              <w:bottom w:val="single" w:sz="4" w:space="0" w:color="auto"/>
              <w:right w:val="single" w:sz="4" w:space="0" w:color="auto"/>
            </w:tcBorders>
            <w:shd w:val="clear" w:color="auto" w:fill="auto"/>
            <w:vAlign w:val="bottom"/>
          </w:tcPr>
          <w:p w:rsidR="0067529E" w:rsidRPr="005572A9" w:rsidRDefault="0067529E" w:rsidP="0067529E">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rPr>
            </w:pPr>
            <w:r>
              <w:rPr>
                <w:sz w:val="18"/>
                <w:szCs w:val="18"/>
              </w:rPr>
              <w:t>450,0</w:t>
            </w:r>
          </w:p>
        </w:tc>
        <w:tc>
          <w:tcPr>
            <w:tcW w:w="960"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rPr>
            </w:pPr>
          </w:p>
        </w:tc>
        <w:tc>
          <w:tcPr>
            <w:tcW w:w="960" w:type="dxa"/>
            <w:tcBorders>
              <w:top w:val="nil"/>
              <w:left w:val="nil"/>
              <w:bottom w:val="single" w:sz="4" w:space="0" w:color="auto"/>
              <w:right w:val="single" w:sz="4" w:space="0" w:color="auto"/>
            </w:tcBorders>
            <w:shd w:val="clear" w:color="auto" w:fill="FFFF00"/>
            <w:vAlign w:val="bottom"/>
          </w:tcPr>
          <w:p w:rsidR="0067529E" w:rsidRPr="005572A9" w:rsidRDefault="0067529E" w:rsidP="0067529E">
            <w:pPr>
              <w:jc w:val="right"/>
              <w:rPr>
                <w:sz w:val="18"/>
                <w:szCs w:val="18"/>
              </w:rPr>
            </w:pPr>
          </w:p>
        </w:tc>
      </w:tr>
      <w:tr w:rsidR="0067529E" w:rsidTr="0067529E">
        <w:trPr>
          <w:trHeight w:val="516"/>
        </w:trPr>
        <w:tc>
          <w:tcPr>
            <w:tcW w:w="3828"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i/>
                <w:iCs/>
                <w:color w:val="000000"/>
                <w:sz w:val="18"/>
                <w:szCs w:val="18"/>
              </w:rPr>
            </w:pPr>
            <w:r>
              <w:rPr>
                <w:i/>
                <w:iCs/>
                <w:color w:val="000000"/>
                <w:sz w:val="18"/>
                <w:szCs w:val="18"/>
              </w:rPr>
              <w:t>Софинансирование  подпрограмма «Развитие территории Залучскогого сельского поселения на 2022-2025 годы»</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center"/>
              <w:rPr>
                <w:sz w:val="18"/>
                <w:szCs w:val="18"/>
              </w:rPr>
            </w:pPr>
            <w:r>
              <w:rPr>
                <w:sz w:val="18"/>
                <w:szCs w:val="18"/>
              </w:rPr>
              <w:t>024 00 S2 090</w:t>
            </w:r>
          </w:p>
        </w:tc>
        <w:tc>
          <w:tcPr>
            <w:tcW w:w="788"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67529E" w:rsidRPr="00171588" w:rsidRDefault="0067529E" w:rsidP="0067529E">
            <w:pPr>
              <w:jc w:val="right"/>
              <w:rPr>
                <w:sz w:val="18"/>
                <w:szCs w:val="18"/>
              </w:rPr>
            </w:pPr>
            <w:r>
              <w:rPr>
                <w:sz w:val="18"/>
                <w:szCs w:val="18"/>
              </w:rPr>
              <w:t>90,0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lang w:val="en-US"/>
              </w:rPr>
            </w:pPr>
            <w:r>
              <w:rPr>
                <w:sz w:val="18"/>
                <w:szCs w:val="18"/>
                <w:lang w:val="en-US"/>
              </w:rPr>
              <w:t>0.00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lang w:val="en-US"/>
              </w:rPr>
            </w:pPr>
            <w:r>
              <w:rPr>
                <w:sz w:val="18"/>
                <w:szCs w:val="18"/>
                <w:lang w:val="en-US"/>
              </w:rPr>
              <w:t>0.00</w:t>
            </w:r>
          </w:p>
        </w:tc>
      </w:tr>
      <w:tr w:rsidR="0067529E" w:rsidTr="0067529E">
        <w:trPr>
          <w:trHeight w:val="456"/>
        </w:trPr>
        <w:tc>
          <w:tcPr>
            <w:tcW w:w="3828"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auto"/>
            <w:noWrap/>
            <w:vAlign w:val="bottom"/>
          </w:tcPr>
          <w:p w:rsidR="0067529E" w:rsidRDefault="0067529E" w:rsidP="0067529E">
            <w:pPr>
              <w:jc w:val="center"/>
              <w:rPr>
                <w:sz w:val="18"/>
                <w:szCs w:val="18"/>
              </w:rPr>
            </w:pPr>
            <w:r>
              <w:rPr>
                <w:sz w:val="18"/>
                <w:szCs w:val="18"/>
              </w:rPr>
              <w:t>024 00 S2 090</w:t>
            </w:r>
          </w:p>
        </w:tc>
        <w:tc>
          <w:tcPr>
            <w:tcW w:w="788"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67529E" w:rsidRPr="00171588" w:rsidRDefault="0067529E" w:rsidP="0067529E">
            <w:pPr>
              <w:jc w:val="right"/>
              <w:rPr>
                <w:sz w:val="18"/>
                <w:szCs w:val="18"/>
              </w:rPr>
            </w:pPr>
            <w:r>
              <w:rPr>
                <w:sz w:val="18"/>
                <w:szCs w:val="18"/>
              </w:rPr>
              <w:t>90,0</w:t>
            </w:r>
          </w:p>
        </w:tc>
        <w:tc>
          <w:tcPr>
            <w:tcW w:w="960"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lang w:val="en-US"/>
              </w:rPr>
            </w:pPr>
            <w:r>
              <w:rPr>
                <w:sz w:val="18"/>
                <w:szCs w:val="18"/>
                <w:lang w:val="en-US"/>
              </w:rPr>
              <w:t>0.00</w:t>
            </w:r>
          </w:p>
        </w:tc>
        <w:tc>
          <w:tcPr>
            <w:tcW w:w="960"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lang w:val="en-US"/>
              </w:rPr>
            </w:pPr>
            <w:r>
              <w:rPr>
                <w:sz w:val="18"/>
                <w:szCs w:val="18"/>
                <w:lang w:val="en-US"/>
              </w:rPr>
              <w:t>0.00</w:t>
            </w:r>
          </w:p>
        </w:tc>
      </w:tr>
      <w:tr w:rsidR="0067529E" w:rsidRPr="00782B9E" w:rsidTr="0067529E">
        <w:trPr>
          <w:trHeight w:val="774"/>
        </w:trPr>
        <w:tc>
          <w:tcPr>
            <w:tcW w:w="3828"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i/>
                <w:iCs/>
                <w:sz w:val="18"/>
                <w:szCs w:val="18"/>
              </w:rPr>
              <w:t>подпрограмма «Обустройство контейнерных площадок для накопления твердых коммунальных отходов на территории сельского поселения на 2022-2025 годы»</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auto"/>
            <w:noWrap/>
            <w:vAlign w:val="bottom"/>
          </w:tcPr>
          <w:p w:rsidR="0067529E" w:rsidRDefault="0067529E" w:rsidP="0067529E">
            <w:pPr>
              <w:jc w:val="center"/>
              <w:rPr>
                <w:sz w:val="18"/>
                <w:szCs w:val="18"/>
              </w:rPr>
            </w:pPr>
            <w:r>
              <w:rPr>
                <w:sz w:val="18"/>
                <w:szCs w:val="18"/>
              </w:rPr>
              <w:t xml:space="preserve">025 00 40 550 </w:t>
            </w:r>
          </w:p>
        </w:tc>
        <w:tc>
          <w:tcPr>
            <w:tcW w:w="788"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p>
        </w:tc>
        <w:tc>
          <w:tcPr>
            <w:tcW w:w="1012" w:type="dxa"/>
            <w:tcBorders>
              <w:top w:val="nil"/>
              <w:left w:val="nil"/>
              <w:bottom w:val="single" w:sz="4" w:space="0" w:color="auto"/>
              <w:right w:val="single" w:sz="4" w:space="0" w:color="auto"/>
            </w:tcBorders>
            <w:shd w:val="clear" w:color="auto" w:fill="FFFF00"/>
            <w:vAlign w:val="bottom"/>
          </w:tcPr>
          <w:p w:rsidR="0067529E" w:rsidRPr="00782B9E" w:rsidRDefault="0067529E" w:rsidP="0067529E">
            <w:pPr>
              <w:jc w:val="right"/>
              <w:rPr>
                <w:sz w:val="18"/>
                <w:szCs w:val="18"/>
              </w:rPr>
            </w:pPr>
            <w:r>
              <w:rPr>
                <w:sz w:val="18"/>
                <w:szCs w:val="18"/>
              </w:rPr>
              <w:t>40,0</w:t>
            </w:r>
          </w:p>
        </w:tc>
        <w:tc>
          <w:tcPr>
            <w:tcW w:w="960" w:type="dxa"/>
            <w:tcBorders>
              <w:top w:val="nil"/>
              <w:left w:val="nil"/>
              <w:bottom w:val="single" w:sz="4" w:space="0" w:color="auto"/>
              <w:right w:val="single" w:sz="4" w:space="0" w:color="auto"/>
            </w:tcBorders>
            <w:shd w:val="clear" w:color="auto" w:fill="FFFF00"/>
            <w:vAlign w:val="bottom"/>
          </w:tcPr>
          <w:p w:rsidR="0067529E" w:rsidRPr="00782B9E" w:rsidRDefault="0067529E" w:rsidP="0067529E">
            <w:pPr>
              <w:jc w:val="right"/>
              <w:rPr>
                <w:sz w:val="18"/>
                <w:szCs w:val="18"/>
              </w:rPr>
            </w:pPr>
          </w:p>
        </w:tc>
        <w:tc>
          <w:tcPr>
            <w:tcW w:w="960" w:type="dxa"/>
            <w:tcBorders>
              <w:top w:val="nil"/>
              <w:left w:val="nil"/>
              <w:bottom w:val="single" w:sz="4" w:space="0" w:color="auto"/>
              <w:right w:val="single" w:sz="4" w:space="0" w:color="auto"/>
            </w:tcBorders>
            <w:shd w:val="clear" w:color="auto" w:fill="FFFF00"/>
            <w:vAlign w:val="bottom"/>
          </w:tcPr>
          <w:p w:rsidR="0067529E" w:rsidRPr="00782B9E" w:rsidRDefault="0067529E" w:rsidP="0067529E">
            <w:pPr>
              <w:jc w:val="right"/>
              <w:rPr>
                <w:sz w:val="18"/>
                <w:szCs w:val="18"/>
              </w:rPr>
            </w:pPr>
          </w:p>
        </w:tc>
      </w:tr>
      <w:tr w:rsidR="0067529E" w:rsidRPr="00782B9E" w:rsidTr="0067529E">
        <w:trPr>
          <w:trHeight w:val="456"/>
        </w:trPr>
        <w:tc>
          <w:tcPr>
            <w:tcW w:w="3828"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auto"/>
            <w:noWrap/>
            <w:vAlign w:val="bottom"/>
          </w:tcPr>
          <w:p w:rsidR="0067529E" w:rsidRDefault="0067529E" w:rsidP="0067529E">
            <w:pPr>
              <w:jc w:val="center"/>
              <w:rPr>
                <w:sz w:val="18"/>
                <w:szCs w:val="18"/>
              </w:rPr>
            </w:pPr>
            <w:r>
              <w:rPr>
                <w:sz w:val="18"/>
                <w:szCs w:val="18"/>
              </w:rPr>
              <w:t>025 00 40 550</w:t>
            </w:r>
          </w:p>
        </w:tc>
        <w:tc>
          <w:tcPr>
            <w:tcW w:w="788"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67529E" w:rsidRPr="00782B9E" w:rsidRDefault="0067529E" w:rsidP="0067529E">
            <w:pPr>
              <w:jc w:val="right"/>
              <w:rPr>
                <w:sz w:val="18"/>
                <w:szCs w:val="18"/>
              </w:rPr>
            </w:pPr>
            <w:r>
              <w:rPr>
                <w:sz w:val="18"/>
                <w:szCs w:val="18"/>
              </w:rPr>
              <w:t>40,0</w:t>
            </w:r>
          </w:p>
        </w:tc>
        <w:tc>
          <w:tcPr>
            <w:tcW w:w="960" w:type="dxa"/>
            <w:tcBorders>
              <w:top w:val="nil"/>
              <w:left w:val="nil"/>
              <w:bottom w:val="single" w:sz="4" w:space="0" w:color="auto"/>
              <w:right w:val="single" w:sz="4" w:space="0" w:color="auto"/>
            </w:tcBorders>
            <w:shd w:val="clear" w:color="auto" w:fill="FFFF00"/>
            <w:vAlign w:val="bottom"/>
          </w:tcPr>
          <w:p w:rsidR="0067529E" w:rsidRPr="00782B9E" w:rsidRDefault="0067529E" w:rsidP="0067529E">
            <w:pPr>
              <w:jc w:val="right"/>
              <w:rPr>
                <w:sz w:val="18"/>
                <w:szCs w:val="18"/>
              </w:rPr>
            </w:pPr>
          </w:p>
        </w:tc>
        <w:tc>
          <w:tcPr>
            <w:tcW w:w="960" w:type="dxa"/>
            <w:tcBorders>
              <w:top w:val="nil"/>
              <w:left w:val="nil"/>
              <w:bottom w:val="single" w:sz="4" w:space="0" w:color="auto"/>
              <w:right w:val="single" w:sz="4" w:space="0" w:color="auto"/>
            </w:tcBorders>
            <w:shd w:val="clear" w:color="auto" w:fill="FFFF00"/>
            <w:vAlign w:val="bottom"/>
          </w:tcPr>
          <w:p w:rsidR="0067529E" w:rsidRPr="00782B9E" w:rsidRDefault="0067529E" w:rsidP="0067529E">
            <w:pPr>
              <w:jc w:val="right"/>
              <w:rPr>
                <w:sz w:val="18"/>
                <w:szCs w:val="18"/>
              </w:rPr>
            </w:pPr>
          </w:p>
        </w:tc>
      </w:tr>
      <w:tr w:rsidR="0067529E" w:rsidTr="0067529E">
        <w:trPr>
          <w:trHeight w:val="276"/>
        </w:trPr>
        <w:tc>
          <w:tcPr>
            <w:tcW w:w="3828"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b/>
                <w:bCs/>
                <w:sz w:val="22"/>
                <w:szCs w:val="22"/>
              </w:rPr>
            </w:pPr>
            <w:r>
              <w:rPr>
                <w:b/>
                <w:bCs/>
                <w:sz w:val="22"/>
                <w:szCs w:val="22"/>
              </w:rPr>
              <w:t>КУЛЬТУРА, КИНЕМАТОГРАФИЯ</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2"/>
                <w:szCs w:val="22"/>
              </w:rPr>
            </w:pPr>
            <w:r>
              <w:rPr>
                <w:b/>
                <w:bCs/>
                <w:sz w:val="22"/>
                <w:szCs w:val="22"/>
              </w:rPr>
              <w:t>08</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2"/>
                <w:szCs w:val="22"/>
              </w:rPr>
            </w:pPr>
            <w:r>
              <w:rPr>
                <w:b/>
                <w:bCs/>
                <w:sz w:val="22"/>
                <w:szCs w:val="22"/>
              </w:rPr>
              <w:t>00</w:t>
            </w:r>
          </w:p>
        </w:tc>
        <w:tc>
          <w:tcPr>
            <w:tcW w:w="14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2"/>
                <w:szCs w:val="22"/>
              </w:rPr>
            </w:pPr>
            <w:r>
              <w:rPr>
                <w:b/>
                <w:bCs/>
                <w:sz w:val="22"/>
                <w:szCs w:val="22"/>
              </w:rPr>
              <w:t> </w:t>
            </w:r>
          </w:p>
        </w:tc>
        <w:tc>
          <w:tcPr>
            <w:tcW w:w="788"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2"/>
                <w:szCs w:val="22"/>
              </w:rPr>
            </w:pPr>
            <w:r>
              <w:rPr>
                <w:b/>
                <w:bCs/>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67529E" w:rsidRPr="00FF629E" w:rsidRDefault="0067529E" w:rsidP="0067529E">
            <w:pPr>
              <w:jc w:val="right"/>
              <w:rPr>
                <w:b/>
                <w:bCs/>
                <w:sz w:val="22"/>
                <w:szCs w:val="22"/>
              </w:rPr>
            </w:pPr>
            <w:r>
              <w:rPr>
                <w:b/>
                <w:bCs/>
                <w:sz w:val="22"/>
                <w:szCs w:val="22"/>
              </w:rPr>
              <w:t>6332,9</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2"/>
                <w:szCs w:val="22"/>
              </w:rPr>
            </w:pPr>
            <w:r>
              <w:rPr>
                <w:b/>
                <w:bCs/>
                <w:sz w:val="22"/>
                <w:szCs w:val="22"/>
              </w:rPr>
              <w:t>3461,1</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2"/>
                <w:szCs w:val="22"/>
              </w:rPr>
            </w:pPr>
            <w:r>
              <w:rPr>
                <w:b/>
                <w:bCs/>
                <w:sz w:val="22"/>
                <w:szCs w:val="22"/>
              </w:rPr>
              <w:t>3362,9</w:t>
            </w:r>
          </w:p>
        </w:tc>
      </w:tr>
      <w:tr w:rsidR="0067529E" w:rsidTr="0067529E">
        <w:trPr>
          <w:trHeight w:val="264"/>
        </w:trPr>
        <w:tc>
          <w:tcPr>
            <w:tcW w:w="3828"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b/>
                <w:bCs/>
                <w:sz w:val="20"/>
                <w:szCs w:val="20"/>
              </w:rPr>
            </w:pPr>
            <w:r>
              <w:rPr>
                <w:b/>
                <w:bCs/>
                <w:sz w:val="20"/>
                <w:szCs w:val="20"/>
              </w:rPr>
              <w:t>Культура</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08</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01</w:t>
            </w:r>
          </w:p>
        </w:tc>
        <w:tc>
          <w:tcPr>
            <w:tcW w:w="14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 </w:t>
            </w:r>
          </w:p>
        </w:tc>
        <w:tc>
          <w:tcPr>
            <w:tcW w:w="788"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shd w:val="clear" w:color="auto" w:fill="E3E3E3"/>
            <w:noWrap/>
            <w:vAlign w:val="bottom"/>
          </w:tcPr>
          <w:p w:rsidR="0067529E" w:rsidRPr="00FF629E" w:rsidRDefault="0067529E" w:rsidP="0067529E">
            <w:pPr>
              <w:jc w:val="right"/>
              <w:rPr>
                <w:b/>
                <w:bCs/>
                <w:sz w:val="20"/>
                <w:szCs w:val="20"/>
              </w:rPr>
            </w:pPr>
            <w:r>
              <w:rPr>
                <w:b/>
                <w:bCs/>
                <w:sz w:val="20"/>
                <w:szCs w:val="20"/>
              </w:rPr>
              <w:t>6332,9</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3461,1</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3362,9</w:t>
            </w:r>
          </w:p>
        </w:tc>
      </w:tr>
      <w:tr w:rsidR="0067529E" w:rsidTr="0067529E">
        <w:trPr>
          <w:trHeight w:val="528"/>
        </w:trPr>
        <w:tc>
          <w:tcPr>
            <w:tcW w:w="3828"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sz w:val="18"/>
                <w:szCs w:val="18"/>
              </w:rPr>
            </w:pPr>
            <w:r>
              <w:rPr>
                <w:sz w:val="18"/>
                <w:szCs w:val="18"/>
              </w:rPr>
              <w:t>Муниципальная программа "Развитие культуры на территории Залучского сельского поселения на 2022-2025 годы"</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b/>
                <w:bCs/>
                <w:sz w:val="18"/>
                <w:szCs w:val="18"/>
              </w:rPr>
              <w:t>08</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b/>
                <w:bCs/>
                <w:sz w:val="18"/>
                <w:szCs w:val="18"/>
              </w:rPr>
              <w:t>01</w:t>
            </w:r>
          </w:p>
        </w:tc>
        <w:tc>
          <w:tcPr>
            <w:tcW w:w="14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b/>
                <w:bCs/>
                <w:sz w:val="18"/>
                <w:szCs w:val="18"/>
              </w:rPr>
              <w:t>070 00 20 060</w:t>
            </w:r>
          </w:p>
        </w:tc>
        <w:tc>
          <w:tcPr>
            <w:tcW w:w="788"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b/>
                <w:bCs/>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67529E" w:rsidRPr="00FF629E" w:rsidRDefault="0067529E" w:rsidP="0067529E">
            <w:pPr>
              <w:jc w:val="right"/>
              <w:rPr>
                <w:b/>
                <w:bCs/>
                <w:sz w:val="18"/>
                <w:szCs w:val="18"/>
              </w:rPr>
            </w:pPr>
            <w:r>
              <w:rPr>
                <w:b/>
                <w:bCs/>
                <w:sz w:val="18"/>
                <w:szCs w:val="18"/>
              </w:rPr>
              <w:t>6332,9</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18"/>
                <w:szCs w:val="18"/>
              </w:rPr>
            </w:pPr>
            <w:r>
              <w:rPr>
                <w:b/>
                <w:bCs/>
                <w:sz w:val="18"/>
                <w:szCs w:val="18"/>
              </w:rPr>
              <w:t>3461,1</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18"/>
                <w:szCs w:val="18"/>
              </w:rPr>
            </w:pPr>
            <w:r>
              <w:rPr>
                <w:b/>
                <w:bCs/>
                <w:sz w:val="18"/>
                <w:szCs w:val="18"/>
              </w:rPr>
              <w:t>3362,9</w:t>
            </w:r>
          </w:p>
        </w:tc>
      </w:tr>
      <w:tr w:rsidR="0067529E" w:rsidTr="0067529E">
        <w:trPr>
          <w:trHeight w:val="264"/>
        </w:trPr>
        <w:tc>
          <w:tcPr>
            <w:tcW w:w="3828"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sz w:val="18"/>
                <w:szCs w:val="18"/>
              </w:rPr>
              <w:t xml:space="preserve">Субсидии автономным учреждениям </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08</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01</w:t>
            </w:r>
          </w:p>
        </w:tc>
        <w:tc>
          <w:tcPr>
            <w:tcW w:w="144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070 00 20 060</w:t>
            </w:r>
          </w:p>
        </w:tc>
        <w:tc>
          <w:tcPr>
            <w:tcW w:w="788"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620</w:t>
            </w:r>
          </w:p>
        </w:tc>
        <w:tc>
          <w:tcPr>
            <w:tcW w:w="1012" w:type="dxa"/>
            <w:tcBorders>
              <w:top w:val="nil"/>
              <w:left w:val="nil"/>
              <w:bottom w:val="single" w:sz="4" w:space="0" w:color="auto"/>
              <w:right w:val="single" w:sz="4" w:space="0" w:color="auto"/>
            </w:tcBorders>
            <w:shd w:val="clear" w:color="auto" w:fill="FFFF00"/>
            <w:noWrap/>
            <w:vAlign w:val="bottom"/>
          </w:tcPr>
          <w:p w:rsidR="0067529E" w:rsidRPr="00BB1FEE" w:rsidRDefault="0067529E" w:rsidP="0067529E">
            <w:pPr>
              <w:jc w:val="right"/>
              <w:rPr>
                <w:sz w:val="18"/>
                <w:szCs w:val="18"/>
              </w:rPr>
            </w:pPr>
            <w:r>
              <w:rPr>
                <w:sz w:val="18"/>
                <w:szCs w:val="18"/>
              </w:rPr>
              <w:t>4650,0</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3461,1</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3362,9</w:t>
            </w:r>
          </w:p>
        </w:tc>
      </w:tr>
      <w:tr w:rsidR="0067529E" w:rsidTr="0067529E">
        <w:trPr>
          <w:trHeight w:val="1512"/>
        </w:trPr>
        <w:tc>
          <w:tcPr>
            <w:tcW w:w="3828"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sz w:val="18"/>
                <w:szCs w:val="18"/>
              </w:rPr>
            </w:pPr>
            <w:r>
              <w:rPr>
                <w:sz w:val="18"/>
                <w:szCs w:val="18"/>
              </w:rPr>
              <w:t>Софинансирование на укрепление материально-технической базы муниципальных учреждений, подведомственных органам местного самуправления муниципальных районов городских округов реализующих полномочия в сфере культуры в рамках долгосрочной целевой программы  "Развитие культуры на территории Залучского сельского поселения на 2022-2025 годы"</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08</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01</w:t>
            </w:r>
          </w:p>
        </w:tc>
        <w:tc>
          <w:tcPr>
            <w:tcW w:w="14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070 00 S2 190</w:t>
            </w:r>
          </w:p>
        </w:tc>
        <w:tc>
          <w:tcPr>
            <w:tcW w:w="788"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lang w:val="en-US"/>
              </w:rPr>
            </w:pPr>
            <w:r>
              <w:rPr>
                <w:sz w:val="18"/>
                <w:szCs w:val="18"/>
                <w:lang w:val="en-US"/>
              </w:rPr>
              <w:t>0.00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lang w:val="en-US"/>
              </w:rPr>
            </w:pPr>
            <w:r>
              <w:rPr>
                <w:sz w:val="18"/>
                <w:szCs w:val="18"/>
                <w:lang w:val="en-US"/>
              </w:rPr>
              <w:t>0.00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lang w:val="en-US"/>
              </w:rPr>
            </w:pPr>
            <w:r>
              <w:rPr>
                <w:sz w:val="18"/>
                <w:szCs w:val="18"/>
                <w:lang w:val="en-US"/>
              </w:rPr>
              <w:t>0.00</w:t>
            </w:r>
          </w:p>
        </w:tc>
      </w:tr>
      <w:tr w:rsidR="0067529E" w:rsidTr="0067529E">
        <w:trPr>
          <w:trHeight w:val="252"/>
        </w:trPr>
        <w:tc>
          <w:tcPr>
            <w:tcW w:w="3828"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sz w:val="18"/>
                <w:szCs w:val="18"/>
              </w:rPr>
              <w:t xml:space="preserve">Субсидии автономным учреждениям </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08</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01</w:t>
            </w:r>
          </w:p>
        </w:tc>
        <w:tc>
          <w:tcPr>
            <w:tcW w:w="144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070 00 S2 190</w:t>
            </w:r>
          </w:p>
        </w:tc>
        <w:tc>
          <w:tcPr>
            <w:tcW w:w="788"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620</w:t>
            </w:r>
          </w:p>
        </w:tc>
        <w:tc>
          <w:tcPr>
            <w:tcW w:w="1012"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lang w:val="en-US"/>
              </w:rPr>
            </w:pPr>
            <w:r>
              <w:rPr>
                <w:sz w:val="18"/>
                <w:szCs w:val="18"/>
                <w:lang w:val="en-US"/>
              </w:rPr>
              <w:t>0.00</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lang w:val="en-US"/>
              </w:rPr>
            </w:pPr>
            <w:r>
              <w:rPr>
                <w:sz w:val="18"/>
                <w:szCs w:val="18"/>
                <w:lang w:val="en-US"/>
              </w:rPr>
              <w:t>0.00</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lang w:val="en-US"/>
              </w:rPr>
            </w:pPr>
            <w:r>
              <w:rPr>
                <w:sz w:val="18"/>
                <w:szCs w:val="18"/>
                <w:lang w:val="en-US"/>
              </w:rPr>
              <w:t>0.00</w:t>
            </w:r>
          </w:p>
        </w:tc>
      </w:tr>
      <w:tr w:rsidR="0067529E" w:rsidTr="0067529E">
        <w:trPr>
          <w:trHeight w:val="252"/>
        </w:trPr>
        <w:tc>
          <w:tcPr>
            <w:tcW w:w="3828"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sz w:val="18"/>
                <w:szCs w:val="18"/>
              </w:rPr>
              <w:t>Субсидии автономным учреждениям на комплексное развитие территории поселения</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08</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01</w:t>
            </w:r>
          </w:p>
        </w:tc>
        <w:tc>
          <w:tcPr>
            <w:tcW w:w="144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070 0075 260</w:t>
            </w:r>
          </w:p>
        </w:tc>
        <w:tc>
          <w:tcPr>
            <w:tcW w:w="788"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620</w:t>
            </w:r>
          </w:p>
        </w:tc>
        <w:tc>
          <w:tcPr>
            <w:tcW w:w="1012" w:type="dxa"/>
            <w:tcBorders>
              <w:top w:val="nil"/>
              <w:left w:val="nil"/>
              <w:bottom w:val="single" w:sz="4" w:space="0" w:color="auto"/>
              <w:right w:val="single" w:sz="4" w:space="0" w:color="auto"/>
            </w:tcBorders>
            <w:shd w:val="clear" w:color="auto" w:fill="FFFF00"/>
            <w:noWrap/>
            <w:vAlign w:val="bottom"/>
          </w:tcPr>
          <w:p w:rsidR="0067529E" w:rsidRPr="00F0580A" w:rsidRDefault="0067529E" w:rsidP="0067529E">
            <w:pPr>
              <w:jc w:val="right"/>
              <w:rPr>
                <w:sz w:val="18"/>
                <w:szCs w:val="18"/>
              </w:rPr>
            </w:pPr>
            <w:r>
              <w:rPr>
                <w:sz w:val="18"/>
                <w:szCs w:val="18"/>
              </w:rPr>
              <w:t>700,0</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lang w:val="en-US"/>
              </w:rPr>
            </w:pP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lang w:val="en-US"/>
              </w:rPr>
            </w:pPr>
          </w:p>
        </w:tc>
      </w:tr>
      <w:tr w:rsidR="0067529E" w:rsidTr="0067529E">
        <w:trPr>
          <w:trHeight w:val="252"/>
        </w:trPr>
        <w:tc>
          <w:tcPr>
            <w:tcW w:w="3828"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sz w:val="18"/>
                <w:szCs w:val="18"/>
              </w:rPr>
              <w:t>Софинансирование комплексного развития поселения</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08</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01</w:t>
            </w:r>
          </w:p>
        </w:tc>
        <w:tc>
          <w:tcPr>
            <w:tcW w:w="1440" w:type="dxa"/>
            <w:tcBorders>
              <w:top w:val="nil"/>
              <w:left w:val="nil"/>
              <w:bottom w:val="single" w:sz="4" w:space="0" w:color="auto"/>
              <w:right w:val="single" w:sz="4" w:space="0" w:color="auto"/>
            </w:tcBorders>
            <w:shd w:val="clear" w:color="auto" w:fill="auto"/>
            <w:vAlign w:val="bottom"/>
          </w:tcPr>
          <w:p w:rsidR="0067529E" w:rsidRPr="000403EF" w:rsidRDefault="0067529E" w:rsidP="0067529E">
            <w:pPr>
              <w:jc w:val="center"/>
              <w:rPr>
                <w:sz w:val="18"/>
                <w:szCs w:val="18"/>
                <w:lang w:val="en-US"/>
              </w:rPr>
            </w:pPr>
            <w:r>
              <w:rPr>
                <w:sz w:val="18"/>
                <w:szCs w:val="18"/>
              </w:rPr>
              <w:t>070 0</w:t>
            </w:r>
            <w:r>
              <w:rPr>
                <w:sz w:val="18"/>
                <w:szCs w:val="18"/>
                <w:lang w:val="en-US"/>
              </w:rPr>
              <w:t>0S</w:t>
            </w:r>
            <w:r>
              <w:rPr>
                <w:sz w:val="18"/>
                <w:szCs w:val="18"/>
              </w:rPr>
              <w:t>5260</w:t>
            </w:r>
          </w:p>
        </w:tc>
        <w:tc>
          <w:tcPr>
            <w:tcW w:w="788" w:type="dxa"/>
            <w:tcBorders>
              <w:top w:val="nil"/>
              <w:left w:val="nil"/>
              <w:bottom w:val="single" w:sz="4" w:space="0" w:color="auto"/>
              <w:right w:val="single" w:sz="4" w:space="0" w:color="auto"/>
            </w:tcBorders>
            <w:shd w:val="clear" w:color="auto" w:fill="auto"/>
            <w:vAlign w:val="bottom"/>
          </w:tcPr>
          <w:p w:rsidR="0067529E" w:rsidRPr="000403EF" w:rsidRDefault="0067529E" w:rsidP="0067529E">
            <w:pPr>
              <w:jc w:val="center"/>
              <w:rPr>
                <w:sz w:val="18"/>
                <w:szCs w:val="18"/>
                <w:lang w:val="en-US"/>
              </w:rPr>
            </w:pPr>
            <w:r>
              <w:rPr>
                <w:sz w:val="18"/>
                <w:szCs w:val="18"/>
                <w:lang w:val="en-US"/>
              </w:rPr>
              <w:t>620</w:t>
            </w:r>
          </w:p>
        </w:tc>
        <w:tc>
          <w:tcPr>
            <w:tcW w:w="1012" w:type="dxa"/>
            <w:tcBorders>
              <w:top w:val="nil"/>
              <w:left w:val="nil"/>
              <w:bottom w:val="single" w:sz="4" w:space="0" w:color="auto"/>
              <w:right w:val="single" w:sz="4" w:space="0" w:color="auto"/>
            </w:tcBorders>
            <w:shd w:val="clear" w:color="auto" w:fill="FFFF00"/>
            <w:noWrap/>
            <w:vAlign w:val="bottom"/>
          </w:tcPr>
          <w:p w:rsidR="0067529E" w:rsidRPr="00171588" w:rsidRDefault="0067529E" w:rsidP="0067529E">
            <w:pPr>
              <w:jc w:val="right"/>
              <w:rPr>
                <w:sz w:val="18"/>
                <w:szCs w:val="18"/>
              </w:rPr>
            </w:pPr>
            <w:r>
              <w:rPr>
                <w:sz w:val="18"/>
                <w:szCs w:val="18"/>
              </w:rPr>
              <w:t>254,0</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lang w:val="en-US"/>
              </w:rPr>
            </w:pP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lang w:val="en-US"/>
              </w:rPr>
            </w:pPr>
          </w:p>
        </w:tc>
      </w:tr>
      <w:tr w:rsidR="0067529E" w:rsidRPr="005572A9" w:rsidTr="0067529E">
        <w:trPr>
          <w:trHeight w:val="252"/>
        </w:trPr>
        <w:tc>
          <w:tcPr>
            <w:tcW w:w="3828" w:type="dxa"/>
            <w:tcBorders>
              <w:top w:val="nil"/>
              <w:left w:val="single" w:sz="4" w:space="0" w:color="auto"/>
              <w:bottom w:val="single" w:sz="4" w:space="0" w:color="auto"/>
              <w:right w:val="single" w:sz="4" w:space="0" w:color="auto"/>
            </w:tcBorders>
            <w:shd w:val="clear" w:color="auto" w:fill="auto"/>
          </w:tcPr>
          <w:p w:rsidR="0067529E" w:rsidRPr="003756BA" w:rsidRDefault="0067529E" w:rsidP="0067529E">
            <w:pPr>
              <w:rPr>
                <w:sz w:val="20"/>
                <w:szCs w:val="20"/>
              </w:rPr>
            </w:pPr>
            <w:r w:rsidRPr="003756BA">
              <w:rPr>
                <w:sz w:val="20"/>
                <w:szCs w:val="20"/>
              </w:rPr>
              <w:t>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2022год</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08</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01</w:t>
            </w:r>
          </w:p>
        </w:tc>
        <w:tc>
          <w:tcPr>
            <w:tcW w:w="144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070 0072 090</w:t>
            </w:r>
          </w:p>
        </w:tc>
        <w:tc>
          <w:tcPr>
            <w:tcW w:w="788" w:type="dxa"/>
            <w:tcBorders>
              <w:top w:val="nil"/>
              <w:left w:val="nil"/>
              <w:bottom w:val="single" w:sz="4" w:space="0" w:color="auto"/>
              <w:right w:val="single" w:sz="4" w:space="0" w:color="auto"/>
            </w:tcBorders>
            <w:shd w:val="clear" w:color="auto" w:fill="auto"/>
            <w:vAlign w:val="bottom"/>
          </w:tcPr>
          <w:p w:rsidR="0067529E" w:rsidRPr="005572A9" w:rsidRDefault="0067529E" w:rsidP="0067529E">
            <w:pPr>
              <w:jc w:val="center"/>
              <w:rPr>
                <w:sz w:val="18"/>
                <w:szCs w:val="18"/>
              </w:rPr>
            </w:pPr>
            <w:r>
              <w:rPr>
                <w:sz w:val="18"/>
                <w:szCs w:val="18"/>
              </w:rPr>
              <w:t>620</w:t>
            </w:r>
          </w:p>
        </w:tc>
        <w:tc>
          <w:tcPr>
            <w:tcW w:w="1012"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0,00</w:t>
            </w:r>
          </w:p>
        </w:tc>
        <w:tc>
          <w:tcPr>
            <w:tcW w:w="960" w:type="dxa"/>
            <w:tcBorders>
              <w:top w:val="nil"/>
              <w:left w:val="nil"/>
              <w:bottom w:val="single" w:sz="4" w:space="0" w:color="auto"/>
              <w:right w:val="single" w:sz="4" w:space="0" w:color="auto"/>
            </w:tcBorders>
            <w:shd w:val="clear" w:color="auto" w:fill="FFFF00"/>
            <w:noWrap/>
            <w:vAlign w:val="bottom"/>
          </w:tcPr>
          <w:p w:rsidR="0067529E" w:rsidRPr="005572A9" w:rsidRDefault="0067529E" w:rsidP="0067529E">
            <w:pPr>
              <w:jc w:val="right"/>
              <w:rPr>
                <w:sz w:val="18"/>
                <w:szCs w:val="18"/>
              </w:rPr>
            </w:pPr>
          </w:p>
        </w:tc>
        <w:tc>
          <w:tcPr>
            <w:tcW w:w="960" w:type="dxa"/>
            <w:tcBorders>
              <w:top w:val="nil"/>
              <w:left w:val="nil"/>
              <w:bottom w:val="single" w:sz="4" w:space="0" w:color="auto"/>
              <w:right w:val="single" w:sz="4" w:space="0" w:color="auto"/>
            </w:tcBorders>
            <w:shd w:val="clear" w:color="auto" w:fill="FFFF00"/>
            <w:noWrap/>
            <w:vAlign w:val="bottom"/>
          </w:tcPr>
          <w:p w:rsidR="0067529E" w:rsidRPr="005572A9" w:rsidRDefault="0067529E" w:rsidP="0067529E">
            <w:pPr>
              <w:jc w:val="right"/>
              <w:rPr>
                <w:sz w:val="18"/>
                <w:szCs w:val="18"/>
              </w:rPr>
            </w:pPr>
          </w:p>
        </w:tc>
      </w:tr>
      <w:tr w:rsidR="0067529E" w:rsidRPr="005572A9" w:rsidTr="0067529E">
        <w:trPr>
          <w:trHeight w:val="252"/>
        </w:trPr>
        <w:tc>
          <w:tcPr>
            <w:tcW w:w="3828"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sz w:val="20"/>
                <w:szCs w:val="20"/>
              </w:rPr>
              <w:t>Софинансирование с</w:t>
            </w:r>
            <w:r w:rsidRPr="003756BA">
              <w:rPr>
                <w:sz w:val="20"/>
                <w:szCs w:val="20"/>
              </w:rPr>
              <w:t>убсидии на поддержку реализации проектов территориальных общественных самоуправлений, включенных в муниципальные программы развития территорий на 2022год</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08</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01</w:t>
            </w:r>
          </w:p>
        </w:tc>
        <w:tc>
          <w:tcPr>
            <w:tcW w:w="1440" w:type="dxa"/>
            <w:tcBorders>
              <w:top w:val="nil"/>
              <w:left w:val="nil"/>
              <w:bottom w:val="single" w:sz="4" w:space="0" w:color="auto"/>
              <w:right w:val="single" w:sz="4" w:space="0" w:color="auto"/>
            </w:tcBorders>
            <w:shd w:val="clear" w:color="auto" w:fill="auto"/>
            <w:vAlign w:val="bottom"/>
          </w:tcPr>
          <w:p w:rsidR="0067529E" w:rsidRPr="005C65A6" w:rsidRDefault="0067529E" w:rsidP="0067529E">
            <w:pPr>
              <w:jc w:val="center"/>
              <w:rPr>
                <w:sz w:val="18"/>
                <w:szCs w:val="18"/>
                <w:lang w:val="en-US"/>
              </w:rPr>
            </w:pPr>
            <w:r>
              <w:rPr>
                <w:sz w:val="18"/>
                <w:szCs w:val="18"/>
              </w:rPr>
              <w:t>070 00S2 090</w:t>
            </w:r>
          </w:p>
        </w:tc>
        <w:tc>
          <w:tcPr>
            <w:tcW w:w="788" w:type="dxa"/>
            <w:tcBorders>
              <w:top w:val="nil"/>
              <w:left w:val="nil"/>
              <w:bottom w:val="single" w:sz="4" w:space="0" w:color="auto"/>
              <w:right w:val="single" w:sz="4" w:space="0" w:color="auto"/>
            </w:tcBorders>
            <w:shd w:val="clear" w:color="auto" w:fill="auto"/>
            <w:vAlign w:val="bottom"/>
          </w:tcPr>
          <w:p w:rsidR="0067529E" w:rsidRPr="005C65A6" w:rsidRDefault="0067529E" w:rsidP="0067529E">
            <w:pPr>
              <w:jc w:val="center"/>
              <w:rPr>
                <w:sz w:val="18"/>
                <w:szCs w:val="18"/>
                <w:lang w:val="en-US"/>
              </w:rPr>
            </w:pPr>
            <w:r>
              <w:rPr>
                <w:sz w:val="18"/>
                <w:szCs w:val="18"/>
                <w:lang w:val="en-US"/>
              </w:rPr>
              <w:t>620</w:t>
            </w:r>
          </w:p>
        </w:tc>
        <w:tc>
          <w:tcPr>
            <w:tcW w:w="1012" w:type="dxa"/>
            <w:tcBorders>
              <w:top w:val="nil"/>
              <w:left w:val="nil"/>
              <w:bottom w:val="single" w:sz="4" w:space="0" w:color="auto"/>
              <w:right w:val="single" w:sz="4" w:space="0" w:color="auto"/>
            </w:tcBorders>
            <w:shd w:val="clear" w:color="auto" w:fill="FFFF00"/>
            <w:noWrap/>
            <w:vAlign w:val="bottom"/>
          </w:tcPr>
          <w:p w:rsidR="0067529E" w:rsidRPr="00FF629E" w:rsidRDefault="0067529E" w:rsidP="0067529E">
            <w:pPr>
              <w:jc w:val="right"/>
              <w:rPr>
                <w:sz w:val="18"/>
                <w:szCs w:val="18"/>
              </w:rPr>
            </w:pPr>
            <w:r>
              <w:rPr>
                <w:sz w:val="18"/>
                <w:szCs w:val="18"/>
              </w:rPr>
              <w:t>0,00</w:t>
            </w:r>
          </w:p>
        </w:tc>
        <w:tc>
          <w:tcPr>
            <w:tcW w:w="960" w:type="dxa"/>
            <w:tcBorders>
              <w:top w:val="nil"/>
              <w:left w:val="nil"/>
              <w:bottom w:val="single" w:sz="4" w:space="0" w:color="auto"/>
              <w:right w:val="single" w:sz="4" w:space="0" w:color="auto"/>
            </w:tcBorders>
            <w:shd w:val="clear" w:color="auto" w:fill="FFFF00"/>
            <w:noWrap/>
            <w:vAlign w:val="bottom"/>
          </w:tcPr>
          <w:p w:rsidR="0067529E" w:rsidRPr="005572A9" w:rsidRDefault="0067529E" w:rsidP="0067529E">
            <w:pPr>
              <w:jc w:val="right"/>
              <w:rPr>
                <w:sz w:val="18"/>
                <w:szCs w:val="18"/>
              </w:rPr>
            </w:pPr>
          </w:p>
        </w:tc>
        <w:tc>
          <w:tcPr>
            <w:tcW w:w="960" w:type="dxa"/>
            <w:tcBorders>
              <w:top w:val="nil"/>
              <w:left w:val="nil"/>
              <w:bottom w:val="single" w:sz="4" w:space="0" w:color="auto"/>
              <w:right w:val="single" w:sz="4" w:space="0" w:color="auto"/>
            </w:tcBorders>
            <w:shd w:val="clear" w:color="auto" w:fill="FFFF00"/>
            <w:noWrap/>
            <w:vAlign w:val="bottom"/>
          </w:tcPr>
          <w:p w:rsidR="0067529E" w:rsidRPr="005572A9" w:rsidRDefault="0067529E" w:rsidP="0067529E">
            <w:pPr>
              <w:jc w:val="right"/>
              <w:rPr>
                <w:sz w:val="18"/>
                <w:szCs w:val="18"/>
              </w:rPr>
            </w:pPr>
          </w:p>
        </w:tc>
      </w:tr>
      <w:tr w:rsidR="0067529E" w:rsidTr="0067529E">
        <w:trPr>
          <w:trHeight w:val="936"/>
        </w:trPr>
        <w:tc>
          <w:tcPr>
            <w:tcW w:w="3828"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b/>
                <w:bCs/>
                <w:sz w:val="18"/>
                <w:szCs w:val="18"/>
              </w:rPr>
            </w:pPr>
            <w:r>
              <w:rPr>
                <w:b/>
                <w:bCs/>
                <w:sz w:val="18"/>
                <w:szCs w:val="18"/>
              </w:rPr>
              <w:t>Иные межбюджетные трансферты бюджетам городских и сельских поселениий на частичную компенсацию дополнительных расходов на повышение оплаты труда работников бюджетной сферы на 2022 год</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b/>
                <w:bCs/>
                <w:sz w:val="18"/>
                <w:szCs w:val="18"/>
              </w:rPr>
              <w:t>08</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b/>
                <w:bCs/>
                <w:sz w:val="18"/>
                <w:szCs w:val="18"/>
              </w:rPr>
              <w:t>01</w:t>
            </w:r>
          </w:p>
        </w:tc>
        <w:tc>
          <w:tcPr>
            <w:tcW w:w="14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b/>
                <w:bCs/>
                <w:sz w:val="18"/>
                <w:szCs w:val="18"/>
              </w:rPr>
              <w:t>070 00 71 420</w:t>
            </w:r>
          </w:p>
        </w:tc>
        <w:tc>
          <w:tcPr>
            <w:tcW w:w="788"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b/>
                <w:bCs/>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67529E" w:rsidRPr="00E662D0" w:rsidRDefault="0067529E" w:rsidP="0067529E">
            <w:pPr>
              <w:jc w:val="right"/>
              <w:rPr>
                <w:b/>
                <w:bCs/>
                <w:sz w:val="18"/>
                <w:szCs w:val="18"/>
              </w:rPr>
            </w:pPr>
            <w:r>
              <w:rPr>
                <w:b/>
                <w:bCs/>
                <w:sz w:val="18"/>
                <w:szCs w:val="18"/>
              </w:rPr>
              <w:t>728,9</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18"/>
                <w:szCs w:val="18"/>
              </w:rPr>
            </w:pPr>
            <w:r>
              <w:rPr>
                <w:b/>
                <w:bCs/>
                <w:sz w:val="18"/>
                <w:szCs w:val="18"/>
              </w:rPr>
              <w:t>0,0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18"/>
                <w:szCs w:val="18"/>
              </w:rPr>
            </w:pPr>
            <w:r>
              <w:rPr>
                <w:b/>
                <w:bCs/>
                <w:sz w:val="18"/>
                <w:szCs w:val="18"/>
              </w:rPr>
              <w:t>0,0</w:t>
            </w:r>
          </w:p>
        </w:tc>
      </w:tr>
      <w:tr w:rsidR="0067529E" w:rsidTr="0067529E">
        <w:trPr>
          <w:trHeight w:val="228"/>
        </w:trPr>
        <w:tc>
          <w:tcPr>
            <w:tcW w:w="3828"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sz w:val="18"/>
                <w:szCs w:val="18"/>
              </w:rPr>
              <w:t>Иные межбюджетные трансферты</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08</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01</w:t>
            </w:r>
          </w:p>
        </w:tc>
        <w:tc>
          <w:tcPr>
            <w:tcW w:w="144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070 00 71 420</w:t>
            </w:r>
          </w:p>
        </w:tc>
        <w:tc>
          <w:tcPr>
            <w:tcW w:w="788"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620</w:t>
            </w:r>
          </w:p>
        </w:tc>
        <w:tc>
          <w:tcPr>
            <w:tcW w:w="1012" w:type="dxa"/>
            <w:tcBorders>
              <w:top w:val="nil"/>
              <w:left w:val="nil"/>
              <w:bottom w:val="single" w:sz="4" w:space="0" w:color="auto"/>
              <w:right w:val="single" w:sz="4" w:space="0" w:color="auto"/>
            </w:tcBorders>
            <w:shd w:val="clear" w:color="auto" w:fill="FFFF00"/>
            <w:noWrap/>
            <w:vAlign w:val="bottom"/>
          </w:tcPr>
          <w:p w:rsidR="0067529E" w:rsidRPr="00E662D0" w:rsidRDefault="0067529E" w:rsidP="0067529E">
            <w:pPr>
              <w:jc w:val="right"/>
              <w:rPr>
                <w:sz w:val="18"/>
                <w:szCs w:val="18"/>
              </w:rPr>
            </w:pPr>
            <w:r>
              <w:rPr>
                <w:sz w:val="18"/>
                <w:szCs w:val="18"/>
              </w:rPr>
              <w:t>728,9</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0,0</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0,0</w:t>
            </w:r>
          </w:p>
        </w:tc>
      </w:tr>
      <w:tr w:rsidR="0067529E" w:rsidTr="0067529E">
        <w:trPr>
          <w:trHeight w:val="276"/>
        </w:trPr>
        <w:tc>
          <w:tcPr>
            <w:tcW w:w="3828"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b/>
                <w:bCs/>
                <w:sz w:val="22"/>
                <w:szCs w:val="22"/>
              </w:rPr>
            </w:pPr>
            <w:r>
              <w:rPr>
                <w:b/>
                <w:bCs/>
                <w:sz w:val="22"/>
                <w:szCs w:val="22"/>
              </w:rPr>
              <w:t>СОЦИАЛЬНАЯ ПОЛИТИКА</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2"/>
                <w:szCs w:val="22"/>
              </w:rPr>
            </w:pPr>
            <w:r>
              <w:rPr>
                <w:b/>
                <w:bCs/>
                <w:sz w:val="22"/>
                <w:szCs w:val="22"/>
              </w:rPr>
              <w:t>10</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2"/>
                <w:szCs w:val="22"/>
              </w:rPr>
            </w:pPr>
            <w:r>
              <w:rPr>
                <w:b/>
                <w:bCs/>
                <w:sz w:val="22"/>
                <w:szCs w:val="22"/>
              </w:rPr>
              <w:t>00</w:t>
            </w:r>
          </w:p>
        </w:tc>
        <w:tc>
          <w:tcPr>
            <w:tcW w:w="14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2"/>
                <w:szCs w:val="22"/>
              </w:rPr>
            </w:pPr>
            <w:r>
              <w:rPr>
                <w:b/>
                <w:bCs/>
                <w:sz w:val="22"/>
                <w:szCs w:val="22"/>
              </w:rPr>
              <w:t> </w:t>
            </w:r>
          </w:p>
        </w:tc>
        <w:tc>
          <w:tcPr>
            <w:tcW w:w="788"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2"/>
                <w:szCs w:val="22"/>
              </w:rPr>
            </w:pPr>
            <w:r>
              <w:rPr>
                <w:b/>
                <w:bCs/>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67529E" w:rsidRPr="00FF629E" w:rsidRDefault="0067529E" w:rsidP="0067529E">
            <w:pPr>
              <w:jc w:val="right"/>
              <w:rPr>
                <w:b/>
                <w:bCs/>
                <w:sz w:val="22"/>
                <w:szCs w:val="22"/>
              </w:rPr>
            </w:pPr>
            <w:r>
              <w:rPr>
                <w:b/>
                <w:bCs/>
                <w:sz w:val="22"/>
                <w:szCs w:val="22"/>
              </w:rPr>
              <w:t>500,4</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2"/>
                <w:szCs w:val="22"/>
                <w:lang w:val="en-US"/>
              </w:rPr>
            </w:pPr>
            <w:r>
              <w:rPr>
                <w:b/>
                <w:bCs/>
                <w:sz w:val="22"/>
                <w:szCs w:val="22"/>
                <w:lang w:val="en-US"/>
              </w:rPr>
              <w:t>476.1</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2"/>
                <w:szCs w:val="22"/>
                <w:lang w:val="en-US"/>
              </w:rPr>
            </w:pPr>
            <w:r>
              <w:rPr>
                <w:b/>
                <w:bCs/>
                <w:sz w:val="22"/>
                <w:szCs w:val="22"/>
                <w:lang w:val="en-US"/>
              </w:rPr>
              <w:t>476.1</w:t>
            </w:r>
          </w:p>
        </w:tc>
      </w:tr>
      <w:tr w:rsidR="0067529E" w:rsidTr="0067529E">
        <w:trPr>
          <w:trHeight w:val="528"/>
        </w:trPr>
        <w:tc>
          <w:tcPr>
            <w:tcW w:w="3828"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b/>
                <w:bCs/>
                <w:sz w:val="20"/>
                <w:szCs w:val="20"/>
              </w:rPr>
            </w:pPr>
            <w:r>
              <w:rPr>
                <w:b/>
                <w:bCs/>
                <w:sz w:val="20"/>
                <w:szCs w:val="20"/>
              </w:rPr>
              <w:t>Социальное обеспечение и иные выплаты населению</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10</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01</w:t>
            </w:r>
          </w:p>
        </w:tc>
        <w:tc>
          <w:tcPr>
            <w:tcW w:w="14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 </w:t>
            </w:r>
          </w:p>
        </w:tc>
        <w:tc>
          <w:tcPr>
            <w:tcW w:w="788"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shd w:val="clear" w:color="auto" w:fill="E3E3E3"/>
            <w:noWrap/>
            <w:vAlign w:val="bottom"/>
          </w:tcPr>
          <w:p w:rsidR="0067529E" w:rsidRPr="00FF629E" w:rsidRDefault="0067529E" w:rsidP="0067529E">
            <w:pPr>
              <w:jc w:val="right"/>
              <w:rPr>
                <w:b/>
                <w:bCs/>
                <w:sz w:val="20"/>
                <w:szCs w:val="20"/>
              </w:rPr>
            </w:pPr>
            <w:r>
              <w:rPr>
                <w:b/>
                <w:bCs/>
                <w:sz w:val="20"/>
                <w:szCs w:val="20"/>
              </w:rPr>
              <w:t>500,4</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lang w:val="en-US"/>
              </w:rPr>
            </w:pPr>
            <w:r>
              <w:rPr>
                <w:b/>
                <w:bCs/>
                <w:sz w:val="20"/>
                <w:szCs w:val="20"/>
                <w:lang w:val="en-US"/>
              </w:rPr>
              <w:t>476.1</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451,2</w:t>
            </w:r>
          </w:p>
        </w:tc>
      </w:tr>
      <w:tr w:rsidR="0067529E" w:rsidTr="0067529E">
        <w:trPr>
          <w:trHeight w:val="264"/>
        </w:trPr>
        <w:tc>
          <w:tcPr>
            <w:tcW w:w="3828"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sz w:val="18"/>
                <w:szCs w:val="18"/>
              </w:rPr>
            </w:pPr>
            <w:r>
              <w:rPr>
                <w:sz w:val="18"/>
                <w:szCs w:val="18"/>
              </w:rPr>
              <w:t>Мероприятия в области социальной политики</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10</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01</w:t>
            </w:r>
          </w:p>
        </w:tc>
        <w:tc>
          <w:tcPr>
            <w:tcW w:w="14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900 00 80 000</w:t>
            </w:r>
          </w:p>
        </w:tc>
        <w:tc>
          <w:tcPr>
            <w:tcW w:w="788"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67529E" w:rsidRPr="00FF629E" w:rsidRDefault="0067529E" w:rsidP="0067529E">
            <w:pPr>
              <w:jc w:val="right"/>
              <w:rPr>
                <w:sz w:val="18"/>
                <w:szCs w:val="18"/>
              </w:rPr>
            </w:pPr>
            <w:r>
              <w:rPr>
                <w:sz w:val="18"/>
                <w:szCs w:val="18"/>
              </w:rPr>
              <w:t>500,4</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lang w:val="en-US"/>
              </w:rPr>
            </w:pPr>
            <w:r>
              <w:rPr>
                <w:sz w:val="18"/>
                <w:szCs w:val="18"/>
                <w:lang w:val="en-US"/>
              </w:rPr>
              <w:t>476.1</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lang w:val="en-US"/>
              </w:rPr>
            </w:pPr>
            <w:r>
              <w:rPr>
                <w:sz w:val="18"/>
                <w:szCs w:val="18"/>
                <w:lang w:val="en-US"/>
              </w:rPr>
              <w:t>476.1</w:t>
            </w:r>
          </w:p>
        </w:tc>
      </w:tr>
      <w:tr w:rsidR="0067529E" w:rsidTr="0067529E">
        <w:trPr>
          <w:trHeight w:val="300"/>
        </w:trPr>
        <w:tc>
          <w:tcPr>
            <w:tcW w:w="3828"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sz w:val="18"/>
                <w:szCs w:val="18"/>
              </w:rPr>
              <w:t>Публичные нормативные социальные выплаты гражданам</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10</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01</w:t>
            </w:r>
          </w:p>
        </w:tc>
        <w:tc>
          <w:tcPr>
            <w:tcW w:w="144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900 00 80 000</w:t>
            </w:r>
          </w:p>
        </w:tc>
        <w:tc>
          <w:tcPr>
            <w:tcW w:w="788"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310</w:t>
            </w:r>
          </w:p>
        </w:tc>
        <w:tc>
          <w:tcPr>
            <w:tcW w:w="1012" w:type="dxa"/>
            <w:tcBorders>
              <w:top w:val="nil"/>
              <w:left w:val="nil"/>
              <w:bottom w:val="single" w:sz="4" w:space="0" w:color="auto"/>
              <w:right w:val="single" w:sz="4" w:space="0" w:color="auto"/>
            </w:tcBorders>
            <w:shd w:val="clear" w:color="auto" w:fill="FFFF00"/>
            <w:noWrap/>
            <w:vAlign w:val="bottom"/>
          </w:tcPr>
          <w:p w:rsidR="0067529E" w:rsidRPr="00FF629E" w:rsidRDefault="0067529E" w:rsidP="0067529E">
            <w:pPr>
              <w:jc w:val="right"/>
              <w:rPr>
                <w:sz w:val="18"/>
                <w:szCs w:val="18"/>
              </w:rPr>
            </w:pPr>
            <w:r>
              <w:rPr>
                <w:sz w:val="18"/>
                <w:szCs w:val="18"/>
              </w:rPr>
              <w:t>500,4</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lang w:val="en-US"/>
              </w:rPr>
            </w:pPr>
            <w:r>
              <w:rPr>
                <w:sz w:val="18"/>
                <w:szCs w:val="18"/>
                <w:lang w:val="en-US"/>
              </w:rPr>
              <w:t>476.1</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lang w:val="en-US"/>
              </w:rPr>
            </w:pPr>
            <w:r>
              <w:rPr>
                <w:sz w:val="18"/>
                <w:szCs w:val="18"/>
                <w:lang w:val="en-US"/>
              </w:rPr>
              <w:t>476.1</w:t>
            </w:r>
          </w:p>
        </w:tc>
      </w:tr>
      <w:tr w:rsidR="0067529E" w:rsidTr="0067529E">
        <w:trPr>
          <w:trHeight w:val="264"/>
        </w:trPr>
        <w:tc>
          <w:tcPr>
            <w:tcW w:w="3828"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b/>
                <w:bCs/>
                <w:sz w:val="20"/>
                <w:szCs w:val="20"/>
              </w:rPr>
            </w:pPr>
            <w:r>
              <w:rPr>
                <w:b/>
                <w:bCs/>
                <w:sz w:val="20"/>
                <w:szCs w:val="20"/>
              </w:rPr>
              <w:t>ФИЗИЧЕСКАЯ КУЛЬТУРА И СПОРТ</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11</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00</w:t>
            </w:r>
          </w:p>
        </w:tc>
        <w:tc>
          <w:tcPr>
            <w:tcW w:w="14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 </w:t>
            </w:r>
          </w:p>
        </w:tc>
        <w:tc>
          <w:tcPr>
            <w:tcW w:w="788"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lang w:val="en-US"/>
              </w:rPr>
            </w:pPr>
            <w:r>
              <w:rPr>
                <w:b/>
                <w:bCs/>
                <w:sz w:val="20"/>
                <w:szCs w:val="20"/>
                <w:lang w:val="en-US"/>
              </w:rPr>
              <w:t>7.1</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lang w:val="en-US"/>
              </w:rPr>
            </w:pPr>
            <w:r>
              <w:rPr>
                <w:b/>
                <w:bCs/>
                <w:sz w:val="20"/>
                <w:szCs w:val="20"/>
                <w:lang w:val="en-US"/>
              </w:rPr>
              <w:t>7.1</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lang w:val="en-US"/>
              </w:rPr>
            </w:pPr>
            <w:r>
              <w:rPr>
                <w:b/>
                <w:bCs/>
                <w:sz w:val="20"/>
                <w:szCs w:val="20"/>
                <w:lang w:val="en-US"/>
              </w:rPr>
              <w:t>7.1</w:t>
            </w:r>
          </w:p>
        </w:tc>
      </w:tr>
      <w:tr w:rsidR="0067529E" w:rsidTr="0067529E">
        <w:trPr>
          <w:trHeight w:val="276"/>
        </w:trPr>
        <w:tc>
          <w:tcPr>
            <w:tcW w:w="3828"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sz w:val="18"/>
                <w:szCs w:val="18"/>
              </w:rPr>
            </w:pPr>
            <w:r>
              <w:rPr>
                <w:sz w:val="18"/>
                <w:szCs w:val="18"/>
              </w:rPr>
              <w:lastRenderedPageBreak/>
              <w:t>Другие вопросы в области физической культуры и спорта</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11</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01</w:t>
            </w:r>
          </w:p>
        </w:tc>
        <w:tc>
          <w:tcPr>
            <w:tcW w:w="14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 </w:t>
            </w:r>
          </w:p>
        </w:tc>
        <w:tc>
          <w:tcPr>
            <w:tcW w:w="788"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lang w:val="en-US"/>
              </w:rPr>
            </w:pPr>
            <w:r>
              <w:rPr>
                <w:sz w:val="18"/>
                <w:szCs w:val="18"/>
                <w:lang w:val="en-US"/>
              </w:rPr>
              <w:t>7.1</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lang w:val="en-US"/>
              </w:rPr>
            </w:pPr>
            <w:r>
              <w:rPr>
                <w:sz w:val="18"/>
                <w:szCs w:val="18"/>
                <w:lang w:val="en-US"/>
              </w:rPr>
              <w:t>7.1</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lang w:val="en-US"/>
              </w:rPr>
            </w:pPr>
            <w:r>
              <w:rPr>
                <w:sz w:val="18"/>
                <w:szCs w:val="18"/>
                <w:lang w:val="en-US"/>
              </w:rPr>
              <w:t>7.1</w:t>
            </w:r>
          </w:p>
        </w:tc>
      </w:tr>
      <w:tr w:rsidR="0067529E" w:rsidTr="0067529E">
        <w:trPr>
          <w:trHeight w:val="720"/>
        </w:trPr>
        <w:tc>
          <w:tcPr>
            <w:tcW w:w="3828"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sz w:val="18"/>
                <w:szCs w:val="18"/>
              </w:rPr>
            </w:pPr>
            <w:r>
              <w:rPr>
                <w:sz w:val="18"/>
                <w:szCs w:val="18"/>
              </w:rPr>
              <w:t>Муниципальная программа "Развитие физической культуры и спорта на территории Залучского сельского поселения на 2022-2025 годы"</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11</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01</w:t>
            </w:r>
          </w:p>
        </w:tc>
        <w:tc>
          <w:tcPr>
            <w:tcW w:w="14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080 00 40 080</w:t>
            </w:r>
          </w:p>
        </w:tc>
        <w:tc>
          <w:tcPr>
            <w:tcW w:w="788"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lang w:val="en-US"/>
              </w:rPr>
            </w:pPr>
            <w:r>
              <w:rPr>
                <w:sz w:val="18"/>
                <w:szCs w:val="18"/>
                <w:lang w:val="en-US"/>
              </w:rPr>
              <w:t>7.1</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lang w:val="en-US"/>
              </w:rPr>
            </w:pPr>
            <w:r>
              <w:rPr>
                <w:sz w:val="18"/>
                <w:szCs w:val="18"/>
                <w:lang w:val="en-US"/>
              </w:rPr>
              <w:t>7.1</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lang w:val="en-US"/>
              </w:rPr>
            </w:pPr>
            <w:r>
              <w:rPr>
                <w:sz w:val="18"/>
                <w:szCs w:val="18"/>
                <w:lang w:val="en-US"/>
              </w:rPr>
              <w:t>7.1</w:t>
            </w:r>
          </w:p>
        </w:tc>
      </w:tr>
      <w:tr w:rsidR="0067529E" w:rsidTr="0067529E">
        <w:trPr>
          <w:trHeight w:val="516"/>
        </w:trPr>
        <w:tc>
          <w:tcPr>
            <w:tcW w:w="3828"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11</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01</w:t>
            </w:r>
          </w:p>
        </w:tc>
        <w:tc>
          <w:tcPr>
            <w:tcW w:w="144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080 00 40 080</w:t>
            </w:r>
          </w:p>
        </w:tc>
        <w:tc>
          <w:tcPr>
            <w:tcW w:w="788"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lang w:val="en-US"/>
              </w:rPr>
            </w:pPr>
            <w:r>
              <w:rPr>
                <w:sz w:val="18"/>
                <w:szCs w:val="18"/>
                <w:lang w:val="en-US"/>
              </w:rPr>
              <w:t>7.1</w:t>
            </w:r>
          </w:p>
        </w:tc>
        <w:tc>
          <w:tcPr>
            <w:tcW w:w="960"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lang w:val="en-US"/>
              </w:rPr>
            </w:pPr>
            <w:r>
              <w:rPr>
                <w:sz w:val="18"/>
                <w:szCs w:val="18"/>
                <w:lang w:val="en-US"/>
              </w:rPr>
              <w:t>7.1</w:t>
            </w:r>
          </w:p>
        </w:tc>
        <w:tc>
          <w:tcPr>
            <w:tcW w:w="960"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lang w:val="en-US"/>
              </w:rPr>
            </w:pPr>
            <w:r>
              <w:rPr>
                <w:sz w:val="18"/>
                <w:szCs w:val="18"/>
                <w:lang w:val="en-US"/>
              </w:rPr>
              <w:t>7.1</w:t>
            </w:r>
          </w:p>
        </w:tc>
      </w:tr>
      <w:tr w:rsidR="0067529E" w:rsidTr="0067529E">
        <w:trPr>
          <w:trHeight w:val="264"/>
        </w:trPr>
        <w:tc>
          <w:tcPr>
            <w:tcW w:w="3828" w:type="dxa"/>
            <w:tcBorders>
              <w:top w:val="nil"/>
              <w:left w:val="single" w:sz="4" w:space="0" w:color="auto"/>
              <w:bottom w:val="single" w:sz="4" w:space="0" w:color="auto"/>
              <w:right w:val="single" w:sz="4" w:space="0" w:color="auto"/>
            </w:tcBorders>
          </w:tcPr>
          <w:p w:rsidR="0067529E" w:rsidRDefault="0067529E" w:rsidP="0067529E">
            <w:pPr>
              <w:rPr>
                <w:b/>
                <w:bCs/>
                <w:sz w:val="20"/>
                <w:szCs w:val="20"/>
              </w:rPr>
            </w:pPr>
            <w:r>
              <w:rPr>
                <w:b/>
                <w:bCs/>
                <w:sz w:val="20"/>
                <w:szCs w:val="20"/>
              </w:rPr>
              <w:t>ВСЕГО РАСХОДОВ</w:t>
            </w:r>
          </w:p>
        </w:tc>
        <w:tc>
          <w:tcPr>
            <w:tcW w:w="660" w:type="dxa"/>
            <w:tcBorders>
              <w:top w:val="nil"/>
              <w:left w:val="nil"/>
              <w:bottom w:val="single" w:sz="4" w:space="0" w:color="auto"/>
              <w:right w:val="single" w:sz="4" w:space="0" w:color="auto"/>
            </w:tcBorders>
            <w:noWrap/>
            <w:vAlign w:val="bottom"/>
          </w:tcPr>
          <w:p w:rsidR="0067529E" w:rsidRDefault="0067529E" w:rsidP="0067529E">
            <w:pPr>
              <w:jc w:val="center"/>
              <w:rPr>
                <w:b/>
                <w:bCs/>
                <w:sz w:val="20"/>
                <w:szCs w:val="20"/>
              </w:rPr>
            </w:pPr>
            <w:r>
              <w:rPr>
                <w:b/>
                <w:bCs/>
                <w:sz w:val="20"/>
                <w:szCs w:val="20"/>
              </w:rPr>
              <w:t> </w:t>
            </w:r>
          </w:p>
        </w:tc>
        <w:tc>
          <w:tcPr>
            <w:tcW w:w="660" w:type="dxa"/>
            <w:tcBorders>
              <w:top w:val="nil"/>
              <w:left w:val="nil"/>
              <w:bottom w:val="single" w:sz="4" w:space="0" w:color="auto"/>
              <w:right w:val="single" w:sz="4" w:space="0" w:color="auto"/>
            </w:tcBorders>
            <w:noWrap/>
            <w:vAlign w:val="bottom"/>
          </w:tcPr>
          <w:p w:rsidR="0067529E" w:rsidRDefault="0067529E" w:rsidP="0067529E">
            <w:pPr>
              <w:jc w:val="center"/>
              <w:rPr>
                <w:b/>
                <w:bCs/>
                <w:sz w:val="20"/>
                <w:szCs w:val="20"/>
              </w:rPr>
            </w:pPr>
            <w:r>
              <w:rPr>
                <w:b/>
                <w:bCs/>
                <w:sz w:val="20"/>
                <w:szCs w:val="20"/>
              </w:rPr>
              <w:t> </w:t>
            </w:r>
          </w:p>
        </w:tc>
        <w:tc>
          <w:tcPr>
            <w:tcW w:w="1440" w:type="dxa"/>
            <w:tcBorders>
              <w:top w:val="nil"/>
              <w:left w:val="nil"/>
              <w:bottom w:val="single" w:sz="4" w:space="0" w:color="auto"/>
              <w:right w:val="single" w:sz="4" w:space="0" w:color="auto"/>
            </w:tcBorders>
            <w:noWrap/>
            <w:vAlign w:val="bottom"/>
          </w:tcPr>
          <w:p w:rsidR="0067529E" w:rsidRDefault="0067529E" w:rsidP="0067529E">
            <w:pPr>
              <w:jc w:val="center"/>
              <w:rPr>
                <w:b/>
                <w:bCs/>
                <w:sz w:val="20"/>
                <w:szCs w:val="20"/>
              </w:rPr>
            </w:pPr>
            <w:r>
              <w:rPr>
                <w:b/>
                <w:bCs/>
                <w:sz w:val="20"/>
                <w:szCs w:val="20"/>
              </w:rPr>
              <w:t> </w:t>
            </w:r>
          </w:p>
        </w:tc>
        <w:tc>
          <w:tcPr>
            <w:tcW w:w="788" w:type="dxa"/>
            <w:tcBorders>
              <w:top w:val="nil"/>
              <w:left w:val="nil"/>
              <w:bottom w:val="single" w:sz="4" w:space="0" w:color="auto"/>
              <w:right w:val="single" w:sz="4" w:space="0" w:color="auto"/>
            </w:tcBorders>
            <w:noWrap/>
            <w:vAlign w:val="bottom"/>
          </w:tcPr>
          <w:p w:rsidR="0067529E" w:rsidRDefault="0067529E" w:rsidP="0067529E">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noWrap/>
            <w:vAlign w:val="bottom"/>
          </w:tcPr>
          <w:p w:rsidR="0067529E" w:rsidRPr="005C65A6" w:rsidRDefault="0067529E" w:rsidP="0067529E">
            <w:pPr>
              <w:jc w:val="right"/>
              <w:rPr>
                <w:b/>
                <w:bCs/>
                <w:sz w:val="20"/>
                <w:szCs w:val="20"/>
                <w:lang w:val="en-US"/>
              </w:rPr>
            </w:pPr>
            <w:r>
              <w:rPr>
                <w:b/>
                <w:bCs/>
                <w:sz w:val="20"/>
                <w:szCs w:val="20"/>
              </w:rPr>
              <w:t>18828,1</w:t>
            </w:r>
          </w:p>
        </w:tc>
        <w:tc>
          <w:tcPr>
            <w:tcW w:w="960" w:type="dxa"/>
            <w:tcBorders>
              <w:top w:val="nil"/>
              <w:left w:val="nil"/>
              <w:bottom w:val="single" w:sz="4" w:space="0" w:color="auto"/>
              <w:right w:val="single" w:sz="4" w:space="0" w:color="auto"/>
            </w:tcBorders>
            <w:noWrap/>
            <w:vAlign w:val="bottom"/>
          </w:tcPr>
          <w:p w:rsidR="0067529E" w:rsidRDefault="0067529E" w:rsidP="0067529E">
            <w:pPr>
              <w:jc w:val="right"/>
              <w:rPr>
                <w:b/>
                <w:bCs/>
                <w:sz w:val="20"/>
                <w:szCs w:val="20"/>
              </w:rPr>
            </w:pPr>
            <w:r>
              <w:rPr>
                <w:b/>
                <w:bCs/>
                <w:sz w:val="20"/>
                <w:szCs w:val="20"/>
              </w:rPr>
              <w:t>12743,5</w:t>
            </w:r>
          </w:p>
        </w:tc>
        <w:tc>
          <w:tcPr>
            <w:tcW w:w="960" w:type="dxa"/>
            <w:tcBorders>
              <w:top w:val="nil"/>
              <w:left w:val="nil"/>
              <w:bottom w:val="single" w:sz="4" w:space="0" w:color="auto"/>
              <w:right w:val="single" w:sz="4" w:space="0" w:color="auto"/>
            </w:tcBorders>
            <w:noWrap/>
            <w:vAlign w:val="bottom"/>
          </w:tcPr>
          <w:p w:rsidR="0067529E" w:rsidRDefault="0067529E" w:rsidP="0067529E">
            <w:pPr>
              <w:jc w:val="right"/>
              <w:rPr>
                <w:b/>
                <w:bCs/>
                <w:sz w:val="20"/>
                <w:szCs w:val="20"/>
              </w:rPr>
            </w:pPr>
            <w:r>
              <w:rPr>
                <w:b/>
                <w:bCs/>
                <w:sz w:val="20"/>
                <w:szCs w:val="20"/>
              </w:rPr>
              <w:t>12773,7</w:t>
            </w:r>
          </w:p>
        </w:tc>
      </w:tr>
    </w:tbl>
    <w:tbl>
      <w:tblPr>
        <w:tblW w:w="10560" w:type="dxa"/>
        <w:tblInd w:w="-12" w:type="dxa"/>
        <w:tblLook w:val="0000"/>
      </w:tblPr>
      <w:tblGrid>
        <w:gridCol w:w="3960"/>
        <w:gridCol w:w="640"/>
        <w:gridCol w:w="660"/>
        <w:gridCol w:w="660"/>
        <w:gridCol w:w="1280"/>
        <w:gridCol w:w="486"/>
        <w:gridCol w:w="954"/>
        <w:gridCol w:w="960"/>
        <w:gridCol w:w="960"/>
      </w:tblGrid>
      <w:tr w:rsidR="0067529E" w:rsidTr="0067529E">
        <w:trPr>
          <w:trHeight w:val="264"/>
        </w:trPr>
        <w:tc>
          <w:tcPr>
            <w:tcW w:w="10560" w:type="dxa"/>
            <w:gridSpan w:val="9"/>
            <w:tcBorders>
              <w:top w:val="nil"/>
              <w:left w:val="nil"/>
              <w:bottom w:val="nil"/>
              <w:right w:val="nil"/>
            </w:tcBorders>
            <w:noWrap/>
            <w:vAlign w:val="bottom"/>
          </w:tcPr>
          <w:p w:rsidR="0067529E" w:rsidRDefault="0067529E" w:rsidP="0067529E">
            <w:pPr>
              <w:jc w:val="right"/>
              <w:rPr>
                <w:color w:val="000000"/>
                <w:sz w:val="20"/>
                <w:szCs w:val="20"/>
              </w:rPr>
            </w:pPr>
            <w:r>
              <w:rPr>
                <w:color w:val="000000"/>
                <w:sz w:val="20"/>
                <w:szCs w:val="20"/>
              </w:rPr>
              <w:t>Приложение 5</w:t>
            </w:r>
          </w:p>
        </w:tc>
      </w:tr>
      <w:tr w:rsidR="0067529E" w:rsidTr="0067529E">
        <w:trPr>
          <w:trHeight w:val="264"/>
        </w:trPr>
        <w:tc>
          <w:tcPr>
            <w:tcW w:w="10560" w:type="dxa"/>
            <w:gridSpan w:val="9"/>
            <w:tcBorders>
              <w:top w:val="nil"/>
              <w:left w:val="nil"/>
              <w:bottom w:val="nil"/>
              <w:right w:val="nil"/>
            </w:tcBorders>
            <w:noWrap/>
            <w:vAlign w:val="bottom"/>
          </w:tcPr>
          <w:p w:rsidR="0067529E" w:rsidRDefault="0067529E" w:rsidP="0067529E">
            <w:pPr>
              <w:jc w:val="right"/>
              <w:rPr>
                <w:color w:val="000000"/>
                <w:sz w:val="20"/>
                <w:szCs w:val="20"/>
              </w:rPr>
            </w:pPr>
            <w:r>
              <w:rPr>
                <w:color w:val="000000"/>
                <w:sz w:val="20"/>
                <w:szCs w:val="20"/>
              </w:rPr>
              <w:t>к решению Совета депутатов</w:t>
            </w:r>
          </w:p>
        </w:tc>
      </w:tr>
      <w:tr w:rsidR="0067529E" w:rsidTr="0067529E">
        <w:trPr>
          <w:trHeight w:val="264"/>
        </w:trPr>
        <w:tc>
          <w:tcPr>
            <w:tcW w:w="10560" w:type="dxa"/>
            <w:gridSpan w:val="9"/>
            <w:tcBorders>
              <w:top w:val="nil"/>
              <w:left w:val="nil"/>
              <w:bottom w:val="nil"/>
              <w:right w:val="nil"/>
            </w:tcBorders>
            <w:noWrap/>
            <w:vAlign w:val="bottom"/>
          </w:tcPr>
          <w:p w:rsidR="0067529E" w:rsidRDefault="0067529E" w:rsidP="0067529E">
            <w:pPr>
              <w:jc w:val="right"/>
              <w:rPr>
                <w:color w:val="000000"/>
                <w:sz w:val="20"/>
                <w:szCs w:val="20"/>
              </w:rPr>
            </w:pPr>
            <w:r>
              <w:rPr>
                <w:color w:val="000000"/>
                <w:sz w:val="20"/>
                <w:szCs w:val="20"/>
              </w:rPr>
              <w:t xml:space="preserve"> «О бюджете Залучского сельского поселения </w:t>
            </w:r>
          </w:p>
        </w:tc>
      </w:tr>
      <w:tr w:rsidR="0067529E" w:rsidTr="0067529E">
        <w:trPr>
          <w:trHeight w:val="264"/>
        </w:trPr>
        <w:tc>
          <w:tcPr>
            <w:tcW w:w="10560" w:type="dxa"/>
            <w:gridSpan w:val="9"/>
            <w:tcBorders>
              <w:top w:val="nil"/>
              <w:left w:val="nil"/>
              <w:bottom w:val="nil"/>
              <w:right w:val="nil"/>
            </w:tcBorders>
            <w:vAlign w:val="bottom"/>
          </w:tcPr>
          <w:p w:rsidR="0067529E" w:rsidRDefault="0067529E" w:rsidP="0067529E">
            <w:pPr>
              <w:jc w:val="right"/>
              <w:rPr>
                <w:rFonts w:ascii="Yandex-sans" w:hAnsi="Yandex-sans" w:cs="Arial CYR" w:hint="eastAsia"/>
                <w:color w:val="000000"/>
                <w:sz w:val="20"/>
                <w:szCs w:val="20"/>
              </w:rPr>
            </w:pPr>
            <w:r>
              <w:rPr>
                <w:rFonts w:ascii="Yandex-sans" w:hAnsi="Yandex-sans" w:cs="Arial CYR"/>
                <w:color w:val="000000"/>
                <w:sz w:val="20"/>
                <w:szCs w:val="20"/>
              </w:rPr>
              <w:t>на 202</w:t>
            </w:r>
            <w:r>
              <w:rPr>
                <w:rFonts w:cs="Arial CYR"/>
                <w:color w:val="000000"/>
                <w:sz w:val="20"/>
                <w:szCs w:val="20"/>
              </w:rPr>
              <w:t>2</w:t>
            </w:r>
            <w:r>
              <w:rPr>
                <w:rFonts w:ascii="Yandex-sans" w:hAnsi="Yandex-sans" w:cs="Arial CYR"/>
                <w:color w:val="000000"/>
                <w:sz w:val="20"/>
                <w:szCs w:val="20"/>
              </w:rPr>
              <w:t>год и на плановый период 202</w:t>
            </w:r>
            <w:r>
              <w:rPr>
                <w:rFonts w:cs="Arial CYR"/>
                <w:color w:val="000000"/>
                <w:sz w:val="20"/>
                <w:szCs w:val="20"/>
              </w:rPr>
              <w:t>3</w:t>
            </w:r>
            <w:r>
              <w:rPr>
                <w:rFonts w:ascii="Yandex-sans" w:hAnsi="Yandex-sans" w:cs="Arial CYR"/>
                <w:color w:val="000000"/>
                <w:sz w:val="20"/>
                <w:szCs w:val="20"/>
              </w:rPr>
              <w:t xml:space="preserve"> и 202</w:t>
            </w:r>
            <w:r>
              <w:rPr>
                <w:rFonts w:cs="Arial CYR"/>
                <w:color w:val="000000"/>
                <w:sz w:val="20"/>
                <w:szCs w:val="20"/>
              </w:rPr>
              <w:t>4</w:t>
            </w:r>
            <w:r>
              <w:rPr>
                <w:rFonts w:ascii="Yandex-sans" w:hAnsi="Yandex-sans" w:cs="Arial CYR"/>
                <w:color w:val="000000"/>
                <w:sz w:val="20"/>
                <w:szCs w:val="20"/>
              </w:rPr>
              <w:t xml:space="preserve"> годов»</w:t>
            </w:r>
          </w:p>
        </w:tc>
      </w:tr>
      <w:tr w:rsidR="0067529E" w:rsidTr="0067529E">
        <w:trPr>
          <w:trHeight w:val="264"/>
        </w:trPr>
        <w:tc>
          <w:tcPr>
            <w:tcW w:w="10560" w:type="dxa"/>
            <w:gridSpan w:val="9"/>
            <w:tcBorders>
              <w:top w:val="nil"/>
              <w:left w:val="nil"/>
              <w:bottom w:val="nil"/>
              <w:right w:val="nil"/>
            </w:tcBorders>
            <w:vAlign w:val="bottom"/>
          </w:tcPr>
          <w:p w:rsidR="0067529E" w:rsidRDefault="0067529E" w:rsidP="0067529E">
            <w:pPr>
              <w:jc w:val="center"/>
              <w:rPr>
                <w:rFonts w:ascii="Yandex-sans" w:hAnsi="Yandex-sans" w:cs="Arial CYR" w:hint="eastAsia"/>
                <w:b/>
                <w:bCs/>
                <w:color w:val="000000"/>
                <w:sz w:val="28"/>
                <w:szCs w:val="28"/>
              </w:rPr>
            </w:pPr>
          </w:p>
          <w:p w:rsidR="0067529E" w:rsidRDefault="0067529E" w:rsidP="0067529E">
            <w:pPr>
              <w:jc w:val="center"/>
              <w:rPr>
                <w:rFonts w:ascii="Yandex-sans" w:hAnsi="Yandex-sans" w:cs="Arial CYR" w:hint="eastAsia"/>
                <w:b/>
                <w:bCs/>
                <w:color w:val="000000"/>
                <w:sz w:val="28"/>
                <w:szCs w:val="28"/>
              </w:rPr>
            </w:pPr>
            <w:r>
              <w:rPr>
                <w:rFonts w:ascii="Yandex-sans" w:hAnsi="Yandex-sans" w:cs="Arial CYR"/>
                <w:b/>
                <w:bCs/>
                <w:color w:val="000000"/>
                <w:sz w:val="28"/>
                <w:szCs w:val="28"/>
              </w:rPr>
              <w:t>Ведомственная структура</w:t>
            </w:r>
          </w:p>
        </w:tc>
      </w:tr>
      <w:tr w:rsidR="0067529E" w:rsidTr="0067529E">
        <w:trPr>
          <w:trHeight w:val="264"/>
        </w:trPr>
        <w:tc>
          <w:tcPr>
            <w:tcW w:w="10560" w:type="dxa"/>
            <w:gridSpan w:val="9"/>
            <w:tcBorders>
              <w:top w:val="nil"/>
              <w:left w:val="nil"/>
              <w:bottom w:val="nil"/>
              <w:right w:val="nil"/>
            </w:tcBorders>
            <w:vAlign w:val="bottom"/>
          </w:tcPr>
          <w:p w:rsidR="0067529E" w:rsidRDefault="0067529E" w:rsidP="0067529E">
            <w:pPr>
              <w:jc w:val="center"/>
              <w:rPr>
                <w:rFonts w:ascii="Yandex-sans" w:hAnsi="Yandex-sans" w:cs="Arial CYR" w:hint="eastAsia"/>
                <w:b/>
                <w:bCs/>
                <w:color w:val="000000"/>
                <w:sz w:val="28"/>
                <w:szCs w:val="28"/>
              </w:rPr>
            </w:pPr>
            <w:r>
              <w:rPr>
                <w:rFonts w:ascii="Yandex-sans" w:hAnsi="Yandex-sans" w:cs="Arial CYR"/>
                <w:b/>
                <w:bCs/>
                <w:color w:val="000000"/>
                <w:sz w:val="28"/>
                <w:szCs w:val="28"/>
              </w:rPr>
              <w:t>расходов бюджета Залучского сельского поселения</w:t>
            </w:r>
          </w:p>
        </w:tc>
      </w:tr>
      <w:tr w:rsidR="0067529E" w:rsidTr="0067529E">
        <w:trPr>
          <w:trHeight w:val="264"/>
        </w:trPr>
        <w:tc>
          <w:tcPr>
            <w:tcW w:w="10560" w:type="dxa"/>
            <w:gridSpan w:val="9"/>
            <w:tcBorders>
              <w:top w:val="nil"/>
              <w:left w:val="nil"/>
              <w:bottom w:val="nil"/>
              <w:right w:val="nil"/>
            </w:tcBorders>
            <w:vAlign w:val="bottom"/>
          </w:tcPr>
          <w:p w:rsidR="0067529E" w:rsidRDefault="0067529E" w:rsidP="0067529E">
            <w:pPr>
              <w:jc w:val="center"/>
              <w:rPr>
                <w:rFonts w:cs="Arial CYR"/>
                <w:b/>
                <w:bCs/>
                <w:color w:val="000000"/>
                <w:sz w:val="28"/>
                <w:szCs w:val="28"/>
              </w:rPr>
            </w:pPr>
            <w:r>
              <w:rPr>
                <w:rFonts w:ascii="Yandex-sans" w:hAnsi="Yandex-sans" w:cs="Arial CYR"/>
                <w:b/>
                <w:bCs/>
                <w:color w:val="000000"/>
                <w:sz w:val="28"/>
                <w:szCs w:val="28"/>
              </w:rPr>
              <w:t>на 202</w:t>
            </w:r>
            <w:r>
              <w:rPr>
                <w:rFonts w:cs="Arial CYR"/>
                <w:b/>
                <w:bCs/>
                <w:color w:val="000000"/>
                <w:sz w:val="28"/>
                <w:szCs w:val="28"/>
              </w:rPr>
              <w:t>2</w:t>
            </w:r>
            <w:r>
              <w:rPr>
                <w:rFonts w:ascii="Yandex-sans" w:hAnsi="Yandex-sans" w:cs="Arial CYR"/>
                <w:b/>
                <w:bCs/>
                <w:color w:val="000000"/>
                <w:sz w:val="28"/>
                <w:szCs w:val="28"/>
              </w:rPr>
              <w:t>год и на плановый период 202</w:t>
            </w:r>
            <w:r>
              <w:rPr>
                <w:rFonts w:cs="Arial CYR"/>
                <w:b/>
                <w:bCs/>
                <w:color w:val="000000"/>
                <w:sz w:val="28"/>
                <w:szCs w:val="28"/>
              </w:rPr>
              <w:t>3</w:t>
            </w:r>
            <w:r>
              <w:rPr>
                <w:rFonts w:ascii="Yandex-sans" w:hAnsi="Yandex-sans" w:cs="Arial CYR"/>
                <w:b/>
                <w:bCs/>
                <w:color w:val="000000"/>
                <w:sz w:val="28"/>
                <w:szCs w:val="28"/>
              </w:rPr>
              <w:t>-202</w:t>
            </w:r>
            <w:r>
              <w:rPr>
                <w:rFonts w:cs="Arial CYR"/>
                <w:b/>
                <w:bCs/>
                <w:color w:val="000000"/>
                <w:sz w:val="28"/>
                <w:szCs w:val="28"/>
              </w:rPr>
              <w:t>4</w:t>
            </w:r>
            <w:r>
              <w:rPr>
                <w:rFonts w:ascii="Yandex-sans" w:hAnsi="Yandex-sans" w:cs="Arial CYR"/>
                <w:b/>
                <w:bCs/>
                <w:color w:val="000000"/>
                <w:sz w:val="28"/>
                <w:szCs w:val="28"/>
              </w:rPr>
              <w:t xml:space="preserve"> годы</w:t>
            </w:r>
          </w:p>
          <w:p w:rsidR="0067529E" w:rsidRDefault="0067529E" w:rsidP="0067529E">
            <w:pPr>
              <w:jc w:val="right"/>
              <w:rPr>
                <w:rFonts w:cs="Arial CYR"/>
                <w:b/>
                <w:bCs/>
                <w:color w:val="000000"/>
                <w:sz w:val="20"/>
                <w:szCs w:val="20"/>
              </w:rPr>
            </w:pPr>
            <w:r>
              <w:rPr>
                <w:b/>
                <w:bCs/>
                <w:sz w:val="20"/>
                <w:szCs w:val="20"/>
              </w:rPr>
              <w:t>(тыс. рублей.)</w:t>
            </w:r>
          </w:p>
        </w:tc>
      </w:tr>
      <w:tr w:rsidR="0067529E" w:rsidTr="0067529E">
        <w:trPr>
          <w:trHeight w:val="264"/>
        </w:trPr>
        <w:tc>
          <w:tcPr>
            <w:tcW w:w="3960" w:type="dxa"/>
            <w:tcBorders>
              <w:top w:val="single" w:sz="4" w:space="0" w:color="auto"/>
              <w:left w:val="single" w:sz="4" w:space="0" w:color="auto"/>
              <w:bottom w:val="single" w:sz="4" w:space="0" w:color="auto"/>
              <w:right w:val="single" w:sz="4" w:space="0" w:color="auto"/>
            </w:tcBorders>
            <w:vAlign w:val="bottom"/>
          </w:tcPr>
          <w:p w:rsidR="0067529E" w:rsidRDefault="0067529E" w:rsidP="0067529E">
            <w:pPr>
              <w:jc w:val="center"/>
              <w:rPr>
                <w:sz w:val="20"/>
                <w:szCs w:val="20"/>
              </w:rPr>
            </w:pPr>
            <w:r>
              <w:rPr>
                <w:sz w:val="20"/>
                <w:szCs w:val="20"/>
              </w:rPr>
              <w:t>Наименование</w:t>
            </w:r>
          </w:p>
        </w:tc>
        <w:tc>
          <w:tcPr>
            <w:tcW w:w="640" w:type="dxa"/>
            <w:tcBorders>
              <w:top w:val="single" w:sz="4" w:space="0" w:color="auto"/>
              <w:left w:val="nil"/>
              <w:bottom w:val="single" w:sz="4" w:space="0" w:color="auto"/>
              <w:right w:val="single" w:sz="4" w:space="0" w:color="auto"/>
            </w:tcBorders>
            <w:vAlign w:val="bottom"/>
          </w:tcPr>
          <w:p w:rsidR="0067529E" w:rsidRDefault="0067529E" w:rsidP="0067529E">
            <w:pPr>
              <w:jc w:val="center"/>
              <w:rPr>
                <w:sz w:val="20"/>
                <w:szCs w:val="20"/>
              </w:rPr>
            </w:pPr>
            <w:r>
              <w:rPr>
                <w:sz w:val="20"/>
                <w:szCs w:val="20"/>
              </w:rPr>
              <w:t>Адм.</w:t>
            </w:r>
          </w:p>
        </w:tc>
        <w:tc>
          <w:tcPr>
            <w:tcW w:w="660" w:type="dxa"/>
            <w:tcBorders>
              <w:top w:val="single" w:sz="4" w:space="0" w:color="auto"/>
              <w:left w:val="nil"/>
              <w:bottom w:val="single" w:sz="4" w:space="0" w:color="auto"/>
              <w:right w:val="single" w:sz="4" w:space="0" w:color="auto"/>
            </w:tcBorders>
            <w:vAlign w:val="bottom"/>
          </w:tcPr>
          <w:p w:rsidR="0067529E" w:rsidRDefault="0067529E" w:rsidP="0067529E">
            <w:pPr>
              <w:jc w:val="center"/>
              <w:rPr>
                <w:sz w:val="20"/>
                <w:szCs w:val="20"/>
              </w:rPr>
            </w:pPr>
            <w:r>
              <w:rPr>
                <w:sz w:val="20"/>
                <w:szCs w:val="20"/>
              </w:rPr>
              <w:t>Рз</w:t>
            </w:r>
          </w:p>
        </w:tc>
        <w:tc>
          <w:tcPr>
            <w:tcW w:w="660" w:type="dxa"/>
            <w:tcBorders>
              <w:top w:val="single" w:sz="4" w:space="0" w:color="auto"/>
              <w:left w:val="nil"/>
              <w:bottom w:val="single" w:sz="4" w:space="0" w:color="auto"/>
              <w:right w:val="single" w:sz="4" w:space="0" w:color="auto"/>
            </w:tcBorders>
            <w:vAlign w:val="bottom"/>
          </w:tcPr>
          <w:p w:rsidR="0067529E" w:rsidRDefault="0067529E" w:rsidP="0067529E">
            <w:pPr>
              <w:jc w:val="center"/>
              <w:rPr>
                <w:sz w:val="20"/>
                <w:szCs w:val="20"/>
              </w:rPr>
            </w:pPr>
            <w:r>
              <w:rPr>
                <w:sz w:val="20"/>
                <w:szCs w:val="20"/>
              </w:rPr>
              <w:t>ПР</w:t>
            </w:r>
          </w:p>
        </w:tc>
        <w:tc>
          <w:tcPr>
            <w:tcW w:w="1280" w:type="dxa"/>
            <w:tcBorders>
              <w:top w:val="single" w:sz="4" w:space="0" w:color="auto"/>
              <w:left w:val="nil"/>
              <w:bottom w:val="single" w:sz="4" w:space="0" w:color="auto"/>
              <w:right w:val="single" w:sz="4" w:space="0" w:color="auto"/>
            </w:tcBorders>
            <w:vAlign w:val="bottom"/>
          </w:tcPr>
          <w:p w:rsidR="0067529E" w:rsidRDefault="0067529E" w:rsidP="0067529E">
            <w:pPr>
              <w:jc w:val="center"/>
              <w:rPr>
                <w:sz w:val="20"/>
                <w:szCs w:val="20"/>
              </w:rPr>
            </w:pPr>
            <w:r>
              <w:rPr>
                <w:sz w:val="20"/>
                <w:szCs w:val="20"/>
              </w:rPr>
              <w:t>ЦСР</w:t>
            </w:r>
          </w:p>
        </w:tc>
        <w:tc>
          <w:tcPr>
            <w:tcW w:w="486" w:type="dxa"/>
            <w:tcBorders>
              <w:top w:val="single" w:sz="4" w:space="0" w:color="auto"/>
              <w:left w:val="nil"/>
              <w:bottom w:val="single" w:sz="4" w:space="0" w:color="auto"/>
              <w:right w:val="single" w:sz="4" w:space="0" w:color="auto"/>
            </w:tcBorders>
            <w:vAlign w:val="bottom"/>
          </w:tcPr>
          <w:p w:rsidR="0067529E" w:rsidRDefault="0067529E" w:rsidP="0067529E">
            <w:pPr>
              <w:jc w:val="center"/>
              <w:rPr>
                <w:sz w:val="20"/>
                <w:szCs w:val="20"/>
              </w:rPr>
            </w:pPr>
            <w:r>
              <w:rPr>
                <w:sz w:val="20"/>
                <w:szCs w:val="20"/>
              </w:rPr>
              <w:t>ВР</w:t>
            </w:r>
          </w:p>
        </w:tc>
        <w:tc>
          <w:tcPr>
            <w:tcW w:w="954" w:type="dxa"/>
            <w:tcBorders>
              <w:top w:val="single" w:sz="4" w:space="0" w:color="auto"/>
              <w:left w:val="nil"/>
              <w:bottom w:val="single" w:sz="4" w:space="0" w:color="auto"/>
              <w:right w:val="single" w:sz="4" w:space="0" w:color="auto"/>
            </w:tcBorders>
            <w:noWrap/>
            <w:vAlign w:val="bottom"/>
          </w:tcPr>
          <w:p w:rsidR="0067529E" w:rsidRDefault="0067529E" w:rsidP="0067529E">
            <w:pPr>
              <w:jc w:val="center"/>
              <w:rPr>
                <w:sz w:val="20"/>
                <w:szCs w:val="20"/>
              </w:rPr>
            </w:pPr>
            <w:r>
              <w:rPr>
                <w:sz w:val="20"/>
                <w:szCs w:val="20"/>
              </w:rPr>
              <w:t>2022г.</w:t>
            </w:r>
          </w:p>
        </w:tc>
        <w:tc>
          <w:tcPr>
            <w:tcW w:w="960" w:type="dxa"/>
            <w:tcBorders>
              <w:top w:val="single" w:sz="4" w:space="0" w:color="auto"/>
              <w:left w:val="nil"/>
              <w:bottom w:val="single" w:sz="4" w:space="0" w:color="auto"/>
              <w:right w:val="single" w:sz="4" w:space="0" w:color="auto"/>
            </w:tcBorders>
            <w:noWrap/>
            <w:vAlign w:val="bottom"/>
          </w:tcPr>
          <w:p w:rsidR="0067529E" w:rsidRDefault="0067529E" w:rsidP="0067529E">
            <w:pPr>
              <w:jc w:val="center"/>
              <w:rPr>
                <w:sz w:val="20"/>
                <w:szCs w:val="20"/>
              </w:rPr>
            </w:pPr>
            <w:r>
              <w:rPr>
                <w:sz w:val="20"/>
                <w:szCs w:val="20"/>
              </w:rPr>
              <w:t>2023г.</w:t>
            </w:r>
          </w:p>
        </w:tc>
        <w:tc>
          <w:tcPr>
            <w:tcW w:w="960" w:type="dxa"/>
            <w:tcBorders>
              <w:top w:val="single" w:sz="4" w:space="0" w:color="auto"/>
              <w:left w:val="nil"/>
              <w:bottom w:val="single" w:sz="4" w:space="0" w:color="auto"/>
              <w:right w:val="single" w:sz="4" w:space="0" w:color="auto"/>
            </w:tcBorders>
            <w:noWrap/>
            <w:vAlign w:val="bottom"/>
          </w:tcPr>
          <w:p w:rsidR="0067529E" w:rsidRDefault="0067529E" w:rsidP="0067529E">
            <w:pPr>
              <w:jc w:val="center"/>
              <w:rPr>
                <w:sz w:val="20"/>
                <w:szCs w:val="20"/>
              </w:rPr>
            </w:pPr>
            <w:r>
              <w:rPr>
                <w:sz w:val="20"/>
                <w:szCs w:val="20"/>
              </w:rPr>
              <w:t>2024г.</w:t>
            </w:r>
          </w:p>
        </w:tc>
      </w:tr>
      <w:tr w:rsidR="0067529E" w:rsidTr="0067529E">
        <w:trPr>
          <w:trHeight w:val="264"/>
        </w:trPr>
        <w:tc>
          <w:tcPr>
            <w:tcW w:w="3960" w:type="dxa"/>
            <w:tcBorders>
              <w:top w:val="nil"/>
              <w:left w:val="single" w:sz="4" w:space="0" w:color="auto"/>
              <w:bottom w:val="single" w:sz="4" w:space="0" w:color="auto"/>
              <w:right w:val="single" w:sz="4" w:space="0" w:color="auto"/>
            </w:tcBorders>
          </w:tcPr>
          <w:p w:rsidR="0067529E" w:rsidRDefault="0067529E" w:rsidP="0067529E">
            <w:pPr>
              <w:rPr>
                <w:b/>
                <w:bCs/>
                <w:sz w:val="20"/>
                <w:szCs w:val="20"/>
              </w:rPr>
            </w:pPr>
            <w:r>
              <w:rPr>
                <w:b/>
                <w:bCs/>
                <w:sz w:val="20"/>
                <w:szCs w:val="20"/>
              </w:rPr>
              <w:t>Администрация Залучского сельского поселения</w:t>
            </w:r>
          </w:p>
        </w:tc>
        <w:tc>
          <w:tcPr>
            <w:tcW w:w="640"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vAlign w:val="bottom"/>
          </w:tcPr>
          <w:p w:rsidR="0067529E" w:rsidRDefault="0067529E" w:rsidP="0067529E">
            <w:pPr>
              <w:rPr>
                <w:sz w:val="18"/>
                <w:szCs w:val="18"/>
              </w:rPr>
            </w:pPr>
            <w:r>
              <w:rPr>
                <w:sz w:val="18"/>
                <w:szCs w:val="18"/>
              </w:rPr>
              <w:t> </w:t>
            </w:r>
          </w:p>
        </w:tc>
        <w:tc>
          <w:tcPr>
            <w:tcW w:w="660" w:type="dxa"/>
            <w:tcBorders>
              <w:top w:val="nil"/>
              <w:left w:val="nil"/>
              <w:bottom w:val="single" w:sz="4" w:space="0" w:color="auto"/>
              <w:right w:val="single" w:sz="4" w:space="0" w:color="auto"/>
            </w:tcBorders>
            <w:vAlign w:val="bottom"/>
          </w:tcPr>
          <w:p w:rsidR="0067529E" w:rsidRDefault="0067529E" w:rsidP="0067529E">
            <w:pPr>
              <w:rPr>
                <w:sz w:val="18"/>
                <w:szCs w:val="18"/>
              </w:rPr>
            </w:pPr>
            <w:r>
              <w:rPr>
                <w:sz w:val="18"/>
                <w:szCs w:val="18"/>
              </w:rPr>
              <w:t> </w:t>
            </w:r>
          </w:p>
        </w:tc>
        <w:tc>
          <w:tcPr>
            <w:tcW w:w="1280"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 </w:t>
            </w:r>
          </w:p>
        </w:tc>
        <w:tc>
          <w:tcPr>
            <w:tcW w:w="486" w:type="dxa"/>
            <w:tcBorders>
              <w:top w:val="nil"/>
              <w:left w:val="nil"/>
              <w:bottom w:val="single" w:sz="4" w:space="0" w:color="auto"/>
              <w:right w:val="single" w:sz="4" w:space="0" w:color="auto"/>
            </w:tcBorders>
            <w:vAlign w:val="bottom"/>
          </w:tcPr>
          <w:p w:rsidR="0067529E" w:rsidRDefault="0067529E" w:rsidP="0067529E">
            <w:pPr>
              <w:rPr>
                <w:sz w:val="18"/>
                <w:szCs w:val="18"/>
              </w:rPr>
            </w:pPr>
            <w:r>
              <w:rPr>
                <w:sz w:val="18"/>
                <w:szCs w:val="18"/>
              </w:rPr>
              <w:t> </w:t>
            </w:r>
          </w:p>
        </w:tc>
        <w:tc>
          <w:tcPr>
            <w:tcW w:w="954" w:type="dxa"/>
            <w:tcBorders>
              <w:top w:val="nil"/>
              <w:left w:val="nil"/>
              <w:bottom w:val="single" w:sz="4" w:space="0" w:color="auto"/>
              <w:right w:val="single" w:sz="4" w:space="0" w:color="auto"/>
            </w:tcBorders>
            <w:noWrap/>
            <w:vAlign w:val="bottom"/>
          </w:tcPr>
          <w:p w:rsidR="0067529E" w:rsidRPr="007119B8" w:rsidRDefault="0067529E" w:rsidP="0067529E">
            <w:pPr>
              <w:jc w:val="right"/>
              <w:rPr>
                <w:b/>
                <w:sz w:val="20"/>
                <w:szCs w:val="20"/>
              </w:rPr>
            </w:pPr>
            <w:r>
              <w:rPr>
                <w:b/>
                <w:sz w:val="20"/>
                <w:szCs w:val="20"/>
              </w:rPr>
              <w:t>18828,1</w:t>
            </w:r>
          </w:p>
        </w:tc>
        <w:tc>
          <w:tcPr>
            <w:tcW w:w="960" w:type="dxa"/>
            <w:tcBorders>
              <w:top w:val="nil"/>
              <w:left w:val="nil"/>
              <w:bottom w:val="single" w:sz="4" w:space="0" w:color="auto"/>
              <w:right w:val="single" w:sz="4" w:space="0" w:color="auto"/>
            </w:tcBorders>
            <w:noWrap/>
            <w:vAlign w:val="bottom"/>
          </w:tcPr>
          <w:p w:rsidR="0067529E" w:rsidRDefault="0067529E" w:rsidP="0067529E">
            <w:pPr>
              <w:jc w:val="right"/>
              <w:rPr>
                <w:b/>
                <w:sz w:val="20"/>
                <w:szCs w:val="20"/>
              </w:rPr>
            </w:pPr>
            <w:r>
              <w:rPr>
                <w:b/>
                <w:sz w:val="20"/>
                <w:szCs w:val="20"/>
              </w:rPr>
              <w:t>12743,5</w:t>
            </w:r>
          </w:p>
        </w:tc>
        <w:tc>
          <w:tcPr>
            <w:tcW w:w="960" w:type="dxa"/>
            <w:tcBorders>
              <w:top w:val="nil"/>
              <w:left w:val="nil"/>
              <w:bottom w:val="single" w:sz="4" w:space="0" w:color="auto"/>
              <w:right w:val="single" w:sz="4" w:space="0" w:color="auto"/>
            </w:tcBorders>
            <w:noWrap/>
            <w:vAlign w:val="bottom"/>
          </w:tcPr>
          <w:p w:rsidR="0067529E" w:rsidRDefault="0067529E" w:rsidP="0067529E">
            <w:pPr>
              <w:jc w:val="right"/>
              <w:rPr>
                <w:b/>
                <w:sz w:val="20"/>
                <w:szCs w:val="20"/>
              </w:rPr>
            </w:pPr>
            <w:r>
              <w:rPr>
                <w:b/>
                <w:sz w:val="20"/>
                <w:szCs w:val="20"/>
              </w:rPr>
              <w:t>12773,7</w:t>
            </w:r>
          </w:p>
        </w:tc>
      </w:tr>
      <w:tr w:rsidR="0067529E" w:rsidTr="0067529E">
        <w:trPr>
          <w:trHeight w:val="264"/>
        </w:trPr>
        <w:tc>
          <w:tcPr>
            <w:tcW w:w="3960"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b/>
                <w:bCs/>
                <w:sz w:val="20"/>
                <w:szCs w:val="20"/>
              </w:rPr>
            </w:pPr>
            <w:r>
              <w:rPr>
                <w:b/>
                <w:bCs/>
                <w:sz w:val="20"/>
                <w:szCs w:val="20"/>
              </w:rPr>
              <w:t>ОБЩЕГОСУДАРСТВЕННЫЕ ВОПРОСЫ</w:t>
            </w:r>
          </w:p>
        </w:tc>
        <w:tc>
          <w:tcPr>
            <w:tcW w:w="6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334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00</w:t>
            </w:r>
          </w:p>
        </w:tc>
        <w:tc>
          <w:tcPr>
            <w:tcW w:w="128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5135,3</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4831,5</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4947,0</w:t>
            </w:r>
          </w:p>
        </w:tc>
      </w:tr>
      <w:tr w:rsidR="0067529E" w:rsidTr="0067529E">
        <w:trPr>
          <w:trHeight w:val="480"/>
        </w:trPr>
        <w:tc>
          <w:tcPr>
            <w:tcW w:w="3960"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b/>
                <w:bCs/>
                <w:sz w:val="18"/>
                <w:szCs w:val="18"/>
              </w:rPr>
            </w:pPr>
            <w:r>
              <w:rPr>
                <w:b/>
                <w:bCs/>
                <w:sz w:val="18"/>
                <w:szCs w:val="18"/>
              </w:rPr>
              <w:t>Функционирование высшего должностного лица субъекта Российской Федерации и муниципального образования</w:t>
            </w:r>
          </w:p>
        </w:tc>
        <w:tc>
          <w:tcPr>
            <w:tcW w:w="6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b/>
                <w:b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b/>
                <w:bCs/>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b/>
                <w:bCs/>
                <w:sz w:val="18"/>
                <w:szCs w:val="18"/>
              </w:rPr>
              <w:t>02</w:t>
            </w:r>
          </w:p>
        </w:tc>
        <w:tc>
          <w:tcPr>
            <w:tcW w:w="128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b/>
                <w:bCs/>
                <w:sz w:val="18"/>
                <w:szCs w:val="18"/>
              </w:rPr>
              <w:t> </w:t>
            </w:r>
          </w:p>
        </w:tc>
        <w:tc>
          <w:tcPr>
            <w:tcW w:w="486"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b/>
                <w:bCs/>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952,0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835,5</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835,5</w:t>
            </w:r>
          </w:p>
        </w:tc>
      </w:tr>
      <w:tr w:rsidR="0067529E" w:rsidTr="0067529E">
        <w:trPr>
          <w:trHeight w:val="744"/>
        </w:trPr>
        <w:tc>
          <w:tcPr>
            <w:tcW w:w="3960"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sz w:val="18"/>
                <w:szCs w:val="18"/>
              </w:rPr>
            </w:pPr>
            <w:r>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02</w:t>
            </w:r>
          </w:p>
        </w:tc>
        <w:tc>
          <w:tcPr>
            <w:tcW w:w="128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900 00 10 000</w:t>
            </w:r>
          </w:p>
        </w:tc>
        <w:tc>
          <w:tcPr>
            <w:tcW w:w="486"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835,5</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835,5</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835,5</w:t>
            </w:r>
          </w:p>
        </w:tc>
      </w:tr>
      <w:tr w:rsidR="0067529E" w:rsidTr="0067529E">
        <w:trPr>
          <w:trHeight w:val="264"/>
        </w:trPr>
        <w:tc>
          <w:tcPr>
            <w:tcW w:w="3960"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sz w:val="18"/>
                <w:szCs w:val="18"/>
              </w:rPr>
            </w:pPr>
            <w:r>
              <w:rPr>
                <w:sz w:val="18"/>
                <w:szCs w:val="18"/>
              </w:rPr>
              <w:t>Глава муниципального образования</w:t>
            </w:r>
          </w:p>
        </w:tc>
        <w:tc>
          <w:tcPr>
            <w:tcW w:w="6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02</w:t>
            </w:r>
          </w:p>
        </w:tc>
        <w:tc>
          <w:tcPr>
            <w:tcW w:w="128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900 00 100 20</w:t>
            </w:r>
          </w:p>
        </w:tc>
        <w:tc>
          <w:tcPr>
            <w:tcW w:w="486"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835,5</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835,5</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835,5</w:t>
            </w:r>
          </w:p>
        </w:tc>
      </w:tr>
      <w:tr w:rsidR="0067529E" w:rsidTr="0067529E">
        <w:trPr>
          <w:trHeight w:val="480"/>
        </w:trPr>
        <w:tc>
          <w:tcPr>
            <w:tcW w:w="3960" w:type="dxa"/>
            <w:tcBorders>
              <w:top w:val="nil"/>
              <w:left w:val="single" w:sz="4" w:space="0" w:color="auto"/>
              <w:bottom w:val="single" w:sz="4" w:space="0" w:color="auto"/>
              <w:right w:val="single" w:sz="4" w:space="0" w:color="auto"/>
            </w:tcBorders>
            <w:shd w:val="clear" w:color="auto" w:fill="FFFFFF"/>
          </w:tcPr>
          <w:p w:rsidR="0067529E" w:rsidRDefault="0067529E" w:rsidP="0067529E">
            <w:pPr>
              <w:rPr>
                <w:sz w:val="18"/>
                <w:szCs w:val="18"/>
              </w:rPr>
            </w:pPr>
            <w:r>
              <w:rPr>
                <w:sz w:val="18"/>
                <w:szCs w:val="18"/>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FFFFFF"/>
            <w:vAlign w:val="bottom"/>
          </w:tcPr>
          <w:p w:rsidR="0067529E" w:rsidRDefault="0067529E" w:rsidP="0067529E">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FFFFFF"/>
            <w:vAlign w:val="bottom"/>
          </w:tcPr>
          <w:p w:rsidR="0067529E" w:rsidRDefault="0067529E" w:rsidP="0067529E">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FFFFFF"/>
            <w:vAlign w:val="bottom"/>
          </w:tcPr>
          <w:p w:rsidR="0067529E" w:rsidRDefault="0067529E" w:rsidP="0067529E">
            <w:pPr>
              <w:jc w:val="center"/>
              <w:rPr>
                <w:sz w:val="18"/>
                <w:szCs w:val="18"/>
              </w:rPr>
            </w:pPr>
            <w:r>
              <w:rPr>
                <w:sz w:val="18"/>
                <w:szCs w:val="18"/>
              </w:rPr>
              <w:t>02</w:t>
            </w:r>
          </w:p>
        </w:tc>
        <w:tc>
          <w:tcPr>
            <w:tcW w:w="1280" w:type="dxa"/>
            <w:tcBorders>
              <w:top w:val="nil"/>
              <w:left w:val="nil"/>
              <w:bottom w:val="single" w:sz="4" w:space="0" w:color="auto"/>
              <w:right w:val="single" w:sz="4" w:space="0" w:color="auto"/>
            </w:tcBorders>
            <w:shd w:val="clear" w:color="auto" w:fill="FFFFFF"/>
            <w:vAlign w:val="bottom"/>
          </w:tcPr>
          <w:p w:rsidR="0067529E" w:rsidRDefault="0067529E" w:rsidP="0067529E">
            <w:pPr>
              <w:jc w:val="center"/>
              <w:rPr>
                <w:sz w:val="18"/>
                <w:szCs w:val="18"/>
              </w:rPr>
            </w:pPr>
            <w:r>
              <w:rPr>
                <w:sz w:val="18"/>
                <w:szCs w:val="18"/>
              </w:rPr>
              <w:t>900 00 100 20</w:t>
            </w:r>
          </w:p>
        </w:tc>
        <w:tc>
          <w:tcPr>
            <w:tcW w:w="486" w:type="dxa"/>
            <w:tcBorders>
              <w:top w:val="nil"/>
              <w:left w:val="nil"/>
              <w:bottom w:val="single" w:sz="4" w:space="0" w:color="auto"/>
              <w:right w:val="single" w:sz="4" w:space="0" w:color="auto"/>
            </w:tcBorders>
            <w:shd w:val="clear" w:color="auto" w:fill="FFFFFF"/>
            <w:vAlign w:val="bottom"/>
          </w:tcPr>
          <w:p w:rsidR="0067529E" w:rsidRDefault="0067529E" w:rsidP="0067529E">
            <w:pPr>
              <w:jc w:val="center"/>
              <w:rPr>
                <w:sz w:val="18"/>
                <w:szCs w:val="18"/>
              </w:rPr>
            </w:pPr>
            <w:r>
              <w:rPr>
                <w:sz w:val="18"/>
                <w:szCs w:val="18"/>
              </w:rPr>
              <w:t>120</w:t>
            </w:r>
          </w:p>
        </w:tc>
        <w:tc>
          <w:tcPr>
            <w:tcW w:w="954"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835,5</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835,5</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835,5</w:t>
            </w:r>
          </w:p>
        </w:tc>
      </w:tr>
      <w:tr w:rsidR="0067529E" w:rsidTr="0067529E">
        <w:trPr>
          <w:trHeight w:val="480"/>
        </w:trPr>
        <w:tc>
          <w:tcPr>
            <w:tcW w:w="3960" w:type="dxa"/>
            <w:tcBorders>
              <w:top w:val="nil"/>
              <w:left w:val="single" w:sz="4" w:space="0" w:color="auto"/>
              <w:bottom w:val="single" w:sz="4" w:space="0" w:color="auto"/>
              <w:right w:val="single" w:sz="4" w:space="0" w:color="auto"/>
            </w:tcBorders>
            <w:shd w:val="clear" w:color="auto" w:fill="FFFFFF"/>
          </w:tcPr>
          <w:p w:rsidR="0067529E" w:rsidRDefault="0067529E" w:rsidP="0067529E">
            <w:pPr>
              <w:rPr>
                <w:sz w:val="18"/>
                <w:szCs w:val="18"/>
              </w:rPr>
            </w:pPr>
            <w:r>
              <w:rPr>
                <w:sz w:val="18"/>
                <w:szCs w:val="18"/>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FFFFFF"/>
            <w:vAlign w:val="bottom"/>
          </w:tcPr>
          <w:p w:rsidR="0067529E" w:rsidRDefault="0067529E" w:rsidP="0067529E">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FFFFFF"/>
            <w:vAlign w:val="bottom"/>
          </w:tcPr>
          <w:p w:rsidR="0067529E" w:rsidRDefault="0067529E" w:rsidP="0067529E">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FFFFFF"/>
            <w:vAlign w:val="bottom"/>
          </w:tcPr>
          <w:p w:rsidR="0067529E" w:rsidRDefault="0067529E" w:rsidP="0067529E">
            <w:pPr>
              <w:jc w:val="center"/>
              <w:rPr>
                <w:sz w:val="18"/>
                <w:szCs w:val="18"/>
              </w:rPr>
            </w:pPr>
            <w:r>
              <w:rPr>
                <w:sz w:val="18"/>
                <w:szCs w:val="18"/>
              </w:rPr>
              <w:t>02</w:t>
            </w:r>
          </w:p>
        </w:tc>
        <w:tc>
          <w:tcPr>
            <w:tcW w:w="1280" w:type="dxa"/>
            <w:tcBorders>
              <w:top w:val="nil"/>
              <w:left w:val="nil"/>
              <w:bottom w:val="single" w:sz="4" w:space="0" w:color="auto"/>
              <w:right w:val="single" w:sz="4" w:space="0" w:color="auto"/>
            </w:tcBorders>
            <w:shd w:val="clear" w:color="auto" w:fill="FFFFFF"/>
            <w:vAlign w:val="bottom"/>
          </w:tcPr>
          <w:p w:rsidR="0067529E" w:rsidRDefault="0067529E" w:rsidP="0067529E">
            <w:pPr>
              <w:jc w:val="center"/>
              <w:rPr>
                <w:sz w:val="18"/>
                <w:szCs w:val="18"/>
              </w:rPr>
            </w:pPr>
            <w:r>
              <w:rPr>
                <w:sz w:val="18"/>
                <w:szCs w:val="18"/>
              </w:rPr>
              <w:t>900 00 714 20</w:t>
            </w:r>
          </w:p>
        </w:tc>
        <w:tc>
          <w:tcPr>
            <w:tcW w:w="486" w:type="dxa"/>
            <w:tcBorders>
              <w:top w:val="nil"/>
              <w:left w:val="nil"/>
              <w:bottom w:val="single" w:sz="4" w:space="0" w:color="auto"/>
              <w:right w:val="single" w:sz="4" w:space="0" w:color="auto"/>
            </w:tcBorders>
            <w:shd w:val="clear" w:color="auto" w:fill="FFFFFF"/>
            <w:vAlign w:val="bottom"/>
          </w:tcPr>
          <w:p w:rsidR="0067529E" w:rsidRDefault="0067529E" w:rsidP="0067529E">
            <w:pPr>
              <w:jc w:val="center"/>
              <w:rPr>
                <w:sz w:val="18"/>
                <w:szCs w:val="18"/>
              </w:rPr>
            </w:pPr>
            <w:r>
              <w:rPr>
                <w:sz w:val="18"/>
                <w:szCs w:val="18"/>
              </w:rPr>
              <w:t>120</w:t>
            </w:r>
          </w:p>
        </w:tc>
        <w:tc>
          <w:tcPr>
            <w:tcW w:w="954"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116,5</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p>
        </w:tc>
      </w:tr>
      <w:tr w:rsidR="0067529E" w:rsidTr="0067529E">
        <w:trPr>
          <w:trHeight w:val="912"/>
        </w:trPr>
        <w:tc>
          <w:tcPr>
            <w:tcW w:w="3960"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b/>
                <w:bCs/>
                <w:sz w:val="18"/>
                <w:szCs w:val="18"/>
              </w:rPr>
            </w:pPr>
            <w:r>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b/>
                <w:b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b/>
                <w:bCs/>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b/>
                <w:bCs/>
                <w:sz w:val="18"/>
                <w:szCs w:val="18"/>
              </w:rPr>
              <w:t>04</w:t>
            </w:r>
          </w:p>
        </w:tc>
        <w:tc>
          <w:tcPr>
            <w:tcW w:w="128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b/>
                <w:bCs/>
                <w:sz w:val="18"/>
                <w:szCs w:val="18"/>
              </w:rPr>
              <w:t> </w:t>
            </w:r>
          </w:p>
        </w:tc>
        <w:tc>
          <w:tcPr>
            <w:tcW w:w="486"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b/>
                <w:bCs/>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3885,1</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3751,1</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3762,0</w:t>
            </w:r>
          </w:p>
        </w:tc>
      </w:tr>
      <w:tr w:rsidR="0067529E" w:rsidTr="0067529E">
        <w:trPr>
          <w:trHeight w:val="720"/>
        </w:trPr>
        <w:tc>
          <w:tcPr>
            <w:tcW w:w="3960"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sz w:val="18"/>
                <w:szCs w:val="18"/>
              </w:rPr>
            </w:pPr>
            <w:r>
              <w:rPr>
                <w:sz w:val="18"/>
                <w:szCs w:val="18"/>
              </w:rPr>
              <w:t>Муниципальная программа "Повышение эффективности бюджетных расходов Администрации Залучского сельского поселения на 2022-2025 годы"</w:t>
            </w:r>
          </w:p>
        </w:tc>
        <w:tc>
          <w:tcPr>
            <w:tcW w:w="6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04</w:t>
            </w:r>
          </w:p>
        </w:tc>
        <w:tc>
          <w:tcPr>
            <w:tcW w:w="128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110 00 40 890</w:t>
            </w:r>
          </w:p>
        </w:tc>
        <w:tc>
          <w:tcPr>
            <w:tcW w:w="486"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50,0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50,0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50</w:t>
            </w:r>
          </w:p>
        </w:tc>
      </w:tr>
      <w:tr w:rsidR="0067529E" w:rsidTr="0067529E">
        <w:trPr>
          <w:trHeight w:val="480"/>
        </w:trPr>
        <w:tc>
          <w:tcPr>
            <w:tcW w:w="3960"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sz w:val="18"/>
                <w:szCs w:val="18"/>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04</w:t>
            </w:r>
          </w:p>
        </w:tc>
        <w:tc>
          <w:tcPr>
            <w:tcW w:w="128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110 00 40 890</w:t>
            </w:r>
          </w:p>
        </w:tc>
        <w:tc>
          <w:tcPr>
            <w:tcW w:w="486"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240</w:t>
            </w:r>
          </w:p>
        </w:tc>
        <w:tc>
          <w:tcPr>
            <w:tcW w:w="954"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50,0</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50,0</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50</w:t>
            </w:r>
          </w:p>
        </w:tc>
      </w:tr>
      <w:tr w:rsidR="0067529E" w:rsidTr="0067529E">
        <w:trPr>
          <w:trHeight w:val="264"/>
        </w:trPr>
        <w:tc>
          <w:tcPr>
            <w:tcW w:w="3960"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sz w:val="18"/>
                <w:szCs w:val="18"/>
              </w:rPr>
            </w:pPr>
            <w:r>
              <w:rPr>
                <w:sz w:val="18"/>
                <w:szCs w:val="18"/>
              </w:rPr>
              <w:t>Центральный аппарат</w:t>
            </w:r>
          </w:p>
        </w:tc>
        <w:tc>
          <w:tcPr>
            <w:tcW w:w="6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04</w:t>
            </w:r>
          </w:p>
        </w:tc>
        <w:tc>
          <w:tcPr>
            <w:tcW w:w="128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900 00 100 40</w:t>
            </w:r>
          </w:p>
        </w:tc>
        <w:tc>
          <w:tcPr>
            <w:tcW w:w="486"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18"/>
                <w:szCs w:val="18"/>
              </w:rPr>
            </w:pPr>
            <w:r>
              <w:rPr>
                <w:b/>
                <w:bCs/>
                <w:sz w:val="18"/>
                <w:szCs w:val="18"/>
              </w:rPr>
              <w:t>3728,6</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18"/>
                <w:szCs w:val="18"/>
              </w:rPr>
            </w:pPr>
            <w:r>
              <w:rPr>
                <w:b/>
                <w:bCs/>
                <w:sz w:val="18"/>
                <w:szCs w:val="18"/>
              </w:rPr>
              <w:t>3598,4</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18"/>
                <w:szCs w:val="18"/>
              </w:rPr>
            </w:pPr>
            <w:r>
              <w:rPr>
                <w:b/>
                <w:bCs/>
                <w:sz w:val="18"/>
                <w:szCs w:val="18"/>
              </w:rPr>
              <w:t>3609,3</w:t>
            </w:r>
          </w:p>
        </w:tc>
      </w:tr>
      <w:tr w:rsidR="0067529E" w:rsidTr="0067529E">
        <w:trPr>
          <w:trHeight w:val="480"/>
        </w:trPr>
        <w:tc>
          <w:tcPr>
            <w:tcW w:w="3960" w:type="dxa"/>
            <w:tcBorders>
              <w:top w:val="nil"/>
              <w:left w:val="single" w:sz="4" w:space="0" w:color="auto"/>
              <w:bottom w:val="single" w:sz="4" w:space="0" w:color="auto"/>
              <w:right w:val="single" w:sz="4" w:space="0" w:color="auto"/>
            </w:tcBorders>
          </w:tcPr>
          <w:p w:rsidR="0067529E" w:rsidRDefault="0067529E" w:rsidP="0067529E">
            <w:pPr>
              <w:rPr>
                <w:sz w:val="18"/>
                <w:szCs w:val="18"/>
              </w:rPr>
            </w:pPr>
            <w:r>
              <w:rPr>
                <w:sz w:val="18"/>
                <w:szCs w:val="18"/>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01</w:t>
            </w:r>
          </w:p>
        </w:tc>
        <w:tc>
          <w:tcPr>
            <w:tcW w:w="660"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04</w:t>
            </w:r>
          </w:p>
        </w:tc>
        <w:tc>
          <w:tcPr>
            <w:tcW w:w="1280"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900 00 100 40</w:t>
            </w:r>
          </w:p>
        </w:tc>
        <w:tc>
          <w:tcPr>
            <w:tcW w:w="486"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120</w:t>
            </w:r>
          </w:p>
        </w:tc>
        <w:tc>
          <w:tcPr>
            <w:tcW w:w="954" w:type="dxa"/>
            <w:tcBorders>
              <w:top w:val="nil"/>
              <w:left w:val="nil"/>
              <w:bottom w:val="single" w:sz="4" w:space="0" w:color="auto"/>
              <w:right w:val="single" w:sz="4" w:space="0" w:color="auto"/>
            </w:tcBorders>
            <w:noWrap/>
            <w:vAlign w:val="bottom"/>
          </w:tcPr>
          <w:p w:rsidR="0067529E" w:rsidRDefault="0067529E" w:rsidP="0067529E">
            <w:pPr>
              <w:jc w:val="right"/>
              <w:rPr>
                <w:sz w:val="18"/>
                <w:szCs w:val="18"/>
              </w:rPr>
            </w:pPr>
            <w:r>
              <w:rPr>
                <w:sz w:val="18"/>
                <w:szCs w:val="18"/>
              </w:rPr>
              <w:t>3215,1</w:t>
            </w:r>
          </w:p>
        </w:tc>
        <w:tc>
          <w:tcPr>
            <w:tcW w:w="960" w:type="dxa"/>
            <w:tcBorders>
              <w:top w:val="nil"/>
              <w:left w:val="nil"/>
              <w:bottom w:val="single" w:sz="4" w:space="0" w:color="auto"/>
              <w:right w:val="single" w:sz="4" w:space="0" w:color="auto"/>
            </w:tcBorders>
            <w:noWrap/>
            <w:vAlign w:val="bottom"/>
          </w:tcPr>
          <w:p w:rsidR="0067529E" w:rsidRDefault="0067529E" w:rsidP="0067529E">
            <w:pPr>
              <w:jc w:val="right"/>
              <w:rPr>
                <w:sz w:val="18"/>
                <w:szCs w:val="18"/>
              </w:rPr>
            </w:pPr>
            <w:r>
              <w:rPr>
                <w:sz w:val="18"/>
                <w:szCs w:val="18"/>
              </w:rPr>
              <w:t>3215,1</w:t>
            </w:r>
          </w:p>
        </w:tc>
        <w:tc>
          <w:tcPr>
            <w:tcW w:w="960" w:type="dxa"/>
            <w:tcBorders>
              <w:top w:val="nil"/>
              <w:left w:val="nil"/>
              <w:bottom w:val="single" w:sz="4" w:space="0" w:color="auto"/>
              <w:right w:val="single" w:sz="4" w:space="0" w:color="auto"/>
            </w:tcBorders>
            <w:noWrap/>
            <w:vAlign w:val="bottom"/>
          </w:tcPr>
          <w:p w:rsidR="0067529E" w:rsidRDefault="0067529E" w:rsidP="0067529E">
            <w:pPr>
              <w:jc w:val="right"/>
              <w:rPr>
                <w:sz w:val="18"/>
                <w:szCs w:val="18"/>
              </w:rPr>
            </w:pPr>
            <w:r>
              <w:rPr>
                <w:sz w:val="18"/>
                <w:szCs w:val="18"/>
              </w:rPr>
              <w:t>3215,1</w:t>
            </w:r>
          </w:p>
        </w:tc>
      </w:tr>
      <w:tr w:rsidR="0067529E" w:rsidTr="0067529E">
        <w:trPr>
          <w:trHeight w:val="480"/>
        </w:trPr>
        <w:tc>
          <w:tcPr>
            <w:tcW w:w="3960" w:type="dxa"/>
            <w:tcBorders>
              <w:top w:val="nil"/>
              <w:left w:val="single" w:sz="4" w:space="0" w:color="auto"/>
              <w:bottom w:val="single" w:sz="4" w:space="0" w:color="auto"/>
              <w:right w:val="single" w:sz="4" w:space="0" w:color="auto"/>
            </w:tcBorders>
          </w:tcPr>
          <w:p w:rsidR="0067529E" w:rsidRDefault="0067529E" w:rsidP="0067529E">
            <w:pPr>
              <w:rPr>
                <w:sz w:val="18"/>
                <w:szCs w:val="18"/>
              </w:rPr>
            </w:pPr>
            <w:r>
              <w:rPr>
                <w:sz w:val="18"/>
                <w:szCs w:val="18"/>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01</w:t>
            </w:r>
          </w:p>
        </w:tc>
        <w:tc>
          <w:tcPr>
            <w:tcW w:w="660"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04</w:t>
            </w:r>
          </w:p>
        </w:tc>
        <w:tc>
          <w:tcPr>
            <w:tcW w:w="1280"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900 00 714 20</w:t>
            </w:r>
          </w:p>
        </w:tc>
        <w:tc>
          <w:tcPr>
            <w:tcW w:w="486"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120</w:t>
            </w:r>
          </w:p>
        </w:tc>
        <w:tc>
          <w:tcPr>
            <w:tcW w:w="954" w:type="dxa"/>
            <w:tcBorders>
              <w:top w:val="nil"/>
              <w:left w:val="nil"/>
              <w:bottom w:val="single" w:sz="4" w:space="0" w:color="auto"/>
              <w:right w:val="single" w:sz="4" w:space="0" w:color="auto"/>
            </w:tcBorders>
            <w:noWrap/>
            <w:vAlign w:val="bottom"/>
          </w:tcPr>
          <w:p w:rsidR="0067529E" w:rsidRDefault="0067529E" w:rsidP="0067529E">
            <w:pPr>
              <w:jc w:val="right"/>
              <w:rPr>
                <w:sz w:val="18"/>
                <w:szCs w:val="18"/>
              </w:rPr>
            </w:pPr>
            <w:r>
              <w:rPr>
                <w:sz w:val="18"/>
                <w:szCs w:val="18"/>
              </w:rPr>
              <w:t>76,5</w:t>
            </w:r>
          </w:p>
        </w:tc>
        <w:tc>
          <w:tcPr>
            <w:tcW w:w="960" w:type="dxa"/>
            <w:tcBorders>
              <w:top w:val="nil"/>
              <w:left w:val="nil"/>
              <w:bottom w:val="single" w:sz="4" w:space="0" w:color="auto"/>
              <w:right w:val="single" w:sz="4" w:space="0" w:color="auto"/>
            </w:tcBorders>
            <w:noWrap/>
            <w:vAlign w:val="bottom"/>
          </w:tcPr>
          <w:p w:rsidR="0067529E" w:rsidRDefault="0067529E" w:rsidP="0067529E">
            <w:pPr>
              <w:jc w:val="right"/>
              <w:rPr>
                <w:sz w:val="18"/>
                <w:szCs w:val="18"/>
              </w:rPr>
            </w:pPr>
          </w:p>
        </w:tc>
        <w:tc>
          <w:tcPr>
            <w:tcW w:w="960" w:type="dxa"/>
            <w:tcBorders>
              <w:top w:val="nil"/>
              <w:left w:val="nil"/>
              <w:bottom w:val="single" w:sz="4" w:space="0" w:color="auto"/>
              <w:right w:val="single" w:sz="4" w:space="0" w:color="auto"/>
            </w:tcBorders>
            <w:noWrap/>
            <w:vAlign w:val="bottom"/>
          </w:tcPr>
          <w:p w:rsidR="0067529E" w:rsidRDefault="0067529E" w:rsidP="0067529E">
            <w:pPr>
              <w:jc w:val="right"/>
              <w:rPr>
                <w:sz w:val="18"/>
                <w:szCs w:val="18"/>
              </w:rPr>
            </w:pPr>
          </w:p>
        </w:tc>
      </w:tr>
      <w:tr w:rsidR="0067529E" w:rsidTr="0067529E">
        <w:trPr>
          <w:trHeight w:val="480"/>
        </w:trPr>
        <w:tc>
          <w:tcPr>
            <w:tcW w:w="3960" w:type="dxa"/>
            <w:tcBorders>
              <w:top w:val="nil"/>
              <w:left w:val="single" w:sz="4" w:space="0" w:color="auto"/>
              <w:bottom w:val="single" w:sz="4" w:space="0" w:color="auto"/>
              <w:right w:val="single" w:sz="4" w:space="0" w:color="auto"/>
            </w:tcBorders>
          </w:tcPr>
          <w:p w:rsidR="0067529E" w:rsidRDefault="0067529E" w:rsidP="0067529E">
            <w:pPr>
              <w:rPr>
                <w:sz w:val="18"/>
                <w:szCs w:val="18"/>
              </w:rPr>
            </w:pPr>
            <w:r>
              <w:rPr>
                <w:sz w:val="18"/>
                <w:szCs w:val="18"/>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01</w:t>
            </w:r>
          </w:p>
        </w:tc>
        <w:tc>
          <w:tcPr>
            <w:tcW w:w="660"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04</w:t>
            </w:r>
          </w:p>
        </w:tc>
        <w:tc>
          <w:tcPr>
            <w:tcW w:w="1280"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900 00 100 40</w:t>
            </w:r>
          </w:p>
        </w:tc>
        <w:tc>
          <w:tcPr>
            <w:tcW w:w="486"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240</w:t>
            </w:r>
          </w:p>
        </w:tc>
        <w:tc>
          <w:tcPr>
            <w:tcW w:w="954" w:type="dxa"/>
            <w:tcBorders>
              <w:top w:val="nil"/>
              <w:left w:val="nil"/>
              <w:bottom w:val="single" w:sz="4" w:space="0" w:color="auto"/>
              <w:right w:val="single" w:sz="4" w:space="0" w:color="auto"/>
            </w:tcBorders>
            <w:noWrap/>
            <w:vAlign w:val="bottom"/>
          </w:tcPr>
          <w:p w:rsidR="0067529E" w:rsidRDefault="0067529E" w:rsidP="0067529E">
            <w:pPr>
              <w:jc w:val="right"/>
              <w:rPr>
                <w:sz w:val="18"/>
                <w:szCs w:val="18"/>
              </w:rPr>
            </w:pPr>
            <w:r>
              <w:rPr>
                <w:sz w:val="18"/>
                <w:szCs w:val="18"/>
              </w:rPr>
              <w:t>424,5</w:t>
            </w:r>
          </w:p>
        </w:tc>
        <w:tc>
          <w:tcPr>
            <w:tcW w:w="960" w:type="dxa"/>
            <w:tcBorders>
              <w:top w:val="nil"/>
              <w:left w:val="nil"/>
              <w:bottom w:val="single" w:sz="4" w:space="0" w:color="auto"/>
              <w:right w:val="single" w:sz="4" w:space="0" w:color="auto"/>
            </w:tcBorders>
            <w:noWrap/>
            <w:vAlign w:val="bottom"/>
          </w:tcPr>
          <w:p w:rsidR="0067529E" w:rsidRDefault="0067529E" w:rsidP="0067529E">
            <w:pPr>
              <w:jc w:val="right"/>
              <w:rPr>
                <w:sz w:val="18"/>
                <w:szCs w:val="18"/>
              </w:rPr>
            </w:pPr>
            <w:r>
              <w:rPr>
                <w:sz w:val="18"/>
                <w:szCs w:val="18"/>
              </w:rPr>
              <w:t>370,8</w:t>
            </w:r>
          </w:p>
        </w:tc>
        <w:tc>
          <w:tcPr>
            <w:tcW w:w="960" w:type="dxa"/>
            <w:tcBorders>
              <w:top w:val="nil"/>
              <w:left w:val="nil"/>
              <w:bottom w:val="single" w:sz="4" w:space="0" w:color="auto"/>
              <w:right w:val="single" w:sz="4" w:space="0" w:color="auto"/>
            </w:tcBorders>
            <w:noWrap/>
            <w:vAlign w:val="bottom"/>
          </w:tcPr>
          <w:p w:rsidR="0067529E" w:rsidRDefault="0067529E" w:rsidP="0067529E">
            <w:pPr>
              <w:jc w:val="right"/>
              <w:rPr>
                <w:sz w:val="18"/>
                <w:szCs w:val="18"/>
              </w:rPr>
            </w:pPr>
            <w:r>
              <w:rPr>
                <w:sz w:val="18"/>
                <w:szCs w:val="18"/>
              </w:rPr>
              <w:t>381,7</w:t>
            </w:r>
          </w:p>
        </w:tc>
      </w:tr>
      <w:tr w:rsidR="0067529E" w:rsidTr="0067529E">
        <w:trPr>
          <w:trHeight w:val="264"/>
        </w:trPr>
        <w:tc>
          <w:tcPr>
            <w:tcW w:w="3960"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sz w:val="18"/>
                <w:szCs w:val="18"/>
              </w:rPr>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04</w:t>
            </w:r>
          </w:p>
        </w:tc>
        <w:tc>
          <w:tcPr>
            <w:tcW w:w="128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900 00 100 40</w:t>
            </w:r>
          </w:p>
        </w:tc>
        <w:tc>
          <w:tcPr>
            <w:tcW w:w="486"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850</w:t>
            </w:r>
          </w:p>
        </w:tc>
        <w:tc>
          <w:tcPr>
            <w:tcW w:w="954"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12,5</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12,5</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12,5</w:t>
            </w:r>
          </w:p>
        </w:tc>
      </w:tr>
      <w:tr w:rsidR="0067529E" w:rsidTr="0067529E">
        <w:trPr>
          <w:trHeight w:val="2580"/>
        </w:trPr>
        <w:tc>
          <w:tcPr>
            <w:tcW w:w="3960"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b/>
                <w:bCs/>
                <w:sz w:val="18"/>
                <w:szCs w:val="18"/>
              </w:rPr>
            </w:pPr>
            <w:r>
              <w:rPr>
                <w:b/>
                <w:bCs/>
                <w:sz w:val="18"/>
                <w:szCs w:val="18"/>
              </w:rPr>
              <w:lastRenderedPageBreak/>
              <w:t>Содержание штатных единиц, осуществляющих переданные отдельные государственные полномочия по организации деятельности по сбору (в том числе по раздельному сбору) и транспортированию твердых коммунальных отходов осуществляется в соответствии с областным законом Новгородской области от 31.12.2008 №461-ОЗ "О расчете субвенции бюджетам муниципальных образований на возмещение затрат по содержанию штатных едениц, осуществляющих переданные отдельные государственные полномочия области"</w:t>
            </w:r>
          </w:p>
        </w:tc>
        <w:tc>
          <w:tcPr>
            <w:tcW w:w="6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b/>
                <w:b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04</w:t>
            </w:r>
          </w:p>
        </w:tc>
        <w:tc>
          <w:tcPr>
            <w:tcW w:w="128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900 01 70 280</w:t>
            </w:r>
          </w:p>
        </w:tc>
        <w:tc>
          <w:tcPr>
            <w:tcW w:w="486"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18"/>
                <w:szCs w:val="18"/>
              </w:rPr>
            </w:pPr>
            <w:r>
              <w:rPr>
                <w:b/>
                <w:bCs/>
                <w:sz w:val="18"/>
                <w:szCs w:val="18"/>
              </w:rPr>
              <w:t>106,5</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18"/>
                <w:szCs w:val="18"/>
              </w:rPr>
            </w:pPr>
            <w:r>
              <w:rPr>
                <w:b/>
                <w:bCs/>
                <w:sz w:val="18"/>
                <w:szCs w:val="18"/>
              </w:rPr>
              <w:t>101,7</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18"/>
                <w:szCs w:val="18"/>
              </w:rPr>
            </w:pPr>
            <w:r>
              <w:rPr>
                <w:b/>
                <w:bCs/>
                <w:sz w:val="18"/>
                <w:szCs w:val="18"/>
              </w:rPr>
              <w:t>101,7</w:t>
            </w:r>
          </w:p>
        </w:tc>
      </w:tr>
      <w:tr w:rsidR="0067529E" w:rsidTr="0067529E">
        <w:trPr>
          <w:trHeight w:val="480"/>
        </w:trPr>
        <w:tc>
          <w:tcPr>
            <w:tcW w:w="3960"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sz w:val="18"/>
                <w:szCs w:val="18"/>
              </w:rPr>
              <w:t>Расходы на выплаты заработной платы и начислений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04</w:t>
            </w:r>
          </w:p>
        </w:tc>
        <w:tc>
          <w:tcPr>
            <w:tcW w:w="128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900 01 70 280</w:t>
            </w:r>
          </w:p>
        </w:tc>
        <w:tc>
          <w:tcPr>
            <w:tcW w:w="486"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120</w:t>
            </w:r>
          </w:p>
        </w:tc>
        <w:tc>
          <w:tcPr>
            <w:tcW w:w="954"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103,5</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98,7</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98,7</w:t>
            </w:r>
          </w:p>
        </w:tc>
      </w:tr>
      <w:tr w:rsidR="0067529E" w:rsidTr="0067529E">
        <w:trPr>
          <w:trHeight w:val="480"/>
        </w:trPr>
        <w:tc>
          <w:tcPr>
            <w:tcW w:w="3960"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sz w:val="18"/>
                <w:szCs w:val="18"/>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04</w:t>
            </w:r>
          </w:p>
        </w:tc>
        <w:tc>
          <w:tcPr>
            <w:tcW w:w="128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900 01 70 280</w:t>
            </w:r>
          </w:p>
        </w:tc>
        <w:tc>
          <w:tcPr>
            <w:tcW w:w="486"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240</w:t>
            </w:r>
          </w:p>
        </w:tc>
        <w:tc>
          <w:tcPr>
            <w:tcW w:w="954"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3,0</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3,0</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3,0</w:t>
            </w:r>
          </w:p>
        </w:tc>
      </w:tr>
      <w:tr w:rsidR="0067529E" w:rsidTr="0067529E">
        <w:trPr>
          <w:trHeight w:val="684"/>
        </w:trPr>
        <w:tc>
          <w:tcPr>
            <w:tcW w:w="3960"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b/>
                <w:bCs/>
                <w:sz w:val="18"/>
                <w:szCs w:val="18"/>
              </w:rPr>
            </w:pPr>
            <w:r>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b/>
                <w:b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b/>
                <w:bCs/>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b/>
                <w:bCs/>
                <w:sz w:val="18"/>
                <w:szCs w:val="18"/>
              </w:rPr>
              <w:t>06</w:t>
            </w:r>
          </w:p>
        </w:tc>
        <w:tc>
          <w:tcPr>
            <w:tcW w:w="128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b/>
                <w:bCs/>
                <w:sz w:val="18"/>
                <w:szCs w:val="18"/>
              </w:rPr>
              <w:t> </w:t>
            </w:r>
          </w:p>
        </w:tc>
        <w:tc>
          <w:tcPr>
            <w:tcW w:w="486"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b/>
                <w:bCs/>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29,5</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28,2</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28,2</w:t>
            </w:r>
          </w:p>
        </w:tc>
      </w:tr>
      <w:tr w:rsidR="0067529E" w:rsidTr="0067529E">
        <w:trPr>
          <w:trHeight w:val="720"/>
        </w:trPr>
        <w:tc>
          <w:tcPr>
            <w:tcW w:w="3960"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sz w:val="18"/>
                <w:szCs w:val="18"/>
              </w:rPr>
            </w:pPr>
            <w:r>
              <w:rPr>
                <w:sz w:val="18"/>
                <w:szCs w:val="18"/>
              </w:rPr>
              <w:t>Передача осуществления части полномочий по решению вопросов местного значения по внешнему финансовому контролю</w:t>
            </w:r>
          </w:p>
        </w:tc>
        <w:tc>
          <w:tcPr>
            <w:tcW w:w="6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06</w:t>
            </w:r>
          </w:p>
        </w:tc>
        <w:tc>
          <w:tcPr>
            <w:tcW w:w="128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900 00 00 050</w:t>
            </w:r>
          </w:p>
        </w:tc>
        <w:tc>
          <w:tcPr>
            <w:tcW w:w="486"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29,5</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28,2</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28,2</w:t>
            </w:r>
          </w:p>
        </w:tc>
      </w:tr>
      <w:tr w:rsidR="0067529E" w:rsidTr="0067529E">
        <w:trPr>
          <w:trHeight w:val="264"/>
        </w:trPr>
        <w:tc>
          <w:tcPr>
            <w:tcW w:w="3960"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sz w:val="18"/>
                <w:szCs w:val="18"/>
              </w:rPr>
              <w:t>Иные межбюджетные трансферты</w:t>
            </w:r>
          </w:p>
        </w:tc>
        <w:tc>
          <w:tcPr>
            <w:tcW w:w="64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06</w:t>
            </w:r>
          </w:p>
        </w:tc>
        <w:tc>
          <w:tcPr>
            <w:tcW w:w="128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900 00 00 050</w:t>
            </w:r>
          </w:p>
        </w:tc>
        <w:tc>
          <w:tcPr>
            <w:tcW w:w="486"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540</w:t>
            </w:r>
          </w:p>
        </w:tc>
        <w:tc>
          <w:tcPr>
            <w:tcW w:w="954"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rPr>
            </w:pPr>
            <w:r>
              <w:rPr>
                <w:sz w:val="18"/>
                <w:szCs w:val="18"/>
              </w:rPr>
              <w:t>29,5</w:t>
            </w:r>
          </w:p>
        </w:tc>
        <w:tc>
          <w:tcPr>
            <w:tcW w:w="960"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rPr>
            </w:pPr>
            <w:r>
              <w:rPr>
                <w:sz w:val="18"/>
                <w:szCs w:val="18"/>
              </w:rPr>
              <w:t>28,2</w:t>
            </w:r>
          </w:p>
        </w:tc>
        <w:tc>
          <w:tcPr>
            <w:tcW w:w="960"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rPr>
            </w:pPr>
            <w:r>
              <w:rPr>
                <w:sz w:val="18"/>
                <w:szCs w:val="18"/>
              </w:rPr>
              <w:t>28,2</w:t>
            </w:r>
          </w:p>
        </w:tc>
      </w:tr>
      <w:tr w:rsidR="0067529E" w:rsidTr="0067529E">
        <w:trPr>
          <w:trHeight w:val="264"/>
        </w:trPr>
        <w:tc>
          <w:tcPr>
            <w:tcW w:w="3960"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b/>
                <w:bCs/>
                <w:sz w:val="20"/>
                <w:szCs w:val="20"/>
              </w:rPr>
            </w:pPr>
            <w:r>
              <w:rPr>
                <w:b/>
                <w:bCs/>
                <w:sz w:val="20"/>
                <w:szCs w:val="20"/>
              </w:rPr>
              <w:t>Резервные фонды</w:t>
            </w:r>
          </w:p>
        </w:tc>
        <w:tc>
          <w:tcPr>
            <w:tcW w:w="6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b/>
                <w:b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b/>
                <w:bCs/>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b/>
                <w:bCs/>
                <w:sz w:val="18"/>
                <w:szCs w:val="18"/>
              </w:rPr>
              <w:t>11</w:t>
            </w:r>
          </w:p>
        </w:tc>
        <w:tc>
          <w:tcPr>
            <w:tcW w:w="128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b/>
                <w:bCs/>
                <w:sz w:val="18"/>
                <w:szCs w:val="18"/>
              </w:rPr>
              <w:t> </w:t>
            </w:r>
          </w:p>
        </w:tc>
        <w:tc>
          <w:tcPr>
            <w:tcW w:w="486"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b/>
                <w:bCs/>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153,7</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0,00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0,00</w:t>
            </w:r>
          </w:p>
        </w:tc>
      </w:tr>
      <w:tr w:rsidR="0067529E" w:rsidTr="0067529E">
        <w:trPr>
          <w:trHeight w:val="264"/>
        </w:trPr>
        <w:tc>
          <w:tcPr>
            <w:tcW w:w="3960"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sz w:val="18"/>
                <w:szCs w:val="18"/>
              </w:rPr>
            </w:pPr>
            <w:r>
              <w:rPr>
                <w:sz w:val="18"/>
                <w:szCs w:val="18"/>
              </w:rPr>
              <w:t>Условно утвержденные расходы</w:t>
            </w:r>
          </w:p>
        </w:tc>
        <w:tc>
          <w:tcPr>
            <w:tcW w:w="6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11</w:t>
            </w:r>
          </w:p>
        </w:tc>
        <w:tc>
          <w:tcPr>
            <w:tcW w:w="128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900 00 40 990</w:t>
            </w:r>
          </w:p>
        </w:tc>
        <w:tc>
          <w:tcPr>
            <w:tcW w:w="486"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153,7</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0,00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bCs/>
                <w:sz w:val="20"/>
                <w:szCs w:val="20"/>
              </w:rPr>
              <w:t>0,00</w:t>
            </w:r>
          </w:p>
        </w:tc>
      </w:tr>
      <w:tr w:rsidR="0067529E" w:rsidTr="0067529E">
        <w:trPr>
          <w:trHeight w:val="264"/>
        </w:trPr>
        <w:tc>
          <w:tcPr>
            <w:tcW w:w="3960"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sz w:val="18"/>
                <w:szCs w:val="18"/>
              </w:rPr>
              <w:t>Резервные средства</w:t>
            </w:r>
          </w:p>
        </w:tc>
        <w:tc>
          <w:tcPr>
            <w:tcW w:w="64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11</w:t>
            </w:r>
          </w:p>
        </w:tc>
        <w:tc>
          <w:tcPr>
            <w:tcW w:w="128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900 00 40 990</w:t>
            </w:r>
          </w:p>
        </w:tc>
        <w:tc>
          <w:tcPr>
            <w:tcW w:w="486"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870</w:t>
            </w:r>
          </w:p>
        </w:tc>
        <w:tc>
          <w:tcPr>
            <w:tcW w:w="954"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153,7</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0,0</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bCs/>
                <w:sz w:val="20"/>
                <w:szCs w:val="20"/>
              </w:rPr>
              <w:t>0,0</w:t>
            </w:r>
          </w:p>
        </w:tc>
      </w:tr>
      <w:tr w:rsidR="0067529E" w:rsidTr="0067529E">
        <w:trPr>
          <w:trHeight w:val="264"/>
        </w:trPr>
        <w:tc>
          <w:tcPr>
            <w:tcW w:w="3960"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b/>
                <w:bCs/>
                <w:sz w:val="20"/>
                <w:szCs w:val="20"/>
              </w:rPr>
            </w:pPr>
            <w:r>
              <w:rPr>
                <w:b/>
                <w:bCs/>
                <w:sz w:val="20"/>
                <w:szCs w:val="20"/>
              </w:rPr>
              <w:t>Другие общегосударственные вопросы</w:t>
            </w:r>
          </w:p>
        </w:tc>
        <w:tc>
          <w:tcPr>
            <w:tcW w:w="6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b/>
                <w:b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b/>
                <w:bCs/>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b/>
                <w:bCs/>
                <w:sz w:val="18"/>
                <w:szCs w:val="18"/>
              </w:rPr>
              <w:t>13</w:t>
            </w:r>
          </w:p>
        </w:tc>
        <w:tc>
          <w:tcPr>
            <w:tcW w:w="1280" w:type="dxa"/>
            <w:tcBorders>
              <w:top w:val="nil"/>
              <w:left w:val="nil"/>
              <w:bottom w:val="single" w:sz="4" w:space="0" w:color="auto"/>
              <w:right w:val="single" w:sz="4" w:space="0" w:color="auto"/>
            </w:tcBorders>
            <w:shd w:val="clear" w:color="auto" w:fill="E3E3E3"/>
          </w:tcPr>
          <w:p w:rsidR="0067529E" w:rsidRDefault="0067529E" w:rsidP="0067529E">
            <w:pPr>
              <w:jc w:val="center"/>
              <w:rPr>
                <w:b/>
                <w:bCs/>
                <w:sz w:val="18"/>
                <w:szCs w:val="18"/>
              </w:rPr>
            </w:pPr>
            <w:r>
              <w:rPr>
                <w:b/>
                <w:bCs/>
                <w:sz w:val="18"/>
                <w:szCs w:val="18"/>
              </w:rPr>
              <w:t>900 00 09 990</w:t>
            </w:r>
          </w:p>
        </w:tc>
        <w:tc>
          <w:tcPr>
            <w:tcW w:w="486"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b/>
                <w:bCs/>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115,0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217,7</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322,3</w:t>
            </w:r>
          </w:p>
        </w:tc>
      </w:tr>
      <w:tr w:rsidR="0067529E" w:rsidTr="0067529E">
        <w:trPr>
          <w:trHeight w:val="720"/>
        </w:trPr>
        <w:tc>
          <w:tcPr>
            <w:tcW w:w="3960"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sz w:val="18"/>
                <w:szCs w:val="18"/>
              </w:rPr>
            </w:pPr>
            <w:r>
              <w:rPr>
                <w:b/>
                <w:bCs/>
                <w:sz w:val="20"/>
                <w:szCs w:val="20"/>
              </w:rPr>
              <w:t>Условно утвержденные расходы</w:t>
            </w:r>
          </w:p>
        </w:tc>
        <w:tc>
          <w:tcPr>
            <w:tcW w:w="6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b/>
                <w:b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b/>
                <w:bCs/>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b/>
                <w:bCs/>
                <w:sz w:val="18"/>
                <w:szCs w:val="18"/>
              </w:rPr>
              <w:t>13</w:t>
            </w:r>
          </w:p>
        </w:tc>
        <w:tc>
          <w:tcPr>
            <w:tcW w:w="128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b/>
                <w:bCs/>
                <w:sz w:val="18"/>
                <w:szCs w:val="18"/>
              </w:rPr>
              <w:t>900 00 09 990</w:t>
            </w:r>
          </w:p>
        </w:tc>
        <w:tc>
          <w:tcPr>
            <w:tcW w:w="486"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p>
        </w:tc>
        <w:tc>
          <w:tcPr>
            <w:tcW w:w="954"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b/>
                <w:bCs/>
                <w:sz w:val="20"/>
                <w:szCs w:val="20"/>
              </w:rPr>
              <w:t>0,00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b/>
                <w:bCs/>
                <w:sz w:val="20"/>
                <w:szCs w:val="20"/>
              </w:rPr>
              <w:t>102,7</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b/>
                <w:bCs/>
                <w:sz w:val="20"/>
                <w:szCs w:val="20"/>
              </w:rPr>
              <w:t>207,3</w:t>
            </w:r>
          </w:p>
        </w:tc>
      </w:tr>
      <w:tr w:rsidR="0067529E" w:rsidTr="0067529E">
        <w:trPr>
          <w:trHeight w:val="480"/>
        </w:trPr>
        <w:tc>
          <w:tcPr>
            <w:tcW w:w="3960"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bCs/>
                <w:sz w:val="20"/>
                <w:szCs w:val="20"/>
              </w:rPr>
              <w:t>Резервные средства</w:t>
            </w:r>
          </w:p>
        </w:tc>
        <w:tc>
          <w:tcPr>
            <w:tcW w:w="64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bCs/>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bCs/>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bCs/>
                <w:sz w:val="18"/>
                <w:szCs w:val="18"/>
              </w:rPr>
              <w:t>13</w:t>
            </w:r>
          </w:p>
        </w:tc>
        <w:tc>
          <w:tcPr>
            <w:tcW w:w="128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bCs/>
                <w:sz w:val="18"/>
                <w:szCs w:val="18"/>
              </w:rPr>
              <w:t>900 00 09 990</w:t>
            </w:r>
          </w:p>
        </w:tc>
        <w:tc>
          <w:tcPr>
            <w:tcW w:w="486"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bCs/>
                <w:sz w:val="18"/>
                <w:szCs w:val="18"/>
              </w:rPr>
              <w:t>870</w:t>
            </w:r>
          </w:p>
        </w:tc>
        <w:tc>
          <w:tcPr>
            <w:tcW w:w="954"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bCs/>
                <w:sz w:val="20"/>
                <w:szCs w:val="20"/>
              </w:rPr>
              <w:t>0,0</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bCs/>
                <w:sz w:val="20"/>
                <w:szCs w:val="20"/>
              </w:rPr>
              <w:t>102,7</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bCs/>
                <w:sz w:val="20"/>
                <w:szCs w:val="20"/>
              </w:rPr>
              <w:t>207,3</w:t>
            </w:r>
          </w:p>
        </w:tc>
      </w:tr>
      <w:tr w:rsidR="0067529E" w:rsidTr="0067529E">
        <w:trPr>
          <w:trHeight w:val="264"/>
        </w:trPr>
        <w:tc>
          <w:tcPr>
            <w:tcW w:w="3960"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sz w:val="18"/>
                <w:szCs w:val="18"/>
              </w:rPr>
            </w:pPr>
            <w:r>
              <w:rPr>
                <w:sz w:val="18"/>
                <w:szCs w:val="18"/>
              </w:rPr>
              <w:t>Муниципальная программа "Управление муниципальным имуществом и земельными ресурсами Залучского сельского поселения на 2022-2025 годы"</w:t>
            </w:r>
          </w:p>
        </w:tc>
        <w:tc>
          <w:tcPr>
            <w:tcW w:w="6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13</w:t>
            </w:r>
          </w:p>
        </w:tc>
        <w:tc>
          <w:tcPr>
            <w:tcW w:w="128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050 00 40 000</w:t>
            </w:r>
          </w:p>
        </w:tc>
        <w:tc>
          <w:tcPr>
            <w:tcW w:w="486"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1,0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1,0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1,00</w:t>
            </w:r>
          </w:p>
        </w:tc>
      </w:tr>
      <w:tr w:rsidR="0067529E" w:rsidTr="0067529E">
        <w:trPr>
          <w:trHeight w:val="480"/>
        </w:trPr>
        <w:tc>
          <w:tcPr>
            <w:tcW w:w="3960"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sz w:val="18"/>
                <w:szCs w:val="18"/>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13</w:t>
            </w:r>
          </w:p>
        </w:tc>
        <w:tc>
          <w:tcPr>
            <w:tcW w:w="128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050 00 40 000</w:t>
            </w:r>
          </w:p>
        </w:tc>
        <w:tc>
          <w:tcPr>
            <w:tcW w:w="486"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240</w:t>
            </w:r>
          </w:p>
        </w:tc>
        <w:tc>
          <w:tcPr>
            <w:tcW w:w="954"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1,00</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1,00</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1,00</w:t>
            </w:r>
          </w:p>
        </w:tc>
      </w:tr>
      <w:tr w:rsidR="0067529E" w:rsidTr="0067529E">
        <w:trPr>
          <w:trHeight w:val="264"/>
        </w:trPr>
        <w:tc>
          <w:tcPr>
            <w:tcW w:w="3960"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b/>
                <w:bCs/>
                <w:sz w:val="20"/>
                <w:szCs w:val="20"/>
              </w:rPr>
            </w:pPr>
            <w:r>
              <w:rPr>
                <w:sz w:val="18"/>
                <w:szCs w:val="18"/>
              </w:rPr>
              <w:t>Возмещение компенсационных расходов старостам</w:t>
            </w:r>
          </w:p>
        </w:tc>
        <w:tc>
          <w:tcPr>
            <w:tcW w:w="6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sz w:val="18"/>
                <w:szCs w:val="18"/>
              </w:rPr>
              <w:t>13</w:t>
            </w:r>
          </w:p>
        </w:tc>
        <w:tc>
          <w:tcPr>
            <w:tcW w:w="128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sz w:val="18"/>
                <w:szCs w:val="18"/>
              </w:rPr>
              <w:t>900 00 40 100</w:t>
            </w:r>
          </w:p>
        </w:tc>
        <w:tc>
          <w:tcPr>
            <w:tcW w:w="486"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sz w:val="18"/>
                <w:szCs w:val="18"/>
              </w:rPr>
              <w:t>114,0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sz w:val="18"/>
                <w:szCs w:val="18"/>
              </w:rPr>
              <w:t>114,0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sz w:val="18"/>
                <w:szCs w:val="18"/>
              </w:rPr>
              <w:t>114,0</w:t>
            </w:r>
          </w:p>
        </w:tc>
      </w:tr>
      <w:tr w:rsidR="0067529E" w:rsidTr="0067529E">
        <w:trPr>
          <w:trHeight w:val="312"/>
        </w:trPr>
        <w:tc>
          <w:tcPr>
            <w:tcW w:w="3960"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b/>
                <w:bCs/>
                <w:sz w:val="20"/>
                <w:szCs w:val="20"/>
              </w:rPr>
            </w:pPr>
            <w:r>
              <w:rPr>
                <w:sz w:val="18"/>
                <w:szCs w:val="18"/>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sz w:val="18"/>
                <w:szCs w:val="18"/>
              </w:rPr>
              <w:t>13</w:t>
            </w:r>
          </w:p>
        </w:tc>
        <w:tc>
          <w:tcPr>
            <w:tcW w:w="128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sz w:val="18"/>
                <w:szCs w:val="18"/>
              </w:rPr>
              <w:t>900 00 40 100</w:t>
            </w:r>
          </w:p>
        </w:tc>
        <w:tc>
          <w:tcPr>
            <w:tcW w:w="486"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sz w:val="18"/>
                <w:szCs w:val="18"/>
              </w:rPr>
              <w:t>120</w:t>
            </w:r>
          </w:p>
        </w:tc>
        <w:tc>
          <w:tcPr>
            <w:tcW w:w="954"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sz w:val="18"/>
                <w:szCs w:val="18"/>
              </w:rPr>
              <w:t>114,0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sz w:val="18"/>
                <w:szCs w:val="18"/>
              </w:rPr>
              <w:t>114,0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sz w:val="18"/>
                <w:szCs w:val="18"/>
              </w:rPr>
              <w:t>114,0</w:t>
            </w:r>
          </w:p>
        </w:tc>
      </w:tr>
      <w:tr w:rsidR="0067529E" w:rsidTr="0067529E">
        <w:trPr>
          <w:trHeight w:val="480"/>
        </w:trPr>
        <w:tc>
          <w:tcPr>
            <w:tcW w:w="3960"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sz w:val="18"/>
                <w:szCs w:val="18"/>
              </w:rPr>
            </w:pPr>
            <w:r>
              <w:rPr>
                <w:b/>
                <w:bCs/>
                <w:sz w:val="20"/>
                <w:szCs w:val="20"/>
              </w:rPr>
              <w:t>НАЦИОНАЛЬНАЯ ОБОРОНА</w:t>
            </w:r>
          </w:p>
        </w:tc>
        <w:tc>
          <w:tcPr>
            <w:tcW w:w="6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b/>
                <w:bCs/>
                <w:sz w:val="20"/>
                <w:szCs w:val="20"/>
              </w:rPr>
              <w:t>334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b/>
                <w:bCs/>
                <w:sz w:val="20"/>
                <w:szCs w:val="20"/>
              </w:rPr>
              <w:t>02</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b/>
                <w:bCs/>
                <w:sz w:val="20"/>
                <w:szCs w:val="20"/>
              </w:rPr>
              <w:t>00</w:t>
            </w:r>
          </w:p>
        </w:tc>
        <w:tc>
          <w:tcPr>
            <w:tcW w:w="128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b/>
                <w:bCs/>
                <w:sz w:val="20"/>
                <w:szCs w:val="20"/>
              </w:rPr>
              <w:t>100,0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b/>
                <w:bCs/>
                <w:sz w:val="20"/>
                <w:szCs w:val="20"/>
              </w:rPr>
              <w:t>98,2</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b/>
                <w:bCs/>
                <w:sz w:val="20"/>
                <w:szCs w:val="20"/>
              </w:rPr>
              <w:t>101,5</w:t>
            </w:r>
          </w:p>
        </w:tc>
      </w:tr>
      <w:tr w:rsidR="0067529E" w:rsidTr="0067529E">
        <w:trPr>
          <w:trHeight w:val="480"/>
        </w:trPr>
        <w:tc>
          <w:tcPr>
            <w:tcW w:w="3960"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b/>
                <w:bCs/>
                <w:sz w:val="20"/>
                <w:szCs w:val="20"/>
              </w:rPr>
              <w:t>Мобилизационная и вневойсковая подготовка</w:t>
            </w:r>
          </w:p>
        </w:tc>
        <w:tc>
          <w:tcPr>
            <w:tcW w:w="64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b/>
                <w:bCs/>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b/>
                <w:bCs/>
                <w:sz w:val="18"/>
                <w:szCs w:val="18"/>
              </w:rPr>
              <w:t>02</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b/>
                <w:bCs/>
                <w:sz w:val="18"/>
                <w:szCs w:val="18"/>
              </w:rPr>
              <w:t>03</w:t>
            </w:r>
          </w:p>
        </w:tc>
        <w:tc>
          <w:tcPr>
            <w:tcW w:w="128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b/>
                <w:bCs/>
                <w:sz w:val="18"/>
                <w:szCs w:val="18"/>
              </w:rPr>
              <w:t> </w:t>
            </w:r>
          </w:p>
        </w:tc>
        <w:tc>
          <w:tcPr>
            <w:tcW w:w="486"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b/>
                <w:bCs/>
                <w:sz w:val="18"/>
                <w:szCs w:val="18"/>
              </w:rPr>
              <w:t> </w:t>
            </w:r>
          </w:p>
        </w:tc>
        <w:tc>
          <w:tcPr>
            <w:tcW w:w="954"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b/>
                <w:bCs/>
                <w:sz w:val="20"/>
                <w:szCs w:val="20"/>
              </w:rPr>
              <w:t>100,0</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b/>
                <w:bCs/>
                <w:sz w:val="20"/>
                <w:szCs w:val="20"/>
              </w:rPr>
              <w:t>98,2</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b/>
                <w:bCs/>
                <w:sz w:val="20"/>
                <w:szCs w:val="20"/>
              </w:rPr>
              <w:t>101,5</w:t>
            </w:r>
          </w:p>
        </w:tc>
      </w:tr>
      <w:tr w:rsidR="0067529E" w:rsidTr="0067529E">
        <w:trPr>
          <w:trHeight w:val="528"/>
        </w:trPr>
        <w:tc>
          <w:tcPr>
            <w:tcW w:w="3960"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b/>
                <w:bCs/>
                <w:sz w:val="20"/>
                <w:szCs w:val="20"/>
              </w:rPr>
            </w:pPr>
            <w:r>
              <w:rPr>
                <w:sz w:val="18"/>
                <w:szCs w:val="18"/>
              </w:rPr>
              <w:t>Осуществление первичного воинского учета на территориях, где отсутствуют военные комисариаты</w:t>
            </w:r>
          </w:p>
        </w:tc>
        <w:tc>
          <w:tcPr>
            <w:tcW w:w="6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sz w:val="18"/>
                <w:szCs w:val="18"/>
              </w:rPr>
              <w:t>02</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sz w:val="18"/>
                <w:szCs w:val="18"/>
              </w:rPr>
              <w:t>03</w:t>
            </w:r>
          </w:p>
        </w:tc>
        <w:tc>
          <w:tcPr>
            <w:tcW w:w="128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sz w:val="18"/>
                <w:szCs w:val="18"/>
              </w:rPr>
              <w:t>900 00 51 180</w:t>
            </w:r>
          </w:p>
        </w:tc>
        <w:tc>
          <w:tcPr>
            <w:tcW w:w="486"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100,0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98,2</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101,5</w:t>
            </w:r>
          </w:p>
        </w:tc>
      </w:tr>
      <w:tr w:rsidR="0067529E" w:rsidTr="0067529E">
        <w:trPr>
          <w:trHeight w:val="264"/>
        </w:trPr>
        <w:tc>
          <w:tcPr>
            <w:tcW w:w="3960"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b/>
                <w:bCs/>
                <w:sz w:val="20"/>
                <w:szCs w:val="20"/>
              </w:rPr>
            </w:pPr>
            <w:r>
              <w:rPr>
                <w:sz w:val="18"/>
                <w:szCs w:val="18"/>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sz w:val="18"/>
                <w:szCs w:val="18"/>
              </w:rPr>
              <w:t>02</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sz w:val="18"/>
                <w:szCs w:val="18"/>
              </w:rPr>
              <w:t>03</w:t>
            </w:r>
          </w:p>
        </w:tc>
        <w:tc>
          <w:tcPr>
            <w:tcW w:w="128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sz w:val="18"/>
                <w:szCs w:val="18"/>
              </w:rPr>
              <w:t>900 00 51 180</w:t>
            </w:r>
          </w:p>
        </w:tc>
        <w:tc>
          <w:tcPr>
            <w:tcW w:w="486"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sz w:val="18"/>
                <w:szCs w:val="18"/>
              </w:rPr>
              <w:t>120</w:t>
            </w:r>
          </w:p>
        </w:tc>
        <w:tc>
          <w:tcPr>
            <w:tcW w:w="954"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100,0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98,2</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101,5</w:t>
            </w:r>
          </w:p>
        </w:tc>
      </w:tr>
      <w:tr w:rsidR="0067529E" w:rsidTr="0067529E">
        <w:trPr>
          <w:trHeight w:val="720"/>
        </w:trPr>
        <w:tc>
          <w:tcPr>
            <w:tcW w:w="3960"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sz w:val="18"/>
                <w:szCs w:val="18"/>
              </w:rPr>
            </w:pPr>
            <w:r>
              <w:rPr>
                <w:b/>
                <w:bCs/>
                <w:sz w:val="20"/>
                <w:szCs w:val="20"/>
              </w:rPr>
              <w:t>НАЦИОНАЛЬНАЯ БЕЗОПАСНОСТЬ И ПРАВООХРАНИТЕЛЬНАЯ ДЕЯТЕЛЬНОСТЬ</w:t>
            </w:r>
          </w:p>
        </w:tc>
        <w:tc>
          <w:tcPr>
            <w:tcW w:w="6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b/>
                <w:bCs/>
                <w:sz w:val="20"/>
                <w:szCs w:val="20"/>
              </w:rPr>
              <w:t>334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b/>
                <w:bCs/>
                <w:sz w:val="20"/>
                <w:szCs w:val="20"/>
              </w:rPr>
              <w:t>03</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b/>
                <w:bCs/>
                <w:sz w:val="20"/>
                <w:szCs w:val="20"/>
              </w:rPr>
              <w:t>00</w:t>
            </w:r>
          </w:p>
        </w:tc>
        <w:tc>
          <w:tcPr>
            <w:tcW w:w="128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b/>
                <w:bCs/>
                <w:sz w:val="20"/>
                <w:szCs w:val="20"/>
              </w:rPr>
              <w:t>97,8</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b/>
                <w:bCs/>
                <w:sz w:val="20"/>
                <w:szCs w:val="20"/>
              </w:rPr>
              <w:t>47,8</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b/>
                <w:bCs/>
                <w:sz w:val="20"/>
                <w:szCs w:val="20"/>
              </w:rPr>
              <w:t>47,8</w:t>
            </w:r>
          </w:p>
        </w:tc>
      </w:tr>
      <w:tr w:rsidR="0067529E" w:rsidTr="0067529E">
        <w:trPr>
          <w:trHeight w:val="480"/>
        </w:trPr>
        <w:tc>
          <w:tcPr>
            <w:tcW w:w="3960"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b/>
                <w:bCs/>
                <w:sz w:val="20"/>
                <w:szCs w:val="20"/>
              </w:rPr>
              <w:t>Обеспечение пожарной безопасности</w:t>
            </w:r>
          </w:p>
        </w:tc>
        <w:tc>
          <w:tcPr>
            <w:tcW w:w="64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b/>
                <w:bCs/>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b/>
                <w:bCs/>
                <w:sz w:val="18"/>
                <w:szCs w:val="18"/>
              </w:rPr>
              <w:t>03</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b/>
                <w:bCs/>
                <w:sz w:val="18"/>
                <w:szCs w:val="18"/>
              </w:rPr>
              <w:t>10</w:t>
            </w:r>
          </w:p>
        </w:tc>
        <w:tc>
          <w:tcPr>
            <w:tcW w:w="128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b/>
                <w:bCs/>
                <w:sz w:val="18"/>
                <w:szCs w:val="18"/>
              </w:rPr>
              <w:t> </w:t>
            </w:r>
          </w:p>
        </w:tc>
        <w:tc>
          <w:tcPr>
            <w:tcW w:w="486"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b/>
                <w:bCs/>
                <w:sz w:val="18"/>
                <w:szCs w:val="18"/>
              </w:rPr>
              <w:t> </w:t>
            </w:r>
          </w:p>
        </w:tc>
        <w:tc>
          <w:tcPr>
            <w:tcW w:w="954"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b/>
                <w:bCs/>
                <w:sz w:val="20"/>
                <w:szCs w:val="20"/>
              </w:rPr>
              <w:t>97,8</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b/>
                <w:bCs/>
                <w:sz w:val="20"/>
                <w:szCs w:val="20"/>
              </w:rPr>
              <w:t>47,8</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b/>
                <w:bCs/>
                <w:sz w:val="20"/>
                <w:szCs w:val="20"/>
              </w:rPr>
              <w:t>47,8</w:t>
            </w:r>
          </w:p>
        </w:tc>
      </w:tr>
      <w:tr w:rsidR="0067529E" w:rsidTr="0067529E">
        <w:trPr>
          <w:trHeight w:val="264"/>
        </w:trPr>
        <w:tc>
          <w:tcPr>
            <w:tcW w:w="3960"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b/>
                <w:bCs/>
                <w:sz w:val="20"/>
                <w:szCs w:val="20"/>
              </w:rPr>
            </w:pPr>
            <w:r>
              <w:rPr>
                <w:sz w:val="18"/>
                <w:szCs w:val="18"/>
              </w:rPr>
              <w:t>Муниципальная программа "Обеспечение пожарной безопасности на территории  Залучского сельского поселения на 2022-2025 годы"</w:t>
            </w:r>
          </w:p>
        </w:tc>
        <w:tc>
          <w:tcPr>
            <w:tcW w:w="6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sz w:val="18"/>
                <w:szCs w:val="18"/>
              </w:rPr>
              <w:t>03</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sz w:val="18"/>
                <w:szCs w:val="18"/>
              </w:rPr>
              <w:t>10</w:t>
            </w:r>
          </w:p>
        </w:tc>
        <w:tc>
          <w:tcPr>
            <w:tcW w:w="128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sz w:val="18"/>
                <w:szCs w:val="18"/>
              </w:rPr>
              <w:t>090 00 40 140</w:t>
            </w:r>
          </w:p>
        </w:tc>
        <w:tc>
          <w:tcPr>
            <w:tcW w:w="486"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97,8</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47,8</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47,8</w:t>
            </w:r>
          </w:p>
        </w:tc>
      </w:tr>
      <w:tr w:rsidR="0067529E" w:rsidTr="0067529E">
        <w:trPr>
          <w:trHeight w:val="348"/>
        </w:trPr>
        <w:tc>
          <w:tcPr>
            <w:tcW w:w="3960"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b/>
                <w:bCs/>
              </w:rPr>
            </w:pPr>
            <w:r>
              <w:rPr>
                <w:sz w:val="18"/>
                <w:szCs w:val="18"/>
              </w:rPr>
              <w:t xml:space="preserve">Иные закупки товаров, работ и услуг для обеспечения государственных (муниципальных) </w:t>
            </w:r>
            <w:r>
              <w:rPr>
                <w:sz w:val="18"/>
                <w:szCs w:val="18"/>
              </w:rPr>
              <w:lastRenderedPageBreak/>
              <w:t>нужд</w:t>
            </w:r>
          </w:p>
        </w:tc>
        <w:tc>
          <w:tcPr>
            <w:tcW w:w="6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sz w:val="18"/>
                <w:szCs w:val="18"/>
              </w:rPr>
              <w:lastRenderedPageBreak/>
              <w:t>334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sz w:val="18"/>
                <w:szCs w:val="18"/>
              </w:rPr>
              <w:t>03</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sz w:val="18"/>
                <w:szCs w:val="18"/>
              </w:rPr>
              <w:t>10</w:t>
            </w:r>
          </w:p>
        </w:tc>
        <w:tc>
          <w:tcPr>
            <w:tcW w:w="128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sz w:val="18"/>
                <w:szCs w:val="18"/>
              </w:rPr>
              <w:t>090 00 40 140</w:t>
            </w:r>
          </w:p>
        </w:tc>
        <w:tc>
          <w:tcPr>
            <w:tcW w:w="486"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sz w:val="18"/>
                <w:szCs w:val="18"/>
              </w:rPr>
              <w:t>240</w:t>
            </w:r>
          </w:p>
        </w:tc>
        <w:tc>
          <w:tcPr>
            <w:tcW w:w="954"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47,8</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47,8</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0"/>
                <w:szCs w:val="20"/>
              </w:rPr>
              <w:t>47,8</w:t>
            </w:r>
          </w:p>
        </w:tc>
      </w:tr>
      <w:tr w:rsidR="0067529E" w:rsidTr="0067529E">
        <w:trPr>
          <w:trHeight w:val="720"/>
        </w:trPr>
        <w:tc>
          <w:tcPr>
            <w:tcW w:w="3960"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sz w:val="18"/>
                <w:szCs w:val="18"/>
              </w:rPr>
            </w:pPr>
            <w:r>
              <w:rPr>
                <w:b/>
                <w:bCs/>
                <w:sz w:val="20"/>
                <w:szCs w:val="20"/>
              </w:rPr>
              <w:lastRenderedPageBreak/>
              <w:t>НАЦИОНАЛЬНАЯ ЭКОНОМИКА</w:t>
            </w:r>
          </w:p>
        </w:tc>
        <w:tc>
          <w:tcPr>
            <w:tcW w:w="6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b/>
                <w:bCs/>
                <w:sz w:val="20"/>
                <w:szCs w:val="20"/>
              </w:rPr>
              <w:t>334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b/>
                <w:bCs/>
                <w:sz w:val="20"/>
                <w:szCs w:val="20"/>
              </w:rPr>
              <w:t>04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b/>
                <w:bCs/>
                <w:sz w:val="20"/>
                <w:szCs w:val="20"/>
              </w:rPr>
              <w:t>00</w:t>
            </w:r>
          </w:p>
        </w:tc>
        <w:tc>
          <w:tcPr>
            <w:tcW w:w="128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18"/>
                <w:szCs w:val="18"/>
              </w:rPr>
            </w:pPr>
            <w:r>
              <w:rPr>
                <w:b/>
                <w:bCs/>
                <w:sz w:val="20"/>
                <w:szCs w:val="20"/>
              </w:rPr>
              <w:t>3810,2</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18"/>
                <w:szCs w:val="18"/>
              </w:rPr>
            </w:pPr>
            <w:r>
              <w:rPr>
                <w:b/>
                <w:bCs/>
                <w:sz w:val="20"/>
                <w:szCs w:val="20"/>
              </w:rPr>
              <w:t>2726,9</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18"/>
                <w:szCs w:val="18"/>
              </w:rPr>
            </w:pPr>
            <w:r>
              <w:rPr>
                <w:b/>
                <w:bCs/>
                <w:sz w:val="20"/>
                <w:szCs w:val="20"/>
              </w:rPr>
              <w:t>2748,8</w:t>
            </w:r>
          </w:p>
        </w:tc>
      </w:tr>
      <w:tr w:rsidR="0067529E" w:rsidTr="0067529E">
        <w:trPr>
          <w:trHeight w:val="456"/>
        </w:trPr>
        <w:tc>
          <w:tcPr>
            <w:tcW w:w="3960"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b/>
                <w:bCs/>
                <w:sz w:val="18"/>
                <w:szCs w:val="18"/>
              </w:rPr>
            </w:pPr>
            <w:r>
              <w:rPr>
                <w:b/>
                <w:bCs/>
              </w:rPr>
              <w:t>Дорожное хозяйство (дорожные фонды)</w:t>
            </w:r>
          </w:p>
        </w:tc>
        <w:tc>
          <w:tcPr>
            <w:tcW w:w="6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b/>
                <w:b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b/>
                <w:bCs/>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b/>
                <w:bCs/>
                <w:sz w:val="18"/>
                <w:szCs w:val="18"/>
              </w:rPr>
              <w:t>09</w:t>
            </w:r>
          </w:p>
        </w:tc>
        <w:tc>
          <w:tcPr>
            <w:tcW w:w="128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b/>
                <w:bCs/>
                <w:sz w:val="18"/>
                <w:szCs w:val="18"/>
              </w:rPr>
              <w:t> </w:t>
            </w:r>
          </w:p>
        </w:tc>
        <w:tc>
          <w:tcPr>
            <w:tcW w:w="486"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b/>
                <w:bCs/>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18"/>
                <w:szCs w:val="18"/>
              </w:rPr>
            </w:pPr>
            <w:r>
              <w:rPr>
                <w:b/>
                <w:bCs/>
                <w:sz w:val="20"/>
                <w:szCs w:val="20"/>
              </w:rPr>
              <w:t>3809,2</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18"/>
                <w:szCs w:val="18"/>
              </w:rPr>
            </w:pPr>
            <w:r>
              <w:rPr>
                <w:b/>
                <w:bCs/>
                <w:sz w:val="20"/>
                <w:szCs w:val="20"/>
              </w:rPr>
              <w:t>2725,9</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18"/>
                <w:szCs w:val="18"/>
              </w:rPr>
            </w:pPr>
            <w:r>
              <w:rPr>
                <w:b/>
                <w:bCs/>
                <w:sz w:val="20"/>
                <w:szCs w:val="20"/>
              </w:rPr>
              <w:t>2747,8</w:t>
            </w:r>
          </w:p>
        </w:tc>
      </w:tr>
      <w:tr w:rsidR="0067529E" w:rsidTr="0067529E">
        <w:trPr>
          <w:trHeight w:val="720"/>
        </w:trPr>
        <w:tc>
          <w:tcPr>
            <w:tcW w:w="3960"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i/>
                <w:iCs/>
                <w:sz w:val="18"/>
                <w:szCs w:val="18"/>
              </w:rPr>
            </w:pPr>
            <w:r>
              <w:rPr>
                <w:sz w:val="18"/>
                <w:szCs w:val="18"/>
              </w:rPr>
              <w:t>Муниципальная программа "Совершенствование и содержание автомобильных дорог местного значения Залучского сельского поселения на 2022-2025 годы"</w:t>
            </w:r>
          </w:p>
        </w:tc>
        <w:tc>
          <w:tcPr>
            <w:tcW w:w="6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i/>
                <w:iCs/>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09</w:t>
            </w:r>
          </w:p>
        </w:tc>
        <w:tc>
          <w:tcPr>
            <w:tcW w:w="128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030 00 00 000</w:t>
            </w:r>
          </w:p>
        </w:tc>
        <w:tc>
          <w:tcPr>
            <w:tcW w:w="486"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b/>
                <w:bCs/>
                <w:sz w:val="20"/>
                <w:szCs w:val="20"/>
              </w:rPr>
              <w:t>3557,9</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b/>
                <w:bCs/>
                <w:sz w:val="20"/>
                <w:szCs w:val="20"/>
              </w:rPr>
              <w:t>2725,9</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b/>
                <w:bCs/>
                <w:sz w:val="20"/>
                <w:szCs w:val="20"/>
              </w:rPr>
              <w:t>2747,8</w:t>
            </w:r>
          </w:p>
        </w:tc>
      </w:tr>
      <w:tr w:rsidR="0067529E" w:rsidTr="0067529E">
        <w:trPr>
          <w:trHeight w:val="480"/>
        </w:trPr>
        <w:tc>
          <w:tcPr>
            <w:tcW w:w="3960"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b/>
                <w:bCs/>
                <w:sz w:val="18"/>
                <w:szCs w:val="18"/>
              </w:rPr>
              <w:t>Подпрограмма "Капитальный ремонт и ремонт автомобильных дорог местного значения"</w:t>
            </w:r>
          </w:p>
        </w:tc>
        <w:tc>
          <w:tcPr>
            <w:tcW w:w="64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b/>
                <w:bCs/>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09</w:t>
            </w:r>
          </w:p>
        </w:tc>
        <w:tc>
          <w:tcPr>
            <w:tcW w:w="128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031 00 00 000</w:t>
            </w:r>
          </w:p>
        </w:tc>
        <w:tc>
          <w:tcPr>
            <w:tcW w:w="486"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 </w:t>
            </w:r>
          </w:p>
        </w:tc>
        <w:tc>
          <w:tcPr>
            <w:tcW w:w="954"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b/>
                <w:bCs/>
                <w:sz w:val="18"/>
                <w:szCs w:val="18"/>
              </w:rPr>
              <w:t>2999,0</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b/>
                <w:bCs/>
                <w:sz w:val="20"/>
                <w:szCs w:val="20"/>
              </w:rPr>
              <w:t>2102,1</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b/>
                <w:bCs/>
                <w:sz w:val="20"/>
                <w:szCs w:val="20"/>
              </w:rPr>
              <w:t>2083,6</w:t>
            </w:r>
          </w:p>
        </w:tc>
      </w:tr>
      <w:tr w:rsidR="0067529E" w:rsidTr="0067529E">
        <w:trPr>
          <w:trHeight w:val="732"/>
        </w:trPr>
        <w:tc>
          <w:tcPr>
            <w:tcW w:w="3960"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i/>
                <w:iCs/>
                <w:sz w:val="18"/>
                <w:szCs w:val="18"/>
              </w:rPr>
            </w:pPr>
            <w:r>
              <w:rPr>
                <w:i/>
                <w:iCs/>
                <w:sz w:val="18"/>
                <w:szCs w:val="18"/>
              </w:rPr>
              <w:t>Подпрограмма "Капитальный ремонт и ремонт автомобильных дорог местного значения Залучского сельского поселения на 2022 -2025 годы"</w:t>
            </w:r>
          </w:p>
        </w:tc>
        <w:tc>
          <w:tcPr>
            <w:tcW w:w="6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i/>
                <w:iCs/>
                <w:sz w:val="18"/>
                <w:szCs w:val="18"/>
              </w:rPr>
            </w:pPr>
            <w:r>
              <w:rPr>
                <w:i/>
                <w:i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09</w:t>
            </w:r>
          </w:p>
        </w:tc>
        <w:tc>
          <w:tcPr>
            <w:tcW w:w="128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031 00 71 520</w:t>
            </w:r>
          </w:p>
        </w:tc>
        <w:tc>
          <w:tcPr>
            <w:tcW w:w="486"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 </w:t>
            </w:r>
          </w:p>
        </w:tc>
        <w:tc>
          <w:tcPr>
            <w:tcW w:w="954" w:type="dxa"/>
            <w:tcBorders>
              <w:top w:val="nil"/>
              <w:left w:val="nil"/>
              <w:bottom w:val="single" w:sz="4" w:space="0" w:color="auto"/>
              <w:right w:val="single" w:sz="4" w:space="0" w:color="auto"/>
            </w:tcBorders>
            <w:shd w:val="clear" w:color="auto" w:fill="E3E3E3"/>
            <w:vAlign w:val="bottom"/>
          </w:tcPr>
          <w:p w:rsidR="0067529E" w:rsidRDefault="0067529E" w:rsidP="0067529E">
            <w:pPr>
              <w:jc w:val="right"/>
              <w:rPr>
                <w:sz w:val="18"/>
                <w:szCs w:val="18"/>
              </w:rPr>
            </w:pPr>
            <w:r>
              <w:rPr>
                <w:sz w:val="18"/>
                <w:szCs w:val="18"/>
              </w:rPr>
              <w:t>2503</w:t>
            </w:r>
          </w:p>
        </w:tc>
        <w:tc>
          <w:tcPr>
            <w:tcW w:w="960" w:type="dxa"/>
            <w:tcBorders>
              <w:top w:val="nil"/>
              <w:left w:val="nil"/>
              <w:bottom w:val="single" w:sz="4" w:space="0" w:color="auto"/>
              <w:right w:val="single" w:sz="4" w:space="0" w:color="auto"/>
            </w:tcBorders>
            <w:shd w:val="clear" w:color="auto" w:fill="E3E3E3"/>
            <w:vAlign w:val="bottom"/>
          </w:tcPr>
          <w:p w:rsidR="0067529E" w:rsidRDefault="0067529E" w:rsidP="0067529E">
            <w:pPr>
              <w:jc w:val="right"/>
              <w:rPr>
                <w:sz w:val="18"/>
                <w:szCs w:val="18"/>
              </w:rPr>
            </w:pPr>
            <w:r>
              <w:rPr>
                <w:sz w:val="18"/>
                <w:szCs w:val="18"/>
              </w:rPr>
              <w:t>1669,0</w:t>
            </w:r>
          </w:p>
        </w:tc>
        <w:tc>
          <w:tcPr>
            <w:tcW w:w="960" w:type="dxa"/>
            <w:tcBorders>
              <w:top w:val="nil"/>
              <w:left w:val="nil"/>
              <w:bottom w:val="single" w:sz="4" w:space="0" w:color="auto"/>
              <w:right w:val="single" w:sz="4" w:space="0" w:color="auto"/>
            </w:tcBorders>
            <w:shd w:val="clear" w:color="auto" w:fill="E3E3E3"/>
            <w:vAlign w:val="bottom"/>
          </w:tcPr>
          <w:p w:rsidR="0067529E" w:rsidRDefault="0067529E" w:rsidP="0067529E">
            <w:pPr>
              <w:jc w:val="right"/>
              <w:rPr>
                <w:sz w:val="18"/>
                <w:szCs w:val="18"/>
              </w:rPr>
            </w:pPr>
            <w:r>
              <w:rPr>
                <w:sz w:val="18"/>
                <w:szCs w:val="18"/>
              </w:rPr>
              <w:t>1669,0</w:t>
            </w:r>
          </w:p>
        </w:tc>
      </w:tr>
      <w:tr w:rsidR="0067529E" w:rsidTr="0067529E">
        <w:trPr>
          <w:trHeight w:val="480"/>
        </w:trPr>
        <w:tc>
          <w:tcPr>
            <w:tcW w:w="3960"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sz w:val="18"/>
                <w:szCs w:val="18"/>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09</w:t>
            </w:r>
          </w:p>
        </w:tc>
        <w:tc>
          <w:tcPr>
            <w:tcW w:w="128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031 00 71 520</w:t>
            </w:r>
          </w:p>
        </w:tc>
        <w:tc>
          <w:tcPr>
            <w:tcW w:w="486"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240</w:t>
            </w:r>
          </w:p>
        </w:tc>
        <w:tc>
          <w:tcPr>
            <w:tcW w:w="954"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rPr>
            </w:pPr>
            <w:r>
              <w:rPr>
                <w:sz w:val="18"/>
                <w:szCs w:val="18"/>
              </w:rPr>
              <w:t>2503,0</w:t>
            </w:r>
          </w:p>
        </w:tc>
        <w:tc>
          <w:tcPr>
            <w:tcW w:w="960"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rPr>
            </w:pPr>
            <w:r>
              <w:rPr>
                <w:sz w:val="18"/>
                <w:szCs w:val="18"/>
              </w:rPr>
              <w:t>1669,0</w:t>
            </w:r>
          </w:p>
        </w:tc>
        <w:tc>
          <w:tcPr>
            <w:tcW w:w="960"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rPr>
            </w:pPr>
            <w:r>
              <w:rPr>
                <w:sz w:val="18"/>
                <w:szCs w:val="18"/>
              </w:rPr>
              <w:t>1669,0</w:t>
            </w:r>
          </w:p>
        </w:tc>
      </w:tr>
      <w:tr w:rsidR="0067529E" w:rsidTr="0067529E">
        <w:trPr>
          <w:trHeight w:val="720"/>
        </w:trPr>
        <w:tc>
          <w:tcPr>
            <w:tcW w:w="3960"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i/>
                <w:iCs/>
                <w:sz w:val="18"/>
                <w:szCs w:val="18"/>
              </w:rPr>
            </w:pPr>
            <w:r>
              <w:rPr>
                <w:i/>
                <w:iCs/>
                <w:sz w:val="18"/>
                <w:szCs w:val="18"/>
              </w:rPr>
              <w:t>Софинансирование подпрограммы "Капитальный ремонт и ремонт автомобильных дорог местного значения Залучского сельского поселения на 2022 -2025годы"</w:t>
            </w:r>
          </w:p>
        </w:tc>
        <w:tc>
          <w:tcPr>
            <w:tcW w:w="6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i/>
                <w:iCs/>
                <w:sz w:val="18"/>
                <w:szCs w:val="18"/>
              </w:rPr>
            </w:pPr>
            <w:r>
              <w:rPr>
                <w:i/>
                <w:i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09</w:t>
            </w:r>
          </w:p>
        </w:tc>
        <w:tc>
          <w:tcPr>
            <w:tcW w:w="128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031 00 S1 520</w:t>
            </w:r>
          </w:p>
        </w:tc>
        <w:tc>
          <w:tcPr>
            <w:tcW w:w="486"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138,4</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83,4</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83,4</w:t>
            </w:r>
          </w:p>
        </w:tc>
      </w:tr>
      <w:tr w:rsidR="0067529E" w:rsidTr="0067529E">
        <w:trPr>
          <w:trHeight w:val="480"/>
        </w:trPr>
        <w:tc>
          <w:tcPr>
            <w:tcW w:w="3960"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sz w:val="18"/>
                <w:szCs w:val="18"/>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09</w:t>
            </w:r>
          </w:p>
        </w:tc>
        <w:tc>
          <w:tcPr>
            <w:tcW w:w="128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031 00 S1 520</w:t>
            </w:r>
          </w:p>
        </w:tc>
        <w:tc>
          <w:tcPr>
            <w:tcW w:w="486"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240</w:t>
            </w:r>
          </w:p>
        </w:tc>
        <w:tc>
          <w:tcPr>
            <w:tcW w:w="954"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138,4</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83,4</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83,4</w:t>
            </w:r>
          </w:p>
        </w:tc>
      </w:tr>
      <w:tr w:rsidR="0067529E" w:rsidTr="0067529E">
        <w:trPr>
          <w:trHeight w:val="684"/>
        </w:trPr>
        <w:tc>
          <w:tcPr>
            <w:tcW w:w="3960"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b/>
                <w:bCs/>
                <w:sz w:val="18"/>
                <w:szCs w:val="18"/>
              </w:rPr>
            </w:pPr>
            <w:r>
              <w:rPr>
                <w:i/>
                <w:iCs/>
                <w:sz w:val="18"/>
                <w:szCs w:val="18"/>
              </w:rPr>
              <w:t>Подпрограмма "Капитальный ремонт и ремонт автомобильных дорог местного значения Залучского сельского поселения на 2022 -2025 годы"</w:t>
            </w:r>
          </w:p>
        </w:tc>
        <w:tc>
          <w:tcPr>
            <w:tcW w:w="6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i/>
                <w:i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09</w:t>
            </w:r>
          </w:p>
        </w:tc>
        <w:tc>
          <w:tcPr>
            <w:tcW w:w="128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031 00 40 220</w:t>
            </w:r>
          </w:p>
        </w:tc>
        <w:tc>
          <w:tcPr>
            <w:tcW w:w="486"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18"/>
                <w:szCs w:val="18"/>
              </w:rPr>
            </w:pPr>
            <w:r>
              <w:rPr>
                <w:sz w:val="18"/>
                <w:szCs w:val="18"/>
              </w:rPr>
              <w:t>359,0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18"/>
                <w:szCs w:val="18"/>
              </w:rPr>
            </w:pPr>
            <w:r>
              <w:rPr>
                <w:sz w:val="18"/>
                <w:szCs w:val="18"/>
              </w:rPr>
              <w:t>349,7</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18"/>
                <w:szCs w:val="18"/>
              </w:rPr>
            </w:pPr>
            <w:r>
              <w:rPr>
                <w:sz w:val="18"/>
                <w:szCs w:val="18"/>
              </w:rPr>
              <w:t>331,2</w:t>
            </w:r>
          </w:p>
        </w:tc>
      </w:tr>
      <w:tr w:rsidR="0067529E" w:rsidTr="0067529E">
        <w:trPr>
          <w:trHeight w:val="720"/>
        </w:trPr>
        <w:tc>
          <w:tcPr>
            <w:tcW w:w="3960"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i/>
                <w:iCs/>
                <w:sz w:val="18"/>
                <w:szCs w:val="18"/>
              </w:rPr>
            </w:pPr>
            <w:r>
              <w:rPr>
                <w:sz w:val="18"/>
                <w:szCs w:val="18"/>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i/>
                <w:iCs/>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09</w:t>
            </w:r>
          </w:p>
        </w:tc>
        <w:tc>
          <w:tcPr>
            <w:tcW w:w="128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031 00 40 220</w:t>
            </w:r>
          </w:p>
        </w:tc>
        <w:tc>
          <w:tcPr>
            <w:tcW w:w="486"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240</w:t>
            </w:r>
          </w:p>
        </w:tc>
        <w:tc>
          <w:tcPr>
            <w:tcW w:w="954"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357,6</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349,7</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331,2</w:t>
            </w:r>
          </w:p>
        </w:tc>
      </w:tr>
      <w:tr w:rsidR="0067529E" w:rsidTr="0067529E">
        <w:trPr>
          <w:trHeight w:val="480"/>
        </w:trPr>
        <w:tc>
          <w:tcPr>
            <w:tcW w:w="3960"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b/>
                <w:bCs/>
                <w:sz w:val="18"/>
                <w:szCs w:val="18"/>
              </w:rPr>
              <w:t>Подпрограмма "Содержание  автомобильных дорог местного значенияна территории Залучского сельского поселения на 2022-2025 годы"</w:t>
            </w:r>
          </w:p>
        </w:tc>
        <w:tc>
          <w:tcPr>
            <w:tcW w:w="64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b/>
                <w:bCs/>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09</w:t>
            </w:r>
          </w:p>
        </w:tc>
        <w:tc>
          <w:tcPr>
            <w:tcW w:w="128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032 00 00 000</w:t>
            </w:r>
          </w:p>
        </w:tc>
        <w:tc>
          <w:tcPr>
            <w:tcW w:w="486"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b/>
                <w:bCs/>
                <w:sz w:val="18"/>
                <w:szCs w:val="18"/>
              </w:rPr>
              <w:t> </w:t>
            </w:r>
          </w:p>
        </w:tc>
        <w:tc>
          <w:tcPr>
            <w:tcW w:w="954"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rPr>
            </w:pPr>
            <w:r>
              <w:rPr>
                <w:b/>
                <w:bCs/>
                <w:sz w:val="18"/>
                <w:szCs w:val="18"/>
              </w:rPr>
              <w:t>810,2</w:t>
            </w:r>
          </w:p>
        </w:tc>
        <w:tc>
          <w:tcPr>
            <w:tcW w:w="960"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rPr>
            </w:pPr>
            <w:r>
              <w:rPr>
                <w:b/>
                <w:bCs/>
                <w:sz w:val="18"/>
                <w:szCs w:val="18"/>
              </w:rPr>
              <w:t>623,8</w:t>
            </w:r>
          </w:p>
        </w:tc>
        <w:tc>
          <w:tcPr>
            <w:tcW w:w="960"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rPr>
            </w:pPr>
            <w:r>
              <w:rPr>
                <w:b/>
                <w:bCs/>
                <w:sz w:val="18"/>
                <w:szCs w:val="18"/>
              </w:rPr>
              <w:t>664,2</w:t>
            </w:r>
          </w:p>
        </w:tc>
      </w:tr>
      <w:tr w:rsidR="0067529E" w:rsidTr="0067529E">
        <w:trPr>
          <w:trHeight w:val="528"/>
        </w:trPr>
        <w:tc>
          <w:tcPr>
            <w:tcW w:w="3960"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b/>
                <w:bCs/>
                <w:sz w:val="20"/>
                <w:szCs w:val="20"/>
              </w:rPr>
            </w:pPr>
            <w:r>
              <w:rPr>
                <w:i/>
                <w:iCs/>
                <w:sz w:val="18"/>
                <w:szCs w:val="18"/>
              </w:rPr>
              <w:t>Подпрограмма "Содержание  автомобильных дорог местного значенияна территории Залучского сельского поселения на 2022-2025 годы"</w:t>
            </w:r>
          </w:p>
        </w:tc>
        <w:tc>
          <w:tcPr>
            <w:tcW w:w="6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i/>
                <w:i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sz w:val="18"/>
                <w:szCs w:val="18"/>
              </w:rPr>
              <w:t>09</w:t>
            </w:r>
          </w:p>
        </w:tc>
        <w:tc>
          <w:tcPr>
            <w:tcW w:w="128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sz w:val="18"/>
                <w:szCs w:val="18"/>
              </w:rPr>
              <w:t>032 00 40 230</w:t>
            </w:r>
          </w:p>
        </w:tc>
        <w:tc>
          <w:tcPr>
            <w:tcW w:w="486"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sz w:val="18"/>
                <w:szCs w:val="18"/>
              </w:rPr>
              <w:t>810,2</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sz w:val="18"/>
                <w:szCs w:val="18"/>
              </w:rPr>
              <w:t>623,8</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sz w:val="18"/>
                <w:szCs w:val="18"/>
              </w:rPr>
              <w:t>664,2</w:t>
            </w:r>
          </w:p>
        </w:tc>
      </w:tr>
      <w:tr w:rsidR="0067529E" w:rsidTr="0067529E">
        <w:trPr>
          <w:trHeight w:val="720"/>
        </w:trPr>
        <w:tc>
          <w:tcPr>
            <w:tcW w:w="3960"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sz w:val="18"/>
                <w:szCs w:val="18"/>
              </w:rPr>
            </w:pPr>
            <w:r>
              <w:rPr>
                <w:sz w:val="18"/>
                <w:szCs w:val="18"/>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09</w:t>
            </w:r>
          </w:p>
        </w:tc>
        <w:tc>
          <w:tcPr>
            <w:tcW w:w="128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032 00 40 230</w:t>
            </w:r>
          </w:p>
        </w:tc>
        <w:tc>
          <w:tcPr>
            <w:tcW w:w="486"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240</w:t>
            </w:r>
          </w:p>
        </w:tc>
        <w:tc>
          <w:tcPr>
            <w:tcW w:w="954"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810,2</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623,8</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664,2</w:t>
            </w:r>
          </w:p>
        </w:tc>
      </w:tr>
      <w:tr w:rsidR="0067529E" w:rsidTr="0067529E">
        <w:trPr>
          <w:trHeight w:val="480"/>
        </w:trPr>
        <w:tc>
          <w:tcPr>
            <w:tcW w:w="3960"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b/>
                <w:bCs/>
                <w:sz w:val="20"/>
                <w:szCs w:val="20"/>
              </w:rPr>
              <w:t>Другие вопросы в области национальной экономики</w:t>
            </w:r>
          </w:p>
        </w:tc>
        <w:tc>
          <w:tcPr>
            <w:tcW w:w="64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b/>
                <w:bCs/>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b/>
                <w:bCs/>
                <w:sz w:val="18"/>
                <w:szCs w:val="18"/>
              </w:rPr>
              <w:t>04</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b/>
                <w:bCs/>
                <w:sz w:val="18"/>
                <w:szCs w:val="18"/>
              </w:rPr>
              <w:t>12</w:t>
            </w:r>
          </w:p>
        </w:tc>
        <w:tc>
          <w:tcPr>
            <w:tcW w:w="128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b/>
                <w:bCs/>
                <w:sz w:val="18"/>
                <w:szCs w:val="18"/>
              </w:rPr>
              <w:t> </w:t>
            </w:r>
          </w:p>
        </w:tc>
        <w:tc>
          <w:tcPr>
            <w:tcW w:w="486"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b/>
                <w:bCs/>
                <w:sz w:val="18"/>
                <w:szCs w:val="18"/>
              </w:rPr>
              <w:t> </w:t>
            </w:r>
          </w:p>
        </w:tc>
        <w:tc>
          <w:tcPr>
            <w:tcW w:w="954"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rPr>
            </w:pPr>
            <w:r>
              <w:rPr>
                <w:b/>
                <w:bCs/>
                <w:sz w:val="20"/>
                <w:szCs w:val="20"/>
              </w:rPr>
              <w:t>1,0</w:t>
            </w:r>
          </w:p>
        </w:tc>
        <w:tc>
          <w:tcPr>
            <w:tcW w:w="960"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rPr>
            </w:pPr>
            <w:r>
              <w:rPr>
                <w:b/>
                <w:bCs/>
                <w:sz w:val="20"/>
                <w:szCs w:val="20"/>
              </w:rPr>
              <w:t>1,0</w:t>
            </w:r>
          </w:p>
        </w:tc>
        <w:tc>
          <w:tcPr>
            <w:tcW w:w="960"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rPr>
            </w:pPr>
            <w:r>
              <w:rPr>
                <w:b/>
                <w:bCs/>
                <w:sz w:val="20"/>
                <w:szCs w:val="20"/>
              </w:rPr>
              <w:t>1,0</w:t>
            </w:r>
          </w:p>
        </w:tc>
      </w:tr>
      <w:tr w:rsidR="0067529E" w:rsidTr="0067529E">
        <w:trPr>
          <w:trHeight w:val="324"/>
        </w:trPr>
        <w:tc>
          <w:tcPr>
            <w:tcW w:w="3960"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b/>
                <w:bCs/>
                <w:sz w:val="20"/>
                <w:szCs w:val="20"/>
              </w:rPr>
            </w:pPr>
            <w:r>
              <w:rPr>
                <w:sz w:val="18"/>
                <w:szCs w:val="18"/>
              </w:rPr>
              <w:t>Муниципальная программа "Развитие малого и среднего предпринимательства в  Залучском сельском поселении на 2022-2025 годы"</w:t>
            </w:r>
          </w:p>
        </w:tc>
        <w:tc>
          <w:tcPr>
            <w:tcW w:w="6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sz w:val="18"/>
                <w:szCs w:val="18"/>
              </w:rPr>
              <w:t>12</w:t>
            </w:r>
          </w:p>
        </w:tc>
        <w:tc>
          <w:tcPr>
            <w:tcW w:w="128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sz w:val="18"/>
                <w:szCs w:val="18"/>
              </w:rPr>
              <w:t>040 00 40 000</w:t>
            </w:r>
          </w:p>
        </w:tc>
        <w:tc>
          <w:tcPr>
            <w:tcW w:w="486"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sz w:val="18"/>
                <w:szCs w:val="18"/>
              </w:rPr>
              <w:t>1,0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sz w:val="18"/>
                <w:szCs w:val="18"/>
              </w:rPr>
              <w:t>1,0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sz w:val="18"/>
                <w:szCs w:val="18"/>
              </w:rPr>
              <w:t>1,0</w:t>
            </w:r>
          </w:p>
        </w:tc>
      </w:tr>
      <w:tr w:rsidR="0067529E" w:rsidTr="0067529E">
        <w:trPr>
          <w:trHeight w:val="264"/>
        </w:trPr>
        <w:tc>
          <w:tcPr>
            <w:tcW w:w="3960"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b/>
                <w:bCs/>
                <w:sz w:val="20"/>
                <w:szCs w:val="20"/>
              </w:rPr>
            </w:pPr>
            <w:r>
              <w:rPr>
                <w:sz w:val="18"/>
                <w:szCs w:val="18"/>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sz w:val="18"/>
                <w:szCs w:val="18"/>
              </w:rPr>
              <w:t>12</w:t>
            </w:r>
          </w:p>
        </w:tc>
        <w:tc>
          <w:tcPr>
            <w:tcW w:w="128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sz w:val="18"/>
                <w:szCs w:val="18"/>
              </w:rPr>
              <w:t>040 00 40 000</w:t>
            </w:r>
          </w:p>
        </w:tc>
        <w:tc>
          <w:tcPr>
            <w:tcW w:w="486"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sz w:val="18"/>
                <w:szCs w:val="18"/>
              </w:rPr>
              <w:t>240</w:t>
            </w:r>
          </w:p>
        </w:tc>
        <w:tc>
          <w:tcPr>
            <w:tcW w:w="954"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sz w:val="18"/>
                <w:szCs w:val="18"/>
              </w:rPr>
              <w:t>1,0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sz w:val="18"/>
                <w:szCs w:val="18"/>
              </w:rPr>
              <w:t>1,0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sz w:val="18"/>
                <w:szCs w:val="18"/>
              </w:rPr>
              <w:t>1,0</w:t>
            </w:r>
          </w:p>
        </w:tc>
      </w:tr>
      <w:tr w:rsidR="0067529E" w:rsidTr="0067529E">
        <w:trPr>
          <w:trHeight w:val="756"/>
        </w:trPr>
        <w:tc>
          <w:tcPr>
            <w:tcW w:w="3960"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sz w:val="18"/>
                <w:szCs w:val="18"/>
              </w:rPr>
            </w:pPr>
            <w:r>
              <w:rPr>
                <w:b/>
                <w:bCs/>
                <w:sz w:val="20"/>
                <w:szCs w:val="20"/>
              </w:rPr>
              <w:t>ЖИЛИЩНО-КОММУНАЛЬНОЕ ХОЗЯЙСТВО</w:t>
            </w:r>
          </w:p>
        </w:tc>
        <w:tc>
          <w:tcPr>
            <w:tcW w:w="6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b/>
                <w:bCs/>
                <w:sz w:val="20"/>
                <w:szCs w:val="20"/>
              </w:rPr>
              <w:t>334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b/>
                <w:bCs/>
                <w:sz w:val="20"/>
                <w:szCs w:val="20"/>
              </w:rPr>
              <w:t>05</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b/>
                <w:bCs/>
                <w:sz w:val="20"/>
                <w:szCs w:val="20"/>
              </w:rPr>
              <w:t>00</w:t>
            </w:r>
          </w:p>
        </w:tc>
        <w:tc>
          <w:tcPr>
            <w:tcW w:w="128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b/>
                <w:bCs/>
                <w:sz w:val="20"/>
                <w:szCs w:val="20"/>
              </w:rPr>
              <w:t>2844,4</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b/>
                <w:bCs/>
                <w:sz w:val="20"/>
                <w:szCs w:val="20"/>
              </w:rPr>
              <w:t>1094,8</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b/>
                <w:bCs/>
                <w:sz w:val="20"/>
                <w:szCs w:val="20"/>
              </w:rPr>
              <w:t>1082,5</w:t>
            </w:r>
          </w:p>
        </w:tc>
      </w:tr>
      <w:tr w:rsidR="0067529E" w:rsidTr="0067529E">
        <w:trPr>
          <w:trHeight w:val="468"/>
        </w:trPr>
        <w:tc>
          <w:tcPr>
            <w:tcW w:w="3960"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b/>
                <w:bCs/>
                <w:sz w:val="20"/>
                <w:szCs w:val="20"/>
              </w:rPr>
              <w:t>Коммунальное хозяйство</w:t>
            </w:r>
          </w:p>
        </w:tc>
        <w:tc>
          <w:tcPr>
            <w:tcW w:w="64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b/>
                <w:bCs/>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b/>
                <w:bCs/>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b/>
                <w:bCs/>
                <w:sz w:val="18"/>
                <w:szCs w:val="18"/>
              </w:rPr>
              <w:t>02</w:t>
            </w:r>
          </w:p>
        </w:tc>
        <w:tc>
          <w:tcPr>
            <w:tcW w:w="128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b/>
                <w:bCs/>
                <w:sz w:val="18"/>
                <w:szCs w:val="18"/>
              </w:rPr>
              <w:t> </w:t>
            </w:r>
          </w:p>
        </w:tc>
        <w:tc>
          <w:tcPr>
            <w:tcW w:w="486"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b/>
                <w:bCs/>
                <w:sz w:val="18"/>
                <w:szCs w:val="18"/>
              </w:rPr>
              <w:t> </w:t>
            </w:r>
          </w:p>
        </w:tc>
        <w:tc>
          <w:tcPr>
            <w:tcW w:w="954"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rPr>
            </w:pPr>
            <w:r>
              <w:rPr>
                <w:b/>
                <w:bCs/>
                <w:sz w:val="20"/>
                <w:szCs w:val="20"/>
              </w:rPr>
              <w:t>4,0</w:t>
            </w:r>
          </w:p>
        </w:tc>
        <w:tc>
          <w:tcPr>
            <w:tcW w:w="960"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rPr>
            </w:pPr>
            <w:r>
              <w:rPr>
                <w:b/>
                <w:bCs/>
                <w:sz w:val="20"/>
                <w:szCs w:val="20"/>
              </w:rPr>
              <w:t>4,0</w:t>
            </w:r>
          </w:p>
        </w:tc>
        <w:tc>
          <w:tcPr>
            <w:tcW w:w="960"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rPr>
            </w:pPr>
            <w:r>
              <w:rPr>
                <w:b/>
                <w:bCs/>
                <w:sz w:val="20"/>
                <w:szCs w:val="20"/>
              </w:rPr>
              <w:t>4,0</w:t>
            </w:r>
          </w:p>
        </w:tc>
      </w:tr>
      <w:tr w:rsidR="0067529E" w:rsidTr="0067529E">
        <w:trPr>
          <w:trHeight w:val="264"/>
        </w:trPr>
        <w:tc>
          <w:tcPr>
            <w:tcW w:w="3960"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b/>
                <w:bCs/>
                <w:sz w:val="20"/>
                <w:szCs w:val="20"/>
              </w:rPr>
            </w:pPr>
            <w:r>
              <w:rPr>
                <w:sz w:val="18"/>
                <w:szCs w:val="18"/>
              </w:rPr>
              <w:t>Муниципальная программа "Энергосбережение и повышение энергетической эффективности на территории Залучского сельского поселения на 2022-2025 годы"</w:t>
            </w:r>
          </w:p>
        </w:tc>
        <w:tc>
          <w:tcPr>
            <w:tcW w:w="6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sz w:val="18"/>
                <w:szCs w:val="18"/>
              </w:rPr>
              <w:t>02</w:t>
            </w:r>
          </w:p>
        </w:tc>
        <w:tc>
          <w:tcPr>
            <w:tcW w:w="128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sz w:val="18"/>
                <w:szCs w:val="18"/>
              </w:rPr>
              <w:t>010 00 40 140</w:t>
            </w:r>
          </w:p>
        </w:tc>
        <w:tc>
          <w:tcPr>
            <w:tcW w:w="486"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sz w:val="18"/>
                <w:szCs w:val="18"/>
              </w:rPr>
              <w:t>4,0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sz w:val="18"/>
                <w:szCs w:val="18"/>
              </w:rPr>
              <w:t>4,0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sz w:val="18"/>
                <w:szCs w:val="18"/>
              </w:rPr>
              <w:t>4,0</w:t>
            </w:r>
          </w:p>
        </w:tc>
      </w:tr>
      <w:tr w:rsidR="0067529E" w:rsidTr="0067529E">
        <w:trPr>
          <w:trHeight w:val="960"/>
        </w:trPr>
        <w:tc>
          <w:tcPr>
            <w:tcW w:w="3960"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sz w:val="18"/>
                <w:szCs w:val="18"/>
              </w:rPr>
            </w:pPr>
            <w:r>
              <w:rPr>
                <w:sz w:val="18"/>
                <w:szCs w:val="18"/>
              </w:rPr>
              <w:lastRenderedPageBreak/>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02</w:t>
            </w:r>
          </w:p>
        </w:tc>
        <w:tc>
          <w:tcPr>
            <w:tcW w:w="128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010 00 40 140</w:t>
            </w:r>
          </w:p>
        </w:tc>
        <w:tc>
          <w:tcPr>
            <w:tcW w:w="486"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240</w:t>
            </w:r>
          </w:p>
        </w:tc>
        <w:tc>
          <w:tcPr>
            <w:tcW w:w="954"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4,0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5,0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4,0</w:t>
            </w:r>
          </w:p>
        </w:tc>
      </w:tr>
      <w:tr w:rsidR="0067529E" w:rsidTr="0067529E">
        <w:trPr>
          <w:trHeight w:val="480"/>
        </w:trPr>
        <w:tc>
          <w:tcPr>
            <w:tcW w:w="3960"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i/>
                <w:iCs/>
                <w:sz w:val="18"/>
                <w:szCs w:val="18"/>
              </w:rPr>
            </w:pPr>
            <w:r>
              <w:rPr>
                <w:b/>
                <w:bCs/>
                <w:sz w:val="20"/>
                <w:szCs w:val="20"/>
              </w:rPr>
              <w:t>Благоустройство</w:t>
            </w:r>
          </w:p>
        </w:tc>
        <w:tc>
          <w:tcPr>
            <w:tcW w:w="6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i/>
                <w:iCs/>
                <w:sz w:val="18"/>
                <w:szCs w:val="18"/>
              </w:rPr>
            </w:pPr>
            <w:r>
              <w:rPr>
                <w:b/>
                <w:b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b/>
                <w:bCs/>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b/>
                <w:bCs/>
                <w:sz w:val="18"/>
                <w:szCs w:val="18"/>
              </w:rPr>
              <w:t>03</w:t>
            </w:r>
          </w:p>
        </w:tc>
        <w:tc>
          <w:tcPr>
            <w:tcW w:w="128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b/>
                <w:bCs/>
                <w:sz w:val="18"/>
                <w:szCs w:val="18"/>
              </w:rPr>
              <w:t> </w:t>
            </w:r>
          </w:p>
        </w:tc>
        <w:tc>
          <w:tcPr>
            <w:tcW w:w="486"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b/>
                <w:bCs/>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b/>
                <w:bCs/>
                <w:sz w:val="20"/>
                <w:szCs w:val="20"/>
              </w:rPr>
              <w:t>2840,4</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b/>
                <w:bCs/>
                <w:sz w:val="20"/>
                <w:szCs w:val="20"/>
              </w:rPr>
              <w:t>1090,8</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b/>
                <w:bCs/>
                <w:sz w:val="20"/>
                <w:szCs w:val="20"/>
              </w:rPr>
              <w:t>1078,5</w:t>
            </w:r>
          </w:p>
        </w:tc>
      </w:tr>
      <w:tr w:rsidR="0067529E" w:rsidTr="0067529E">
        <w:trPr>
          <w:trHeight w:val="480"/>
        </w:trPr>
        <w:tc>
          <w:tcPr>
            <w:tcW w:w="3960"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sz w:val="18"/>
                <w:szCs w:val="18"/>
              </w:rPr>
              <w:t>Муниципальная программа "Организация благоустройства территории и содержание объектов внешнего благоустройства на территории Залучского сельского поселения на 2022-2025 годы"</w:t>
            </w:r>
          </w:p>
        </w:tc>
        <w:tc>
          <w:tcPr>
            <w:tcW w:w="64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03</w:t>
            </w:r>
          </w:p>
        </w:tc>
        <w:tc>
          <w:tcPr>
            <w:tcW w:w="128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020 00 00 000</w:t>
            </w:r>
          </w:p>
        </w:tc>
        <w:tc>
          <w:tcPr>
            <w:tcW w:w="486"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 </w:t>
            </w:r>
          </w:p>
        </w:tc>
        <w:tc>
          <w:tcPr>
            <w:tcW w:w="954"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rPr>
            </w:pPr>
            <w:r>
              <w:rPr>
                <w:sz w:val="18"/>
                <w:szCs w:val="18"/>
              </w:rPr>
              <w:t>2840,4</w:t>
            </w:r>
          </w:p>
        </w:tc>
        <w:tc>
          <w:tcPr>
            <w:tcW w:w="960"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rPr>
            </w:pPr>
            <w:r>
              <w:rPr>
                <w:sz w:val="18"/>
                <w:szCs w:val="18"/>
              </w:rPr>
              <w:t>1090,8</w:t>
            </w:r>
          </w:p>
        </w:tc>
        <w:tc>
          <w:tcPr>
            <w:tcW w:w="960"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rPr>
            </w:pPr>
            <w:r>
              <w:rPr>
                <w:sz w:val="18"/>
                <w:szCs w:val="18"/>
              </w:rPr>
              <w:t>1078,5</w:t>
            </w:r>
          </w:p>
        </w:tc>
      </w:tr>
      <w:tr w:rsidR="0067529E" w:rsidTr="0067529E">
        <w:trPr>
          <w:trHeight w:val="480"/>
        </w:trPr>
        <w:tc>
          <w:tcPr>
            <w:tcW w:w="3960"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i/>
                <w:iCs/>
                <w:sz w:val="18"/>
                <w:szCs w:val="18"/>
              </w:rPr>
            </w:pPr>
            <w:r>
              <w:rPr>
                <w:i/>
                <w:iCs/>
                <w:sz w:val="18"/>
                <w:szCs w:val="18"/>
              </w:rPr>
              <w:t>подпрограмма "Уборка и озеленение на территории Залучского сельского поселения на 2022-2225 годы"</w:t>
            </w:r>
          </w:p>
        </w:tc>
        <w:tc>
          <w:tcPr>
            <w:tcW w:w="6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i/>
                <w:iCs/>
                <w:sz w:val="18"/>
                <w:szCs w:val="18"/>
              </w:rPr>
            </w:pPr>
            <w:r>
              <w:rPr>
                <w:i/>
                <w:i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03</w:t>
            </w:r>
          </w:p>
        </w:tc>
        <w:tc>
          <w:tcPr>
            <w:tcW w:w="128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 </w:t>
            </w:r>
          </w:p>
        </w:tc>
        <w:tc>
          <w:tcPr>
            <w:tcW w:w="486"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1054,8</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153,5</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116,5</w:t>
            </w:r>
          </w:p>
        </w:tc>
      </w:tr>
      <w:tr w:rsidR="0067529E" w:rsidTr="0067529E">
        <w:trPr>
          <w:trHeight w:val="480"/>
        </w:trPr>
        <w:tc>
          <w:tcPr>
            <w:tcW w:w="3960"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sz w:val="18"/>
                <w:szCs w:val="18"/>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03</w:t>
            </w:r>
          </w:p>
        </w:tc>
        <w:tc>
          <w:tcPr>
            <w:tcW w:w="128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021 00 40 530</w:t>
            </w:r>
          </w:p>
        </w:tc>
        <w:tc>
          <w:tcPr>
            <w:tcW w:w="486"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240</w:t>
            </w:r>
          </w:p>
        </w:tc>
        <w:tc>
          <w:tcPr>
            <w:tcW w:w="954"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rPr>
            </w:pPr>
            <w:r>
              <w:rPr>
                <w:sz w:val="18"/>
                <w:szCs w:val="18"/>
              </w:rPr>
              <w:t>1054,8</w:t>
            </w:r>
          </w:p>
        </w:tc>
        <w:tc>
          <w:tcPr>
            <w:tcW w:w="960"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rPr>
            </w:pPr>
            <w:r>
              <w:rPr>
                <w:sz w:val="18"/>
                <w:szCs w:val="18"/>
              </w:rPr>
              <w:t>153,5</w:t>
            </w:r>
          </w:p>
        </w:tc>
        <w:tc>
          <w:tcPr>
            <w:tcW w:w="960"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rPr>
            </w:pPr>
            <w:r>
              <w:rPr>
                <w:sz w:val="18"/>
                <w:szCs w:val="18"/>
              </w:rPr>
              <w:t>116,5</w:t>
            </w:r>
          </w:p>
        </w:tc>
      </w:tr>
      <w:tr w:rsidR="0067529E" w:rsidTr="0067529E">
        <w:trPr>
          <w:trHeight w:val="720"/>
        </w:trPr>
        <w:tc>
          <w:tcPr>
            <w:tcW w:w="3960"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b/>
                <w:bCs/>
                <w:i/>
                <w:iCs/>
                <w:sz w:val="18"/>
                <w:szCs w:val="18"/>
              </w:rPr>
            </w:pPr>
            <w:r>
              <w:rPr>
                <w:i/>
                <w:iCs/>
                <w:sz w:val="18"/>
                <w:szCs w:val="18"/>
              </w:rPr>
              <w:t>подпрограмма "Освещение улиц на территории Залучского сельского поселения на 2022-2025 годы"</w:t>
            </w:r>
          </w:p>
        </w:tc>
        <w:tc>
          <w:tcPr>
            <w:tcW w:w="6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i/>
                <w:iCs/>
                <w:sz w:val="18"/>
                <w:szCs w:val="18"/>
              </w:rPr>
            </w:pPr>
            <w:r>
              <w:rPr>
                <w:i/>
                <w:iCs/>
                <w:sz w:val="18"/>
                <w:szCs w:val="18"/>
              </w:rPr>
              <w:t> </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03</w:t>
            </w:r>
          </w:p>
        </w:tc>
        <w:tc>
          <w:tcPr>
            <w:tcW w:w="128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center"/>
              <w:rPr>
                <w:sz w:val="18"/>
                <w:szCs w:val="18"/>
              </w:rPr>
            </w:pPr>
            <w:r>
              <w:rPr>
                <w:sz w:val="18"/>
                <w:szCs w:val="18"/>
              </w:rPr>
              <w:t>022 00 40 510</w:t>
            </w:r>
          </w:p>
        </w:tc>
        <w:tc>
          <w:tcPr>
            <w:tcW w:w="486"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940,8</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910,3</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935,0</w:t>
            </w:r>
          </w:p>
        </w:tc>
      </w:tr>
      <w:tr w:rsidR="0067529E" w:rsidTr="0067529E">
        <w:trPr>
          <w:trHeight w:val="480"/>
        </w:trPr>
        <w:tc>
          <w:tcPr>
            <w:tcW w:w="3960"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sz w:val="18"/>
                <w:szCs w:val="18"/>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 </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03</w:t>
            </w:r>
          </w:p>
        </w:tc>
        <w:tc>
          <w:tcPr>
            <w:tcW w:w="1280" w:type="dxa"/>
            <w:tcBorders>
              <w:top w:val="nil"/>
              <w:left w:val="nil"/>
              <w:bottom w:val="single" w:sz="4" w:space="0" w:color="auto"/>
              <w:right w:val="single" w:sz="4" w:space="0" w:color="auto"/>
            </w:tcBorders>
            <w:shd w:val="clear" w:color="auto" w:fill="auto"/>
            <w:noWrap/>
            <w:vAlign w:val="bottom"/>
          </w:tcPr>
          <w:p w:rsidR="0067529E" w:rsidRDefault="0067529E" w:rsidP="0067529E">
            <w:pPr>
              <w:jc w:val="center"/>
              <w:rPr>
                <w:sz w:val="18"/>
                <w:szCs w:val="18"/>
              </w:rPr>
            </w:pPr>
            <w:r>
              <w:rPr>
                <w:sz w:val="18"/>
                <w:szCs w:val="18"/>
              </w:rPr>
              <w:t>022 00 40 510</w:t>
            </w:r>
          </w:p>
        </w:tc>
        <w:tc>
          <w:tcPr>
            <w:tcW w:w="486"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240</w:t>
            </w:r>
          </w:p>
        </w:tc>
        <w:tc>
          <w:tcPr>
            <w:tcW w:w="954"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rPr>
            </w:pPr>
            <w:r>
              <w:rPr>
                <w:sz w:val="18"/>
                <w:szCs w:val="18"/>
              </w:rPr>
              <w:t>940,8</w:t>
            </w:r>
          </w:p>
        </w:tc>
        <w:tc>
          <w:tcPr>
            <w:tcW w:w="960"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rPr>
            </w:pPr>
            <w:r>
              <w:rPr>
                <w:sz w:val="18"/>
                <w:szCs w:val="18"/>
              </w:rPr>
              <w:t>910,3</w:t>
            </w:r>
          </w:p>
        </w:tc>
        <w:tc>
          <w:tcPr>
            <w:tcW w:w="960"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rPr>
            </w:pPr>
            <w:r>
              <w:rPr>
                <w:sz w:val="18"/>
                <w:szCs w:val="18"/>
              </w:rPr>
              <w:t>935,0</w:t>
            </w:r>
          </w:p>
        </w:tc>
      </w:tr>
      <w:tr w:rsidR="0067529E" w:rsidTr="0067529E">
        <w:trPr>
          <w:trHeight w:val="516"/>
        </w:trPr>
        <w:tc>
          <w:tcPr>
            <w:tcW w:w="3960"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i/>
                <w:iCs/>
                <w:color w:val="000000"/>
                <w:sz w:val="18"/>
                <w:szCs w:val="18"/>
              </w:rPr>
            </w:pPr>
            <w:r>
              <w:rPr>
                <w:i/>
                <w:iCs/>
                <w:sz w:val="18"/>
                <w:szCs w:val="18"/>
              </w:rPr>
              <w:t>подпрограмма «Содержание мест захоронения на территории Залучского сельского поселения на 2022-2025 годы»</w:t>
            </w:r>
          </w:p>
        </w:tc>
        <w:tc>
          <w:tcPr>
            <w:tcW w:w="6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i/>
                <w:iCs/>
                <w:color w:val="000000"/>
                <w:sz w:val="18"/>
                <w:szCs w:val="18"/>
              </w:rPr>
            </w:pPr>
            <w:r>
              <w:rPr>
                <w:b/>
                <w:bCs/>
                <w:i/>
                <w:iCs/>
                <w:sz w:val="18"/>
                <w:szCs w:val="18"/>
              </w:rPr>
              <w:t> </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03</w:t>
            </w:r>
          </w:p>
        </w:tc>
        <w:tc>
          <w:tcPr>
            <w:tcW w:w="128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center"/>
              <w:rPr>
                <w:sz w:val="18"/>
                <w:szCs w:val="18"/>
              </w:rPr>
            </w:pPr>
            <w:r>
              <w:rPr>
                <w:sz w:val="18"/>
                <w:szCs w:val="18"/>
              </w:rPr>
              <w:t>023 00 40 540</w:t>
            </w:r>
          </w:p>
        </w:tc>
        <w:tc>
          <w:tcPr>
            <w:tcW w:w="486"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55,5</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27,0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27,0</w:t>
            </w:r>
          </w:p>
        </w:tc>
      </w:tr>
      <w:tr w:rsidR="0067529E" w:rsidTr="0067529E">
        <w:trPr>
          <w:trHeight w:val="480"/>
        </w:trPr>
        <w:tc>
          <w:tcPr>
            <w:tcW w:w="3960"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sz w:val="18"/>
                <w:szCs w:val="18"/>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 </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03</w:t>
            </w:r>
          </w:p>
        </w:tc>
        <w:tc>
          <w:tcPr>
            <w:tcW w:w="1280" w:type="dxa"/>
            <w:tcBorders>
              <w:top w:val="nil"/>
              <w:left w:val="nil"/>
              <w:bottom w:val="single" w:sz="4" w:space="0" w:color="auto"/>
              <w:right w:val="single" w:sz="4" w:space="0" w:color="auto"/>
            </w:tcBorders>
            <w:shd w:val="clear" w:color="auto" w:fill="auto"/>
            <w:noWrap/>
            <w:vAlign w:val="bottom"/>
          </w:tcPr>
          <w:p w:rsidR="0067529E" w:rsidRDefault="0067529E" w:rsidP="0067529E">
            <w:pPr>
              <w:jc w:val="center"/>
              <w:rPr>
                <w:sz w:val="18"/>
                <w:szCs w:val="18"/>
              </w:rPr>
            </w:pPr>
            <w:r>
              <w:rPr>
                <w:sz w:val="18"/>
                <w:szCs w:val="18"/>
              </w:rPr>
              <w:t>023 00 40 540</w:t>
            </w:r>
          </w:p>
        </w:tc>
        <w:tc>
          <w:tcPr>
            <w:tcW w:w="486"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240</w:t>
            </w:r>
          </w:p>
        </w:tc>
        <w:tc>
          <w:tcPr>
            <w:tcW w:w="954"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rPr>
            </w:pPr>
            <w:r>
              <w:rPr>
                <w:sz w:val="18"/>
                <w:szCs w:val="18"/>
              </w:rPr>
              <w:t>55,5</w:t>
            </w:r>
          </w:p>
        </w:tc>
        <w:tc>
          <w:tcPr>
            <w:tcW w:w="960"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rPr>
            </w:pPr>
            <w:r>
              <w:rPr>
                <w:sz w:val="18"/>
                <w:szCs w:val="18"/>
              </w:rPr>
              <w:t>27,0</w:t>
            </w:r>
          </w:p>
        </w:tc>
        <w:tc>
          <w:tcPr>
            <w:tcW w:w="960"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rPr>
            </w:pPr>
            <w:r>
              <w:rPr>
                <w:sz w:val="18"/>
                <w:szCs w:val="18"/>
              </w:rPr>
              <w:t>27,0</w:t>
            </w:r>
          </w:p>
        </w:tc>
      </w:tr>
      <w:tr w:rsidR="0067529E" w:rsidTr="0067529E">
        <w:trPr>
          <w:trHeight w:val="264"/>
        </w:trPr>
        <w:tc>
          <w:tcPr>
            <w:tcW w:w="3960"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b/>
                <w:bCs/>
                <w:sz w:val="20"/>
                <w:szCs w:val="20"/>
              </w:rPr>
            </w:pPr>
            <w:r>
              <w:rPr>
                <w:i/>
                <w:iCs/>
                <w:sz w:val="20"/>
                <w:szCs w:val="20"/>
              </w:rPr>
              <w:t>подпрограмма «Комплексное развитие территории Залучском сельском поселении на 2022-2025 годы»</w:t>
            </w:r>
          </w:p>
        </w:tc>
        <w:tc>
          <w:tcPr>
            <w:tcW w:w="6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i/>
                <w:iCs/>
                <w:color w:val="000000"/>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sz w:val="18"/>
                <w:szCs w:val="18"/>
              </w:rPr>
              <w:t>03</w:t>
            </w:r>
          </w:p>
        </w:tc>
        <w:tc>
          <w:tcPr>
            <w:tcW w:w="128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sz w:val="18"/>
                <w:szCs w:val="18"/>
              </w:rPr>
              <w:t>02400L5764</w:t>
            </w:r>
          </w:p>
        </w:tc>
        <w:tc>
          <w:tcPr>
            <w:tcW w:w="486"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20"/>
                <w:szCs w:val="20"/>
              </w:rPr>
            </w:pPr>
            <w:r>
              <w:rPr>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67529E" w:rsidRPr="00D952E6" w:rsidRDefault="0067529E" w:rsidP="0067529E">
            <w:pPr>
              <w:jc w:val="right"/>
              <w:rPr>
                <w:b/>
                <w:bCs/>
                <w:sz w:val="20"/>
                <w:szCs w:val="20"/>
              </w:rPr>
            </w:pPr>
            <w:r w:rsidRPr="00D952E6">
              <w:rPr>
                <w:sz w:val="18"/>
                <w:szCs w:val="18"/>
              </w:rPr>
              <w:t>209,3</w:t>
            </w:r>
          </w:p>
        </w:tc>
        <w:tc>
          <w:tcPr>
            <w:tcW w:w="960" w:type="dxa"/>
            <w:tcBorders>
              <w:top w:val="nil"/>
              <w:left w:val="nil"/>
              <w:bottom w:val="single" w:sz="4" w:space="0" w:color="auto"/>
              <w:right w:val="single" w:sz="4" w:space="0" w:color="auto"/>
            </w:tcBorders>
            <w:shd w:val="clear" w:color="auto" w:fill="E3E3E3"/>
            <w:noWrap/>
            <w:vAlign w:val="bottom"/>
          </w:tcPr>
          <w:p w:rsidR="0067529E" w:rsidRPr="00D952E6" w:rsidRDefault="0067529E" w:rsidP="0067529E">
            <w:pPr>
              <w:jc w:val="right"/>
              <w:rPr>
                <w:b/>
                <w:bCs/>
                <w:sz w:val="20"/>
                <w:szCs w:val="20"/>
              </w:rPr>
            </w:pPr>
            <w:r w:rsidRPr="00D952E6">
              <w:rPr>
                <w:sz w:val="18"/>
                <w:szCs w:val="18"/>
              </w:rPr>
              <w:t>0,00</w:t>
            </w:r>
          </w:p>
        </w:tc>
        <w:tc>
          <w:tcPr>
            <w:tcW w:w="960" w:type="dxa"/>
            <w:tcBorders>
              <w:top w:val="nil"/>
              <w:left w:val="nil"/>
              <w:bottom w:val="single" w:sz="4" w:space="0" w:color="auto"/>
              <w:right w:val="single" w:sz="4" w:space="0" w:color="auto"/>
            </w:tcBorders>
            <w:shd w:val="clear" w:color="auto" w:fill="E3E3E3"/>
            <w:noWrap/>
            <w:vAlign w:val="bottom"/>
          </w:tcPr>
          <w:p w:rsidR="0067529E" w:rsidRPr="00D952E6" w:rsidRDefault="0067529E" w:rsidP="0067529E">
            <w:pPr>
              <w:jc w:val="right"/>
              <w:rPr>
                <w:b/>
                <w:bCs/>
                <w:sz w:val="20"/>
                <w:szCs w:val="20"/>
              </w:rPr>
            </w:pPr>
            <w:r w:rsidRPr="00D952E6">
              <w:rPr>
                <w:sz w:val="18"/>
                <w:szCs w:val="18"/>
              </w:rPr>
              <w:t>0,00</w:t>
            </w:r>
          </w:p>
        </w:tc>
      </w:tr>
      <w:tr w:rsidR="0067529E" w:rsidTr="0067529E">
        <w:trPr>
          <w:trHeight w:val="264"/>
        </w:trPr>
        <w:tc>
          <w:tcPr>
            <w:tcW w:w="3960"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i/>
                <w:iCs/>
                <w:sz w:val="20"/>
                <w:szCs w:val="20"/>
              </w:rPr>
            </w:pPr>
            <w:r>
              <w:rPr>
                <w:i/>
                <w:iCs/>
                <w:sz w:val="20"/>
                <w:szCs w:val="20"/>
              </w:rPr>
              <w:t>подпрограмма «Комплексное развитие территории Залучском сельском поселении на 2022-2025 годы»</w:t>
            </w:r>
          </w:p>
        </w:tc>
        <w:tc>
          <w:tcPr>
            <w:tcW w:w="640" w:type="dxa"/>
            <w:tcBorders>
              <w:top w:val="nil"/>
              <w:left w:val="nil"/>
              <w:bottom w:val="single" w:sz="4" w:space="0" w:color="auto"/>
              <w:right w:val="single" w:sz="4" w:space="0" w:color="auto"/>
            </w:tcBorders>
            <w:shd w:val="clear" w:color="auto" w:fill="E3E3E3"/>
            <w:vAlign w:val="bottom"/>
          </w:tcPr>
          <w:p w:rsidR="0067529E" w:rsidRPr="005C65A6" w:rsidRDefault="0067529E" w:rsidP="0067529E">
            <w:pPr>
              <w:jc w:val="center"/>
              <w:rPr>
                <w:i/>
                <w:iCs/>
                <w:color w:val="000000"/>
                <w:sz w:val="18"/>
                <w:szCs w:val="18"/>
                <w:lang w:val="en-US"/>
              </w:rPr>
            </w:pPr>
            <w:r>
              <w:rPr>
                <w:i/>
                <w:iCs/>
                <w:color w:val="000000"/>
                <w:sz w:val="18"/>
                <w:szCs w:val="18"/>
                <w:lang w:val="en-US"/>
              </w:rPr>
              <w:t>334</w:t>
            </w:r>
          </w:p>
        </w:tc>
        <w:tc>
          <w:tcPr>
            <w:tcW w:w="660" w:type="dxa"/>
            <w:tcBorders>
              <w:top w:val="nil"/>
              <w:left w:val="nil"/>
              <w:bottom w:val="single" w:sz="4" w:space="0" w:color="auto"/>
              <w:right w:val="single" w:sz="4" w:space="0" w:color="auto"/>
            </w:tcBorders>
            <w:shd w:val="clear" w:color="auto" w:fill="E3E3E3"/>
            <w:vAlign w:val="bottom"/>
          </w:tcPr>
          <w:p w:rsidR="0067529E" w:rsidRPr="005C65A6" w:rsidRDefault="0067529E" w:rsidP="0067529E">
            <w:pPr>
              <w:jc w:val="center"/>
              <w:rPr>
                <w:sz w:val="18"/>
                <w:szCs w:val="18"/>
                <w:lang w:val="en-US"/>
              </w:rPr>
            </w:pPr>
            <w:r>
              <w:rPr>
                <w:sz w:val="18"/>
                <w:szCs w:val="18"/>
                <w:lang w:val="en-US"/>
              </w:rPr>
              <w:t>05</w:t>
            </w:r>
          </w:p>
        </w:tc>
        <w:tc>
          <w:tcPr>
            <w:tcW w:w="660" w:type="dxa"/>
            <w:tcBorders>
              <w:top w:val="nil"/>
              <w:left w:val="nil"/>
              <w:bottom w:val="single" w:sz="4" w:space="0" w:color="auto"/>
              <w:right w:val="single" w:sz="4" w:space="0" w:color="auto"/>
            </w:tcBorders>
            <w:shd w:val="clear" w:color="auto" w:fill="E3E3E3"/>
            <w:vAlign w:val="bottom"/>
          </w:tcPr>
          <w:p w:rsidR="0067529E" w:rsidRPr="005C65A6" w:rsidRDefault="0067529E" w:rsidP="0067529E">
            <w:pPr>
              <w:jc w:val="center"/>
              <w:rPr>
                <w:sz w:val="18"/>
                <w:szCs w:val="18"/>
                <w:lang w:val="en-US"/>
              </w:rPr>
            </w:pPr>
            <w:r>
              <w:rPr>
                <w:sz w:val="18"/>
                <w:szCs w:val="18"/>
                <w:lang w:val="en-US"/>
              </w:rPr>
              <w:t>03</w:t>
            </w:r>
          </w:p>
        </w:tc>
        <w:tc>
          <w:tcPr>
            <w:tcW w:w="1280" w:type="dxa"/>
            <w:tcBorders>
              <w:top w:val="nil"/>
              <w:left w:val="nil"/>
              <w:bottom w:val="single" w:sz="4" w:space="0" w:color="auto"/>
              <w:right w:val="single" w:sz="4" w:space="0" w:color="auto"/>
            </w:tcBorders>
            <w:shd w:val="clear" w:color="auto" w:fill="E3E3E3"/>
            <w:vAlign w:val="bottom"/>
          </w:tcPr>
          <w:p w:rsidR="0067529E" w:rsidRPr="005C65A6" w:rsidRDefault="0067529E" w:rsidP="0067529E">
            <w:pPr>
              <w:jc w:val="center"/>
              <w:rPr>
                <w:sz w:val="18"/>
                <w:szCs w:val="18"/>
                <w:lang w:val="en-US"/>
              </w:rPr>
            </w:pPr>
            <w:r>
              <w:rPr>
                <w:sz w:val="18"/>
                <w:szCs w:val="18"/>
                <w:lang w:val="en-US"/>
              </w:rPr>
              <w:t>024 01 72 090</w:t>
            </w:r>
          </w:p>
        </w:tc>
        <w:tc>
          <w:tcPr>
            <w:tcW w:w="486"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p>
        </w:tc>
        <w:tc>
          <w:tcPr>
            <w:tcW w:w="954" w:type="dxa"/>
            <w:tcBorders>
              <w:top w:val="nil"/>
              <w:left w:val="nil"/>
              <w:bottom w:val="single" w:sz="4" w:space="0" w:color="auto"/>
              <w:right w:val="single" w:sz="4" w:space="0" w:color="auto"/>
            </w:tcBorders>
            <w:shd w:val="clear" w:color="auto" w:fill="E3E3E3"/>
            <w:noWrap/>
            <w:vAlign w:val="bottom"/>
          </w:tcPr>
          <w:p w:rsidR="0067529E" w:rsidRPr="005C65A6" w:rsidRDefault="0067529E" w:rsidP="0067529E">
            <w:pPr>
              <w:jc w:val="right"/>
              <w:rPr>
                <w:sz w:val="18"/>
                <w:szCs w:val="18"/>
              </w:rPr>
            </w:pPr>
            <w:r>
              <w:rPr>
                <w:sz w:val="18"/>
                <w:szCs w:val="18"/>
              </w:rPr>
              <w:t>450,0</w:t>
            </w:r>
          </w:p>
        </w:tc>
        <w:tc>
          <w:tcPr>
            <w:tcW w:w="960" w:type="dxa"/>
            <w:tcBorders>
              <w:top w:val="nil"/>
              <w:left w:val="nil"/>
              <w:bottom w:val="single" w:sz="4" w:space="0" w:color="auto"/>
              <w:right w:val="single" w:sz="4" w:space="0" w:color="auto"/>
            </w:tcBorders>
            <w:shd w:val="clear" w:color="auto" w:fill="E3E3E3"/>
            <w:noWrap/>
            <w:vAlign w:val="bottom"/>
          </w:tcPr>
          <w:p w:rsidR="0067529E" w:rsidRPr="00D952E6" w:rsidRDefault="0067529E" w:rsidP="0067529E">
            <w:pPr>
              <w:jc w:val="right"/>
              <w:rPr>
                <w:sz w:val="18"/>
                <w:szCs w:val="18"/>
              </w:rPr>
            </w:pPr>
          </w:p>
        </w:tc>
        <w:tc>
          <w:tcPr>
            <w:tcW w:w="960" w:type="dxa"/>
            <w:tcBorders>
              <w:top w:val="nil"/>
              <w:left w:val="nil"/>
              <w:bottom w:val="single" w:sz="4" w:space="0" w:color="auto"/>
              <w:right w:val="single" w:sz="4" w:space="0" w:color="auto"/>
            </w:tcBorders>
            <w:shd w:val="clear" w:color="auto" w:fill="E3E3E3"/>
            <w:noWrap/>
            <w:vAlign w:val="bottom"/>
          </w:tcPr>
          <w:p w:rsidR="0067529E" w:rsidRPr="00D952E6" w:rsidRDefault="0067529E" w:rsidP="0067529E">
            <w:pPr>
              <w:jc w:val="right"/>
              <w:rPr>
                <w:sz w:val="18"/>
                <w:szCs w:val="18"/>
              </w:rPr>
            </w:pPr>
          </w:p>
        </w:tc>
      </w:tr>
      <w:tr w:rsidR="0067529E" w:rsidTr="0067529E">
        <w:trPr>
          <w:trHeight w:val="264"/>
        </w:trPr>
        <w:tc>
          <w:tcPr>
            <w:tcW w:w="3960"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i/>
                <w:iCs/>
                <w:sz w:val="20"/>
                <w:szCs w:val="20"/>
              </w:rPr>
            </w:pPr>
            <w:r>
              <w:rPr>
                <w:sz w:val="18"/>
                <w:szCs w:val="18"/>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i/>
                <w:iCs/>
                <w:color w:val="000000"/>
                <w:sz w:val="18"/>
                <w:szCs w:val="18"/>
              </w:rPr>
            </w:pPr>
            <w:r>
              <w:rPr>
                <w:i/>
                <w:iCs/>
                <w:color w:val="000000"/>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03</w:t>
            </w:r>
          </w:p>
        </w:tc>
        <w:tc>
          <w:tcPr>
            <w:tcW w:w="128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024 01 72 090</w:t>
            </w:r>
          </w:p>
        </w:tc>
        <w:tc>
          <w:tcPr>
            <w:tcW w:w="486" w:type="dxa"/>
            <w:tcBorders>
              <w:top w:val="nil"/>
              <w:left w:val="nil"/>
              <w:bottom w:val="single" w:sz="4" w:space="0" w:color="auto"/>
              <w:right w:val="single" w:sz="4" w:space="0" w:color="auto"/>
            </w:tcBorders>
            <w:shd w:val="clear" w:color="auto" w:fill="E3E3E3"/>
            <w:vAlign w:val="bottom"/>
          </w:tcPr>
          <w:p w:rsidR="0067529E" w:rsidRPr="005C65A6" w:rsidRDefault="0067529E" w:rsidP="0067529E">
            <w:pPr>
              <w:jc w:val="center"/>
              <w:rPr>
                <w:sz w:val="18"/>
                <w:szCs w:val="18"/>
                <w:lang w:val="en-US"/>
              </w:rPr>
            </w:pPr>
            <w:r>
              <w:rPr>
                <w:sz w:val="18"/>
                <w:szCs w:val="18"/>
                <w:lang w:val="en-US"/>
              </w:rPr>
              <w:t>244</w:t>
            </w:r>
          </w:p>
        </w:tc>
        <w:tc>
          <w:tcPr>
            <w:tcW w:w="954" w:type="dxa"/>
            <w:tcBorders>
              <w:top w:val="nil"/>
              <w:left w:val="nil"/>
              <w:bottom w:val="single" w:sz="4" w:space="0" w:color="auto"/>
              <w:right w:val="single" w:sz="4" w:space="0" w:color="auto"/>
            </w:tcBorders>
            <w:shd w:val="clear" w:color="auto" w:fill="E3E3E3"/>
            <w:noWrap/>
            <w:vAlign w:val="bottom"/>
          </w:tcPr>
          <w:p w:rsidR="0067529E" w:rsidRPr="005C65A6" w:rsidRDefault="0067529E" w:rsidP="0067529E">
            <w:pPr>
              <w:jc w:val="right"/>
              <w:rPr>
                <w:sz w:val="18"/>
                <w:szCs w:val="18"/>
              </w:rPr>
            </w:pPr>
            <w:r>
              <w:rPr>
                <w:sz w:val="18"/>
                <w:szCs w:val="18"/>
              </w:rPr>
              <w:t>450,0</w:t>
            </w:r>
          </w:p>
        </w:tc>
        <w:tc>
          <w:tcPr>
            <w:tcW w:w="960" w:type="dxa"/>
            <w:tcBorders>
              <w:top w:val="nil"/>
              <w:left w:val="nil"/>
              <w:bottom w:val="single" w:sz="4" w:space="0" w:color="auto"/>
              <w:right w:val="single" w:sz="4" w:space="0" w:color="auto"/>
            </w:tcBorders>
            <w:shd w:val="clear" w:color="auto" w:fill="E3E3E3"/>
            <w:noWrap/>
            <w:vAlign w:val="bottom"/>
          </w:tcPr>
          <w:p w:rsidR="0067529E" w:rsidRPr="00D952E6" w:rsidRDefault="0067529E" w:rsidP="0067529E">
            <w:pPr>
              <w:jc w:val="right"/>
              <w:rPr>
                <w:sz w:val="18"/>
                <w:szCs w:val="18"/>
              </w:rPr>
            </w:pPr>
          </w:p>
        </w:tc>
        <w:tc>
          <w:tcPr>
            <w:tcW w:w="960" w:type="dxa"/>
            <w:tcBorders>
              <w:top w:val="nil"/>
              <w:left w:val="nil"/>
              <w:bottom w:val="single" w:sz="4" w:space="0" w:color="auto"/>
              <w:right w:val="single" w:sz="4" w:space="0" w:color="auto"/>
            </w:tcBorders>
            <w:shd w:val="clear" w:color="auto" w:fill="E3E3E3"/>
            <w:noWrap/>
            <w:vAlign w:val="bottom"/>
          </w:tcPr>
          <w:p w:rsidR="0067529E" w:rsidRPr="00D952E6" w:rsidRDefault="0067529E" w:rsidP="0067529E">
            <w:pPr>
              <w:jc w:val="right"/>
              <w:rPr>
                <w:sz w:val="18"/>
                <w:szCs w:val="18"/>
              </w:rPr>
            </w:pPr>
          </w:p>
        </w:tc>
      </w:tr>
      <w:tr w:rsidR="0067529E" w:rsidTr="0067529E">
        <w:trPr>
          <w:trHeight w:val="264"/>
        </w:trPr>
        <w:tc>
          <w:tcPr>
            <w:tcW w:w="3960"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b/>
                <w:bCs/>
                <w:sz w:val="20"/>
                <w:szCs w:val="20"/>
              </w:rPr>
            </w:pPr>
            <w:r>
              <w:rPr>
                <w:sz w:val="18"/>
                <w:szCs w:val="18"/>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sz w:val="18"/>
                <w:szCs w:val="18"/>
              </w:rPr>
              <w:t>03</w:t>
            </w:r>
          </w:p>
        </w:tc>
        <w:tc>
          <w:tcPr>
            <w:tcW w:w="128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sz w:val="18"/>
                <w:szCs w:val="18"/>
              </w:rPr>
              <w:t>02400L5764</w:t>
            </w:r>
          </w:p>
        </w:tc>
        <w:tc>
          <w:tcPr>
            <w:tcW w:w="486"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sz w:val="18"/>
                <w:szCs w:val="18"/>
              </w:rPr>
              <w:t>240</w:t>
            </w:r>
          </w:p>
        </w:tc>
        <w:tc>
          <w:tcPr>
            <w:tcW w:w="954"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sz w:val="18"/>
                <w:szCs w:val="18"/>
              </w:rPr>
              <w:t>209,3</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sz w:val="18"/>
                <w:szCs w:val="18"/>
              </w:rPr>
              <w:t>0,00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sz w:val="18"/>
                <w:szCs w:val="18"/>
              </w:rPr>
              <w:t>0,00</w:t>
            </w:r>
          </w:p>
        </w:tc>
      </w:tr>
      <w:tr w:rsidR="0067529E" w:rsidTr="0067529E">
        <w:trPr>
          <w:trHeight w:val="264"/>
        </w:trPr>
        <w:tc>
          <w:tcPr>
            <w:tcW w:w="3960"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sz w:val="18"/>
                <w:szCs w:val="18"/>
              </w:rPr>
            </w:pPr>
            <w:r>
              <w:rPr>
                <w:i/>
                <w:iCs/>
                <w:sz w:val="18"/>
                <w:szCs w:val="18"/>
              </w:rPr>
              <w:t>подпрограмма «Обустройство контейнерных площадок для накопления твердых коммунальных отходов на территории сельского поселения на 2022-2025 годы»</w:t>
            </w:r>
          </w:p>
        </w:tc>
        <w:tc>
          <w:tcPr>
            <w:tcW w:w="6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03</w:t>
            </w:r>
          </w:p>
        </w:tc>
        <w:tc>
          <w:tcPr>
            <w:tcW w:w="128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025 00 40 550</w:t>
            </w:r>
          </w:p>
        </w:tc>
        <w:tc>
          <w:tcPr>
            <w:tcW w:w="486"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p>
        </w:tc>
        <w:tc>
          <w:tcPr>
            <w:tcW w:w="954"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40,0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p>
        </w:tc>
      </w:tr>
      <w:tr w:rsidR="0067529E" w:rsidTr="0067529E">
        <w:trPr>
          <w:trHeight w:val="264"/>
        </w:trPr>
        <w:tc>
          <w:tcPr>
            <w:tcW w:w="3960"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i/>
                <w:iCs/>
                <w:sz w:val="18"/>
                <w:szCs w:val="18"/>
              </w:rPr>
            </w:pPr>
            <w:r>
              <w:rPr>
                <w:i/>
                <w:iCs/>
                <w:color w:val="000000"/>
                <w:sz w:val="18"/>
                <w:szCs w:val="18"/>
              </w:rPr>
              <w:t>Софинансирование  подпрограмма «Развитие территории Залучскогого сельского поселения на 2022-2025 годы»</w:t>
            </w:r>
          </w:p>
        </w:tc>
        <w:tc>
          <w:tcPr>
            <w:tcW w:w="6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03</w:t>
            </w:r>
          </w:p>
        </w:tc>
        <w:tc>
          <w:tcPr>
            <w:tcW w:w="128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024 00 S2090</w:t>
            </w:r>
          </w:p>
        </w:tc>
        <w:tc>
          <w:tcPr>
            <w:tcW w:w="486"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240</w:t>
            </w:r>
          </w:p>
        </w:tc>
        <w:tc>
          <w:tcPr>
            <w:tcW w:w="954"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90,0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p>
        </w:tc>
      </w:tr>
      <w:tr w:rsidR="0067529E" w:rsidTr="0067529E">
        <w:trPr>
          <w:trHeight w:val="264"/>
        </w:trPr>
        <w:tc>
          <w:tcPr>
            <w:tcW w:w="3960"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sz w:val="18"/>
                <w:szCs w:val="18"/>
              </w:rPr>
            </w:pPr>
            <w:r>
              <w:rPr>
                <w:sz w:val="18"/>
                <w:szCs w:val="18"/>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03</w:t>
            </w:r>
          </w:p>
        </w:tc>
        <w:tc>
          <w:tcPr>
            <w:tcW w:w="128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024 00 S2090</w:t>
            </w:r>
          </w:p>
        </w:tc>
        <w:tc>
          <w:tcPr>
            <w:tcW w:w="486" w:type="dxa"/>
            <w:tcBorders>
              <w:top w:val="nil"/>
              <w:left w:val="nil"/>
              <w:bottom w:val="single" w:sz="4" w:space="0" w:color="auto"/>
              <w:right w:val="single" w:sz="4" w:space="0" w:color="auto"/>
            </w:tcBorders>
            <w:shd w:val="clear" w:color="auto" w:fill="E3E3E3"/>
            <w:vAlign w:val="bottom"/>
          </w:tcPr>
          <w:p w:rsidR="0067529E" w:rsidRPr="00171588" w:rsidRDefault="0067529E" w:rsidP="0067529E">
            <w:pPr>
              <w:jc w:val="right"/>
              <w:rPr>
                <w:sz w:val="18"/>
                <w:szCs w:val="18"/>
              </w:rPr>
            </w:pPr>
            <w:r>
              <w:rPr>
                <w:sz w:val="18"/>
                <w:szCs w:val="18"/>
              </w:rPr>
              <w:t>240</w:t>
            </w:r>
          </w:p>
        </w:tc>
        <w:tc>
          <w:tcPr>
            <w:tcW w:w="954"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90,0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p>
        </w:tc>
      </w:tr>
      <w:tr w:rsidR="0067529E" w:rsidTr="0067529E">
        <w:trPr>
          <w:trHeight w:val="264"/>
        </w:trPr>
        <w:tc>
          <w:tcPr>
            <w:tcW w:w="3960"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b/>
                <w:bCs/>
                <w:sz w:val="20"/>
                <w:szCs w:val="20"/>
              </w:rPr>
            </w:pPr>
            <w:r>
              <w:rPr>
                <w:sz w:val="18"/>
                <w:szCs w:val="18"/>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03</w:t>
            </w:r>
          </w:p>
        </w:tc>
        <w:tc>
          <w:tcPr>
            <w:tcW w:w="128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025 00 40 550</w:t>
            </w:r>
          </w:p>
        </w:tc>
        <w:tc>
          <w:tcPr>
            <w:tcW w:w="486"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240</w:t>
            </w:r>
          </w:p>
        </w:tc>
        <w:tc>
          <w:tcPr>
            <w:tcW w:w="954"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sz w:val="18"/>
                <w:szCs w:val="18"/>
              </w:rPr>
              <w:t>40,0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p>
        </w:tc>
      </w:tr>
      <w:tr w:rsidR="0067529E" w:rsidTr="0067529E">
        <w:trPr>
          <w:trHeight w:val="492"/>
        </w:trPr>
        <w:tc>
          <w:tcPr>
            <w:tcW w:w="3960"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sz w:val="18"/>
                <w:szCs w:val="18"/>
              </w:rPr>
            </w:pPr>
            <w:r>
              <w:rPr>
                <w:b/>
                <w:bCs/>
                <w:sz w:val="20"/>
                <w:szCs w:val="20"/>
              </w:rPr>
              <w:t>КУЛЬТУРА, КИНЕМАТОГРАФИЯ</w:t>
            </w:r>
          </w:p>
        </w:tc>
        <w:tc>
          <w:tcPr>
            <w:tcW w:w="6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b/>
                <w:bCs/>
                <w:sz w:val="20"/>
                <w:szCs w:val="20"/>
              </w:rPr>
              <w:t>334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b/>
                <w:bCs/>
                <w:sz w:val="20"/>
                <w:szCs w:val="20"/>
              </w:rPr>
              <w:t>08</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b/>
                <w:bCs/>
                <w:sz w:val="20"/>
                <w:szCs w:val="20"/>
              </w:rPr>
              <w:t>00</w:t>
            </w:r>
          </w:p>
        </w:tc>
        <w:tc>
          <w:tcPr>
            <w:tcW w:w="128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b/>
                <w:bCs/>
                <w:sz w:val="20"/>
                <w:szCs w:val="20"/>
              </w:rPr>
              <w:t> </w:t>
            </w:r>
          </w:p>
        </w:tc>
        <w:tc>
          <w:tcPr>
            <w:tcW w:w="486"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b/>
                <w:bCs/>
                <w:sz w:val="20"/>
                <w:szCs w:val="20"/>
              </w:rPr>
              <w:t> </w:t>
            </w:r>
          </w:p>
        </w:tc>
        <w:tc>
          <w:tcPr>
            <w:tcW w:w="954"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18"/>
                <w:szCs w:val="18"/>
              </w:rPr>
            </w:pPr>
            <w:r>
              <w:rPr>
                <w:b/>
                <w:bCs/>
                <w:sz w:val="20"/>
                <w:szCs w:val="20"/>
              </w:rPr>
              <w:t>6332,9</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18"/>
                <w:szCs w:val="18"/>
              </w:rPr>
            </w:pPr>
            <w:r>
              <w:rPr>
                <w:b/>
                <w:bCs/>
                <w:sz w:val="20"/>
                <w:szCs w:val="20"/>
              </w:rPr>
              <w:t>3461,1</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18"/>
                <w:szCs w:val="18"/>
              </w:rPr>
            </w:pPr>
            <w:r>
              <w:rPr>
                <w:b/>
                <w:bCs/>
                <w:sz w:val="20"/>
                <w:szCs w:val="20"/>
              </w:rPr>
              <w:t>3362,9</w:t>
            </w:r>
          </w:p>
        </w:tc>
      </w:tr>
      <w:tr w:rsidR="0067529E" w:rsidTr="0067529E">
        <w:trPr>
          <w:trHeight w:val="264"/>
        </w:trPr>
        <w:tc>
          <w:tcPr>
            <w:tcW w:w="3960"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b/>
                <w:bCs/>
                <w:sz w:val="20"/>
                <w:szCs w:val="20"/>
              </w:rPr>
              <w:t>Культура</w:t>
            </w:r>
          </w:p>
        </w:tc>
        <w:tc>
          <w:tcPr>
            <w:tcW w:w="64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b/>
                <w:bCs/>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b/>
                <w:bCs/>
                <w:sz w:val="18"/>
                <w:szCs w:val="18"/>
              </w:rPr>
              <w:t>08</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b/>
                <w:bCs/>
                <w:sz w:val="18"/>
                <w:szCs w:val="18"/>
              </w:rPr>
              <w:t>01</w:t>
            </w:r>
          </w:p>
        </w:tc>
        <w:tc>
          <w:tcPr>
            <w:tcW w:w="128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b/>
                <w:bCs/>
                <w:sz w:val="18"/>
                <w:szCs w:val="18"/>
              </w:rPr>
              <w:t> </w:t>
            </w:r>
          </w:p>
        </w:tc>
        <w:tc>
          <w:tcPr>
            <w:tcW w:w="486"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b/>
                <w:bCs/>
                <w:sz w:val="18"/>
                <w:szCs w:val="18"/>
              </w:rPr>
              <w:t> </w:t>
            </w:r>
          </w:p>
        </w:tc>
        <w:tc>
          <w:tcPr>
            <w:tcW w:w="954"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b/>
                <w:bCs/>
                <w:sz w:val="20"/>
                <w:szCs w:val="20"/>
              </w:rPr>
              <w:t>6332,9</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b/>
                <w:bCs/>
                <w:sz w:val="20"/>
                <w:szCs w:val="20"/>
              </w:rPr>
              <w:t>3461,1</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b/>
                <w:bCs/>
                <w:sz w:val="20"/>
                <w:szCs w:val="20"/>
              </w:rPr>
              <w:t>3362,9</w:t>
            </w:r>
          </w:p>
        </w:tc>
      </w:tr>
      <w:tr w:rsidR="0067529E" w:rsidTr="0067529E">
        <w:trPr>
          <w:trHeight w:val="1476"/>
        </w:trPr>
        <w:tc>
          <w:tcPr>
            <w:tcW w:w="3960"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sz w:val="18"/>
                <w:szCs w:val="18"/>
              </w:rPr>
            </w:pPr>
            <w:r>
              <w:rPr>
                <w:sz w:val="18"/>
                <w:szCs w:val="18"/>
              </w:rPr>
              <w:t>Муниципальная программа "Развитие культуры на территории Залучского сельского поселения на 2022-2025 годы"</w:t>
            </w:r>
          </w:p>
        </w:tc>
        <w:tc>
          <w:tcPr>
            <w:tcW w:w="6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b/>
                <w:bCs/>
                <w:sz w:val="18"/>
                <w:szCs w:val="18"/>
              </w:rPr>
              <w:t>08</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b/>
                <w:bCs/>
                <w:sz w:val="18"/>
                <w:szCs w:val="18"/>
              </w:rPr>
              <w:t>01</w:t>
            </w:r>
          </w:p>
        </w:tc>
        <w:tc>
          <w:tcPr>
            <w:tcW w:w="128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070 00 20 060</w:t>
            </w:r>
          </w:p>
        </w:tc>
        <w:tc>
          <w:tcPr>
            <w:tcW w:w="486"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b/>
                <w:bCs/>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b/>
                <w:bCs/>
                <w:sz w:val="18"/>
                <w:szCs w:val="18"/>
              </w:rPr>
              <w:t>6332,9</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b/>
                <w:bCs/>
                <w:sz w:val="18"/>
                <w:szCs w:val="18"/>
              </w:rPr>
              <w:t>3461,1</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b/>
                <w:bCs/>
                <w:sz w:val="18"/>
                <w:szCs w:val="18"/>
              </w:rPr>
              <w:t>3362,9</w:t>
            </w:r>
          </w:p>
        </w:tc>
      </w:tr>
      <w:tr w:rsidR="0067529E" w:rsidTr="0067529E">
        <w:trPr>
          <w:trHeight w:val="264"/>
        </w:trPr>
        <w:tc>
          <w:tcPr>
            <w:tcW w:w="3960"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sz w:val="18"/>
                <w:szCs w:val="18"/>
              </w:rPr>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08</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01</w:t>
            </w:r>
          </w:p>
        </w:tc>
        <w:tc>
          <w:tcPr>
            <w:tcW w:w="128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070 00 20 060</w:t>
            </w:r>
          </w:p>
        </w:tc>
        <w:tc>
          <w:tcPr>
            <w:tcW w:w="486"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620</w:t>
            </w:r>
          </w:p>
        </w:tc>
        <w:tc>
          <w:tcPr>
            <w:tcW w:w="954"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4650,0</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3461,1</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3362,9</w:t>
            </w:r>
          </w:p>
        </w:tc>
      </w:tr>
      <w:tr w:rsidR="0067529E" w:rsidTr="0067529E">
        <w:trPr>
          <w:trHeight w:val="948"/>
        </w:trPr>
        <w:tc>
          <w:tcPr>
            <w:tcW w:w="3960"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b/>
                <w:bCs/>
                <w:sz w:val="18"/>
                <w:szCs w:val="18"/>
              </w:rPr>
            </w:pPr>
            <w:r>
              <w:rPr>
                <w:sz w:val="18"/>
                <w:szCs w:val="18"/>
              </w:rPr>
              <w:lastRenderedPageBreak/>
              <w:t>Софинансирование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городских округов реализующих полномочия в сфере культуры в рамках долгосрочной целевой программы  "Развитие культуры на территории Залучского сельского поселения на 2022-2025 годы"</w:t>
            </w:r>
          </w:p>
        </w:tc>
        <w:tc>
          <w:tcPr>
            <w:tcW w:w="6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sz w:val="18"/>
                <w:szCs w:val="18"/>
              </w:rPr>
              <w:t>08</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sz w:val="18"/>
                <w:szCs w:val="18"/>
              </w:rPr>
              <w:t>01</w:t>
            </w:r>
          </w:p>
        </w:tc>
        <w:tc>
          <w:tcPr>
            <w:tcW w:w="128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sz w:val="18"/>
                <w:szCs w:val="18"/>
              </w:rPr>
              <w:t>070 00 S2 190</w:t>
            </w:r>
          </w:p>
        </w:tc>
        <w:tc>
          <w:tcPr>
            <w:tcW w:w="486"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18"/>
                <w:szCs w:val="18"/>
              </w:rPr>
            </w:pPr>
            <w:r>
              <w:rPr>
                <w:sz w:val="18"/>
                <w:szCs w:val="18"/>
              </w:rPr>
              <w:t>0,0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18"/>
                <w:szCs w:val="18"/>
              </w:rPr>
            </w:pPr>
            <w:r>
              <w:rPr>
                <w:sz w:val="18"/>
                <w:szCs w:val="18"/>
              </w:rPr>
              <w:t>0,0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18"/>
                <w:szCs w:val="18"/>
              </w:rPr>
            </w:pPr>
            <w:r>
              <w:rPr>
                <w:sz w:val="18"/>
                <w:szCs w:val="18"/>
              </w:rPr>
              <w:t>0,0</w:t>
            </w:r>
          </w:p>
        </w:tc>
      </w:tr>
      <w:tr w:rsidR="0067529E" w:rsidTr="0067529E">
        <w:trPr>
          <w:trHeight w:val="264"/>
        </w:trPr>
        <w:tc>
          <w:tcPr>
            <w:tcW w:w="3960"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sz w:val="18"/>
                <w:szCs w:val="18"/>
              </w:rPr>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08</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01</w:t>
            </w:r>
          </w:p>
        </w:tc>
        <w:tc>
          <w:tcPr>
            <w:tcW w:w="128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070 00 S2 190</w:t>
            </w:r>
          </w:p>
        </w:tc>
        <w:tc>
          <w:tcPr>
            <w:tcW w:w="486"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620</w:t>
            </w:r>
          </w:p>
        </w:tc>
        <w:tc>
          <w:tcPr>
            <w:tcW w:w="954"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0,0</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0,0</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0,0</w:t>
            </w:r>
          </w:p>
        </w:tc>
      </w:tr>
      <w:tr w:rsidR="0067529E" w:rsidTr="0067529E">
        <w:trPr>
          <w:trHeight w:val="264"/>
        </w:trPr>
        <w:tc>
          <w:tcPr>
            <w:tcW w:w="3960"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sz w:val="18"/>
                <w:szCs w:val="18"/>
              </w:rPr>
              <w:t>Субсидии автономным учреждениям на комплексное развитие территории поселения</w:t>
            </w:r>
          </w:p>
        </w:tc>
        <w:tc>
          <w:tcPr>
            <w:tcW w:w="64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08</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01</w:t>
            </w:r>
          </w:p>
        </w:tc>
        <w:tc>
          <w:tcPr>
            <w:tcW w:w="128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070 0075 260</w:t>
            </w:r>
          </w:p>
        </w:tc>
        <w:tc>
          <w:tcPr>
            <w:tcW w:w="486" w:type="dxa"/>
            <w:tcBorders>
              <w:top w:val="nil"/>
              <w:left w:val="nil"/>
              <w:bottom w:val="single" w:sz="4" w:space="0" w:color="auto"/>
              <w:right w:val="single" w:sz="4" w:space="0" w:color="auto"/>
            </w:tcBorders>
            <w:shd w:val="clear" w:color="auto" w:fill="auto"/>
            <w:vAlign w:val="bottom"/>
          </w:tcPr>
          <w:p w:rsidR="0067529E" w:rsidRPr="00F0580A" w:rsidRDefault="0067529E" w:rsidP="0067529E">
            <w:pPr>
              <w:jc w:val="right"/>
              <w:rPr>
                <w:sz w:val="18"/>
                <w:szCs w:val="18"/>
              </w:rPr>
            </w:pPr>
            <w:r>
              <w:rPr>
                <w:sz w:val="18"/>
                <w:szCs w:val="18"/>
              </w:rPr>
              <w:t>620</w:t>
            </w:r>
          </w:p>
        </w:tc>
        <w:tc>
          <w:tcPr>
            <w:tcW w:w="954" w:type="dxa"/>
            <w:tcBorders>
              <w:top w:val="nil"/>
              <w:left w:val="nil"/>
              <w:bottom w:val="single" w:sz="4" w:space="0" w:color="auto"/>
              <w:right w:val="single" w:sz="4" w:space="0" w:color="auto"/>
            </w:tcBorders>
            <w:shd w:val="clear" w:color="auto" w:fill="FFFF00"/>
            <w:noWrap/>
            <w:vAlign w:val="bottom"/>
          </w:tcPr>
          <w:p w:rsidR="0067529E" w:rsidRPr="00C05026" w:rsidRDefault="0067529E" w:rsidP="0067529E">
            <w:pPr>
              <w:jc w:val="right"/>
              <w:rPr>
                <w:sz w:val="18"/>
                <w:szCs w:val="18"/>
              </w:rPr>
            </w:pPr>
            <w:r>
              <w:rPr>
                <w:sz w:val="18"/>
                <w:szCs w:val="18"/>
              </w:rPr>
              <w:t>700,0</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p>
        </w:tc>
      </w:tr>
      <w:tr w:rsidR="0067529E" w:rsidTr="0067529E">
        <w:trPr>
          <w:trHeight w:val="264"/>
        </w:trPr>
        <w:tc>
          <w:tcPr>
            <w:tcW w:w="3960"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sz w:val="18"/>
                <w:szCs w:val="18"/>
              </w:rPr>
              <w:t>Софинансирование комплексного развития поселения</w:t>
            </w:r>
          </w:p>
        </w:tc>
        <w:tc>
          <w:tcPr>
            <w:tcW w:w="64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08</w:t>
            </w:r>
          </w:p>
        </w:tc>
        <w:tc>
          <w:tcPr>
            <w:tcW w:w="660" w:type="dxa"/>
            <w:tcBorders>
              <w:top w:val="nil"/>
              <w:left w:val="nil"/>
              <w:bottom w:val="single" w:sz="4" w:space="0" w:color="auto"/>
              <w:right w:val="single" w:sz="4" w:space="0" w:color="auto"/>
            </w:tcBorders>
            <w:shd w:val="clear" w:color="auto" w:fill="auto"/>
            <w:vAlign w:val="bottom"/>
          </w:tcPr>
          <w:p w:rsidR="0067529E" w:rsidRPr="000403EF" w:rsidRDefault="0067529E" w:rsidP="0067529E">
            <w:pPr>
              <w:jc w:val="center"/>
              <w:rPr>
                <w:sz w:val="18"/>
                <w:szCs w:val="18"/>
                <w:lang w:val="en-US"/>
              </w:rPr>
            </w:pPr>
            <w:r>
              <w:rPr>
                <w:sz w:val="18"/>
                <w:szCs w:val="18"/>
              </w:rPr>
              <w:t>01</w:t>
            </w:r>
          </w:p>
        </w:tc>
        <w:tc>
          <w:tcPr>
            <w:tcW w:w="1280" w:type="dxa"/>
            <w:tcBorders>
              <w:top w:val="nil"/>
              <w:left w:val="nil"/>
              <w:bottom w:val="single" w:sz="4" w:space="0" w:color="auto"/>
              <w:right w:val="single" w:sz="4" w:space="0" w:color="auto"/>
            </w:tcBorders>
            <w:shd w:val="clear" w:color="auto" w:fill="auto"/>
            <w:vAlign w:val="bottom"/>
          </w:tcPr>
          <w:p w:rsidR="0067529E" w:rsidRPr="000403EF" w:rsidRDefault="0067529E" w:rsidP="0067529E">
            <w:pPr>
              <w:jc w:val="center"/>
              <w:rPr>
                <w:sz w:val="18"/>
                <w:szCs w:val="18"/>
                <w:lang w:val="en-US"/>
              </w:rPr>
            </w:pPr>
            <w:r>
              <w:rPr>
                <w:sz w:val="18"/>
                <w:szCs w:val="18"/>
              </w:rPr>
              <w:t>070 0</w:t>
            </w:r>
            <w:r>
              <w:rPr>
                <w:sz w:val="18"/>
                <w:szCs w:val="18"/>
                <w:lang w:val="en-US"/>
              </w:rPr>
              <w:t>0S</w:t>
            </w:r>
            <w:r>
              <w:rPr>
                <w:sz w:val="18"/>
                <w:szCs w:val="18"/>
              </w:rPr>
              <w:t>5260</w:t>
            </w:r>
          </w:p>
        </w:tc>
        <w:tc>
          <w:tcPr>
            <w:tcW w:w="486" w:type="dxa"/>
            <w:tcBorders>
              <w:top w:val="nil"/>
              <w:left w:val="nil"/>
              <w:bottom w:val="single" w:sz="4" w:space="0" w:color="auto"/>
              <w:right w:val="single" w:sz="4" w:space="0" w:color="auto"/>
            </w:tcBorders>
            <w:shd w:val="clear" w:color="auto" w:fill="auto"/>
            <w:vAlign w:val="bottom"/>
          </w:tcPr>
          <w:p w:rsidR="0067529E" w:rsidRPr="00171588" w:rsidRDefault="0067529E" w:rsidP="0067529E">
            <w:pPr>
              <w:jc w:val="right"/>
              <w:rPr>
                <w:sz w:val="18"/>
                <w:szCs w:val="18"/>
              </w:rPr>
            </w:pPr>
            <w:r>
              <w:rPr>
                <w:sz w:val="18"/>
                <w:szCs w:val="18"/>
              </w:rPr>
              <w:t>620</w:t>
            </w:r>
          </w:p>
        </w:tc>
        <w:tc>
          <w:tcPr>
            <w:tcW w:w="954"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sz w:val="18"/>
                <w:szCs w:val="18"/>
              </w:rPr>
              <w:t>254,0</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p>
        </w:tc>
      </w:tr>
      <w:tr w:rsidR="0067529E" w:rsidTr="0067529E">
        <w:trPr>
          <w:trHeight w:val="264"/>
        </w:trPr>
        <w:tc>
          <w:tcPr>
            <w:tcW w:w="3960"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sz w:val="18"/>
                <w:szCs w:val="18"/>
              </w:rPr>
              <w:t>Субсидии автономным учреждениям на комплексное развитие территории поселения</w:t>
            </w:r>
          </w:p>
        </w:tc>
        <w:tc>
          <w:tcPr>
            <w:tcW w:w="64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08</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01</w:t>
            </w:r>
          </w:p>
        </w:tc>
        <w:tc>
          <w:tcPr>
            <w:tcW w:w="128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070  0072 090</w:t>
            </w:r>
          </w:p>
        </w:tc>
        <w:tc>
          <w:tcPr>
            <w:tcW w:w="486" w:type="dxa"/>
            <w:tcBorders>
              <w:top w:val="nil"/>
              <w:left w:val="nil"/>
              <w:bottom w:val="single" w:sz="4" w:space="0" w:color="auto"/>
              <w:right w:val="single" w:sz="4" w:space="0" w:color="auto"/>
            </w:tcBorders>
            <w:shd w:val="clear" w:color="auto" w:fill="auto"/>
            <w:vAlign w:val="bottom"/>
          </w:tcPr>
          <w:p w:rsidR="0067529E" w:rsidRDefault="0067529E" w:rsidP="0067529E">
            <w:pPr>
              <w:jc w:val="right"/>
              <w:rPr>
                <w:sz w:val="18"/>
                <w:szCs w:val="18"/>
              </w:rPr>
            </w:pPr>
            <w:r>
              <w:rPr>
                <w:sz w:val="18"/>
                <w:szCs w:val="18"/>
              </w:rPr>
              <w:t>620</w:t>
            </w:r>
          </w:p>
        </w:tc>
        <w:tc>
          <w:tcPr>
            <w:tcW w:w="954" w:type="dxa"/>
            <w:tcBorders>
              <w:top w:val="nil"/>
              <w:left w:val="nil"/>
              <w:bottom w:val="single" w:sz="4" w:space="0" w:color="auto"/>
              <w:right w:val="single" w:sz="4" w:space="0" w:color="auto"/>
            </w:tcBorders>
            <w:shd w:val="clear" w:color="auto" w:fill="FFFF00"/>
            <w:noWrap/>
            <w:vAlign w:val="bottom"/>
          </w:tcPr>
          <w:p w:rsidR="0067529E" w:rsidRPr="00933F6F" w:rsidRDefault="0067529E" w:rsidP="0067529E">
            <w:pPr>
              <w:jc w:val="right"/>
              <w:rPr>
                <w:sz w:val="18"/>
                <w:szCs w:val="18"/>
              </w:rPr>
            </w:pPr>
            <w:r>
              <w:rPr>
                <w:sz w:val="18"/>
                <w:szCs w:val="18"/>
              </w:rPr>
              <w:t>0,0</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p>
        </w:tc>
      </w:tr>
      <w:tr w:rsidR="0067529E" w:rsidTr="0067529E">
        <w:trPr>
          <w:trHeight w:val="264"/>
        </w:trPr>
        <w:tc>
          <w:tcPr>
            <w:tcW w:w="3960"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sz w:val="18"/>
                <w:szCs w:val="18"/>
              </w:rPr>
              <w:t>Софинансирование комплексного развития поселения</w:t>
            </w:r>
          </w:p>
        </w:tc>
        <w:tc>
          <w:tcPr>
            <w:tcW w:w="64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p>
        </w:tc>
        <w:tc>
          <w:tcPr>
            <w:tcW w:w="128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070 00</w:t>
            </w:r>
            <w:r>
              <w:rPr>
                <w:sz w:val="18"/>
                <w:szCs w:val="18"/>
                <w:lang w:val="en-US"/>
              </w:rPr>
              <w:t>S</w:t>
            </w:r>
            <w:r>
              <w:rPr>
                <w:sz w:val="18"/>
                <w:szCs w:val="18"/>
              </w:rPr>
              <w:t>2 090</w:t>
            </w:r>
          </w:p>
        </w:tc>
        <w:tc>
          <w:tcPr>
            <w:tcW w:w="486" w:type="dxa"/>
            <w:tcBorders>
              <w:top w:val="nil"/>
              <w:left w:val="nil"/>
              <w:bottom w:val="single" w:sz="4" w:space="0" w:color="auto"/>
              <w:right w:val="single" w:sz="4" w:space="0" w:color="auto"/>
            </w:tcBorders>
            <w:shd w:val="clear" w:color="auto" w:fill="auto"/>
            <w:vAlign w:val="bottom"/>
          </w:tcPr>
          <w:p w:rsidR="0067529E" w:rsidRPr="00933F6F" w:rsidRDefault="0067529E" w:rsidP="0067529E">
            <w:pPr>
              <w:jc w:val="right"/>
              <w:rPr>
                <w:sz w:val="18"/>
                <w:szCs w:val="18"/>
                <w:lang w:val="en-US"/>
              </w:rPr>
            </w:pPr>
            <w:r>
              <w:rPr>
                <w:sz w:val="18"/>
                <w:szCs w:val="18"/>
                <w:lang w:val="en-US"/>
              </w:rPr>
              <w:t>620</w:t>
            </w:r>
          </w:p>
        </w:tc>
        <w:tc>
          <w:tcPr>
            <w:tcW w:w="954" w:type="dxa"/>
            <w:tcBorders>
              <w:top w:val="nil"/>
              <w:left w:val="nil"/>
              <w:bottom w:val="single" w:sz="4" w:space="0" w:color="auto"/>
              <w:right w:val="single" w:sz="4" w:space="0" w:color="auto"/>
            </w:tcBorders>
            <w:shd w:val="clear" w:color="auto" w:fill="FFFF00"/>
            <w:noWrap/>
            <w:vAlign w:val="bottom"/>
          </w:tcPr>
          <w:p w:rsidR="0067529E" w:rsidRPr="00933F6F" w:rsidRDefault="0067529E" w:rsidP="0067529E">
            <w:pPr>
              <w:jc w:val="right"/>
              <w:rPr>
                <w:sz w:val="18"/>
                <w:szCs w:val="18"/>
              </w:rPr>
            </w:pPr>
            <w:r>
              <w:rPr>
                <w:sz w:val="18"/>
                <w:szCs w:val="18"/>
              </w:rPr>
              <w:t>0,00</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p>
        </w:tc>
      </w:tr>
      <w:tr w:rsidR="0067529E" w:rsidTr="0067529E">
        <w:trPr>
          <w:trHeight w:val="276"/>
        </w:trPr>
        <w:tc>
          <w:tcPr>
            <w:tcW w:w="3960"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b/>
                <w:bCs/>
                <w:sz w:val="22"/>
                <w:szCs w:val="22"/>
              </w:rPr>
            </w:pPr>
            <w:r>
              <w:rPr>
                <w:b/>
                <w:bCs/>
                <w:sz w:val="18"/>
                <w:szCs w:val="18"/>
              </w:rPr>
              <w:t>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2022 год</w:t>
            </w:r>
          </w:p>
        </w:tc>
        <w:tc>
          <w:tcPr>
            <w:tcW w:w="6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b/>
                <w:b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b/>
                <w:bCs/>
                <w:sz w:val="18"/>
                <w:szCs w:val="18"/>
              </w:rPr>
              <w:t>08</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b/>
                <w:bCs/>
                <w:sz w:val="18"/>
                <w:szCs w:val="18"/>
              </w:rPr>
              <w:t>01</w:t>
            </w:r>
          </w:p>
        </w:tc>
        <w:tc>
          <w:tcPr>
            <w:tcW w:w="128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b/>
                <w:bCs/>
                <w:sz w:val="18"/>
                <w:szCs w:val="18"/>
              </w:rPr>
              <w:t>070 00 71 420</w:t>
            </w:r>
          </w:p>
        </w:tc>
        <w:tc>
          <w:tcPr>
            <w:tcW w:w="486"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b/>
                <w:bCs/>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2"/>
                <w:szCs w:val="22"/>
              </w:rPr>
            </w:pPr>
            <w:r>
              <w:rPr>
                <w:b/>
                <w:bCs/>
                <w:sz w:val="18"/>
                <w:szCs w:val="18"/>
              </w:rPr>
              <w:t>728,9</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2"/>
                <w:szCs w:val="22"/>
              </w:rPr>
            </w:pPr>
            <w:r>
              <w:rPr>
                <w:b/>
                <w:bCs/>
                <w:sz w:val="18"/>
                <w:szCs w:val="18"/>
              </w:rPr>
              <w:t>0,0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2"/>
                <w:szCs w:val="22"/>
              </w:rPr>
            </w:pPr>
            <w:r>
              <w:rPr>
                <w:b/>
                <w:bCs/>
                <w:sz w:val="18"/>
                <w:szCs w:val="18"/>
              </w:rPr>
              <w:t>0,0</w:t>
            </w:r>
          </w:p>
        </w:tc>
      </w:tr>
      <w:tr w:rsidR="0067529E" w:rsidTr="0067529E">
        <w:trPr>
          <w:trHeight w:val="528"/>
        </w:trPr>
        <w:tc>
          <w:tcPr>
            <w:tcW w:w="3960"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b/>
                <w:bCs/>
                <w:sz w:val="20"/>
                <w:szCs w:val="20"/>
              </w:rPr>
            </w:pPr>
            <w:r>
              <w:rPr>
                <w:sz w:val="18"/>
                <w:szCs w:val="18"/>
              </w:rPr>
              <w:t xml:space="preserve">Субсидии автономным учреждениям </w:t>
            </w:r>
          </w:p>
        </w:tc>
        <w:tc>
          <w:tcPr>
            <w:tcW w:w="6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sz w:val="18"/>
                <w:szCs w:val="18"/>
              </w:rPr>
              <w:t>08</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sz w:val="18"/>
                <w:szCs w:val="18"/>
              </w:rPr>
              <w:t>01</w:t>
            </w:r>
          </w:p>
        </w:tc>
        <w:tc>
          <w:tcPr>
            <w:tcW w:w="128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sz w:val="18"/>
                <w:szCs w:val="18"/>
              </w:rPr>
              <w:t>070 00 71 420</w:t>
            </w:r>
          </w:p>
        </w:tc>
        <w:tc>
          <w:tcPr>
            <w:tcW w:w="486"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sz w:val="18"/>
                <w:szCs w:val="18"/>
              </w:rPr>
              <w:t>620</w:t>
            </w:r>
          </w:p>
        </w:tc>
        <w:tc>
          <w:tcPr>
            <w:tcW w:w="954"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sz w:val="18"/>
                <w:szCs w:val="18"/>
              </w:rPr>
              <w:t>728,9</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sz w:val="18"/>
                <w:szCs w:val="18"/>
              </w:rPr>
              <w:t>0,0</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sz w:val="18"/>
                <w:szCs w:val="18"/>
              </w:rPr>
              <w:t>0,0</w:t>
            </w:r>
          </w:p>
        </w:tc>
      </w:tr>
      <w:tr w:rsidR="0067529E" w:rsidTr="0067529E">
        <w:trPr>
          <w:trHeight w:val="264"/>
        </w:trPr>
        <w:tc>
          <w:tcPr>
            <w:tcW w:w="3960"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sz w:val="18"/>
                <w:szCs w:val="18"/>
              </w:rPr>
            </w:pPr>
            <w:r>
              <w:rPr>
                <w:b/>
                <w:bCs/>
                <w:sz w:val="22"/>
                <w:szCs w:val="22"/>
              </w:rPr>
              <w:t>СОЦИАЛЬНАЯ ПОЛИТИКА</w:t>
            </w:r>
          </w:p>
        </w:tc>
        <w:tc>
          <w:tcPr>
            <w:tcW w:w="6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b/>
                <w:b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b/>
                <w:bCs/>
                <w:sz w:val="18"/>
                <w:szCs w:val="18"/>
              </w:rPr>
              <w:t>10</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b/>
                <w:bCs/>
                <w:sz w:val="18"/>
                <w:szCs w:val="18"/>
              </w:rPr>
              <w:t>00</w:t>
            </w:r>
          </w:p>
        </w:tc>
        <w:tc>
          <w:tcPr>
            <w:tcW w:w="128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b/>
                <w:bCs/>
                <w:sz w:val="18"/>
                <w:szCs w:val="18"/>
              </w:rPr>
              <w:t> </w:t>
            </w:r>
          </w:p>
        </w:tc>
        <w:tc>
          <w:tcPr>
            <w:tcW w:w="486"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b/>
                <w:bCs/>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b/>
                <w:bCs/>
                <w:sz w:val="22"/>
                <w:szCs w:val="22"/>
              </w:rPr>
              <w:t>500,4</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b/>
                <w:bCs/>
                <w:sz w:val="22"/>
                <w:szCs w:val="22"/>
              </w:rPr>
              <w:t>476,1</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b/>
                <w:bCs/>
                <w:sz w:val="22"/>
                <w:szCs w:val="22"/>
              </w:rPr>
              <w:t>476,1</w:t>
            </w:r>
          </w:p>
        </w:tc>
      </w:tr>
      <w:tr w:rsidR="0067529E" w:rsidTr="0067529E">
        <w:trPr>
          <w:trHeight w:val="252"/>
        </w:trPr>
        <w:tc>
          <w:tcPr>
            <w:tcW w:w="3960"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b/>
                <w:bCs/>
                <w:sz w:val="20"/>
                <w:szCs w:val="20"/>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b/>
                <w:bCs/>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b/>
                <w:bCs/>
                <w:sz w:val="18"/>
                <w:szCs w:val="18"/>
              </w:rPr>
              <w:t>10</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b/>
                <w:bCs/>
                <w:sz w:val="18"/>
                <w:szCs w:val="18"/>
              </w:rPr>
              <w:t>01</w:t>
            </w:r>
          </w:p>
        </w:tc>
        <w:tc>
          <w:tcPr>
            <w:tcW w:w="128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b/>
                <w:bCs/>
                <w:sz w:val="18"/>
                <w:szCs w:val="18"/>
              </w:rPr>
              <w:t> </w:t>
            </w:r>
          </w:p>
        </w:tc>
        <w:tc>
          <w:tcPr>
            <w:tcW w:w="486"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b/>
                <w:bCs/>
                <w:sz w:val="18"/>
                <w:szCs w:val="18"/>
              </w:rPr>
              <w:t> </w:t>
            </w:r>
          </w:p>
        </w:tc>
        <w:tc>
          <w:tcPr>
            <w:tcW w:w="954"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b/>
                <w:bCs/>
                <w:sz w:val="22"/>
                <w:szCs w:val="22"/>
              </w:rPr>
              <w:t>500,4</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b/>
                <w:bCs/>
                <w:sz w:val="22"/>
                <w:szCs w:val="22"/>
              </w:rPr>
              <w:t>476,1</w:t>
            </w:r>
          </w:p>
        </w:tc>
        <w:tc>
          <w:tcPr>
            <w:tcW w:w="960" w:type="dxa"/>
            <w:tcBorders>
              <w:top w:val="nil"/>
              <w:left w:val="nil"/>
              <w:bottom w:val="single" w:sz="4" w:space="0" w:color="auto"/>
              <w:right w:val="single" w:sz="4" w:space="0" w:color="auto"/>
            </w:tcBorders>
            <w:shd w:val="clear" w:color="auto" w:fill="FFFF00"/>
            <w:noWrap/>
            <w:vAlign w:val="bottom"/>
          </w:tcPr>
          <w:p w:rsidR="0067529E" w:rsidRDefault="0067529E" w:rsidP="0067529E">
            <w:pPr>
              <w:jc w:val="right"/>
              <w:rPr>
                <w:sz w:val="18"/>
                <w:szCs w:val="18"/>
              </w:rPr>
            </w:pPr>
            <w:r>
              <w:rPr>
                <w:b/>
                <w:bCs/>
                <w:sz w:val="22"/>
                <w:szCs w:val="22"/>
              </w:rPr>
              <w:t>476,1</w:t>
            </w:r>
          </w:p>
        </w:tc>
      </w:tr>
      <w:tr w:rsidR="0067529E" w:rsidTr="0067529E">
        <w:trPr>
          <w:trHeight w:val="264"/>
        </w:trPr>
        <w:tc>
          <w:tcPr>
            <w:tcW w:w="3960"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b/>
                <w:bCs/>
                <w:sz w:val="20"/>
                <w:szCs w:val="20"/>
              </w:rPr>
            </w:pPr>
            <w:r>
              <w:rPr>
                <w:sz w:val="18"/>
                <w:szCs w:val="18"/>
              </w:rPr>
              <w:t>Мероприятия в области социальной политики</w:t>
            </w:r>
          </w:p>
        </w:tc>
        <w:tc>
          <w:tcPr>
            <w:tcW w:w="6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sz w:val="18"/>
                <w:szCs w:val="18"/>
              </w:rPr>
              <w:t>10</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sz w:val="18"/>
                <w:szCs w:val="18"/>
              </w:rPr>
              <w:t>01</w:t>
            </w:r>
          </w:p>
        </w:tc>
        <w:tc>
          <w:tcPr>
            <w:tcW w:w="128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sz w:val="18"/>
                <w:szCs w:val="18"/>
              </w:rPr>
              <w:t>900 00 80 000</w:t>
            </w:r>
          </w:p>
        </w:tc>
        <w:tc>
          <w:tcPr>
            <w:tcW w:w="486"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b/>
                <w:bCs/>
                <w:sz w:val="18"/>
                <w:szCs w:val="18"/>
              </w:rPr>
            </w:pPr>
            <w:r>
              <w:rPr>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2"/>
                <w:szCs w:val="22"/>
              </w:rPr>
              <w:t>500,4</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2"/>
                <w:szCs w:val="22"/>
              </w:rPr>
              <w:t>476,1</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b/>
                <w:bCs/>
                <w:sz w:val="20"/>
                <w:szCs w:val="20"/>
              </w:rPr>
            </w:pPr>
            <w:r>
              <w:rPr>
                <w:b/>
                <w:bCs/>
                <w:sz w:val="22"/>
                <w:szCs w:val="22"/>
              </w:rPr>
              <w:t>476,1</w:t>
            </w:r>
          </w:p>
        </w:tc>
      </w:tr>
      <w:tr w:rsidR="0067529E" w:rsidTr="0067529E">
        <w:trPr>
          <w:trHeight w:val="240"/>
        </w:trPr>
        <w:tc>
          <w:tcPr>
            <w:tcW w:w="3960"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sz w:val="18"/>
                <w:szCs w:val="18"/>
              </w:rPr>
            </w:pPr>
            <w:r>
              <w:rPr>
                <w:sz w:val="18"/>
                <w:szCs w:val="18"/>
              </w:rPr>
              <w:t>Публичные нормативные социальные выплаты гражданам</w:t>
            </w:r>
          </w:p>
        </w:tc>
        <w:tc>
          <w:tcPr>
            <w:tcW w:w="6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10</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01</w:t>
            </w:r>
          </w:p>
        </w:tc>
        <w:tc>
          <w:tcPr>
            <w:tcW w:w="128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900 00 80 000</w:t>
            </w:r>
          </w:p>
        </w:tc>
        <w:tc>
          <w:tcPr>
            <w:tcW w:w="486"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sz w:val="18"/>
                <w:szCs w:val="18"/>
              </w:rPr>
              <w:t>310</w:t>
            </w:r>
          </w:p>
        </w:tc>
        <w:tc>
          <w:tcPr>
            <w:tcW w:w="954"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b/>
                <w:bCs/>
                <w:sz w:val="22"/>
                <w:szCs w:val="22"/>
              </w:rPr>
              <w:t>500,4</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b/>
                <w:bCs/>
                <w:sz w:val="22"/>
                <w:szCs w:val="22"/>
              </w:rPr>
              <w:t>476,1</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b/>
                <w:bCs/>
                <w:sz w:val="22"/>
                <w:szCs w:val="22"/>
              </w:rPr>
              <w:t>476,1</w:t>
            </w:r>
          </w:p>
        </w:tc>
      </w:tr>
      <w:tr w:rsidR="0067529E" w:rsidTr="0067529E">
        <w:trPr>
          <w:trHeight w:val="720"/>
        </w:trPr>
        <w:tc>
          <w:tcPr>
            <w:tcW w:w="3960" w:type="dxa"/>
            <w:tcBorders>
              <w:top w:val="nil"/>
              <w:left w:val="single" w:sz="4" w:space="0" w:color="auto"/>
              <w:bottom w:val="single" w:sz="4" w:space="0" w:color="auto"/>
              <w:right w:val="single" w:sz="4" w:space="0" w:color="auto"/>
            </w:tcBorders>
            <w:shd w:val="clear" w:color="auto" w:fill="E3E3E3"/>
          </w:tcPr>
          <w:p w:rsidR="0067529E" w:rsidRDefault="0067529E" w:rsidP="0067529E">
            <w:pPr>
              <w:rPr>
                <w:sz w:val="18"/>
                <w:szCs w:val="18"/>
              </w:rPr>
            </w:pPr>
            <w:r>
              <w:rPr>
                <w:b/>
                <w:bCs/>
                <w:sz w:val="20"/>
                <w:szCs w:val="20"/>
              </w:rPr>
              <w:t>ФИЗИЧЕСКАЯ КУЛЬТУРА И СПОРТ</w:t>
            </w:r>
          </w:p>
        </w:tc>
        <w:tc>
          <w:tcPr>
            <w:tcW w:w="64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b/>
                <w:b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b/>
                <w:bCs/>
                <w:sz w:val="18"/>
                <w:szCs w:val="18"/>
              </w:rPr>
              <w:t>11</w:t>
            </w:r>
          </w:p>
        </w:tc>
        <w:tc>
          <w:tcPr>
            <w:tcW w:w="66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b/>
                <w:bCs/>
                <w:sz w:val="18"/>
                <w:szCs w:val="18"/>
              </w:rPr>
              <w:t>00</w:t>
            </w:r>
          </w:p>
        </w:tc>
        <w:tc>
          <w:tcPr>
            <w:tcW w:w="1280"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b/>
                <w:bCs/>
                <w:sz w:val="18"/>
                <w:szCs w:val="18"/>
              </w:rPr>
              <w:t> </w:t>
            </w:r>
          </w:p>
        </w:tc>
        <w:tc>
          <w:tcPr>
            <w:tcW w:w="486" w:type="dxa"/>
            <w:tcBorders>
              <w:top w:val="nil"/>
              <w:left w:val="nil"/>
              <w:bottom w:val="single" w:sz="4" w:space="0" w:color="auto"/>
              <w:right w:val="single" w:sz="4" w:space="0" w:color="auto"/>
            </w:tcBorders>
            <w:shd w:val="clear" w:color="auto" w:fill="E3E3E3"/>
            <w:vAlign w:val="bottom"/>
          </w:tcPr>
          <w:p w:rsidR="0067529E" w:rsidRDefault="0067529E" w:rsidP="0067529E">
            <w:pPr>
              <w:jc w:val="center"/>
              <w:rPr>
                <w:sz w:val="18"/>
                <w:szCs w:val="18"/>
              </w:rPr>
            </w:pPr>
            <w:r>
              <w:rPr>
                <w:b/>
                <w:bCs/>
                <w:sz w:val="18"/>
                <w:szCs w:val="18"/>
              </w:rPr>
              <w:t> </w:t>
            </w:r>
          </w:p>
        </w:tc>
        <w:tc>
          <w:tcPr>
            <w:tcW w:w="954"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b/>
                <w:bCs/>
                <w:sz w:val="20"/>
                <w:szCs w:val="20"/>
              </w:rPr>
              <w:t>7,1</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b/>
                <w:bCs/>
                <w:sz w:val="20"/>
                <w:szCs w:val="20"/>
              </w:rPr>
              <w:t>7,1</w:t>
            </w:r>
          </w:p>
        </w:tc>
        <w:tc>
          <w:tcPr>
            <w:tcW w:w="960" w:type="dxa"/>
            <w:tcBorders>
              <w:top w:val="nil"/>
              <w:left w:val="nil"/>
              <w:bottom w:val="single" w:sz="4" w:space="0" w:color="auto"/>
              <w:right w:val="single" w:sz="4" w:space="0" w:color="auto"/>
            </w:tcBorders>
            <w:shd w:val="clear" w:color="auto" w:fill="E3E3E3"/>
            <w:noWrap/>
            <w:vAlign w:val="bottom"/>
          </w:tcPr>
          <w:p w:rsidR="0067529E" w:rsidRDefault="0067529E" w:rsidP="0067529E">
            <w:pPr>
              <w:jc w:val="right"/>
              <w:rPr>
                <w:sz w:val="18"/>
                <w:szCs w:val="18"/>
              </w:rPr>
            </w:pPr>
            <w:r>
              <w:rPr>
                <w:b/>
                <w:bCs/>
                <w:sz w:val="20"/>
                <w:szCs w:val="20"/>
              </w:rPr>
              <w:t>7,1</w:t>
            </w:r>
          </w:p>
        </w:tc>
      </w:tr>
      <w:tr w:rsidR="0067529E" w:rsidTr="0067529E">
        <w:trPr>
          <w:trHeight w:val="480"/>
        </w:trPr>
        <w:tc>
          <w:tcPr>
            <w:tcW w:w="3960" w:type="dxa"/>
            <w:tcBorders>
              <w:top w:val="nil"/>
              <w:left w:val="single" w:sz="4" w:space="0" w:color="auto"/>
              <w:bottom w:val="single" w:sz="4" w:space="0" w:color="auto"/>
              <w:right w:val="single" w:sz="4" w:space="0" w:color="auto"/>
            </w:tcBorders>
            <w:shd w:val="clear" w:color="auto" w:fill="auto"/>
          </w:tcPr>
          <w:p w:rsidR="0067529E" w:rsidRDefault="0067529E" w:rsidP="0067529E">
            <w:pPr>
              <w:rPr>
                <w:sz w:val="18"/>
                <w:szCs w:val="18"/>
              </w:rPr>
            </w:pPr>
            <w:r>
              <w:rPr>
                <w:sz w:val="18"/>
                <w:szCs w:val="18"/>
              </w:rPr>
              <w:t>Другие вопросы в области физической культуры и спорта</w:t>
            </w:r>
          </w:p>
        </w:tc>
        <w:tc>
          <w:tcPr>
            <w:tcW w:w="64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11</w:t>
            </w:r>
          </w:p>
        </w:tc>
        <w:tc>
          <w:tcPr>
            <w:tcW w:w="66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01</w:t>
            </w:r>
          </w:p>
        </w:tc>
        <w:tc>
          <w:tcPr>
            <w:tcW w:w="1280"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 </w:t>
            </w:r>
          </w:p>
        </w:tc>
        <w:tc>
          <w:tcPr>
            <w:tcW w:w="486" w:type="dxa"/>
            <w:tcBorders>
              <w:top w:val="nil"/>
              <w:left w:val="nil"/>
              <w:bottom w:val="single" w:sz="4" w:space="0" w:color="auto"/>
              <w:right w:val="single" w:sz="4" w:space="0" w:color="auto"/>
            </w:tcBorders>
            <w:shd w:val="clear" w:color="auto" w:fill="auto"/>
            <w:vAlign w:val="bottom"/>
          </w:tcPr>
          <w:p w:rsidR="0067529E" w:rsidRDefault="0067529E" w:rsidP="0067529E">
            <w:pPr>
              <w:jc w:val="center"/>
              <w:rPr>
                <w:sz w:val="18"/>
                <w:szCs w:val="18"/>
              </w:rPr>
            </w:pPr>
            <w:r>
              <w:rPr>
                <w:sz w:val="18"/>
                <w:szCs w:val="18"/>
              </w:rPr>
              <w:t> </w:t>
            </w:r>
          </w:p>
        </w:tc>
        <w:tc>
          <w:tcPr>
            <w:tcW w:w="954"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rPr>
            </w:pPr>
            <w:r>
              <w:rPr>
                <w:b/>
                <w:bCs/>
                <w:sz w:val="20"/>
                <w:szCs w:val="20"/>
              </w:rPr>
              <w:t>7,1</w:t>
            </w:r>
          </w:p>
        </w:tc>
        <w:tc>
          <w:tcPr>
            <w:tcW w:w="960"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rPr>
            </w:pPr>
            <w:r>
              <w:rPr>
                <w:b/>
                <w:bCs/>
                <w:sz w:val="20"/>
                <w:szCs w:val="20"/>
              </w:rPr>
              <w:t>7,1</w:t>
            </w:r>
          </w:p>
        </w:tc>
        <w:tc>
          <w:tcPr>
            <w:tcW w:w="960" w:type="dxa"/>
            <w:tcBorders>
              <w:top w:val="nil"/>
              <w:left w:val="nil"/>
              <w:bottom w:val="single" w:sz="4" w:space="0" w:color="auto"/>
              <w:right w:val="single" w:sz="4" w:space="0" w:color="auto"/>
            </w:tcBorders>
            <w:shd w:val="clear" w:color="auto" w:fill="FFFF00"/>
            <w:vAlign w:val="bottom"/>
          </w:tcPr>
          <w:p w:rsidR="0067529E" w:rsidRDefault="0067529E" w:rsidP="0067529E">
            <w:pPr>
              <w:jc w:val="right"/>
              <w:rPr>
                <w:sz w:val="18"/>
                <w:szCs w:val="18"/>
              </w:rPr>
            </w:pPr>
            <w:r>
              <w:rPr>
                <w:b/>
                <w:bCs/>
                <w:sz w:val="20"/>
                <w:szCs w:val="20"/>
              </w:rPr>
              <w:t>7,1</w:t>
            </w:r>
          </w:p>
        </w:tc>
      </w:tr>
      <w:tr w:rsidR="0067529E" w:rsidTr="0067529E">
        <w:trPr>
          <w:trHeight w:val="264"/>
        </w:trPr>
        <w:tc>
          <w:tcPr>
            <w:tcW w:w="3960" w:type="dxa"/>
            <w:tcBorders>
              <w:top w:val="nil"/>
              <w:left w:val="single" w:sz="4" w:space="0" w:color="auto"/>
              <w:bottom w:val="single" w:sz="4" w:space="0" w:color="auto"/>
              <w:right w:val="single" w:sz="4" w:space="0" w:color="auto"/>
            </w:tcBorders>
          </w:tcPr>
          <w:p w:rsidR="0067529E" w:rsidRDefault="0067529E" w:rsidP="0067529E">
            <w:pPr>
              <w:rPr>
                <w:b/>
                <w:bCs/>
                <w:sz w:val="20"/>
                <w:szCs w:val="20"/>
              </w:rPr>
            </w:pPr>
            <w:r>
              <w:rPr>
                <w:sz w:val="18"/>
                <w:szCs w:val="18"/>
              </w:rPr>
              <w:t>Муниципальная программа "Развитие физической культуры и спорта на территории Залучского сельского поселения на 2022-2025 годы"</w:t>
            </w:r>
          </w:p>
        </w:tc>
        <w:tc>
          <w:tcPr>
            <w:tcW w:w="640" w:type="dxa"/>
            <w:tcBorders>
              <w:top w:val="nil"/>
              <w:left w:val="nil"/>
              <w:bottom w:val="single" w:sz="4" w:space="0" w:color="auto"/>
              <w:right w:val="single" w:sz="4" w:space="0" w:color="auto"/>
            </w:tcBorders>
            <w:vAlign w:val="bottom"/>
          </w:tcPr>
          <w:p w:rsidR="0067529E" w:rsidRDefault="0067529E" w:rsidP="0067529E">
            <w:pPr>
              <w:jc w:val="center"/>
              <w:rPr>
                <w:b/>
                <w:bCs/>
                <w:sz w:val="18"/>
                <w:szCs w:val="18"/>
              </w:rPr>
            </w:pPr>
            <w:r>
              <w:rPr>
                <w:sz w:val="18"/>
                <w:szCs w:val="18"/>
              </w:rPr>
              <w:t>334</w:t>
            </w:r>
          </w:p>
        </w:tc>
        <w:tc>
          <w:tcPr>
            <w:tcW w:w="660" w:type="dxa"/>
            <w:tcBorders>
              <w:top w:val="nil"/>
              <w:left w:val="nil"/>
              <w:bottom w:val="single" w:sz="4" w:space="0" w:color="auto"/>
              <w:right w:val="single" w:sz="4" w:space="0" w:color="auto"/>
            </w:tcBorders>
            <w:noWrap/>
            <w:vAlign w:val="bottom"/>
          </w:tcPr>
          <w:p w:rsidR="0067529E" w:rsidRDefault="0067529E" w:rsidP="0067529E">
            <w:pPr>
              <w:jc w:val="center"/>
              <w:rPr>
                <w:b/>
                <w:bCs/>
                <w:sz w:val="18"/>
                <w:szCs w:val="18"/>
              </w:rPr>
            </w:pPr>
            <w:r>
              <w:rPr>
                <w:sz w:val="18"/>
                <w:szCs w:val="18"/>
              </w:rPr>
              <w:t>11</w:t>
            </w:r>
          </w:p>
        </w:tc>
        <w:tc>
          <w:tcPr>
            <w:tcW w:w="660" w:type="dxa"/>
            <w:tcBorders>
              <w:top w:val="nil"/>
              <w:left w:val="nil"/>
              <w:bottom w:val="single" w:sz="4" w:space="0" w:color="auto"/>
              <w:right w:val="single" w:sz="4" w:space="0" w:color="auto"/>
            </w:tcBorders>
            <w:noWrap/>
            <w:vAlign w:val="bottom"/>
          </w:tcPr>
          <w:p w:rsidR="0067529E" w:rsidRDefault="0067529E" w:rsidP="0067529E">
            <w:pPr>
              <w:jc w:val="center"/>
              <w:rPr>
                <w:b/>
                <w:bCs/>
                <w:sz w:val="18"/>
                <w:szCs w:val="18"/>
              </w:rPr>
            </w:pPr>
            <w:r>
              <w:rPr>
                <w:sz w:val="18"/>
                <w:szCs w:val="18"/>
              </w:rPr>
              <w:t>01</w:t>
            </w:r>
          </w:p>
        </w:tc>
        <w:tc>
          <w:tcPr>
            <w:tcW w:w="1280" w:type="dxa"/>
            <w:tcBorders>
              <w:top w:val="nil"/>
              <w:left w:val="nil"/>
              <w:bottom w:val="single" w:sz="4" w:space="0" w:color="auto"/>
              <w:right w:val="single" w:sz="4" w:space="0" w:color="auto"/>
            </w:tcBorders>
            <w:noWrap/>
            <w:vAlign w:val="bottom"/>
          </w:tcPr>
          <w:p w:rsidR="0067529E" w:rsidRDefault="0067529E" w:rsidP="0067529E">
            <w:pPr>
              <w:jc w:val="center"/>
              <w:rPr>
                <w:b/>
                <w:bCs/>
                <w:sz w:val="18"/>
                <w:szCs w:val="18"/>
              </w:rPr>
            </w:pPr>
            <w:r>
              <w:rPr>
                <w:sz w:val="18"/>
                <w:szCs w:val="18"/>
              </w:rPr>
              <w:t>080 00 40 080</w:t>
            </w:r>
          </w:p>
        </w:tc>
        <w:tc>
          <w:tcPr>
            <w:tcW w:w="486" w:type="dxa"/>
            <w:tcBorders>
              <w:top w:val="nil"/>
              <w:left w:val="nil"/>
              <w:bottom w:val="single" w:sz="4" w:space="0" w:color="auto"/>
              <w:right w:val="single" w:sz="4" w:space="0" w:color="auto"/>
            </w:tcBorders>
            <w:noWrap/>
            <w:vAlign w:val="bottom"/>
          </w:tcPr>
          <w:p w:rsidR="0067529E" w:rsidRDefault="0067529E" w:rsidP="0067529E">
            <w:pPr>
              <w:jc w:val="center"/>
              <w:rPr>
                <w:b/>
                <w:bCs/>
                <w:sz w:val="18"/>
                <w:szCs w:val="18"/>
              </w:rPr>
            </w:pPr>
            <w:r>
              <w:rPr>
                <w:sz w:val="18"/>
                <w:szCs w:val="18"/>
              </w:rPr>
              <w:t> </w:t>
            </w:r>
          </w:p>
        </w:tc>
        <w:tc>
          <w:tcPr>
            <w:tcW w:w="954" w:type="dxa"/>
            <w:tcBorders>
              <w:top w:val="nil"/>
              <w:left w:val="nil"/>
              <w:bottom w:val="single" w:sz="4" w:space="0" w:color="auto"/>
              <w:right w:val="single" w:sz="4" w:space="0" w:color="auto"/>
            </w:tcBorders>
            <w:noWrap/>
            <w:vAlign w:val="bottom"/>
          </w:tcPr>
          <w:p w:rsidR="0067529E" w:rsidRDefault="0067529E" w:rsidP="0067529E">
            <w:pPr>
              <w:jc w:val="right"/>
              <w:rPr>
                <w:b/>
                <w:bCs/>
                <w:sz w:val="20"/>
                <w:szCs w:val="20"/>
              </w:rPr>
            </w:pPr>
            <w:r>
              <w:rPr>
                <w:b/>
                <w:bCs/>
                <w:sz w:val="20"/>
                <w:szCs w:val="20"/>
              </w:rPr>
              <w:t>7,1</w:t>
            </w:r>
          </w:p>
        </w:tc>
        <w:tc>
          <w:tcPr>
            <w:tcW w:w="960" w:type="dxa"/>
            <w:tcBorders>
              <w:top w:val="nil"/>
              <w:left w:val="nil"/>
              <w:bottom w:val="single" w:sz="4" w:space="0" w:color="auto"/>
              <w:right w:val="single" w:sz="4" w:space="0" w:color="auto"/>
            </w:tcBorders>
            <w:noWrap/>
            <w:vAlign w:val="bottom"/>
          </w:tcPr>
          <w:p w:rsidR="0067529E" w:rsidRDefault="0067529E" w:rsidP="0067529E">
            <w:pPr>
              <w:jc w:val="right"/>
              <w:rPr>
                <w:b/>
                <w:bCs/>
                <w:sz w:val="20"/>
                <w:szCs w:val="20"/>
              </w:rPr>
            </w:pPr>
            <w:r>
              <w:rPr>
                <w:b/>
                <w:bCs/>
                <w:sz w:val="20"/>
                <w:szCs w:val="20"/>
              </w:rPr>
              <w:t>7,1</w:t>
            </w:r>
          </w:p>
        </w:tc>
        <w:tc>
          <w:tcPr>
            <w:tcW w:w="960" w:type="dxa"/>
            <w:tcBorders>
              <w:top w:val="nil"/>
              <w:left w:val="nil"/>
              <w:bottom w:val="single" w:sz="4" w:space="0" w:color="auto"/>
              <w:right w:val="single" w:sz="4" w:space="0" w:color="auto"/>
            </w:tcBorders>
            <w:noWrap/>
            <w:vAlign w:val="bottom"/>
          </w:tcPr>
          <w:p w:rsidR="0067529E" w:rsidRDefault="0067529E" w:rsidP="0067529E">
            <w:pPr>
              <w:jc w:val="right"/>
              <w:rPr>
                <w:b/>
                <w:bCs/>
                <w:sz w:val="20"/>
                <w:szCs w:val="20"/>
              </w:rPr>
            </w:pPr>
            <w:r>
              <w:rPr>
                <w:b/>
                <w:bCs/>
                <w:sz w:val="20"/>
                <w:szCs w:val="20"/>
              </w:rPr>
              <w:t>7,1</w:t>
            </w:r>
          </w:p>
        </w:tc>
      </w:tr>
    </w:tbl>
    <w:p w:rsidR="0067529E" w:rsidRDefault="0067529E" w:rsidP="0067529E"/>
    <w:p w:rsidR="00EB55D5" w:rsidRDefault="00EB55D5" w:rsidP="0067529E"/>
    <w:p w:rsidR="00EB55D5" w:rsidRDefault="00EB55D5" w:rsidP="0067529E"/>
    <w:p w:rsidR="00EB55D5" w:rsidRDefault="00EB55D5" w:rsidP="0067529E"/>
    <w:p w:rsidR="00EB55D5" w:rsidRDefault="00EB55D5" w:rsidP="0067529E"/>
    <w:p w:rsidR="00EB55D5" w:rsidRDefault="00EB55D5" w:rsidP="0067529E"/>
    <w:p w:rsidR="00EB55D5" w:rsidRDefault="00EB55D5" w:rsidP="0067529E"/>
    <w:p w:rsidR="00EB55D5" w:rsidRDefault="00EB55D5" w:rsidP="0067529E"/>
    <w:p w:rsidR="00EB55D5" w:rsidRDefault="00EB55D5" w:rsidP="0067529E"/>
    <w:p w:rsidR="00EB55D5" w:rsidRDefault="00EB55D5" w:rsidP="0067529E"/>
    <w:p w:rsidR="00EB55D5" w:rsidRDefault="00EB55D5" w:rsidP="0067529E"/>
    <w:tbl>
      <w:tblPr>
        <w:tblW w:w="10188" w:type="dxa"/>
        <w:tblInd w:w="-12" w:type="dxa"/>
        <w:tblLook w:val="0000"/>
      </w:tblPr>
      <w:tblGrid>
        <w:gridCol w:w="10188"/>
      </w:tblGrid>
      <w:tr w:rsidR="0067529E" w:rsidTr="0067529E">
        <w:trPr>
          <w:trHeight w:val="264"/>
        </w:trPr>
        <w:tc>
          <w:tcPr>
            <w:tcW w:w="10188" w:type="dxa"/>
            <w:tcBorders>
              <w:top w:val="nil"/>
              <w:left w:val="nil"/>
              <w:bottom w:val="nil"/>
              <w:right w:val="nil"/>
            </w:tcBorders>
            <w:noWrap/>
            <w:vAlign w:val="bottom"/>
          </w:tcPr>
          <w:p w:rsidR="0067529E" w:rsidRDefault="0067529E" w:rsidP="0067529E">
            <w:pPr>
              <w:jc w:val="right"/>
              <w:rPr>
                <w:color w:val="000000"/>
                <w:sz w:val="20"/>
                <w:szCs w:val="20"/>
              </w:rPr>
            </w:pPr>
            <w:r>
              <w:rPr>
                <w:color w:val="000000"/>
                <w:sz w:val="20"/>
                <w:szCs w:val="20"/>
              </w:rPr>
              <w:t xml:space="preserve">                                             Приложение 6</w:t>
            </w:r>
          </w:p>
        </w:tc>
      </w:tr>
      <w:tr w:rsidR="0067529E" w:rsidTr="0067529E">
        <w:trPr>
          <w:trHeight w:val="276"/>
        </w:trPr>
        <w:tc>
          <w:tcPr>
            <w:tcW w:w="10188" w:type="dxa"/>
            <w:tcBorders>
              <w:top w:val="nil"/>
              <w:left w:val="nil"/>
              <w:bottom w:val="nil"/>
              <w:right w:val="nil"/>
            </w:tcBorders>
            <w:noWrap/>
            <w:vAlign w:val="bottom"/>
          </w:tcPr>
          <w:p w:rsidR="0067529E" w:rsidRDefault="0067529E" w:rsidP="0067529E">
            <w:pPr>
              <w:jc w:val="right"/>
              <w:rPr>
                <w:color w:val="000000"/>
                <w:sz w:val="20"/>
                <w:szCs w:val="20"/>
              </w:rPr>
            </w:pPr>
            <w:r>
              <w:rPr>
                <w:color w:val="000000"/>
                <w:sz w:val="20"/>
                <w:szCs w:val="20"/>
              </w:rPr>
              <w:t xml:space="preserve"> к решению Совета депутатов  </w:t>
            </w:r>
          </w:p>
        </w:tc>
      </w:tr>
      <w:tr w:rsidR="0067529E" w:rsidTr="0067529E">
        <w:trPr>
          <w:trHeight w:val="276"/>
        </w:trPr>
        <w:tc>
          <w:tcPr>
            <w:tcW w:w="10188" w:type="dxa"/>
            <w:tcBorders>
              <w:top w:val="nil"/>
              <w:left w:val="nil"/>
              <w:bottom w:val="nil"/>
              <w:right w:val="nil"/>
            </w:tcBorders>
            <w:noWrap/>
            <w:vAlign w:val="bottom"/>
          </w:tcPr>
          <w:p w:rsidR="0067529E" w:rsidRDefault="0067529E" w:rsidP="0067529E">
            <w:pPr>
              <w:jc w:val="right"/>
              <w:rPr>
                <w:color w:val="000000"/>
                <w:sz w:val="20"/>
                <w:szCs w:val="20"/>
              </w:rPr>
            </w:pPr>
            <w:r>
              <w:rPr>
                <w:color w:val="000000"/>
                <w:sz w:val="20"/>
                <w:szCs w:val="20"/>
              </w:rPr>
              <w:t xml:space="preserve">                               «О бюджете Залучского сельского поселения</w:t>
            </w:r>
          </w:p>
        </w:tc>
      </w:tr>
      <w:tr w:rsidR="0067529E" w:rsidTr="0067529E">
        <w:trPr>
          <w:trHeight w:val="276"/>
        </w:trPr>
        <w:tc>
          <w:tcPr>
            <w:tcW w:w="10188" w:type="dxa"/>
            <w:tcBorders>
              <w:top w:val="nil"/>
              <w:left w:val="nil"/>
              <w:bottom w:val="nil"/>
              <w:right w:val="nil"/>
            </w:tcBorders>
            <w:noWrap/>
            <w:vAlign w:val="bottom"/>
          </w:tcPr>
          <w:p w:rsidR="0067529E" w:rsidRDefault="0067529E" w:rsidP="0067529E">
            <w:pPr>
              <w:jc w:val="right"/>
              <w:rPr>
                <w:color w:val="000000"/>
                <w:sz w:val="20"/>
                <w:szCs w:val="20"/>
              </w:rPr>
            </w:pPr>
            <w:r>
              <w:rPr>
                <w:color w:val="000000"/>
                <w:sz w:val="20"/>
                <w:szCs w:val="20"/>
              </w:rPr>
              <w:t xml:space="preserve">                                                                                         на 2022 год и плановый период 2023 и 2024 годов»</w:t>
            </w:r>
          </w:p>
        </w:tc>
      </w:tr>
    </w:tbl>
    <w:p w:rsidR="0067529E" w:rsidRDefault="0067529E" w:rsidP="0067529E">
      <w:pPr>
        <w:widowControl w:val="0"/>
        <w:autoSpaceDE w:val="0"/>
        <w:autoSpaceDN w:val="0"/>
        <w:adjustRightInd w:val="0"/>
        <w:jc w:val="center"/>
        <w:rPr>
          <w:b/>
          <w:bCs/>
          <w:sz w:val="28"/>
          <w:szCs w:val="28"/>
        </w:rPr>
      </w:pPr>
    </w:p>
    <w:p w:rsidR="0067529E" w:rsidRDefault="0067529E" w:rsidP="0067529E">
      <w:pPr>
        <w:tabs>
          <w:tab w:val="left" w:pos="7380"/>
        </w:tabs>
        <w:ind w:right="-2"/>
        <w:jc w:val="center"/>
        <w:rPr>
          <w:b/>
          <w:sz w:val="28"/>
          <w:szCs w:val="28"/>
        </w:rPr>
      </w:pPr>
      <w:r>
        <w:rPr>
          <w:b/>
          <w:sz w:val="28"/>
          <w:szCs w:val="28"/>
        </w:rPr>
        <w:t xml:space="preserve">Распределение бюджетных ассигнований по целевым статьям </w:t>
      </w:r>
    </w:p>
    <w:p w:rsidR="0067529E" w:rsidRDefault="0067529E" w:rsidP="0067529E">
      <w:pPr>
        <w:tabs>
          <w:tab w:val="left" w:pos="7380"/>
        </w:tabs>
        <w:ind w:right="-2"/>
        <w:jc w:val="center"/>
        <w:rPr>
          <w:b/>
          <w:sz w:val="28"/>
          <w:szCs w:val="28"/>
        </w:rPr>
      </w:pPr>
      <w:r>
        <w:rPr>
          <w:b/>
          <w:sz w:val="28"/>
          <w:szCs w:val="28"/>
        </w:rPr>
        <w:t>(муниципальным программам Залучского сельского поселения и непрограммным направлениям деятельности), группам и подгруппам видов расходов классификации расходов бюджета на 2022 год и на плановый период 2023 и 2024 годов</w:t>
      </w:r>
    </w:p>
    <w:p w:rsidR="0067529E" w:rsidRDefault="0067529E" w:rsidP="0067529E">
      <w:pPr>
        <w:tabs>
          <w:tab w:val="left" w:pos="7380"/>
        </w:tabs>
        <w:ind w:left="-1440" w:right="-2"/>
        <w:jc w:val="right"/>
      </w:pPr>
      <w:r>
        <w:rPr>
          <w:sz w:val="20"/>
          <w:szCs w:val="20"/>
        </w:rPr>
        <w:t>(тыс. рублей)</w:t>
      </w:r>
    </w:p>
    <w:tbl>
      <w:tblPr>
        <w:tblW w:w="11845" w:type="dxa"/>
        <w:tblInd w:w="-612" w:type="dxa"/>
        <w:tblLayout w:type="fixed"/>
        <w:tblLook w:val="0000"/>
      </w:tblPr>
      <w:tblGrid>
        <w:gridCol w:w="3981"/>
        <w:gridCol w:w="1659"/>
        <w:gridCol w:w="567"/>
        <w:gridCol w:w="567"/>
        <w:gridCol w:w="567"/>
        <w:gridCol w:w="1134"/>
        <w:gridCol w:w="1127"/>
        <w:gridCol w:w="1080"/>
        <w:gridCol w:w="1163"/>
      </w:tblGrid>
      <w:tr w:rsidR="0067529E" w:rsidTr="0067529E">
        <w:trPr>
          <w:gridAfter w:val="1"/>
          <w:wAfter w:w="1163" w:type="dxa"/>
          <w:trHeight w:val="273"/>
        </w:trPr>
        <w:tc>
          <w:tcPr>
            <w:tcW w:w="3981" w:type="dxa"/>
            <w:tcBorders>
              <w:top w:val="single" w:sz="4" w:space="0" w:color="auto"/>
              <w:left w:val="single" w:sz="4" w:space="0" w:color="auto"/>
              <w:bottom w:val="single" w:sz="4" w:space="0" w:color="auto"/>
              <w:right w:val="single" w:sz="4" w:space="0" w:color="auto"/>
            </w:tcBorders>
            <w:vAlign w:val="center"/>
          </w:tcPr>
          <w:p w:rsidR="0067529E" w:rsidRDefault="0067529E" w:rsidP="0067529E">
            <w:pPr>
              <w:rPr>
                <w:b/>
                <w:bCs/>
                <w:color w:val="000000"/>
                <w:sz w:val="20"/>
                <w:szCs w:val="20"/>
              </w:rPr>
            </w:pPr>
            <w:r>
              <w:rPr>
                <w:b/>
                <w:bCs/>
                <w:color w:val="000000"/>
                <w:sz w:val="20"/>
                <w:szCs w:val="20"/>
              </w:rPr>
              <w:lastRenderedPageBreak/>
              <w:t>Наименование</w:t>
            </w:r>
          </w:p>
        </w:tc>
        <w:tc>
          <w:tcPr>
            <w:tcW w:w="1659" w:type="dxa"/>
            <w:tcBorders>
              <w:top w:val="single" w:sz="4" w:space="0" w:color="auto"/>
              <w:left w:val="nil"/>
              <w:bottom w:val="single" w:sz="4" w:space="0" w:color="auto"/>
              <w:right w:val="single" w:sz="4" w:space="0" w:color="auto"/>
            </w:tcBorders>
            <w:vAlign w:val="center"/>
          </w:tcPr>
          <w:p w:rsidR="0067529E" w:rsidRDefault="0067529E" w:rsidP="0067529E">
            <w:pPr>
              <w:jc w:val="center"/>
              <w:rPr>
                <w:b/>
                <w:bCs/>
                <w:color w:val="000000"/>
                <w:sz w:val="20"/>
                <w:szCs w:val="20"/>
              </w:rPr>
            </w:pPr>
            <w:r>
              <w:rPr>
                <w:b/>
                <w:bCs/>
                <w:color w:val="000000"/>
                <w:sz w:val="20"/>
                <w:szCs w:val="20"/>
              </w:rPr>
              <w:t>ЦСР</w:t>
            </w:r>
          </w:p>
        </w:tc>
        <w:tc>
          <w:tcPr>
            <w:tcW w:w="567" w:type="dxa"/>
            <w:tcBorders>
              <w:top w:val="single" w:sz="4" w:space="0" w:color="auto"/>
              <w:left w:val="nil"/>
              <w:bottom w:val="single" w:sz="4" w:space="0" w:color="auto"/>
              <w:right w:val="single" w:sz="4" w:space="0" w:color="auto"/>
            </w:tcBorders>
            <w:vAlign w:val="center"/>
          </w:tcPr>
          <w:p w:rsidR="0067529E" w:rsidRDefault="0067529E" w:rsidP="0067529E">
            <w:pPr>
              <w:jc w:val="center"/>
              <w:rPr>
                <w:b/>
                <w:bCs/>
                <w:color w:val="000000"/>
                <w:sz w:val="20"/>
                <w:szCs w:val="20"/>
              </w:rPr>
            </w:pPr>
            <w:r>
              <w:rPr>
                <w:b/>
                <w:bCs/>
                <w:color w:val="000000"/>
                <w:sz w:val="20"/>
                <w:szCs w:val="20"/>
              </w:rPr>
              <w:t>РЗ</w:t>
            </w:r>
          </w:p>
        </w:tc>
        <w:tc>
          <w:tcPr>
            <w:tcW w:w="567" w:type="dxa"/>
            <w:tcBorders>
              <w:top w:val="single" w:sz="4" w:space="0" w:color="auto"/>
              <w:left w:val="nil"/>
              <w:bottom w:val="single" w:sz="4" w:space="0" w:color="auto"/>
              <w:right w:val="single" w:sz="4" w:space="0" w:color="auto"/>
            </w:tcBorders>
            <w:vAlign w:val="center"/>
          </w:tcPr>
          <w:p w:rsidR="0067529E" w:rsidRDefault="0067529E" w:rsidP="0067529E">
            <w:pPr>
              <w:jc w:val="center"/>
              <w:rPr>
                <w:b/>
                <w:bCs/>
                <w:color w:val="000000"/>
                <w:sz w:val="20"/>
                <w:szCs w:val="20"/>
              </w:rPr>
            </w:pPr>
            <w:r>
              <w:rPr>
                <w:b/>
                <w:bCs/>
                <w:color w:val="000000"/>
                <w:sz w:val="20"/>
                <w:szCs w:val="20"/>
              </w:rPr>
              <w:t>ПР</w:t>
            </w:r>
          </w:p>
        </w:tc>
        <w:tc>
          <w:tcPr>
            <w:tcW w:w="567" w:type="dxa"/>
            <w:tcBorders>
              <w:top w:val="single" w:sz="4" w:space="0" w:color="auto"/>
              <w:left w:val="nil"/>
              <w:bottom w:val="single" w:sz="4" w:space="0" w:color="auto"/>
              <w:right w:val="single" w:sz="4" w:space="0" w:color="auto"/>
            </w:tcBorders>
            <w:vAlign w:val="center"/>
          </w:tcPr>
          <w:p w:rsidR="0067529E" w:rsidRDefault="0067529E" w:rsidP="0067529E">
            <w:pPr>
              <w:jc w:val="center"/>
              <w:rPr>
                <w:b/>
                <w:bCs/>
                <w:color w:val="000000"/>
                <w:sz w:val="20"/>
                <w:szCs w:val="20"/>
              </w:rPr>
            </w:pPr>
            <w:r>
              <w:rPr>
                <w:b/>
                <w:bCs/>
                <w:color w:val="000000"/>
                <w:sz w:val="20"/>
                <w:szCs w:val="20"/>
              </w:rPr>
              <w:t>ВР</w:t>
            </w:r>
          </w:p>
        </w:tc>
        <w:tc>
          <w:tcPr>
            <w:tcW w:w="1134" w:type="dxa"/>
            <w:tcBorders>
              <w:top w:val="single" w:sz="4" w:space="0" w:color="auto"/>
              <w:left w:val="nil"/>
              <w:bottom w:val="single" w:sz="4" w:space="0" w:color="auto"/>
              <w:right w:val="single" w:sz="4" w:space="0" w:color="auto"/>
            </w:tcBorders>
            <w:vAlign w:val="center"/>
          </w:tcPr>
          <w:p w:rsidR="0067529E" w:rsidRDefault="0067529E" w:rsidP="0067529E">
            <w:pPr>
              <w:jc w:val="center"/>
              <w:rPr>
                <w:b/>
                <w:bCs/>
                <w:color w:val="000000"/>
                <w:sz w:val="20"/>
                <w:szCs w:val="20"/>
              </w:rPr>
            </w:pPr>
            <w:r>
              <w:rPr>
                <w:b/>
                <w:bCs/>
                <w:color w:val="000000"/>
                <w:sz w:val="20"/>
                <w:szCs w:val="20"/>
              </w:rPr>
              <w:t xml:space="preserve"> Сумма        </w:t>
            </w:r>
            <w:smartTag w:uri="urn:schemas-microsoft-com:office:smarttags" w:element="metricconverter">
              <w:smartTagPr>
                <w:attr w:name="ProductID" w:val="2022 г"/>
              </w:smartTagPr>
              <w:r>
                <w:rPr>
                  <w:b/>
                  <w:bCs/>
                  <w:color w:val="000000"/>
                  <w:sz w:val="20"/>
                  <w:szCs w:val="20"/>
                </w:rPr>
                <w:t>2022 г</w:t>
              </w:r>
            </w:smartTag>
            <w:r>
              <w:rPr>
                <w:b/>
                <w:bCs/>
                <w:color w:val="000000"/>
                <w:sz w:val="20"/>
                <w:szCs w:val="20"/>
              </w:rPr>
              <w:t>.</w:t>
            </w:r>
          </w:p>
        </w:tc>
        <w:tc>
          <w:tcPr>
            <w:tcW w:w="1127" w:type="dxa"/>
            <w:tcBorders>
              <w:top w:val="single" w:sz="4" w:space="0" w:color="auto"/>
              <w:left w:val="nil"/>
              <w:bottom w:val="single" w:sz="4" w:space="0" w:color="auto"/>
              <w:right w:val="single" w:sz="4" w:space="0" w:color="auto"/>
            </w:tcBorders>
            <w:vAlign w:val="center"/>
          </w:tcPr>
          <w:p w:rsidR="0067529E" w:rsidRDefault="0067529E" w:rsidP="0067529E">
            <w:pPr>
              <w:jc w:val="center"/>
              <w:rPr>
                <w:b/>
                <w:bCs/>
                <w:color w:val="000000"/>
                <w:sz w:val="20"/>
                <w:szCs w:val="20"/>
              </w:rPr>
            </w:pPr>
            <w:r>
              <w:rPr>
                <w:b/>
                <w:bCs/>
                <w:color w:val="000000"/>
                <w:sz w:val="20"/>
                <w:szCs w:val="20"/>
              </w:rPr>
              <w:t xml:space="preserve">Сумма </w:t>
            </w:r>
            <w:smartTag w:uri="urn:schemas-microsoft-com:office:smarttags" w:element="metricconverter">
              <w:smartTagPr>
                <w:attr w:name="ProductID" w:val="2023 г"/>
              </w:smartTagPr>
              <w:r>
                <w:rPr>
                  <w:b/>
                  <w:bCs/>
                  <w:color w:val="000000"/>
                  <w:sz w:val="20"/>
                  <w:szCs w:val="20"/>
                </w:rPr>
                <w:t>2023 г</w:t>
              </w:r>
            </w:smartTag>
            <w:r>
              <w:rPr>
                <w:b/>
                <w:bCs/>
                <w:color w:val="000000"/>
                <w:sz w:val="20"/>
                <w:szCs w:val="20"/>
              </w:rPr>
              <w:t>.</w:t>
            </w:r>
          </w:p>
        </w:tc>
        <w:tc>
          <w:tcPr>
            <w:tcW w:w="1080" w:type="dxa"/>
            <w:tcBorders>
              <w:top w:val="single" w:sz="4" w:space="0" w:color="auto"/>
              <w:left w:val="nil"/>
              <w:bottom w:val="single" w:sz="4" w:space="0" w:color="auto"/>
              <w:right w:val="single" w:sz="4" w:space="0" w:color="auto"/>
            </w:tcBorders>
            <w:vAlign w:val="center"/>
          </w:tcPr>
          <w:p w:rsidR="0067529E" w:rsidRDefault="0067529E" w:rsidP="0067529E">
            <w:pPr>
              <w:jc w:val="center"/>
              <w:rPr>
                <w:b/>
                <w:bCs/>
                <w:color w:val="000000"/>
                <w:sz w:val="20"/>
                <w:szCs w:val="20"/>
              </w:rPr>
            </w:pPr>
            <w:r>
              <w:rPr>
                <w:b/>
                <w:bCs/>
                <w:color w:val="000000"/>
                <w:sz w:val="20"/>
                <w:szCs w:val="20"/>
              </w:rPr>
              <w:t xml:space="preserve">Сумма </w:t>
            </w:r>
            <w:smartTag w:uri="urn:schemas-microsoft-com:office:smarttags" w:element="metricconverter">
              <w:smartTagPr>
                <w:attr w:name="ProductID" w:val="2024 г"/>
              </w:smartTagPr>
              <w:r>
                <w:rPr>
                  <w:b/>
                  <w:bCs/>
                  <w:color w:val="000000"/>
                  <w:sz w:val="20"/>
                  <w:szCs w:val="20"/>
                </w:rPr>
                <w:t>2024 г</w:t>
              </w:r>
            </w:smartTag>
            <w:r>
              <w:rPr>
                <w:b/>
                <w:bCs/>
                <w:color w:val="000000"/>
                <w:sz w:val="20"/>
                <w:szCs w:val="20"/>
              </w:rPr>
              <w:t>.</w:t>
            </w:r>
          </w:p>
        </w:tc>
      </w:tr>
      <w:tr w:rsidR="0067529E" w:rsidTr="0067529E">
        <w:trPr>
          <w:gridAfter w:val="1"/>
          <w:wAfter w:w="1163" w:type="dxa"/>
          <w:trHeight w:val="810"/>
        </w:trPr>
        <w:tc>
          <w:tcPr>
            <w:tcW w:w="3981" w:type="dxa"/>
            <w:tcBorders>
              <w:top w:val="nil"/>
              <w:left w:val="single" w:sz="4" w:space="0" w:color="auto"/>
              <w:bottom w:val="single" w:sz="4" w:space="0" w:color="auto"/>
              <w:right w:val="single" w:sz="4" w:space="0" w:color="auto"/>
            </w:tcBorders>
            <w:vAlign w:val="center"/>
          </w:tcPr>
          <w:p w:rsidR="0067529E" w:rsidRDefault="0067529E" w:rsidP="0067529E">
            <w:pPr>
              <w:rPr>
                <w:b/>
                <w:bCs/>
                <w:color w:val="000000"/>
                <w:sz w:val="20"/>
                <w:szCs w:val="20"/>
              </w:rPr>
            </w:pPr>
            <w:r>
              <w:rPr>
                <w:b/>
                <w:sz w:val="18"/>
                <w:szCs w:val="18"/>
              </w:rPr>
              <w:t>Муниципальная программа "Повышение эффективности бюджетных расходов Администрации Залучского сельского поселения на 2022-2025 годы"</w:t>
            </w:r>
          </w:p>
        </w:tc>
        <w:tc>
          <w:tcPr>
            <w:tcW w:w="1659" w:type="dxa"/>
            <w:tcBorders>
              <w:top w:val="nil"/>
              <w:left w:val="nil"/>
              <w:bottom w:val="single" w:sz="4" w:space="0" w:color="auto"/>
              <w:right w:val="single" w:sz="4" w:space="0" w:color="auto"/>
            </w:tcBorders>
            <w:vAlign w:val="center"/>
          </w:tcPr>
          <w:p w:rsidR="0067529E" w:rsidRDefault="0067529E" w:rsidP="0067529E">
            <w:pPr>
              <w:jc w:val="center"/>
              <w:rPr>
                <w:b/>
                <w:bCs/>
                <w:color w:val="000000"/>
                <w:sz w:val="20"/>
                <w:szCs w:val="20"/>
              </w:rPr>
            </w:pPr>
            <w:r>
              <w:rPr>
                <w:b/>
                <w:bCs/>
                <w:color w:val="000000"/>
                <w:sz w:val="20"/>
                <w:szCs w:val="20"/>
              </w:rPr>
              <w:t>110 00 40890</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bCs/>
                <w:color w:val="000000"/>
                <w:sz w:val="20"/>
                <w:szCs w:val="20"/>
              </w:rPr>
            </w:pPr>
            <w:r>
              <w:rPr>
                <w:b/>
                <w:bCs/>
                <w:color w:val="000000"/>
                <w:sz w:val="20"/>
                <w:szCs w:val="20"/>
              </w:rPr>
              <w:t> 01</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bCs/>
                <w:color w:val="000000"/>
                <w:sz w:val="20"/>
                <w:szCs w:val="20"/>
              </w:rPr>
            </w:pPr>
            <w:r>
              <w:rPr>
                <w:b/>
                <w:bCs/>
                <w:color w:val="000000"/>
                <w:sz w:val="20"/>
                <w:szCs w:val="20"/>
              </w:rPr>
              <w:t>04 </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bCs/>
                <w:color w:val="000000"/>
                <w:sz w:val="20"/>
                <w:szCs w:val="20"/>
              </w:rPr>
            </w:pPr>
            <w:r>
              <w:rPr>
                <w:b/>
                <w:bCs/>
                <w:color w:val="000000"/>
                <w:sz w:val="20"/>
                <w:szCs w:val="20"/>
              </w:rPr>
              <w:t> </w:t>
            </w:r>
          </w:p>
        </w:tc>
        <w:tc>
          <w:tcPr>
            <w:tcW w:w="1134" w:type="dxa"/>
            <w:tcBorders>
              <w:top w:val="nil"/>
              <w:left w:val="nil"/>
              <w:bottom w:val="single" w:sz="4" w:space="0" w:color="auto"/>
              <w:right w:val="single" w:sz="4" w:space="0" w:color="auto"/>
            </w:tcBorders>
            <w:vAlign w:val="center"/>
          </w:tcPr>
          <w:p w:rsidR="0067529E" w:rsidRDefault="0067529E" w:rsidP="0067529E">
            <w:pPr>
              <w:jc w:val="right"/>
              <w:rPr>
                <w:b/>
                <w:bCs/>
                <w:color w:val="000000"/>
                <w:sz w:val="20"/>
                <w:szCs w:val="20"/>
              </w:rPr>
            </w:pPr>
            <w:r>
              <w:rPr>
                <w:b/>
                <w:bCs/>
                <w:color w:val="000000"/>
                <w:sz w:val="20"/>
                <w:szCs w:val="20"/>
              </w:rPr>
              <w:t>50,0</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b/>
                <w:bCs/>
                <w:color w:val="000000"/>
                <w:sz w:val="20"/>
                <w:szCs w:val="20"/>
              </w:rPr>
            </w:pPr>
            <w:r>
              <w:rPr>
                <w:b/>
                <w:bCs/>
                <w:color w:val="000000"/>
                <w:sz w:val="20"/>
                <w:szCs w:val="20"/>
              </w:rPr>
              <w:t>50,0</w:t>
            </w:r>
          </w:p>
        </w:tc>
        <w:tc>
          <w:tcPr>
            <w:tcW w:w="1080" w:type="dxa"/>
            <w:tcBorders>
              <w:top w:val="nil"/>
              <w:left w:val="nil"/>
              <w:bottom w:val="single" w:sz="4" w:space="0" w:color="auto"/>
              <w:right w:val="single" w:sz="4" w:space="0" w:color="auto"/>
            </w:tcBorders>
            <w:vAlign w:val="center"/>
          </w:tcPr>
          <w:p w:rsidR="0067529E" w:rsidRDefault="0067529E" w:rsidP="0067529E">
            <w:pPr>
              <w:jc w:val="right"/>
              <w:rPr>
                <w:b/>
                <w:bCs/>
                <w:color w:val="000000"/>
                <w:sz w:val="20"/>
                <w:szCs w:val="20"/>
              </w:rPr>
            </w:pPr>
            <w:r>
              <w:rPr>
                <w:b/>
                <w:bCs/>
                <w:color w:val="000000"/>
                <w:sz w:val="20"/>
                <w:szCs w:val="20"/>
              </w:rPr>
              <w:t>50,0</w:t>
            </w:r>
          </w:p>
        </w:tc>
      </w:tr>
      <w:tr w:rsidR="0067529E" w:rsidTr="0067529E">
        <w:trPr>
          <w:gridAfter w:val="1"/>
          <w:wAfter w:w="1163" w:type="dxa"/>
          <w:trHeight w:val="739"/>
        </w:trPr>
        <w:tc>
          <w:tcPr>
            <w:tcW w:w="3981" w:type="dxa"/>
            <w:tcBorders>
              <w:top w:val="nil"/>
              <w:left w:val="single" w:sz="4" w:space="0" w:color="auto"/>
              <w:bottom w:val="single" w:sz="4" w:space="0" w:color="auto"/>
              <w:right w:val="single" w:sz="4" w:space="0" w:color="auto"/>
            </w:tcBorders>
          </w:tcPr>
          <w:p w:rsidR="0067529E" w:rsidRDefault="0067529E" w:rsidP="0067529E">
            <w:pPr>
              <w:rPr>
                <w:sz w:val="18"/>
                <w:szCs w:val="18"/>
              </w:rPr>
            </w:pPr>
            <w:r>
              <w:rPr>
                <w:sz w:val="18"/>
                <w:szCs w:val="18"/>
              </w:rPr>
              <w:t>Иные закупки товаров, работ и услуг для обеспечения государственных (муниципальных) нужд</w:t>
            </w:r>
          </w:p>
        </w:tc>
        <w:tc>
          <w:tcPr>
            <w:tcW w:w="1659" w:type="dxa"/>
            <w:tcBorders>
              <w:top w:val="nil"/>
              <w:left w:val="nil"/>
              <w:bottom w:val="single" w:sz="4" w:space="0" w:color="auto"/>
              <w:right w:val="single" w:sz="4" w:space="0" w:color="auto"/>
            </w:tcBorders>
            <w:vAlign w:val="center"/>
          </w:tcPr>
          <w:p w:rsidR="0067529E" w:rsidRDefault="0067529E" w:rsidP="0067529E">
            <w:pPr>
              <w:jc w:val="center"/>
              <w:rPr>
                <w:bCs/>
                <w:color w:val="000000"/>
                <w:sz w:val="20"/>
                <w:szCs w:val="20"/>
              </w:rPr>
            </w:pPr>
            <w:r>
              <w:rPr>
                <w:bCs/>
                <w:color w:val="000000"/>
                <w:sz w:val="20"/>
                <w:szCs w:val="20"/>
              </w:rPr>
              <w:t>110 00 40890</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Cs/>
                <w:color w:val="000000"/>
                <w:sz w:val="20"/>
                <w:szCs w:val="20"/>
              </w:rPr>
            </w:pPr>
            <w:r>
              <w:rPr>
                <w:bCs/>
                <w:color w:val="000000"/>
                <w:sz w:val="20"/>
                <w:szCs w:val="20"/>
              </w:rPr>
              <w:t>01 </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Cs/>
                <w:color w:val="000000"/>
                <w:sz w:val="20"/>
                <w:szCs w:val="20"/>
              </w:rPr>
            </w:pPr>
            <w:r>
              <w:rPr>
                <w:bCs/>
                <w:color w:val="000000"/>
                <w:sz w:val="20"/>
                <w:szCs w:val="20"/>
              </w:rPr>
              <w:t> 04</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Cs/>
                <w:color w:val="000000"/>
                <w:sz w:val="20"/>
                <w:szCs w:val="20"/>
              </w:rPr>
            </w:pPr>
            <w:r>
              <w:rPr>
                <w:bCs/>
                <w:color w:val="000000"/>
                <w:sz w:val="20"/>
                <w:szCs w:val="20"/>
              </w:rPr>
              <w:t>240 </w:t>
            </w:r>
          </w:p>
        </w:tc>
        <w:tc>
          <w:tcPr>
            <w:tcW w:w="1134" w:type="dxa"/>
            <w:tcBorders>
              <w:top w:val="nil"/>
              <w:left w:val="nil"/>
              <w:bottom w:val="single" w:sz="4" w:space="0" w:color="auto"/>
              <w:right w:val="single" w:sz="4" w:space="0" w:color="auto"/>
            </w:tcBorders>
            <w:vAlign w:val="center"/>
          </w:tcPr>
          <w:p w:rsidR="0067529E" w:rsidRDefault="0067529E" w:rsidP="0067529E">
            <w:pPr>
              <w:jc w:val="right"/>
              <w:rPr>
                <w:bCs/>
                <w:color w:val="000000"/>
                <w:sz w:val="20"/>
                <w:szCs w:val="20"/>
              </w:rPr>
            </w:pPr>
            <w:r>
              <w:rPr>
                <w:bCs/>
                <w:color w:val="000000"/>
                <w:sz w:val="20"/>
                <w:szCs w:val="20"/>
              </w:rPr>
              <w:t>50,0</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bCs/>
                <w:color w:val="000000"/>
                <w:sz w:val="20"/>
                <w:szCs w:val="20"/>
              </w:rPr>
            </w:pPr>
            <w:r>
              <w:rPr>
                <w:bCs/>
                <w:color w:val="000000"/>
                <w:sz w:val="20"/>
                <w:szCs w:val="20"/>
              </w:rPr>
              <w:t>50,0</w:t>
            </w:r>
          </w:p>
        </w:tc>
        <w:tc>
          <w:tcPr>
            <w:tcW w:w="1080" w:type="dxa"/>
            <w:tcBorders>
              <w:top w:val="nil"/>
              <w:left w:val="nil"/>
              <w:bottom w:val="single" w:sz="4" w:space="0" w:color="auto"/>
              <w:right w:val="single" w:sz="4" w:space="0" w:color="auto"/>
            </w:tcBorders>
            <w:vAlign w:val="center"/>
          </w:tcPr>
          <w:p w:rsidR="0067529E" w:rsidRDefault="0067529E" w:rsidP="0067529E">
            <w:pPr>
              <w:jc w:val="right"/>
              <w:rPr>
                <w:bCs/>
                <w:color w:val="000000"/>
                <w:sz w:val="20"/>
                <w:szCs w:val="20"/>
              </w:rPr>
            </w:pPr>
            <w:r>
              <w:rPr>
                <w:bCs/>
                <w:color w:val="000000"/>
                <w:sz w:val="20"/>
                <w:szCs w:val="20"/>
              </w:rPr>
              <w:t>50,0</w:t>
            </w:r>
          </w:p>
        </w:tc>
      </w:tr>
      <w:tr w:rsidR="0067529E" w:rsidTr="0067529E">
        <w:trPr>
          <w:gridAfter w:val="1"/>
          <w:wAfter w:w="1163" w:type="dxa"/>
          <w:trHeight w:val="1275"/>
        </w:trPr>
        <w:tc>
          <w:tcPr>
            <w:tcW w:w="3981" w:type="dxa"/>
            <w:tcBorders>
              <w:top w:val="nil"/>
              <w:left w:val="single" w:sz="4" w:space="0" w:color="auto"/>
              <w:bottom w:val="single" w:sz="4" w:space="0" w:color="auto"/>
              <w:right w:val="single" w:sz="4" w:space="0" w:color="auto"/>
            </w:tcBorders>
            <w:vAlign w:val="center"/>
          </w:tcPr>
          <w:p w:rsidR="0067529E" w:rsidRDefault="0067529E" w:rsidP="0067529E">
            <w:pPr>
              <w:jc w:val="both"/>
              <w:rPr>
                <w:color w:val="000000"/>
                <w:sz w:val="20"/>
                <w:szCs w:val="20"/>
              </w:rPr>
            </w:pPr>
            <w:r>
              <w:rPr>
                <w:b/>
                <w:sz w:val="18"/>
                <w:szCs w:val="18"/>
              </w:rPr>
              <w:t>Муниципальная программа "Управление муниципальным имуществом и земельными ресурсами Залучского сельского поселения на 2022-2025 годы"</w:t>
            </w:r>
          </w:p>
        </w:tc>
        <w:tc>
          <w:tcPr>
            <w:tcW w:w="1659" w:type="dxa"/>
            <w:tcBorders>
              <w:top w:val="nil"/>
              <w:left w:val="nil"/>
              <w:bottom w:val="single" w:sz="4" w:space="0" w:color="auto"/>
              <w:right w:val="single" w:sz="4" w:space="0" w:color="auto"/>
            </w:tcBorders>
            <w:vAlign w:val="center"/>
          </w:tcPr>
          <w:p w:rsidR="0067529E" w:rsidRDefault="0067529E" w:rsidP="0067529E">
            <w:pPr>
              <w:jc w:val="center"/>
              <w:rPr>
                <w:b/>
                <w:color w:val="000000"/>
                <w:sz w:val="20"/>
                <w:szCs w:val="20"/>
              </w:rPr>
            </w:pPr>
            <w:r>
              <w:rPr>
                <w:b/>
                <w:color w:val="000000"/>
                <w:sz w:val="20"/>
                <w:szCs w:val="20"/>
              </w:rPr>
              <w:t>050 00 40000</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color w:val="000000"/>
                <w:sz w:val="20"/>
                <w:szCs w:val="20"/>
              </w:rPr>
            </w:pPr>
            <w:r>
              <w:rPr>
                <w:b/>
                <w:color w:val="000000"/>
                <w:sz w:val="20"/>
                <w:szCs w:val="20"/>
              </w:rPr>
              <w:t>01</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color w:val="000000"/>
                <w:sz w:val="20"/>
                <w:szCs w:val="20"/>
              </w:rPr>
            </w:pPr>
            <w:r>
              <w:rPr>
                <w:b/>
                <w:color w:val="000000"/>
                <w:sz w:val="20"/>
                <w:szCs w:val="20"/>
              </w:rPr>
              <w:t>13</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color w:val="000000"/>
                <w:sz w:val="20"/>
                <w:szCs w:val="20"/>
              </w:rPr>
            </w:pPr>
            <w:r>
              <w:rPr>
                <w:b/>
                <w:color w:val="000000"/>
                <w:sz w:val="20"/>
                <w:szCs w:val="20"/>
              </w:rPr>
              <w:t> </w:t>
            </w:r>
          </w:p>
        </w:tc>
        <w:tc>
          <w:tcPr>
            <w:tcW w:w="1134" w:type="dxa"/>
            <w:tcBorders>
              <w:top w:val="nil"/>
              <w:left w:val="nil"/>
              <w:bottom w:val="single" w:sz="4" w:space="0" w:color="auto"/>
              <w:right w:val="single" w:sz="4" w:space="0" w:color="auto"/>
            </w:tcBorders>
            <w:vAlign w:val="center"/>
          </w:tcPr>
          <w:p w:rsidR="0067529E" w:rsidRDefault="0067529E" w:rsidP="0067529E">
            <w:pPr>
              <w:jc w:val="right"/>
              <w:rPr>
                <w:b/>
                <w:color w:val="000000"/>
                <w:sz w:val="20"/>
                <w:szCs w:val="20"/>
              </w:rPr>
            </w:pPr>
            <w:r>
              <w:rPr>
                <w:b/>
                <w:color w:val="000000"/>
                <w:sz w:val="20"/>
                <w:szCs w:val="20"/>
              </w:rPr>
              <w:t>1,0</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b/>
                <w:color w:val="000000"/>
                <w:sz w:val="20"/>
                <w:szCs w:val="20"/>
              </w:rPr>
            </w:pPr>
            <w:r>
              <w:rPr>
                <w:b/>
                <w:color w:val="000000"/>
                <w:sz w:val="20"/>
                <w:szCs w:val="20"/>
              </w:rPr>
              <w:t>1,0</w:t>
            </w:r>
          </w:p>
        </w:tc>
        <w:tc>
          <w:tcPr>
            <w:tcW w:w="1080" w:type="dxa"/>
            <w:tcBorders>
              <w:top w:val="nil"/>
              <w:left w:val="nil"/>
              <w:bottom w:val="single" w:sz="4" w:space="0" w:color="auto"/>
              <w:right w:val="single" w:sz="4" w:space="0" w:color="auto"/>
            </w:tcBorders>
            <w:vAlign w:val="center"/>
          </w:tcPr>
          <w:p w:rsidR="0067529E" w:rsidRDefault="0067529E" w:rsidP="0067529E">
            <w:pPr>
              <w:jc w:val="right"/>
              <w:rPr>
                <w:b/>
                <w:color w:val="000000"/>
                <w:sz w:val="20"/>
                <w:szCs w:val="20"/>
              </w:rPr>
            </w:pPr>
            <w:r>
              <w:rPr>
                <w:b/>
                <w:color w:val="000000"/>
                <w:sz w:val="20"/>
                <w:szCs w:val="20"/>
              </w:rPr>
              <w:t>1,0</w:t>
            </w:r>
          </w:p>
        </w:tc>
      </w:tr>
      <w:tr w:rsidR="0067529E" w:rsidTr="0067529E">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67529E" w:rsidRDefault="0067529E" w:rsidP="0067529E">
            <w:pPr>
              <w:jc w:val="both"/>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659"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050 00 40000</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13</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240</w:t>
            </w:r>
          </w:p>
        </w:tc>
        <w:tc>
          <w:tcPr>
            <w:tcW w:w="1134"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1,0</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1,0</w:t>
            </w:r>
          </w:p>
        </w:tc>
        <w:tc>
          <w:tcPr>
            <w:tcW w:w="1080"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1,0</w:t>
            </w:r>
          </w:p>
        </w:tc>
      </w:tr>
      <w:tr w:rsidR="0067529E" w:rsidTr="0067529E">
        <w:trPr>
          <w:gridAfter w:val="1"/>
          <w:wAfter w:w="1163" w:type="dxa"/>
          <w:trHeight w:val="1020"/>
        </w:trPr>
        <w:tc>
          <w:tcPr>
            <w:tcW w:w="3981" w:type="dxa"/>
            <w:tcBorders>
              <w:top w:val="nil"/>
              <w:left w:val="single" w:sz="4" w:space="0" w:color="auto"/>
              <w:bottom w:val="single" w:sz="4" w:space="0" w:color="auto"/>
              <w:right w:val="single" w:sz="4" w:space="0" w:color="auto"/>
            </w:tcBorders>
            <w:vAlign w:val="center"/>
          </w:tcPr>
          <w:p w:rsidR="0067529E" w:rsidRDefault="0067529E" w:rsidP="0067529E">
            <w:pPr>
              <w:jc w:val="both"/>
              <w:rPr>
                <w:b/>
                <w:bCs/>
                <w:color w:val="000000"/>
                <w:sz w:val="20"/>
                <w:szCs w:val="20"/>
              </w:rPr>
            </w:pPr>
            <w:r>
              <w:rPr>
                <w:b/>
                <w:bCs/>
                <w:sz w:val="22"/>
                <w:szCs w:val="22"/>
              </w:rPr>
              <w:t>НАЦИОНАЛЬНАЯ БЕЗОПАСНОСТЬ И ПРАВООХРАНИТЕЛЬНАЯ ДЕЯТЕЛЬНОСТЬ</w:t>
            </w:r>
          </w:p>
        </w:tc>
        <w:tc>
          <w:tcPr>
            <w:tcW w:w="1659" w:type="dxa"/>
            <w:tcBorders>
              <w:top w:val="nil"/>
              <w:left w:val="nil"/>
              <w:bottom w:val="single" w:sz="4" w:space="0" w:color="auto"/>
              <w:right w:val="single" w:sz="4" w:space="0" w:color="auto"/>
            </w:tcBorders>
            <w:vAlign w:val="center"/>
          </w:tcPr>
          <w:p w:rsidR="0067529E" w:rsidRDefault="0067529E" w:rsidP="0067529E">
            <w:pPr>
              <w:jc w:val="center"/>
              <w:rPr>
                <w:b/>
                <w:bCs/>
                <w:color w:val="000000"/>
                <w:sz w:val="20"/>
                <w:szCs w:val="20"/>
              </w:rPr>
            </w:pP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bCs/>
                <w:color w:val="000000"/>
                <w:sz w:val="20"/>
                <w:szCs w:val="20"/>
              </w:rPr>
            </w:pPr>
            <w:r>
              <w:rPr>
                <w:b/>
                <w:bCs/>
                <w:color w:val="000000"/>
                <w:sz w:val="20"/>
                <w:szCs w:val="20"/>
              </w:rPr>
              <w:t>03 </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bCs/>
                <w:color w:val="000000"/>
                <w:sz w:val="20"/>
                <w:szCs w:val="20"/>
              </w:rPr>
            </w:pPr>
            <w:r>
              <w:rPr>
                <w:b/>
                <w:bCs/>
                <w:color w:val="000000"/>
                <w:sz w:val="20"/>
                <w:szCs w:val="20"/>
              </w:rPr>
              <w:t> 00</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bCs/>
                <w:color w:val="000000"/>
                <w:sz w:val="20"/>
                <w:szCs w:val="20"/>
              </w:rPr>
            </w:pPr>
            <w:r>
              <w:rPr>
                <w:b/>
                <w:bCs/>
                <w:color w:val="000000"/>
                <w:sz w:val="20"/>
                <w:szCs w:val="20"/>
              </w:rPr>
              <w:t> </w:t>
            </w:r>
          </w:p>
        </w:tc>
        <w:tc>
          <w:tcPr>
            <w:tcW w:w="1134" w:type="dxa"/>
            <w:tcBorders>
              <w:top w:val="nil"/>
              <w:left w:val="nil"/>
              <w:bottom w:val="single" w:sz="4" w:space="0" w:color="auto"/>
              <w:right w:val="single" w:sz="4" w:space="0" w:color="auto"/>
            </w:tcBorders>
            <w:vAlign w:val="bottom"/>
          </w:tcPr>
          <w:p w:rsidR="0067529E" w:rsidRDefault="0067529E" w:rsidP="0067529E">
            <w:pPr>
              <w:jc w:val="right"/>
              <w:rPr>
                <w:color w:val="000000"/>
                <w:sz w:val="20"/>
                <w:szCs w:val="20"/>
              </w:rPr>
            </w:pPr>
            <w:r>
              <w:rPr>
                <w:b/>
                <w:bCs/>
                <w:sz w:val="20"/>
                <w:szCs w:val="20"/>
              </w:rPr>
              <w:t>97,8</w:t>
            </w:r>
          </w:p>
        </w:tc>
        <w:tc>
          <w:tcPr>
            <w:tcW w:w="1127" w:type="dxa"/>
            <w:tcBorders>
              <w:top w:val="nil"/>
              <w:left w:val="nil"/>
              <w:bottom w:val="single" w:sz="4" w:space="0" w:color="auto"/>
              <w:right w:val="single" w:sz="4" w:space="0" w:color="auto"/>
            </w:tcBorders>
            <w:vAlign w:val="bottom"/>
          </w:tcPr>
          <w:p w:rsidR="0067529E" w:rsidRDefault="0067529E" w:rsidP="0067529E">
            <w:pPr>
              <w:jc w:val="right"/>
              <w:rPr>
                <w:color w:val="000000"/>
                <w:sz w:val="20"/>
                <w:szCs w:val="20"/>
              </w:rPr>
            </w:pPr>
            <w:r>
              <w:rPr>
                <w:b/>
                <w:bCs/>
                <w:sz w:val="20"/>
                <w:szCs w:val="20"/>
              </w:rPr>
              <w:t>47,8</w:t>
            </w:r>
          </w:p>
        </w:tc>
        <w:tc>
          <w:tcPr>
            <w:tcW w:w="1080" w:type="dxa"/>
            <w:tcBorders>
              <w:top w:val="nil"/>
              <w:left w:val="nil"/>
              <w:bottom w:val="single" w:sz="4" w:space="0" w:color="auto"/>
              <w:right w:val="single" w:sz="4" w:space="0" w:color="auto"/>
            </w:tcBorders>
            <w:vAlign w:val="bottom"/>
          </w:tcPr>
          <w:p w:rsidR="0067529E" w:rsidRDefault="0067529E" w:rsidP="0067529E">
            <w:pPr>
              <w:jc w:val="right"/>
              <w:rPr>
                <w:color w:val="000000"/>
                <w:sz w:val="20"/>
                <w:szCs w:val="20"/>
              </w:rPr>
            </w:pPr>
            <w:r>
              <w:rPr>
                <w:b/>
                <w:bCs/>
                <w:sz w:val="20"/>
                <w:szCs w:val="20"/>
              </w:rPr>
              <w:t>47,8</w:t>
            </w:r>
          </w:p>
        </w:tc>
      </w:tr>
      <w:tr w:rsidR="0067529E" w:rsidTr="0067529E">
        <w:trPr>
          <w:gridAfter w:val="1"/>
          <w:wAfter w:w="1163" w:type="dxa"/>
          <w:trHeight w:val="570"/>
        </w:trPr>
        <w:tc>
          <w:tcPr>
            <w:tcW w:w="3981" w:type="dxa"/>
            <w:tcBorders>
              <w:top w:val="nil"/>
              <w:left w:val="single" w:sz="4" w:space="0" w:color="auto"/>
              <w:bottom w:val="single" w:sz="4" w:space="0" w:color="auto"/>
              <w:right w:val="single" w:sz="4" w:space="0" w:color="auto"/>
            </w:tcBorders>
          </w:tcPr>
          <w:p w:rsidR="0067529E" w:rsidRDefault="0067529E" w:rsidP="0067529E">
            <w:pPr>
              <w:rPr>
                <w:b/>
                <w:bCs/>
                <w:sz w:val="20"/>
                <w:szCs w:val="20"/>
              </w:rPr>
            </w:pPr>
            <w:r>
              <w:rPr>
                <w:b/>
                <w:bCs/>
                <w:sz w:val="20"/>
                <w:szCs w:val="20"/>
              </w:rPr>
              <w:t>Обеспечение пожарной безопасности</w:t>
            </w:r>
          </w:p>
        </w:tc>
        <w:tc>
          <w:tcPr>
            <w:tcW w:w="1659" w:type="dxa"/>
            <w:tcBorders>
              <w:top w:val="nil"/>
              <w:left w:val="nil"/>
              <w:bottom w:val="single" w:sz="4" w:space="0" w:color="auto"/>
              <w:right w:val="single" w:sz="4" w:space="0" w:color="auto"/>
            </w:tcBorders>
            <w:vAlign w:val="bottom"/>
          </w:tcPr>
          <w:p w:rsidR="0067529E" w:rsidRDefault="0067529E" w:rsidP="0067529E">
            <w:pPr>
              <w:jc w:val="center"/>
              <w:rPr>
                <w:b/>
                <w:bCs/>
                <w:sz w:val="20"/>
                <w:szCs w:val="20"/>
              </w:rPr>
            </w:pPr>
          </w:p>
        </w:tc>
        <w:tc>
          <w:tcPr>
            <w:tcW w:w="567" w:type="dxa"/>
            <w:tcBorders>
              <w:top w:val="nil"/>
              <w:left w:val="nil"/>
              <w:bottom w:val="single" w:sz="4" w:space="0" w:color="auto"/>
              <w:right w:val="single" w:sz="4" w:space="0" w:color="auto"/>
            </w:tcBorders>
            <w:vAlign w:val="bottom"/>
          </w:tcPr>
          <w:p w:rsidR="0067529E" w:rsidRDefault="0067529E" w:rsidP="0067529E">
            <w:pPr>
              <w:jc w:val="center"/>
              <w:rPr>
                <w:b/>
                <w:bCs/>
                <w:sz w:val="20"/>
                <w:szCs w:val="20"/>
              </w:rPr>
            </w:pPr>
            <w:r>
              <w:rPr>
                <w:b/>
                <w:bCs/>
                <w:sz w:val="20"/>
                <w:szCs w:val="20"/>
              </w:rPr>
              <w:t>03</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b/>
                <w:bCs/>
                <w:sz w:val="20"/>
                <w:szCs w:val="20"/>
              </w:rPr>
            </w:pPr>
            <w:r>
              <w:rPr>
                <w:b/>
                <w:bCs/>
                <w:sz w:val="20"/>
                <w:szCs w:val="20"/>
              </w:rPr>
              <w:t>10 </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b/>
                <w:bCs/>
                <w:sz w:val="20"/>
                <w:szCs w:val="20"/>
              </w:rPr>
            </w:pPr>
            <w:r>
              <w:rPr>
                <w:b/>
                <w:bCs/>
                <w:sz w:val="20"/>
                <w:szCs w:val="20"/>
              </w:rPr>
              <w:t> </w:t>
            </w:r>
          </w:p>
        </w:tc>
        <w:tc>
          <w:tcPr>
            <w:tcW w:w="1134" w:type="dxa"/>
            <w:tcBorders>
              <w:top w:val="nil"/>
              <w:left w:val="nil"/>
              <w:bottom w:val="single" w:sz="4" w:space="0" w:color="auto"/>
              <w:right w:val="single" w:sz="4" w:space="0" w:color="auto"/>
            </w:tcBorders>
            <w:vAlign w:val="bottom"/>
          </w:tcPr>
          <w:p w:rsidR="0067529E" w:rsidRDefault="0067529E" w:rsidP="0067529E">
            <w:pPr>
              <w:jc w:val="right"/>
              <w:rPr>
                <w:b/>
                <w:bCs/>
                <w:sz w:val="20"/>
                <w:szCs w:val="20"/>
              </w:rPr>
            </w:pPr>
            <w:r>
              <w:rPr>
                <w:b/>
                <w:bCs/>
                <w:sz w:val="20"/>
                <w:szCs w:val="20"/>
              </w:rPr>
              <w:t>97,8</w:t>
            </w:r>
          </w:p>
        </w:tc>
        <w:tc>
          <w:tcPr>
            <w:tcW w:w="1127" w:type="dxa"/>
            <w:tcBorders>
              <w:top w:val="nil"/>
              <w:left w:val="nil"/>
              <w:bottom w:val="single" w:sz="4" w:space="0" w:color="auto"/>
              <w:right w:val="single" w:sz="4" w:space="0" w:color="auto"/>
            </w:tcBorders>
            <w:vAlign w:val="bottom"/>
          </w:tcPr>
          <w:p w:rsidR="0067529E" w:rsidRDefault="0067529E" w:rsidP="0067529E">
            <w:pPr>
              <w:jc w:val="right"/>
              <w:rPr>
                <w:b/>
                <w:bCs/>
                <w:sz w:val="20"/>
                <w:szCs w:val="20"/>
              </w:rPr>
            </w:pPr>
            <w:r>
              <w:rPr>
                <w:b/>
                <w:bCs/>
                <w:sz w:val="20"/>
                <w:szCs w:val="20"/>
              </w:rPr>
              <w:t>47,8</w:t>
            </w:r>
          </w:p>
        </w:tc>
        <w:tc>
          <w:tcPr>
            <w:tcW w:w="1080" w:type="dxa"/>
            <w:tcBorders>
              <w:top w:val="nil"/>
              <w:left w:val="nil"/>
              <w:bottom w:val="single" w:sz="4" w:space="0" w:color="auto"/>
              <w:right w:val="single" w:sz="4" w:space="0" w:color="auto"/>
            </w:tcBorders>
            <w:vAlign w:val="bottom"/>
          </w:tcPr>
          <w:p w:rsidR="0067529E" w:rsidRDefault="0067529E" w:rsidP="0067529E">
            <w:pPr>
              <w:jc w:val="right"/>
              <w:rPr>
                <w:b/>
                <w:bCs/>
                <w:sz w:val="20"/>
                <w:szCs w:val="20"/>
              </w:rPr>
            </w:pPr>
            <w:r>
              <w:rPr>
                <w:b/>
                <w:bCs/>
                <w:sz w:val="20"/>
                <w:szCs w:val="20"/>
              </w:rPr>
              <w:t>47,8</w:t>
            </w:r>
          </w:p>
        </w:tc>
      </w:tr>
      <w:tr w:rsidR="0067529E" w:rsidTr="0067529E">
        <w:trPr>
          <w:gridAfter w:val="1"/>
          <w:wAfter w:w="1163" w:type="dxa"/>
          <w:trHeight w:val="300"/>
        </w:trPr>
        <w:tc>
          <w:tcPr>
            <w:tcW w:w="3981" w:type="dxa"/>
            <w:tcBorders>
              <w:top w:val="nil"/>
              <w:left w:val="single" w:sz="4" w:space="0" w:color="auto"/>
              <w:bottom w:val="single" w:sz="4" w:space="0" w:color="auto"/>
              <w:right w:val="single" w:sz="4" w:space="0" w:color="auto"/>
            </w:tcBorders>
          </w:tcPr>
          <w:p w:rsidR="0067529E" w:rsidRDefault="0067529E" w:rsidP="0067529E">
            <w:pPr>
              <w:rPr>
                <w:sz w:val="18"/>
                <w:szCs w:val="18"/>
              </w:rPr>
            </w:pPr>
            <w:r>
              <w:rPr>
                <w:sz w:val="18"/>
                <w:szCs w:val="18"/>
              </w:rPr>
              <w:t>Муниципальная программа "Обеспечение пожарной безопасности на территории  Залучского сельского поселения на 2022-2025 годы"</w:t>
            </w:r>
          </w:p>
        </w:tc>
        <w:tc>
          <w:tcPr>
            <w:tcW w:w="1659"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090 00 40140</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03</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 10</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97,8</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47,8</w:t>
            </w:r>
          </w:p>
        </w:tc>
        <w:tc>
          <w:tcPr>
            <w:tcW w:w="1080"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47,8</w:t>
            </w:r>
          </w:p>
        </w:tc>
      </w:tr>
      <w:tr w:rsidR="0067529E" w:rsidTr="0067529E">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67529E" w:rsidRDefault="0067529E" w:rsidP="0067529E">
            <w:pPr>
              <w:jc w:val="both"/>
              <w:rPr>
                <w:b/>
                <w:color w:val="000000"/>
                <w:sz w:val="28"/>
                <w:szCs w:val="28"/>
              </w:rPr>
            </w:pPr>
            <w:r>
              <w:rPr>
                <w:b/>
                <w:color w:val="000000"/>
                <w:sz w:val="28"/>
                <w:szCs w:val="28"/>
              </w:rPr>
              <w:t>Национальная экономика</w:t>
            </w:r>
          </w:p>
        </w:tc>
        <w:tc>
          <w:tcPr>
            <w:tcW w:w="1659"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color w:val="000000"/>
                <w:sz w:val="20"/>
                <w:szCs w:val="20"/>
              </w:rPr>
            </w:pPr>
            <w:r>
              <w:rPr>
                <w:b/>
                <w:color w:val="000000"/>
                <w:sz w:val="20"/>
                <w:szCs w:val="20"/>
              </w:rPr>
              <w:t>04</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color w:val="000000"/>
                <w:sz w:val="20"/>
                <w:szCs w:val="20"/>
              </w:rPr>
            </w:pPr>
            <w:r>
              <w:rPr>
                <w:b/>
                <w:color w:val="000000"/>
                <w:sz w:val="20"/>
                <w:szCs w:val="20"/>
              </w:rPr>
              <w:t>00</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color w:val="000000"/>
                <w:sz w:val="20"/>
                <w:szCs w:val="20"/>
              </w:rPr>
            </w:pPr>
          </w:p>
        </w:tc>
        <w:tc>
          <w:tcPr>
            <w:tcW w:w="1134" w:type="dxa"/>
            <w:tcBorders>
              <w:top w:val="nil"/>
              <w:left w:val="nil"/>
              <w:bottom w:val="single" w:sz="4" w:space="0" w:color="auto"/>
              <w:right w:val="single" w:sz="4" w:space="0" w:color="auto"/>
            </w:tcBorders>
            <w:vAlign w:val="center"/>
          </w:tcPr>
          <w:p w:rsidR="0067529E" w:rsidRDefault="0067529E" w:rsidP="0067529E">
            <w:pPr>
              <w:jc w:val="right"/>
              <w:rPr>
                <w:b/>
                <w:color w:val="000000"/>
                <w:sz w:val="20"/>
                <w:szCs w:val="20"/>
              </w:rPr>
            </w:pPr>
            <w:r>
              <w:rPr>
                <w:b/>
                <w:color w:val="000000"/>
                <w:sz w:val="20"/>
                <w:szCs w:val="20"/>
              </w:rPr>
              <w:t>3810,2</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b/>
                <w:color w:val="000000"/>
                <w:sz w:val="20"/>
                <w:szCs w:val="20"/>
              </w:rPr>
            </w:pPr>
            <w:r>
              <w:rPr>
                <w:b/>
                <w:color w:val="000000"/>
                <w:sz w:val="20"/>
                <w:szCs w:val="20"/>
              </w:rPr>
              <w:t>2726,9</w:t>
            </w:r>
          </w:p>
        </w:tc>
        <w:tc>
          <w:tcPr>
            <w:tcW w:w="1080" w:type="dxa"/>
            <w:tcBorders>
              <w:top w:val="nil"/>
              <w:left w:val="nil"/>
              <w:bottom w:val="single" w:sz="4" w:space="0" w:color="auto"/>
              <w:right w:val="single" w:sz="4" w:space="0" w:color="auto"/>
            </w:tcBorders>
            <w:vAlign w:val="center"/>
          </w:tcPr>
          <w:p w:rsidR="0067529E" w:rsidRDefault="0067529E" w:rsidP="0067529E">
            <w:pPr>
              <w:jc w:val="right"/>
              <w:rPr>
                <w:b/>
                <w:color w:val="000000"/>
                <w:sz w:val="20"/>
                <w:szCs w:val="20"/>
              </w:rPr>
            </w:pPr>
            <w:r>
              <w:rPr>
                <w:b/>
                <w:color w:val="000000"/>
                <w:sz w:val="20"/>
                <w:szCs w:val="20"/>
              </w:rPr>
              <w:t>2748,8</w:t>
            </w:r>
          </w:p>
        </w:tc>
      </w:tr>
      <w:tr w:rsidR="0067529E" w:rsidTr="0067529E">
        <w:trPr>
          <w:gridAfter w:val="1"/>
          <w:wAfter w:w="1163" w:type="dxa"/>
          <w:trHeight w:val="607"/>
        </w:trPr>
        <w:tc>
          <w:tcPr>
            <w:tcW w:w="3981" w:type="dxa"/>
            <w:tcBorders>
              <w:top w:val="nil"/>
              <w:left w:val="single" w:sz="4" w:space="0" w:color="auto"/>
              <w:bottom w:val="single" w:sz="4" w:space="0" w:color="auto"/>
              <w:right w:val="single" w:sz="4" w:space="0" w:color="auto"/>
            </w:tcBorders>
            <w:vAlign w:val="center"/>
          </w:tcPr>
          <w:p w:rsidR="0067529E" w:rsidRDefault="0067529E" w:rsidP="0067529E">
            <w:pPr>
              <w:jc w:val="both"/>
              <w:rPr>
                <w:b/>
                <w:bCs/>
                <w:color w:val="000000"/>
                <w:sz w:val="28"/>
                <w:szCs w:val="28"/>
              </w:rPr>
            </w:pPr>
            <w:r>
              <w:rPr>
                <w:b/>
                <w:bCs/>
                <w:color w:val="000000"/>
                <w:sz w:val="28"/>
                <w:szCs w:val="28"/>
              </w:rPr>
              <w:t>Дорожное хозяйство</w:t>
            </w:r>
          </w:p>
        </w:tc>
        <w:tc>
          <w:tcPr>
            <w:tcW w:w="1659" w:type="dxa"/>
            <w:tcBorders>
              <w:top w:val="nil"/>
              <w:left w:val="nil"/>
              <w:bottom w:val="single" w:sz="4" w:space="0" w:color="auto"/>
              <w:right w:val="single" w:sz="4" w:space="0" w:color="auto"/>
            </w:tcBorders>
            <w:vAlign w:val="center"/>
          </w:tcPr>
          <w:p w:rsidR="0067529E" w:rsidRDefault="0067529E" w:rsidP="0067529E">
            <w:pPr>
              <w:jc w:val="center"/>
              <w:rPr>
                <w:b/>
                <w:bCs/>
                <w:color w:val="000000"/>
                <w:sz w:val="20"/>
                <w:szCs w:val="20"/>
              </w:rPr>
            </w:pP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bCs/>
                <w:color w:val="000000"/>
                <w:sz w:val="20"/>
                <w:szCs w:val="20"/>
              </w:rPr>
            </w:pPr>
            <w:r>
              <w:rPr>
                <w:b/>
                <w:bCs/>
                <w:color w:val="000000"/>
                <w:sz w:val="20"/>
                <w:szCs w:val="20"/>
              </w:rPr>
              <w:t> 04</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bCs/>
                <w:color w:val="000000"/>
                <w:sz w:val="20"/>
                <w:szCs w:val="20"/>
              </w:rPr>
            </w:pPr>
            <w:r>
              <w:rPr>
                <w:b/>
                <w:bCs/>
                <w:color w:val="000000"/>
                <w:sz w:val="20"/>
                <w:szCs w:val="20"/>
              </w:rPr>
              <w:t> 09</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bCs/>
                <w:color w:val="000000"/>
                <w:sz w:val="20"/>
                <w:szCs w:val="20"/>
              </w:rPr>
            </w:pPr>
            <w:r>
              <w:rPr>
                <w:b/>
                <w:bCs/>
                <w:color w:val="000000"/>
                <w:sz w:val="20"/>
                <w:szCs w:val="20"/>
              </w:rPr>
              <w:t> </w:t>
            </w:r>
          </w:p>
        </w:tc>
        <w:tc>
          <w:tcPr>
            <w:tcW w:w="1134" w:type="dxa"/>
            <w:tcBorders>
              <w:top w:val="nil"/>
              <w:left w:val="nil"/>
              <w:bottom w:val="single" w:sz="4" w:space="0" w:color="auto"/>
              <w:right w:val="single" w:sz="4" w:space="0" w:color="auto"/>
            </w:tcBorders>
            <w:vAlign w:val="center"/>
          </w:tcPr>
          <w:p w:rsidR="0067529E" w:rsidRDefault="0067529E" w:rsidP="0067529E">
            <w:pPr>
              <w:jc w:val="right"/>
              <w:rPr>
                <w:b/>
                <w:bCs/>
                <w:color w:val="000000"/>
                <w:sz w:val="20"/>
                <w:szCs w:val="20"/>
              </w:rPr>
            </w:pPr>
            <w:r>
              <w:rPr>
                <w:b/>
                <w:bCs/>
                <w:color w:val="000000"/>
                <w:sz w:val="20"/>
                <w:szCs w:val="20"/>
              </w:rPr>
              <w:t>3809,2</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b/>
                <w:bCs/>
                <w:color w:val="000000"/>
                <w:sz w:val="20"/>
                <w:szCs w:val="20"/>
              </w:rPr>
            </w:pPr>
            <w:r>
              <w:rPr>
                <w:b/>
                <w:bCs/>
                <w:color w:val="000000"/>
                <w:sz w:val="20"/>
                <w:szCs w:val="20"/>
              </w:rPr>
              <w:t>2725,9</w:t>
            </w:r>
          </w:p>
        </w:tc>
        <w:tc>
          <w:tcPr>
            <w:tcW w:w="1080" w:type="dxa"/>
            <w:tcBorders>
              <w:top w:val="nil"/>
              <w:left w:val="nil"/>
              <w:bottom w:val="single" w:sz="4" w:space="0" w:color="auto"/>
              <w:right w:val="single" w:sz="4" w:space="0" w:color="auto"/>
            </w:tcBorders>
            <w:vAlign w:val="center"/>
          </w:tcPr>
          <w:p w:rsidR="0067529E" w:rsidRDefault="0067529E" w:rsidP="0067529E">
            <w:pPr>
              <w:jc w:val="right"/>
              <w:rPr>
                <w:b/>
                <w:bCs/>
                <w:color w:val="000000"/>
                <w:sz w:val="20"/>
                <w:szCs w:val="20"/>
              </w:rPr>
            </w:pPr>
            <w:r>
              <w:rPr>
                <w:b/>
                <w:bCs/>
                <w:color w:val="000000"/>
                <w:sz w:val="20"/>
                <w:szCs w:val="20"/>
              </w:rPr>
              <w:t>2747,8</w:t>
            </w:r>
          </w:p>
        </w:tc>
      </w:tr>
      <w:tr w:rsidR="0067529E" w:rsidTr="0067529E">
        <w:trPr>
          <w:gridAfter w:val="1"/>
          <w:wAfter w:w="1163" w:type="dxa"/>
          <w:trHeight w:val="1655"/>
        </w:trPr>
        <w:tc>
          <w:tcPr>
            <w:tcW w:w="3981" w:type="dxa"/>
            <w:tcBorders>
              <w:top w:val="nil"/>
              <w:left w:val="single" w:sz="4" w:space="0" w:color="auto"/>
              <w:bottom w:val="single" w:sz="4" w:space="0" w:color="auto"/>
              <w:right w:val="single" w:sz="4" w:space="0" w:color="auto"/>
            </w:tcBorders>
            <w:vAlign w:val="center"/>
          </w:tcPr>
          <w:p w:rsidR="0067529E" w:rsidRDefault="0067529E" w:rsidP="0067529E">
            <w:pPr>
              <w:jc w:val="both"/>
              <w:rPr>
                <w:b/>
                <w:bCs/>
                <w:color w:val="000000"/>
                <w:sz w:val="22"/>
                <w:szCs w:val="22"/>
              </w:rPr>
            </w:pPr>
            <w:r>
              <w:rPr>
                <w:b/>
                <w:sz w:val="22"/>
                <w:szCs w:val="22"/>
              </w:rPr>
              <w:t>Муниципальная программа "Совершенствование и содержание автомобильных дорог местного значения Залучского сельского поселения на 2022-2025 годы"</w:t>
            </w:r>
          </w:p>
        </w:tc>
        <w:tc>
          <w:tcPr>
            <w:tcW w:w="1659" w:type="dxa"/>
            <w:tcBorders>
              <w:top w:val="nil"/>
              <w:left w:val="nil"/>
              <w:bottom w:val="single" w:sz="4" w:space="0" w:color="auto"/>
              <w:right w:val="single" w:sz="4" w:space="0" w:color="auto"/>
            </w:tcBorders>
            <w:vAlign w:val="center"/>
          </w:tcPr>
          <w:p w:rsidR="0067529E" w:rsidRDefault="0067529E" w:rsidP="0067529E">
            <w:pPr>
              <w:jc w:val="center"/>
              <w:rPr>
                <w:b/>
                <w:bCs/>
                <w:color w:val="000000"/>
                <w:sz w:val="20"/>
                <w:szCs w:val="20"/>
              </w:rPr>
            </w:pPr>
            <w:r>
              <w:rPr>
                <w:b/>
                <w:bCs/>
                <w:color w:val="000000"/>
                <w:sz w:val="20"/>
                <w:szCs w:val="20"/>
              </w:rPr>
              <w:t>00 00 00000</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bCs/>
                <w:color w:val="000000"/>
                <w:sz w:val="20"/>
                <w:szCs w:val="20"/>
              </w:rPr>
            </w:pPr>
            <w:r>
              <w:rPr>
                <w:b/>
                <w:bCs/>
                <w:color w:val="000000"/>
                <w:sz w:val="20"/>
                <w:szCs w:val="20"/>
              </w:rPr>
              <w:t>04 </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bCs/>
                <w:color w:val="000000"/>
                <w:sz w:val="20"/>
                <w:szCs w:val="20"/>
              </w:rPr>
            </w:pPr>
            <w:r>
              <w:rPr>
                <w:b/>
                <w:bCs/>
                <w:color w:val="000000"/>
                <w:sz w:val="20"/>
                <w:szCs w:val="20"/>
              </w:rPr>
              <w:t>09 </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bCs/>
                <w:color w:val="000000"/>
                <w:sz w:val="20"/>
                <w:szCs w:val="20"/>
              </w:rPr>
            </w:pPr>
            <w:r>
              <w:rPr>
                <w:b/>
                <w:bCs/>
                <w:color w:val="000000"/>
                <w:sz w:val="20"/>
                <w:szCs w:val="20"/>
              </w:rPr>
              <w:t> </w:t>
            </w:r>
          </w:p>
        </w:tc>
        <w:tc>
          <w:tcPr>
            <w:tcW w:w="1134" w:type="dxa"/>
            <w:tcBorders>
              <w:top w:val="nil"/>
              <w:left w:val="nil"/>
              <w:bottom w:val="single" w:sz="4" w:space="0" w:color="auto"/>
              <w:right w:val="single" w:sz="4" w:space="0" w:color="auto"/>
            </w:tcBorders>
            <w:vAlign w:val="center"/>
          </w:tcPr>
          <w:p w:rsidR="0067529E" w:rsidRDefault="0067529E" w:rsidP="0067529E">
            <w:pPr>
              <w:jc w:val="right"/>
              <w:rPr>
                <w:b/>
                <w:bCs/>
                <w:color w:val="000000"/>
                <w:sz w:val="20"/>
                <w:szCs w:val="20"/>
              </w:rPr>
            </w:pPr>
            <w:r>
              <w:rPr>
                <w:b/>
                <w:bCs/>
                <w:color w:val="000000"/>
                <w:sz w:val="20"/>
                <w:szCs w:val="20"/>
              </w:rPr>
              <w:t>3809,2</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b/>
                <w:bCs/>
                <w:color w:val="000000"/>
                <w:sz w:val="20"/>
                <w:szCs w:val="20"/>
              </w:rPr>
            </w:pPr>
            <w:r>
              <w:rPr>
                <w:b/>
                <w:bCs/>
                <w:color w:val="000000"/>
                <w:sz w:val="20"/>
                <w:szCs w:val="20"/>
              </w:rPr>
              <w:t>2725,9</w:t>
            </w:r>
          </w:p>
        </w:tc>
        <w:tc>
          <w:tcPr>
            <w:tcW w:w="1080" w:type="dxa"/>
            <w:tcBorders>
              <w:top w:val="nil"/>
              <w:left w:val="nil"/>
              <w:bottom w:val="single" w:sz="4" w:space="0" w:color="auto"/>
              <w:right w:val="single" w:sz="4" w:space="0" w:color="auto"/>
            </w:tcBorders>
            <w:vAlign w:val="center"/>
          </w:tcPr>
          <w:p w:rsidR="0067529E" w:rsidRDefault="0067529E" w:rsidP="0067529E">
            <w:pPr>
              <w:jc w:val="right"/>
              <w:rPr>
                <w:b/>
                <w:bCs/>
                <w:color w:val="000000"/>
                <w:sz w:val="20"/>
                <w:szCs w:val="20"/>
              </w:rPr>
            </w:pPr>
            <w:r>
              <w:rPr>
                <w:b/>
                <w:bCs/>
                <w:color w:val="000000"/>
                <w:sz w:val="20"/>
                <w:szCs w:val="20"/>
              </w:rPr>
              <w:t>2747,8</w:t>
            </w:r>
          </w:p>
        </w:tc>
      </w:tr>
      <w:tr w:rsidR="0067529E" w:rsidTr="0067529E">
        <w:trPr>
          <w:gridAfter w:val="1"/>
          <w:wAfter w:w="1163" w:type="dxa"/>
          <w:trHeight w:val="765"/>
        </w:trPr>
        <w:tc>
          <w:tcPr>
            <w:tcW w:w="3981" w:type="dxa"/>
            <w:tcBorders>
              <w:top w:val="nil"/>
              <w:left w:val="single" w:sz="4" w:space="0" w:color="auto"/>
              <w:bottom w:val="single" w:sz="4" w:space="0" w:color="auto"/>
              <w:right w:val="single" w:sz="4" w:space="0" w:color="auto"/>
            </w:tcBorders>
            <w:vAlign w:val="center"/>
          </w:tcPr>
          <w:p w:rsidR="0067529E" w:rsidRDefault="0067529E" w:rsidP="0067529E">
            <w:pPr>
              <w:jc w:val="both"/>
              <w:rPr>
                <w:color w:val="000000"/>
                <w:sz w:val="20"/>
                <w:szCs w:val="20"/>
              </w:rPr>
            </w:pPr>
            <w:r>
              <w:rPr>
                <w:b/>
                <w:bCs/>
                <w:sz w:val="18"/>
                <w:szCs w:val="18"/>
              </w:rPr>
              <w:t>Подпрограмма "Капитальный ремонт и ремонт автомобильных дорог местного значения"</w:t>
            </w:r>
          </w:p>
        </w:tc>
        <w:tc>
          <w:tcPr>
            <w:tcW w:w="1659" w:type="dxa"/>
            <w:tcBorders>
              <w:top w:val="nil"/>
              <w:left w:val="nil"/>
              <w:bottom w:val="single" w:sz="4" w:space="0" w:color="auto"/>
              <w:right w:val="single" w:sz="4" w:space="0" w:color="auto"/>
            </w:tcBorders>
            <w:vAlign w:val="center"/>
          </w:tcPr>
          <w:p w:rsidR="0067529E" w:rsidRDefault="0067529E" w:rsidP="0067529E">
            <w:pPr>
              <w:jc w:val="center"/>
              <w:rPr>
                <w:b/>
                <w:color w:val="000000"/>
                <w:sz w:val="20"/>
                <w:szCs w:val="20"/>
              </w:rPr>
            </w:pPr>
            <w:r>
              <w:rPr>
                <w:b/>
                <w:color w:val="000000"/>
                <w:sz w:val="20"/>
                <w:szCs w:val="20"/>
              </w:rPr>
              <w:t>031 00 00 000</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color w:val="000000"/>
                <w:sz w:val="20"/>
                <w:szCs w:val="20"/>
              </w:rPr>
            </w:pPr>
            <w:r>
              <w:rPr>
                <w:b/>
                <w:color w:val="000000"/>
                <w:sz w:val="20"/>
                <w:szCs w:val="20"/>
              </w:rPr>
              <w:t>04</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color w:val="000000"/>
                <w:sz w:val="20"/>
                <w:szCs w:val="20"/>
              </w:rPr>
            </w:pPr>
            <w:r>
              <w:rPr>
                <w:b/>
                <w:color w:val="000000"/>
                <w:sz w:val="20"/>
                <w:szCs w:val="20"/>
              </w:rPr>
              <w:t>09</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color w:val="000000"/>
                <w:sz w:val="20"/>
                <w:szCs w:val="20"/>
              </w:rPr>
            </w:pPr>
            <w:r>
              <w:rPr>
                <w:b/>
                <w:color w:val="000000"/>
                <w:sz w:val="20"/>
                <w:szCs w:val="20"/>
              </w:rPr>
              <w:t> </w:t>
            </w:r>
          </w:p>
        </w:tc>
        <w:tc>
          <w:tcPr>
            <w:tcW w:w="1134" w:type="dxa"/>
            <w:tcBorders>
              <w:top w:val="nil"/>
              <w:left w:val="nil"/>
              <w:bottom w:val="single" w:sz="4" w:space="0" w:color="auto"/>
              <w:right w:val="single" w:sz="4" w:space="0" w:color="auto"/>
            </w:tcBorders>
            <w:vAlign w:val="center"/>
          </w:tcPr>
          <w:p w:rsidR="0067529E" w:rsidRDefault="0067529E" w:rsidP="0067529E">
            <w:pPr>
              <w:jc w:val="right"/>
              <w:rPr>
                <w:b/>
                <w:color w:val="000000"/>
                <w:sz w:val="20"/>
                <w:szCs w:val="20"/>
              </w:rPr>
            </w:pPr>
            <w:r>
              <w:rPr>
                <w:b/>
                <w:color w:val="000000"/>
                <w:sz w:val="20"/>
                <w:szCs w:val="20"/>
              </w:rPr>
              <w:t>2999,0</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b/>
                <w:color w:val="000000"/>
                <w:sz w:val="20"/>
                <w:szCs w:val="20"/>
              </w:rPr>
            </w:pPr>
            <w:r>
              <w:rPr>
                <w:b/>
                <w:color w:val="000000"/>
                <w:sz w:val="20"/>
                <w:szCs w:val="20"/>
              </w:rPr>
              <w:t>2102,1</w:t>
            </w:r>
          </w:p>
        </w:tc>
        <w:tc>
          <w:tcPr>
            <w:tcW w:w="1080" w:type="dxa"/>
            <w:tcBorders>
              <w:top w:val="nil"/>
              <w:left w:val="nil"/>
              <w:bottom w:val="single" w:sz="4" w:space="0" w:color="auto"/>
              <w:right w:val="single" w:sz="4" w:space="0" w:color="auto"/>
            </w:tcBorders>
            <w:vAlign w:val="center"/>
          </w:tcPr>
          <w:p w:rsidR="0067529E" w:rsidRDefault="0067529E" w:rsidP="0067529E">
            <w:pPr>
              <w:jc w:val="right"/>
              <w:rPr>
                <w:b/>
                <w:color w:val="000000"/>
                <w:sz w:val="20"/>
                <w:szCs w:val="20"/>
              </w:rPr>
            </w:pPr>
            <w:r>
              <w:rPr>
                <w:b/>
                <w:color w:val="000000"/>
                <w:sz w:val="20"/>
                <w:szCs w:val="20"/>
              </w:rPr>
              <w:t>2083,6</w:t>
            </w:r>
          </w:p>
        </w:tc>
      </w:tr>
      <w:tr w:rsidR="0067529E" w:rsidTr="0067529E">
        <w:trPr>
          <w:gridAfter w:val="1"/>
          <w:wAfter w:w="1163" w:type="dxa"/>
          <w:trHeight w:val="1252"/>
        </w:trPr>
        <w:tc>
          <w:tcPr>
            <w:tcW w:w="3981" w:type="dxa"/>
            <w:tcBorders>
              <w:top w:val="nil"/>
              <w:left w:val="single" w:sz="4" w:space="0" w:color="auto"/>
              <w:bottom w:val="single" w:sz="4" w:space="0" w:color="auto"/>
              <w:right w:val="single" w:sz="4" w:space="0" w:color="auto"/>
            </w:tcBorders>
            <w:vAlign w:val="center"/>
          </w:tcPr>
          <w:p w:rsidR="0067529E" w:rsidRDefault="0067529E" w:rsidP="0067529E">
            <w:pPr>
              <w:jc w:val="both"/>
              <w:rPr>
                <w:color w:val="000000"/>
                <w:sz w:val="20"/>
                <w:szCs w:val="20"/>
              </w:rPr>
            </w:pPr>
            <w:r>
              <w:rPr>
                <w:i/>
                <w:iCs/>
                <w:sz w:val="18"/>
                <w:szCs w:val="18"/>
              </w:rPr>
              <w:t>Подпрограмма "Капитальный ремонт и ремонт автомобильных дорог местного значения Залучского сельского поселения на 2022 -2025 годы"</w:t>
            </w:r>
          </w:p>
        </w:tc>
        <w:tc>
          <w:tcPr>
            <w:tcW w:w="1659"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031 00 71520</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09</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2503,0</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1669,0</w:t>
            </w:r>
          </w:p>
        </w:tc>
        <w:tc>
          <w:tcPr>
            <w:tcW w:w="1080"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1669,0</w:t>
            </w:r>
          </w:p>
        </w:tc>
      </w:tr>
      <w:tr w:rsidR="0067529E" w:rsidTr="0067529E">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67529E" w:rsidRDefault="0067529E" w:rsidP="0067529E">
            <w:pPr>
              <w:jc w:val="both"/>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659"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031 00 71520</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09</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240</w:t>
            </w:r>
          </w:p>
        </w:tc>
        <w:tc>
          <w:tcPr>
            <w:tcW w:w="1134"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2503,0</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1669,0</w:t>
            </w:r>
          </w:p>
        </w:tc>
        <w:tc>
          <w:tcPr>
            <w:tcW w:w="1080"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1669,0</w:t>
            </w:r>
          </w:p>
        </w:tc>
      </w:tr>
      <w:tr w:rsidR="0067529E" w:rsidTr="0067529E">
        <w:trPr>
          <w:gridAfter w:val="1"/>
          <w:wAfter w:w="1163" w:type="dxa"/>
          <w:trHeight w:val="765"/>
        </w:trPr>
        <w:tc>
          <w:tcPr>
            <w:tcW w:w="3981" w:type="dxa"/>
            <w:tcBorders>
              <w:top w:val="nil"/>
              <w:left w:val="single" w:sz="4" w:space="0" w:color="auto"/>
              <w:bottom w:val="single" w:sz="4" w:space="0" w:color="auto"/>
              <w:right w:val="single" w:sz="4" w:space="0" w:color="auto"/>
            </w:tcBorders>
          </w:tcPr>
          <w:p w:rsidR="0067529E" w:rsidRDefault="0067529E" w:rsidP="0067529E">
            <w:pPr>
              <w:rPr>
                <w:i/>
                <w:iCs/>
                <w:sz w:val="18"/>
                <w:szCs w:val="18"/>
              </w:rPr>
            </w:pPr>
            <w:r>
              <w:rPr>
                <w:i/>
                <w:iCs/>
                <w:sz w:val="18"/>
                <w:szCs w:val="18"/>
              </w:rPr>
              <w:t>Софинансирование подпрограммы "Капитальный ремонт и ремонт автомобильных дорог местного значения Залучского сельского поселения на 2022 -2025 годы"</w:t>
            </w:r>
          </w:p>
        </w:tc>
        <w:tc>
          <w:tcPr>
            <w:tcW w:w="1659"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031 00 S1520</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04</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09</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 </w:t>
            </w:r>
          </w:p>
        </w:tc>
        <w:tc>
          <w:tcPr>
            <w:tcW w:w="1134" w:type="dxa"/>
            <w:tcBorders>
              <w:top w:val="nil"/>
              <w:left w:val="nil"/>
              <w:bottom w:val="single" w:sz="4" w:space="0" w:color="auto"/>
              <w:right w:val="single" w:sz="4" w:space="0" w:color="auto"/>
            </w:tcBorders>
            <w:vAlign w:val="bottom"/>
          </w:tcPr>
          <w:p w:rsidR="0067529E" w:rsidRDefault="0067529E" w:rsidP="0067529E">
            <w:pPr>
              <w:jc w:val="right"/>
              <w:rPr>
                <w:sz w:val="18"/>
                <w:szCs w:val="18"/>
              </w:rPr>
            </w:pPr>
            <w:r>
              <w:rPr>
                <w:sz w:val="18"/>
                <w:szCs w:val="18"/>
              </w:rPr>
              <w:t>138,4</w:t>
            </w:r>
          </w:p>
        </w:tc>
        <w:tc>
          <w:tcPr>
            <w:tcW w:w="1127" w:type="dxa"/>
            <w:tcBorders>
              <w:top w:val="nil"/>
              <w:left w:val="nil"/>
              <w:bottom w:val="single" w:sz="4" w:space="0" w:color="auto"/>
              <w:right w:val="single" w:sz="4" w:space="0" w:color="auto"/>
            </w:tcBorders>
            <w:vAlign w:val="bottom"/>
          </w:tcPr>
          <w:p w:rsidR="0067529E" w:rsidRDefault="0067529E" w:rsidP="0067529E">
            <w:pPr>
              <w:jc w:val="right"/>
              <w:rPr>
                <w:sz w:val="18"/>
                <w:szCs w:val="18"/>
              </w:rPr>
            </w:pPr>
            <w:r>
              <w:rPr>
                <w:sz w:val="18"/>
                <w:szCs w:val="18"/>
              </w:rPr>
              <w:t>83,4</w:t>
            </w:r>
          </w:p>
        </w:tc>
        <w:tc>
          <w:tcPr>
            <w:tcW w:w="1080" w:type="dxa"/>
            <w:tcBorders>
              <w:top w:val="nil"/>
              <w:left w:val="nil"/>
              <w:bottom w:val="single" w:sz="4" w:space="0" w:color="auto"/>
              <w:right w:val="single" w:sz="4" w:space="0" w:color="auto"/>
            </w:tcBorders>
            <w:vAlign w:val="bottom"/>
          </w:tcPr>
          <w:p w:rsidR="0067529E" w:rsidRDefault="0067529E" w:rsidP="0067529E">
            <w:pPr>
              <w:jc w:val="right"/>
              <w:rPr>
                <w:sz w:val="18"/>
                <w:szCs w:val="18"/>
              </w:rPr>
            </w:pPr>
            <w:r>
              <w:rPr>
                <w:sz w:val="18"/>
                <w:szCs w:val="18"/>
              </w:rPr>
              <w:t>83,4</w:t>
            </w:r>
          </w:p>
        </w:tc>
      </w:tr>
      <w:tr w:rsidR="0067529E" w:rsidTr="0067529E">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67529E" w:rsidRDefault="0067529E" w:rsidP="0067529E">
            <w:pPr>
              <w:jc w:val="both"/>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659"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sz w:val="18"/>
                <w:szCs w:val="18"/>
              </w:rPr>
              <w:t>031 00 S1520</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09</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240</w:t>
            </w:r>
          </w:p>
        </w:tc>
        <w:tc>
          <w:tcPr>
            <w:tcW w:w="1134"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138,4</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83,4</w:t>
            </w:r>
          </w:p>
        </w:tc>
        <w:tc>
          <w:tcPr>
            <w:tcW w:w="1080"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83,4</w:t>
            </w:r>
          </w:p>
        </w:tc>
      </w:tr>
      <w:tr w:rsidR="0067529E" w:rsidTr="0067529E">
        <w:trPr>
          <w:gridAfter w:val="1"/>
          <w:wAfter w:w="1163" w:type="dxa"/>
          <w:trHeight w:val="765"/>
        </w:trPr>
        <w:tc>
          <w:tcPr>
            <w:tcW w:w="3981" w:type="dxa"/>
            <w:tcBorders>
              <w:top w:val="nil"/>
              <w:left w:val="single" w:sz="4" w:space="0" w:color="auto"/>
              <w:bottom w:val="single" w:sz="4" w:space="0" w:color="auto"/>
              <w:right w:val="single" w:sz="4" w:space="0" w:color="auto"/>
            </w:tcBorders>
          </w:tcPr>
          <w:p w:rsidR="0067529E" w:rsidRDefault="0067529E" w:rsidP="0067529E">
            <w:pPr>
              <w:rPr>
                <w:i/>
                <w:iCs/>
                <w:sz w:val="18"/>
                <w:szCs w:val="18"/>
              </w:rPr>
            </w:pPr>
            <w:r>
              <w:rPr>
                <w:i/>
                <w:iCs/>
                <w:sz w:val="18"/>
                <w:szCs w:val="18"/>
              </w:rPr>
              <w:t>Подпрограмма "Капитальный ремонт и ремонт автомобильных дорог местного значения Залучского сельского поселения на 2022 -2025 годы"</w:t>
            </w:r>
          </w:p>
        </w:tc>
        <w:tc>
          <w:tcPr>
            <w:tcW w:w="1659"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031 00 40220</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04</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09</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 </w:t>
            </w:r>
          </w:p>
        </w:tc>
        <w:tc>
          <w:tcPr>
            <w:tcW w:w="1134" w:type="dxa"/>
            <w:tcBorders>
              <w:top w:val="nil"/>
              <w:left w:val="nil"/>
              <w:bottom w:val="single" w:sz="4" w:space="0" w:color="auto"/>
              <w:right w:val="single" w:sz="4" w:space="0" w:color="auto"/>
            </w:tcBorders>
            <w:vAlign w:val="bottom"/>
          </w:tcPr>
          <w:p w:rsidR="0067529E" w:rsidRDefault="0067529E" w:rsidP="0067529E">
            <w:pPr>
              <w:jc w:val="right"/>
              <w:rPr>
                <w:b/>
                <w:sz w:val="18"/>
                <w:szCs w:val="18"/>
              </w:rPr>
            </w:pPr>
            <w:r>
              <w:rPr>
                <w:b/>
                <w:sz w:val="18"/>
                <w:szCs w:val="18"/>
              </w:rPr>
              <w:t>357,6</w:t>
            </w:r>
          </w:p>
        </w:tc>
        <w:tc>
          <w:tcPr>
            <w:tcW w:w="1127" w:type="dxa"/>
            <w:tcBorders>
              <w:top w:val="nil"/>
              <w:left w:val="nil"/>
              <w:bottom w:val="single" w:sz="4" w:space="0" w:color="auto"/>
              <w:right w:val="single" w:sz="4" w:space="0" w:color="auto"/>
            </w:tcBorders>
            <w:vAlign w:val="bottom"/>
          </w:tcPr>
          <w:p w:rsidR="0067529E" w:rsidRDefault="0067529E" w:rsidP="0067529E">
            <w:pPr>
              <w:jc w:val="right"/>
              <w:rPr>
                <w:b/>
                <w:sz w:val="18"/>
                <w:szCs w:val="18"/>
              </w:rPr>
            </w:pPr>
            <w:r>
              <w:rPr>
                <w:b/>
                <w:sz w:val="18"/>
                <w:szCs w:val="18"/>
              </w:rPr>
              <w:t>349,7</w:t>
            </w:r>
          </w:p>
        </w:tc>
        <w:tc>
          <w:tcPr>
            <w:tcW w:w="1080" w:type="dxa"/>
            <w:tcBorders>
              <w:top w:val="nil"/>
              <w:left w:val="nil"/>
              <w:bottom w:val="single" w:sz="4" w:space="0" w:color="auto"/>
              <w:right w:val="single" w:sz="4" w:space="0" w:color="auto"/>
            </w:tcBorders>
            <w:vAlign w:val="bottom"/>
          </w:tcPr>
          <w:p w:rsidR="0067529E" w:rsidRDefault="0067529E" w:rsidP="0067529E">
            <w:pPr>
              <w:jc w:val="right"/>
              <w:rPr>
                <w:b/>
                <w:sz w:val="18"/>
                <w:szCs w:val="18"/>
              </w:rPr>
            </w:pPr>
            <w:r>
              <w:rPr>
                <w:b/>
                <w:sz w:val="18"/>
                <w:szCs w:val="18"/>
              </w:rPr>
              <w:t>331,2</w:t>
            </w:r>
          </w:p>
        </w:tc>
      </w:tr>
      <w:tr w:rsidR="0067529E" w:rsidTr="0067529E">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67529E" w:rsidRDefault="0067529E" w:rsidP="0067529E">
            <w:pPr>
              <w:jc w:val="both"/>
              <w:rPr>
                <w:color w:val="000000"/>
                <w:sz w:val="20"/>
                <w:szCs w:val="20"/>
              </w:rPr>
            </w:pPr>
            <w:r>
              <w:rPr>
                <w:color w:val="000000"/>
                <w:sz w:val="20"/>
                <w:szCs w:val="20"/>
              </w:rPr>
              <w:t xml:space="preserve">Иные закупки товаров, работ и услуг для обеспечения государственных </w:t>
            </w:r>
            <w:r>
              <w:rPr>
                <w:color w:val="000000"/>
                <w:sz w:val="20"/>
                <w:szCs w:val="20"/>
              </w:rPr>
              <w:lastRenderedPageBreak/>
              <w:t>(муниципальных) нужд</w:t>
            </w:r>
          </w:p>
        </w:tc>
        <w:tc>
          <w:tcPr>
            <w:tcW w:w="1659"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sz w:val="18"/>
                <w:szCs w:val="18"/>
              </w:rPr>
              <w:lastRenderedPageBreak/>
              <w:t>031 00 40220</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09</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240</w:t>
            </w:r>
          </w:p>
        </w:tc>
        <w:tc>
          <w:tcPr>
            <w:tcW w:w="1134"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357,6</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349,7</w:t>
            </w:r>
          </w:p>
        </w:tc>
        <w:tc>
          <w:tcPr>
            <w:tcW w:w="1080"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331,2</w:t>
            </w:r>
          </w:p>
        </w:tc>
      </w:tr>
      <w:tr w:rsidR="0067529E" w:rsidTr="0067529E">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67529E" w:rsidRDefault="0067529E" w:rsidP="0067529E">
            <w:pPr>
              <w:jc w:val="both"/>
              <w:rPr>
                <w:color w:val="000000"/>
                <w:sz w:val="20"/>
                <w:szCs w:val="20"/>
              </w:rPr>
            </w:pPr>
            <w:r>
              <w:rPr>
                <w:color w:val="000000"/>
                <w:sz w:val="20"/>
                <w:szCs w:val="20"/>
              </w:rPr>
              <w:lastRenderedPageBreak/>
              <w:t>Содержание автомобильных дорог местного значения</w:t>
            </w:r>
          </w:p>
        </w:tc>
        <w:tc>
          <w:tcPr>
            <w:tcW w:w="1659"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032 00 00000</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09</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810,2</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623,8</w:t>
            </w:r>
          </w:p>
        </w:tc>
        <w:tc>
          <w:tcPr>
            <w:tcW w:w="1080"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664,2</w:t>
            </w:r>
          </w:p>
        </w:tc>
      </w:tr>
      <w:tr w:rsidR="0067529E" w:rsidTr="0067529E">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67529E" w:rsidRDefault="0067529E" w:rsidP="0067529E">
            <w:pPr>
              <w:jc w:val="both"/>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659"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032 00 40230</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09</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240</w:t>
            </w:r>
          </w:p>
        </w:tc>
        <w:tc>
          <w:tcPr>
            <w:tcW w:w="1134"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810,2</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623,8</w:t>
            </w:r>
          </w:p>
        </w:tc>
        <w:tc>
          <w:tcPr>
            <w:tcW w:w="1080"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664,2</w:t>
            </w:r>
          </w:p>
        </w:tc>
      </w:tr>
      <w:tr w:rsidR="0067529E" w:rsidTr="0067529E">
        <w:trPr>
          <w:gridAfter w:val="1"/>
          <w:wAfter w:w="1163" w:type="dxa"/>
          <w:trHeight w:val="437"/>
        </w:trPr>
        <w:tc>
          <w:tcPr>
            <w:tcW w:w="3981" w:type="dxa"/>
            <w:tcBorders>
              <w:top w:val="nil"/>
              <w:left w:val="single" w:sz="4" w:space="0" w:color="auto"/>
              <w:bottom w:val="single" w:sz="4" w:space="0" w:color="auto"/>
              <w:right w:val="single" w:sz="4" w:space="0" w:color="auto"/>
            </w:tcBorders>
          </w:tcPr>
          <w:p w:rsidR="0067529E" w:rsidRDefault="0067529E" w:rsidP="0067529E">
            <w:pPr>
              <w:rPr>
                <w:b/>
                <w:bCs/>
                <w:sz w:val="20"/>
                <w:szCs w:val="20"/>
              </w:rPr>
            </w:pPr>
            <w:r>
              <w:rPr>
                <w:b/>
                <w:bCs/>
                <w:sz w:val="20"/>
                <w:szCs w:val="20"/>
              </w:rPr>
              <w:t>Другие вопросы в области национальной экономики</w:t>
            </w:r>
          </w:p>
        </w:tc>
        <w:tc>
          <w:tcPr>
            <w:tcW w:w="1659" w:type="dxa"/>
            <w:tcBorders>
              <w:top w:val="nil"/>
              <w:left w:val="nil"/>
              <w:bottom w:val="single" w:sz="4" w:space="0" w:color="auto"/>
              <w:right w:val="single" w:sz="4" w:space="0" w:color="auto"/>
            </w:tcBorders>
            <w:vAlign w:val="bottom"/>
          </w:tcPr>
          <w:p w:rsidR="0067529E" w:rsidRDefault="0067529E" w:rsidP="0067529E">
            <w:pPr>
              <w:jc w:val="center"/>
              <w:rPr>
                <w:b/>
                <w:bCs/>
                <w:sz w:val="20"/>
                <w:szCs w:val="20"/>
              </w:rPr>
            </w:pPr>
          </w:p>
        </w:tc>
        <w:tc>
          <w:tcPr>
            <w:tcW w:w="567" w:type="dxa"/>
            <w:tcBorders>
              <w:top w:val="nil"/>
              <w:left w:val="nil"/>
              <w:bottom w:val="single" w:sz="4" w:space="0" w:color="auto"/>
              <w:right w:val="single" w:sz="4" w:space="0" w:color="auto"/>
            </w:tcBorders>
            <w:vAlign w:val="bottom"/>
          </w:tcPr>
          <w:p w:rsidR="0067529E" w:rsidRDefault="0067529E" w:rsidP="0067529E">
            <w:pPr>
              <w:jc w:val="center"/>
              <w:rPr>
                <w:b/>
                <w:bCs/>
                <w:sz w:val="20"/>
                <w:szCs w:val="20"/>
              </w:rPr>
            </w:pPr>
            <w:r>
              <w:rPr>
                <w:b/>
                <w:bCs/>
                <w:sz w:val="20"/>
                <w:szCs w:val="20"/>
              </w:rPr>
              <w:t>04</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b/>
                <w:bCs/>
                <w:sz w:val="20"/>
                <w:szCs w:val="20"/>
              </w:rPr>
            </w:pPr>
            <w:r>
              <w:rPr>
                <w:b/>
                <w:bCs/>
                <w:sz w:val="20"/>
                <w:szCs w:val="20"/>
              </w:rPr>
              <w:t> 12</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b/>
                <w:bCs/>
                <w:sz w:val="20"/>
                <w:szCs w:val="20"/>
              </w:rPr>
            </w:pPr>
            <w:r>
              <w:rPr>
                <w:b/>
                <w:bCs/>
                <w:sz w:val="20"/>
                <w:szCs w:val="20"/>
              </w:rPr>
              <w:t> </w:t>
            </w:r>
          </w:p>
        </w:tc>
        <w:tc>
          <w:tcPr>
            <w:tcW w:w="1134" w:type="dxa"/>
            <w:tcBorders>
              <w:top w:val="nil"/>
              <w:left w:val="nil"/>
              <w:bottom w:val="single" w:sz="4" w:space="0" w:color="auto"/>
              <w:right w:val="single" w:sz="4" w:space="0" w:color="auto"/>
            </w:tcBorders>
            <w:vAlign w:val="bottom"/>
          </w:tcPr>
          <w:p w:rsidR="0067529E" w:rsidRDefault="0067529E" w:rsidP="0067529E">
            <w:pPr>
              <w:jc w:val="right"/>
              <w:rPr>
                <w:b/>
                <w:bCs/>
                <w:sz w:val="20"/>
                <w:szCs w:val="20"/>
              </w:rPr>
            </w:pPr>
            <w:r>
              <w:rPr>
                <w:b/>
                <w:bCs/>
                <w:sz w:val="20"/>
                <w:szCs w:val="20"/>
              </w:rPr>
              <w:t>1,0</w:t>
            </w:r>
          </w:p>
        </w:tc>
        <w:tc>
          <w:tcPr>
            <w:tcW w:w="1127" w:type="dxa"/>
            <w:tcBorders>
              <w:top w:val="nil"/>
              <w:left w:val="nil"/>
              <w:bottom w:val="single" w:sz="4" w:space="0" w:color="auto"/>
              <w:right w:val="single" w:sz="4" w:space="0" w:color="auto"/>
            </w:tcBorders>
            <w:vAlign w:val="bottom"/>
          </w:tcPr>
          <w:p w:rsidR="0067529E" w:rsidRDefault="0067529E" w:rsidP="0067529E">
            <w:pPr>
              <w:jc w:val="right"/>
              <w:rPr>
                <w:b/>
                <w:bCs/>
                <w:sz w:val="20"/>
                <w:szCs w:val="20"/>
              </w:rPr>
            </w:pPr>
            <w:r>
              <w:rPr>
                <w:b/>
                <w:bCs/>
                <w:sz w:val="20"/>
                <w:szCs w:val="20"/>
              </w:rPr>
              <w:t>1,0</w:t>
            </w:r>
          </w:p>
        </w:tc>
        <w:tc>
          <w:tcPr>
            <w:tcW w:w="1080" w:type="dxa"/>
            <w:tcBorders>
              <w:top w:val="nil"/>
              <w:left w:val="nil"/>
              <w:bottom w:val="single" w:sz="4" w:space="0" w:color="auto"/>
              <w:right w:val="single" w:sz="4" w:space="0" w:color="auto"/>
            </w:tcBorders>
            <w:vAlign w:val="bottom"/>
          </w:tcPr>
          <w:p w:rsidR="0067529E" w:rsidRDefault="0067529E" w:rsidP="0067529E">
            <w:pPr>
              <w:jc w:val="right"/>
              <w:rPr>
                <w:b/>
                <w:bCs/>
                <w:sz w:val="20"/>
                <w:szCs w:val="20"/>
              </w:rPr>
            </w:pPr>
            <w:r>
              <w:rPr>
                <w:b/>
                <w:bCs/>
                <w:sz w:val="20"/>
                <w:szCs w:val="20"/>
              </w:rPr>
              <w:t>1,0</w:t>
            </w:r>
          </w:p>
        </w:tc>
      </w:tr>
      <w:tr w:rsidR="0067529E" w:rsidTr="0067529E">
        <w:trPr>
          <w:gridAfter w:val="1"/>
          <w:wAfter w:w="1163" w:type="dxa"/>
          <w:trHeight w:val="1289"/>
        </w:trPr>
        <w:tc>
          <w:tcPr>
            <w:tcW w:w="3981" w:type="dxa"/>
            <w:tcBorders>
              <w:top w:val="nil"/>
              <w:left w:val="single" w:sz="4" w:space="0" w:color="auto"/>
              <w:bottom w:val="single" w:sz="4" w:space="0" w:color="auto"/>
              <w:right w:val="single" w:sz="4" w:space="0" w:color="auto"/>
            </w:tcBorders>
          </w:tcPr>
          <w:p w:rsidR="0067529E" w:rsidRDefault="0067529E" w:rsidP="0067529E">
            <w:pPr>
              <w:rPr>
                <w:b/>
                <w:sz w:val="22"/>
                <w:szCs w:val="22"/>
              </w:rPr>
            </w:pPr>
            <w:r>
              <w:rPr>
                <w:b/>
                <w:sz w:val="22"/>
                <w:szCs w:val="22"/>
              </w:rPr>
              <w:t>Муниципальная программа "Развитие малого и среднего предпринимательства в  Залучском сельском поселении на 2022-2025 годы"</w:t>
            </w:r>
          </w:p>
        </w:tc>
        <w:tc>
          <w:tcPr>
            <w:tcW w:w="1659"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040 00 40000</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04</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12</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 </w:t>
            </w:r>
          </w:p>
        </w:tc>
        <w:tc>
          <w:tcPr>
            <w:tcW w:w="1134" w:type="dxa"/>
            <w:tcBorders>
              <w:top w:val="nil"/>
              <w:left w:val="nil"/>
              <w:bottom w:val="single" w:sz="4" w:space="0" w:color="auto"/>
              <w:right w:val="single" w:sz="4" w:space="0" w:color="auto"/>
            </w:tcBorders>
            <w:vAlign w:val="bottom"/>
          </w:tcPr>
          <w:p w:rsidR="0067529E" w:rsidRDefault="0067529E" w:rsidP="0067529E">
            <w:pPr>
              <w:jc w:val="right"/>
              <w:rPr>
                <w:sz w:val="18"/>
                <w:szCs w:val="18"/>
              </w:rPr>
            </w:pPr>
            <w:r>
              <w:rPr>
                <w:sz w:val="18"/>
                <w:szCs w:val="18"/>
              </w:rPr>
              <w:t>1,0</w:t>
            </w:r>
          </w:p>
        </w:tc>
        <w:tc>
          <w:tcPr>
            <w:tcW w:w="1127" w:type="dxa"/>
            <w:tcBorders>
              <w:top w:val="nil"/>
              <w:left w:val="nil"/>
              <w:bottom w:val="single" w:sz="4" w:space="0" w:color="auto"/>
              <w:right w:val="single" w:sz="4" w:space="0" w:color="auto"/>
            </w:tcBorders>
            <w:vAlign w:val="bottom"/>
          </w:tcPr>
          <w:p w:rsidR="0067529E" w:rsidRDefault="0067529E" w:rsidP="0067529E">
            <w:pPr>
              <w:jc w:val="right"/>
              <w:rPr>
                <w:sz w:val="18"/>
                <w:szCs w:val="18"/>
              </w:rPr>
            </w:pPr>
            <w:r>
              <w:rPr>
                <w:sz w:val="18"/>
                <w:szCs w:val="18"/>
              </w:rPr>
              <w:t>1,00</w:t>
            </w:r>
          </w:p>
        </w:tc>
        <w:tc>
          <w:tcPr>
            <w:tcW w:w="1080" w:type="dxa"/>
            <w:tcBorders>
              <w:top w:val="nil"/>
              <w:left w:val="nil"/>
              <w:bottom w:val="single" w:sz="4" w:space="0" w:color="auto"/>
              <w:right w:val="single" w:sz="4" w:space="0" w:color="auto"/>
            </w:tcBorders>
            <w:vAlign w:val="bottom"/>
          </w:tcPr>
          <w:p w:rsidR="0067529E" w:rsidRDefault="0067529E" w:rsidP="0067529E">
            <w:pPr>
              <w:jc w:val="right"/>
              <w:rPr>
                <w:sz w:val="18"/>
                <w:szCs w:val="18"/>
              </w:rPr>
            </w:pPr>
            <w:r>
              <w:rPr>
                <w:sz w:val="18"/>
                <w:szCs w:val="18"/>
              </w:rPr>
              <w:t>1,00</w:t>
            </w:r>
          </w:p>
        </w:tc>
      </w:tr>
      <w:tr w:rsidR="0067529E" w:rsidTr="0067529E">
        <w:trPr>
          <w:gridAfter w:val="1"/>
          <w:wAfter w:w="1163" w:type="dxa"/>
          <w:trHeight w:val="595"/>
        </w:trPr>
        <w:tc>
          <w:tcPr>
            <w:tcW w:w="3981" w:type="dxa"/>
            <w:tcBorders>
              <w:top w:val="nil"/>
              <w:left w:val="single" w:sz="4" w:space="0" w:color="auto"/>
              <w:bottom w:val="single" w:sz="4" w:space="0" w:color="auto"/>
              <w:right w:val="single" w:sz="4" w:space="0" w:color="auto"/>
            </w:tcBorders>
          </w:tcPr>
          <w:p w:rsidR="0067529E" w:rsidRDefault="0067529E" w:rsidP="0067529E">
            <w:pPr>
              <w:rPr>
                <w:sz w:val="18"/>
                <w:szCs w:val="18"/>
              </w:rPr>
            </w:pPr>
            <w:r>
              <w:rPr>
                <w:sz w:val="18"/>
                <w:szCs w:val="18"/>
              </w:rPr>
              <w:t>Прочая закупка товаров, работ и услуг для обеспечения государственных (муниципальных) нужд</w:t>
            </w:r>
          </w:p>
        </w:tc>
        <w:tc>
          <w:tcPr>
            <w:tcW w:w="1659"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040 00 40000</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04</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12</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240</w:t>
            </w:r>
          </w:p>
        </w:tc>
        <w:tc>
          <w:tcPr>
            <w:tcW w:w="1134" w:type="dxa"/>
            <w:tcBorders>
              <w:top w:val="nil"/>
              <w:left w:val="nil"/>
              <w:bottom w:val="single" w:sz="4" w:space="0" w:color="auto"/>
              <w:right w:val="single" w:sz="4" w:space="0" w:color="auto"/>
            </w:tcBorders>
            <w:vAlign w:val="bottom"/>
          </w:tcPr>
          <w:p w:rsidR="0067529E" w:rsidRDefault="0067529E" w:rsidP="0067529E">
            <w:pPr>
              <w:jc w:val="right"/>
              <w:rPr>
                <w:sz w:val="18"/>
                <w:szCs w:val="18"/>
              </w:rPr>
            </w:pPr>
            <w:r>
              <w:rPr>
                <w:sz w:val="18"/>
                <w:szCs w:val="18"/>
              </w:rPr>
              <w:t>1,0</w:t>
            </w:r>
          </w:p>
        </w:tc>
        <w:tc>
          <w:tcPr>
            <w:tcW w:w="1127" w:type="dxa"/>
            <w:tcBorders>
              <w:top w:val="nil"/>
              <w:left w:val="nil"/>
              <w:bottom w:val="single" w:sz="4" w:space="0" w:color="auto"/>
              <w:right w:val="single" w:sz="4" w:space="0" w:color="auto"/>
            </w:tcBorders>
            <w:vAlign w:val="bottom"/>
          </w:tcPr>
          <w:p w:rsidR="0067529E" w:rsidRDefault="0067529E" w:rsidP="0067529E">
            <w:pPr>
              <w:jc w:val="right"/>
              <w:rPr>
                <w:sz w:val="18"/>
                <w:szCs w:val="18"/>
              </w:rPr>
            </w:pPr>
            <w:r>
              <w:rPr>
                <w:sz w:val="18"/>
                <w:szCs w:val="18"/>
              </w:rPr>
              <w:t>1,00</w:t>
            </w:r>
          </w:p>
        </w:tc>
        <w:tc>
          <w:tcPr>
            <w:tcW w:w="1080" w:type="dxa"/>
            <w:tcBorders>
              <w:top w:val="nil"/>
              <w:left w:val="nil"/>
              <w:bottom w:val="single" w:sz="4" w:space="0" w:color="auto"/>
              <w:right w:val="single" w:sz="4" w:space="0" w:color="auto"/>
            </w:tcBorders>
            <w:vAlign w:val="bottom"/>
          </w:tcPr>
          <w:p w:rsidR="0067529E" w:rsidRDefault="0067529E" w:rsidP="0067529E">
            <w:pPr>
              <w:jc w:val="right"/>
              <w:rPr>
                <w:sz w:val="18"/>
                <w:szCs w:val="18"/>
              </w:rPr>
            </w:pPr>
            <w:r>
              <w:rPr>
                <w:sz w:val="18"/>
                <w:szCs w:val="18"/>
              </w:rPr>
              <w:t>1,00</w:t>
            </w:r>
          </w:p>
        </w:tc>
      </w:tr>
      <w:tr w:rsidR="0067529E" w:rsidTr="0067529E">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67529E" w:rsidRDefault="0067529E" w:rsidP="0067529E">
            <w:pPr>
              <w:jc w:val="both"/>
              <w:rPr>
                <w:b/>
                <w:color w:val="000000"/>
              </w:rPr>
            </w:pPr>
            <w:r>
              <w:rPr>
                <w:b/>
                <w:color w:val="000000"/>
              </w:rPr>
              <w:t>Жилищно-коммунальное хозяйство</w:t>
            </w:r>
          </w:p>
        </w:tc>
        <w:tc>
          <w:tcPr>
            <w:tcW w:w="1659"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color w:val="000000"/>
                <w:sz w:val="20"/>
                <w:szCs w:val="20"/>
              </w:rPr>
            </w:pPr>
            <w:r>
              <w:rPr>
                <w:b/>
                <w:color w:val="000000"/>
                <w:sz w:val="20"/>
                <w:szCs w:val="20"/>
              </w:rPr>
              <w:t>05</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color w:val="000000"/>
                <w:sz w:val="20"/>
                <w:szCs w:val="20"/>
              </w:rPr>
            </w:pPr>
            <w:r>
              <w:rPr>
                <w:b/>
                <w:color w:val="000000"/>
                <w:sz w:val="20"/>
                <w:szCs w:val="20"/>
              </w:rPr>
              <w:t>00 </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color w:val="000000"/>
                <w:sz w:val="20"/>
                <w:szCs w:val="20"/>
              </w:rPr>
            </w:pPr>
            <w:r>
              <w:rPr>
                <w:b/>
                <w:color w:val="000000"/>
                <w:sz w:val="20"/>
                <w:szCs w:val="20"/>
              </w:rPr>
              <w:t> </w:t>
            </w:r>
          </w:p>
        </w:tc>
        <w:tc>
          <w:tcPr>
            <w:tcW w:w="1134" w:type="dxa"/>
            <w:tcBorders>
              <w:top w:val="nil"/>
              <w:left w:val="nil"/>
              <w:bottom w:val="single" w:sz="4" w:space="0" w:color="auto"/>
              <w:right w:val="single" w:sz="4" w:space="0" w:color="auto"/>
            </w:tcBorders>
            <w:vAlign w:val="center"/>
          </w:tcPr>
          <w:p w:rsidR="0067529E" w:rsidRDefault="0067529E" w:rsidP="0067529E">
            <w:pPr>
              <w:jc w:val="right"/>
              <w:rPr>
                <w:b/>
                <w:color w:val="000000"/>
                <w:sz w:val="20"/>
                <w:szCs w:val="20"/>
              </w:rPr>
            </w:pPr>
            <w:r>
              <w:rPr>
                <w:b/>
                <w:color w:val="000000"/>
                <w:sz w:val="20"/>
                <w:szCs w:val="20"/>
              </w:rPr>
              <w:t>2844,4</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b/>
                <w:color w:val="000000"/>
                <w:sz w:val="20"/>
                <w:szCs w:val="20"/>
              </w:rPr>
            </w:pPr>
            <w:r>
              <w:rPr>
                <w:b/>
                <w:color w:val="000000"/>
                <w:sz w:val="20"/>
                <w:szCs w:val="20"/>
              </w:rPr>
              <w:t>1094,8</w:t>
            </w:r>
          </w:p>
        </w:tc>
        <w:tc>
          <w:tcPr>
            <w:tcW w:w="1080" w:type="dxa"/>
            <w:tcBorders>
              <w:top w:val="nil"/>
              <w:left w:val="nil"/>
              <w:bottom w:val="single" w:sz="4" w:space="0" w:color="auto"/>
              <w:right w:val="single" w:sz="4" w:space="0" w:color="auto"/>
            </w:tcBorders>
            <w:vAlign w:val="center"/>
          </w:tcPr>
          <w:p w:rsidR="0067529E" w:rsidRDefault="0067529E" w:rsidP="0067529E">
            <w:pPr>
              <w:jc w:val="right"/>
              <w:rPr>
                <w:b/>
                <w:color w:val="000000"/>
                <w:sz w:val="20"/>
                <w:szCs w:val="20"/>
              </w:rPr>
            </w:pPr>
            <w:r>
              <w:rPr>
                <w:b/>
                <w:color w:val="000000"/>
                <w:sz w:val="20"/>
                <w:szCs w:val="20"/>
              </w:rPr>
              <w:t>1082,5</w:t>
            </w:r>
          </w:p>
        </w:tc>
      </w:tr>
      <w:tr w:rsidR="0067529E" w:rsidTr="0067529E">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67529E" w:rsidRDefault="0067529E" w:rsidP="0067529E">
            <w:pPr>
              <w:jc w:val="both"/>
              <w:rPr>
                <w:b/>
                <w:color w:val="000000"/>
                <w:sz w:val="20"/>
                <w:szCs w:val="20"/>
              </w:rPr>
            </w:pPr>
            <w:r>
              <w:rPr>
                <w:b/>
                <w:color w:val="000000"/>
                <w:sz w:val="20"/>
                <w:szCs w:val="20"/>
              </w:rPr>
              <w:t>Коммунальное хозяйство</w:t>
            </w:r>
          </w:p>
        </w:tc>
        <w:tc>
          <w:tcPr>
            <w:tcW w:w="1659"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05</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00</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4,0</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4,0</w:t>
            </w:r>
          </w:p>
        </w:tc>
        <w:tc>
          <w:tcPr>
            <w:tcW w:w="1080"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4,0</w:t>
            </w:r>
          </w:p>
        </w:tc>
      </w:tr>
      <w:tr w:rsidR="0067529E" w:rsidTr="0067529E">
        <w:trPr>
          <w:gridAfter w:val="1"/>
          <w:wAfter w:w="1163" w:type="dxa"/>
          <w:trHeight w:val="1601"/>
        </w:trPr>
        <w:tc>
          <w:tcPr>
            <w:tcW w:w="3981" w:type="dxa"/>
            <w:tcBorders>
              <w:top w:val="nil"/>
              <w:left w:val="single" w:sz="4" w:space="0" w:color="auto"/>
              <w:bottom w:val="single" w:sz="4" w:space="0" w:color="auto"/>
              <w:right w:val="single" w:sz="4" w:space="0" w:color="auto"/>
            </w:tcBorders>
          </w:tcPr>
          <w:p w:rsidR="0067529E" w:rsidRDefault="0067529E" w:rsidP="0067529E">
            <w:pPr>
              <w:rPr>
                <w:sz w:val="18"/>
                <w:szCs w:val="18"/>
              </w:rPr>
            </w:pPr>
            <w:r>
              <w:rPr>
                <w:b/>
                <w:sz w:val="22"/>
                <w:szCs w:val="22"/>
              </w:rPr>
              <w:t>Муниципальная программа "Энергосбережение и повышение энергетической эффективности на территории Залучского сельского поселения на 2022-2025 годы</w:t>
            </w:r>
            <w:r>
              <w:rPr>
                <w:sz w:val="18"/>
                <w:szCs w:val="18"/>
              </w:rPr>
              <w:t>"</w:t>
            </w:r>
          </w:p>
        </w:tc>
        <w:tc>
          <w:tcPr>
            <w:tcW w:w="1659" w:type="dxa"/>
            <w:tcBorders>
              <w:top w:val="nil"/>
              <w:left w:val="nil"/>
              <w:bottom w:val="single" w:sz="4" w:space="0" w:color="auto"/>
              <w:right w:val="single" w:sz="4" w:space="0" w:color="auto"/>
            </w:tcBorders>
            <w:vAlign w:val="bottom"/>
          </w:tcPr>
          <w:p w:rsidR="0067529E" w:rsidRDefault="0067529E" w:rsidP="0067529E">
            <w:pPr>
              <w:jc w:val="center"/>
              <w:rPr>
                <w:b/>
                <w:sz w:val="18"/>
                <w:szCs w:val="18"/>
              </w:rPr>
            </w:pPr>
            <w:r>
              <w:rPr>
                <w:b/>
                <w:sz w:val="18"/>
                <w:szCs w:val="18"/>
              </w:rPr>
              <w:t>010 00 40140</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b/>
                <w:sz w:val="18"/>
                <w:szCs w:val="18"/>
              </w:rPr>
            </w:pPr>
            <w:r>
              <w:rPr>
                <w:b/>
                <w:sz w:val="18"/>
                <w:szCs w:val="18"/>
              </w:rPr>
              <w:t>05</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b/>
                <w:sz w:val="18"/>
                <w:szCs w:val="18"/>
              </w:rPr>
            </w:pPr>
            <w:r>
              <w:rPr>
                <w:b/>
                <w:sz w:val="18"/>
                <w:szCs w:val="18"/>
              </w:rPr>
              <w:t>02</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b/>
                <w:sz w:val="18"/>
                <w:szCs w:val="18"/>
              </w:rPr>
            </w:pPr>
            <w:r>
              <w:rPr>
                <w:b/>
                <w:sz w:val="18"/>
                <w:szCs w:val="18"/>
              </w:rPr>
              <w:t> </w:t>
            </w:r>
          </w:p>
        </w:tc>
        <w:tc>
          <w:tcPr>
            <w:tcW w:w="1134" w:type="dxa"/>
            <w:tcBorders>
              <w:top w:val="nil"/>
              <w:left w:val="nil"/>
              <w:bottom w:val="single" w:sz="4" w:space="0" w:color="auto"/>
              <w:right w:val="single" w:sz="4" w:space="0" w:color="auto"/>
            </w:tcBorders>
            <w:vAlign w:val="bottom"/>
          </w:tcPr>
          <w:p w:rsidR="0067529E" w:rsidRDefault="0067529E" w:rsidP="0067529E">
            <w:pPr>
              <w:jc w:val="right"/>
              <w:rPr>
                <w:b/>
                <w:sz w:val="18"/>
                <w:szCs w:val="18"/>
              </w:rPr>
            </w:pPr>
            <w:r>
              <w:rPr>
                <w:b/>
                <w:sz w:val="18"/>
                <w:szCs w:val="18"/>
              </w:rPr>
              <w:t>4,0</w:t>
            </w:r>
          </w:p>
        </w:tc>
        <w:tc>
          <w:tcPr>
            <w:tcW w:w="1127" w:type="dxa"/>
            <w:tcBorders>
              <w:top w:val="nil"/>
              <w:left w:val="nil"/>
              <w:bottom w:val="single" w:sz="4" w:space="0" w:color="auto"/>
              <w:right w:val="single" w:sz="4" w:space="0" w:color="auto"/>
            </w:tcBorders>
            <w:vAlign w:val="bottom"/>
          </w:tcPr>
          <w:p w:rsidR="0067529E" w:rsidRDefault="0067529E" w:rsidP="0067529E">
            <w:pPr>
              <w:jc w:val="right"/>
              <w:rPr>
                <w:b/>
                <w:sz w:val="18"/>
                <w:szCs w:val="18"/>
              </w:rPr>
            </w:pPr>
            <w:r>
              <w:rPr>
                <w:b/>
                <w:sz w:val="18"/>
                <w:szCs w:val="18"/>
              </w:rPr>
              <w:t>4,0</w:t>
            </w:r>
          </w:p>
        </w:tc>
        <w:tc>
          <w:tcPr>
            <w:tcW w:w="1080" w:type="dxa"/>
            <w:tcBorders>
              <w:top w:val="nil"/>
              <w:left w:val="nil"/>
              <w:bottom w:val="single" w:sz="4" w:space="0" w:color="auto"/>
              <w:right w:val="single" w:sz="4" w:space="0" w:color="auto"/>
            </w:tcBorders>
            <w:vAlign w:val="bottom"/>
          </w:tcPr>
          <w:p w:rsidR="0067529E" w:rsidRDefault="0067529E" w:rsidP="0067529E">
            <w:pPr>
              <w:jc w:val="right"/>
              <w:rPr>
                <w:b/>
                <w:sz w:val="18"/>
                <w:szCs w:val="18"/>
              </w:rPr>
            </w:pPr>
            <w:r>
              <w:rPr>
                <w:b/>
                <w:sz w:val="18"/>
                <w:szCs w:val="18"/>
              </w:rPr>
              <w:t>4,0</w:t>
            </w:r>
          </w:p>
        </w:tc>
      </w:tr>
      <w:tr w:rsidR="0067529E" w:rsidTr="0067529E">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67529E" w:rsidRDefault="0067529E" w:rsidP="0067529E">
            <w:pPr>
              <w:jc w:val="both"/>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659"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sz w:val="18"/>
                <w:szCs w:val="18"/>
              </w:rPr>
              <w:t>010 00 40140</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05</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02</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240</w:t>
            </w:r>
          </w:p>
        </w:tc>
        <w:tc>
          <w:tcPr>
            <w:tcW w:w="1134"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4,0</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4,0</w:t>
            </w:r>
          </w:p>
        </w:tc>
        <w:tc>
          <w:tcPr>
            <w:tcW w:w="1080"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4,0</w:t>
            </w:r>
          </w:p>
        </w:tc>
      </w:tr>
      <w:tr w:rsidR="0067529E" w:rsidTr="0067529E">
        <w:trPr>
          <w:gridAfter w:val="1"/>
          <w:wAfter w:w="1163" w:type="dxa"/>
          <w:trHeight w:val="373"/>
        </w:trPr>
        <w:tc>
          <w:tcPr>
            <w:tcW w:w="3981" w:type="dxa"/>
            <w:tcBorders>
              <w:top w:val="nil"/>
              <w:left w:val="single" w:sz="4" w:space="0" w:color="auto"/>
              <w:bottom w:val="single" w:sz="4" w:space="0" w:color="auto"/>
              <w:right w:val="single" w:sz="4" w:space="0" w:color="auto"/>
            </w:tcBorders>
          </w:tcPr>
          <w:p w:rsidR="0067529E" w:rsidRDefault="0067529E" w:rsidP="0067529E">
            <w:pPr>
              <w:rPr>
                <w:b/>
                <w:bCs/>
                <w:sz w:val="20"/>
                <w:szCs w:val="20"/>
              </w:rPr>
            </w:pPr>
            <w:r>
              <w:rPr>
                <w:b/>
                <w:bCs/>
                <w:sz w:val="20"/>
                <w:szCs w:val="20"/>
              </w:rPr>
              <w:t>Благоустройство</w:t>
            </w:r>
          </w:p>
        </w:tc>
        <w:tc>
          <w:tcPr>
            <w:tcW w:w="1659" w:type="dxa"/>
            <w:tcBorders>
              <w:top w:val="nil"/>
              <w:left w:val="nil"/>
              <w:bottom w:val="single" w:sz="4" w:space="0" w:color="auto"/>
              <w:right w:val="single" w:sz="4" w:space="0" w:color="auto"/>
            </w:tcBorders>
            <w:vAlign w:val="bottom"/>
          </w:tcPr>
          <w:p w:rsidR="0067529E" w:rsidRDefault="0067529E" w:rsidP="0067529E">
            <w:pPr>
              <w:jc w:val="center"/>
              <w:rPr>
                <w:b/>
                <w:bCs/>
                <w:sz w:val="20"/>
                <w:szCs w:val="20"/>
              </w:rPr>
            </w:pPr>
            <w:r>
              <w:rPr>
                <w:b/>
                <w:bCs/>
                <w:sz w:val="20"/>
                <w:szCs w:val="20"/>
              </w:rPr>
              <w:t>05</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b/>
                <w:bCs/>
                <w:sz w:val="20"/>
                <w:szCs w:val="20"/>
              </w:rPr>
            </w:pPr>
            <w:r>
              <w:rPr>
                <w:b/>
                <w:bCs/>
                <w:sz w:val="20"/>
                <w:szCs w:val="20"/>
              </w:rPr>
              <w:t>03</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b/>
                <w:bCs/>
                <w:sz w:val="20"/>
                <w:szCs w:val="20"/>
              </w:rPr>
            </w:pPr>
            <w:r>
              <w:rPr>
                <w:b/>
                <w:bCs/>
                <w:sz w:val="20"/>
                <w:szCs w:val="20"/>
              </w:rPr>
              <w:t> </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b/>
                <w:bCs/>
                <w:sz w:val="20"/>
                <w:szCs w:val="20"/>
              </w:rPr>
            </w:pPr>
            <w:r>
              <w:rPr>
                <w:b/>
                <w:bCs/>
                <w:sz w:val="20"/>
                <w:szCs w:val="20"/>
              </w:rPr>
              <w:t> </w:t>
            </w:r>
          </w:p>
        </w:tc>
        <w:tc>
          <w:tcPr>
            <w:tcW w:w="1134" w:type="dxa"/>
            <w:tcBorders>
              <w:top w:val="nil"/>
              <w:left w:val="nil"/>
              <w:bottom w:val="single" w:sz="4" w:space="0" w:color="auto"/>
              <w:right w:val="single" w:sz="4" w:space="0" w:color="auto"/>
            </w:tcBorders>
            <w:vAlign w:val="bottom"/>
          </w:tcPr>
          <w:p w:rsidR="0067529E" w:rsidRDefault="0067529E" w:rsidP="0067529E">
            <w:pPr>
              <w:jc w:val="right"/>
              <w:rPr>
                <w:b/>
                <w:bCs/>
                <w:sz w:val="20"/>
                <w:szCs w:val="20"/>
              </w:rPr>
            </w:pPr>
            <w:r>
              <w:rPr>
                <w:b/>
                <w:bCs/>
                <w:sz w:val="20"/>
                <w:szCs w:val="20"/>
              </w:rPr>
              <w:t>2840,4</w:t>
            </w:r>
          </w:p>
        </w:tc>
        <w:tc>
          <w:tcPr>
            <w:tcW w:w="1127" w:type="dxa"/>
            <w:tcBorders>
              <w:top w:val="nil"/>
              <w:left w:val="nil"/>
              <w:bottom w:val="single" w:sz="4" w:space="0" w:color="auto"/>
              <w:right w:val="single" w:sz="4" w:space="0" w:color="auto"/>
            </w:tcBorders>
            <w:vAlign w:val="bottom"/>
          </w:tcPr>
          <w:p w:rsidR="0067529E" w:rsidRDefault="0067529E" w:rsidP="0067529E">
            <w:pPr>
              <w:jc w:val="right"/>
              <w:rPr>
                <w:b/>
                <w:bCs/>
                <w:sz w:val="20"/>
                <w:szCs w:val="20"/>
              </w:rPr>
            </w:pPr>
            <w:r>
              <w:rPr>
                <w:b/>
                <w:bCs/>
                <w:sz w:val="20"/>
                <w:szCs w:val="20"/>
              </w:rPr>
              <w:t>1090,8</w:t>
            </w:r>
          </w:p>
        </w:tc>
        <w:tc>
          <w:tcPr>
            <w:tcW w:w="1080" w:type="dxa"/>
            <w:tcBorders>
              <w:top w:val="nil"/>
              <w:left w:val="nil"/>
              <w:bottom w:val="single" w:sz="4" w:space="0" w:color="auto"/>
              <w:right w:val="single" w:sz="4" w:space="0" w:color="auto"/>
            </w:tcBorders>
            <w:vAlign w:val="center"/>
          </w:tcPr>
          <w:p w:rsidR="0067529E" w:rsidRDefault="0067529E" w:rsidP="0067529E">
            <w:pPr>
              <w:jc w:val="right"/>
              <w:rPr>
                <w:b/>
                <w:bCs/>
                <w:color w:val="000000"/>
                <w:sz w:val="20"/>
                <w:szCs w:val="20"/>
              </w:rPr>
            </w:pPr>
            <w:r>
              <w:rPr>
                <w:b/>
                <w:bCs/>
                <w:color w:val="000000"/>
                <w:sz w:val="20"/>
                <w:szCs w:val="20"/>
              </w:rPr>
              <w:t>1078,5</w:t>
            </w:r>
          </w:p>
        </w:tc>
      </w:tr>
      <w:tr w:rsidR="0067529E" w:rsidTr="0067529E">
        <w:trPr>
          <w:gridAfter w:val="1"/>
          <w:wAfter w:w="1163" w:type="dxa"/>
          <w:trHeight w:val="1020"/>
        </w:trPr>
        <w:tc>
          <w:tcPr>
            <w:tcW w:w="3981" w:type="dxa"/>
            <w:tcBorders>
              <w:top w:val="nil"/>
              <w:left w:val="single" w:sz="4" w:space="0" w:color="auto"/>
              <w:bottom w:val="single" w:sz="4" w:space="0" w:color="auto"/>
              <w:right w:val="single" w:sz="4" w:space="0" w:color="auto"/>
            </w:tcBorders>
          </w:tcPr>
          <w:p w:rsidR="0067529E" w:rsidRDefault="0067529E" w:rsidP="0067529E">
            <w:pPr>
              <w:rPr>
                <w:sz w:val="18"/>
                <w:szCs w:val="18"/>
              </w:rPr>
            </w:pPr>
            <w:r>
              <w:rPr>
                <w:sz w:val="18"/>
                <w:szCs w:val="18"/>
              </w:rPr>
              <w:t>Муниципальная программа "Организация благоустройства территории и содержание объектов внешнего благоустройства на территории Залучского сельского поселения на 2022-2025 годы"</w:t>
            </w:r>
          </w:p>
        </w:tc>
        <w:tc>
          <w:tcPr>
            <w:tcW w:w="1659"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020 00 00000</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05</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06</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 </w:t>
            </w:r>
          </w:p>
        </w:tc>
        <w:tc>
          <w:tcPr>
            <w:tcW w:w="1134" w:type="dxa"/>
            <w:tcBorders>
              <w:top w:val="nil"/>
              <w:left w:val="nil"/>
              <w:bottom w:val="single" w:sz="4" w:space="0" w:color="auto"/>
              <w:right w:val="single" w:sz="4" w:space="0" w:color="auto"/>
            </w:tcBorders>
            <w:vAlign w:val="bottom"/>
          </w:tcPr>
          <w:p w:rsidR="0067529E" w:rsidRDefault="0067529E" w:rsidP="0067529E">
            <w:pPr>
              <w:jc w:val="right"/>
              <w:rPr>
                <w:sz w:val="18"/>
                <w:szCs w:val="18"/>
              </w:rPr>
            </w:pPr>
            <w:r>
              <w:rPr>
                <w:sz w:val="18"/>
                <w:szCs w:val="18"/>
              </w:rPr>
              <w:t>2840,4</w:t>
            </w:r>
          </w:p>
        </w:tc>
        <w:tc>
          <w:tcPr>
            <w:tcW w:w="1127" w:type="dxa"/>
            <w:tcBorders>
              <w:top w:val="nil"/>
              <w:left w:val="nil"/>
              <w:bottom w:val="single" w:sz="4" w:space="0" w:color="auto"/>
              <w:right w:val="single" w:sz="4" w:space="0" w:color="auto"/>
            </w:tcBorders>
            <w:vAlign w:val="bottom"/>
          </w:tcPr>
          <w:p w:rsidR="0067529E" w:rsidRDefault="0067529E" w:rsidP="0067529E">
            <w:pPr>
              <w:jc w:val="right"/>
              <w:rPr>
                <w:sz w:val="18"/>
                <w:szCs w:val="18"/>
              </w:rPr>
            </w:pPr>
            <w:r>
              <w:rPr>
                <w:sz w:val="18"/>
                <w:szCs w:val="18"/>
              </w:rPr>
              <w:t>1090,8</w:t>
            </w:r>
          </w:p>
        </w:tc>
        <w:tc>
          <w:tcPr>
            <w:tcW w:w="1080" w:type="dxa"/>
            <w:tcBorders>
              <w:top w:val="nil"/>
              <w:left w:val="nil"/>
              <w:bottom w:val="single" w:sz="4" w:space="0" w:color="auto"/>
              <w:right w:val="single" w:sz="4" w:space="0" w:color="auto"/>
            </w:tcBorders>
            <w:vAlign w:val="bottom"/>
          </w:tcPr>
          <w:p w:rsidR="0067529E" w:rsidRDefault="0067529E" w:rsidP="0067529E">
            <w:pPr>
              <w:jc w:val="right"/>
              <w:rPr>
                <w:sz w:val="18"/>
                <w:szCs w:val="18"/>
              </w:rPr>
            </w:pPr>
            <w:r>
              <w:rPr>
                <w:sz w:val="18"/>
                <w:szCs w:val="18"/>
              </w:rPr>
              <w:t>1078,5</w:t>
            </w:r>
          </w:p>
        </w:tc>
      </w:tr>
      <w:tr w:rsidR="0067529E" w:rsidTr="0067529E">
        <w:trPr>
          <w:gridAfter w:val="1"/>
          <w:wAfter w:w="1163" w:type="dxa"/>
          <w:trHeight w:val="300"/>
        </w:trPr>
        <w:tc>
          <w:tcPr>
            <w:tcW w:w="3981" w:type="dxa"/>
            <w:tcBorders>
              <w:top w:val="nil"/>
              <w:left w:val="single" w:sz="4" w:space="0" w:color="auto"/>
              <w:bottom w:val="single" w:sz="4" w:space="0" w:color="auto"/>
              <w:right w:val="single" w:sz="4" w:space="0" w:color="auto"/>
            </w:tcBorders>
          </w:tcPr>
          <w:p w:rsidR="0067529E" w:rsidRDefault="0067529E" w:rsidP="0067529E">
            <w:pPr>
              <w:rPr>
                <w:i/>
                <w:iCs/>
                <w:sz w:val="18"/>
                <w:szCs w:val="18"/>
              </w:rPr>
            </w:pPr>
            <w:r>
              <w:rPr>
                <w:i/>
                <w:iCs/>
                <w:sz w:val="18"/>
                <w:szCs w:val="18"/>
              </w:rPr>
              <w:t>подпрограмма "Уборка и озеленение на территории Залучского сельского поселения на 2022-2025 годы"</w:t>
            </w:r>
          </w:p>
        </w:tc>
        <w:tc>
          <w:tcPr>
            <w:tcW w:w="1659"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05</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03</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 </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 </w:t>
            </w:r>
          </w:p>
        </w:tc>
        <w:tc>
          <w:tcPr>
            <w:tcW w:w="1134" w:type="dxa"/>
            <w:tcBorders>
              <w:top w:val="nil"/>
              <w:left w:val="nil"/>
              <w:bottom w:val="single" w:sz="4" w:space="0" w:color="auto"/>
              <w:right w:val="single" w:sz="4" w:space="0" w:color="auto"/>
            </w:tcBorders>
            <w:vAlign w:val="bottom"/>
          </w:tcPr>
          <w:p w:rsidR="0067529E" w:rsidRDefault="0067529E" w:rsidP="0067529E">
            <w:pPr>
              <w:jc w:val="right"/>
              <w:rPr>
                <w:sz w:val="18"/>
                <w:szCs w:val="18"/>
              </w:rPr>
            </w:pPr>
            <w:r>
              <w:rPr>
                <w:sz w:val="18"/>
                <w:szCs w:val="18"/>
              </w:rPr>
              <w:t>1054,8</w:t>
            </w:r>
          </w:p>
        </w:tc>
        <w:tc>
          <w:tcPr>
            <w:tcW w:w="1127" w:type="dxa"/>
            <w:tcBorders>
              <w:top w:val="nil"/>
              <w:left w:val="nil"/>
              <w:bottom w:val="single" w:sz="4" w:space="0" w:color="auto"/>
              <w:right w:val="single" w:sz="4" w:space="0" w:color="auto"/>
            </w:tcBorders>
            <w:vAlign w:val="bottom"/>
          </w:tcPr>
          <w:p w:rsidR="0067529E" w:rsidRDefault="0067529E" w:rsidP="0067529E">
            <w:pPr>
              <w:jc w:val="right"/>
              <w:rPr>
                <w:sz w:val="18"/>
                <w:szCs w:val="18"/>
              </w:rPr>
            </w:pPr>
            <w:r>
              <w:rPr>
                <w:sz w:val="18"/>
                <w:szCs w:val="18"/>
              </w:rPr>
              <w:t>153,5</w:t>
            </w:r>
          </w:p>
        </w:tc>
        <w:tc>
          <w:tcPr>
            <w:tcW w:w="1080" w:type="dxa"/>
            <w:tcBorders>
              <w:top w:val="nil"/>
              <w:left w:val="nil"/>
              <w:bottom w:val="single" w:sz="4" w:space="0" w:color="auto"/>
              <w:right w:val="single" w:sz="4" w:space="0" w:color="auto"/>
            </w:tcBorders>
            <w:vAlign w:val="bottom"/>
          </w:tcPr>
          <w:p w:rsidR="0067529E" w:rsidRDefault="0067529E" w:rsidP="0067529E">
            <w:pPr>
              <w:jc w:val="right"/>
              <w:rPr>
                <w:sz w:val="18"/>
                <w:szCs w:val="18"/>
              </w:rPr>
            </w:pPr>
            <w:r>
              <w:rPr>
                <w:sz w:val="18"/>
                <w:szCs w:val="18"/>
              </w:rPr>
              <w:t>116,5</w:t>
            </w:r>
          </w:p>
        </w:tc>
      </w:tr>
      <w:tr w:rsidR="0067529E" w:rsidTr="0067529E">
        <w:trPr>
          <w:gridAfter w:val="1"/>
          <w:wAfter w:w="1163" w:type="dxa"/>
          <w:trHeight w:val="300"/>
        </w:trPr>
        <w:tc>
          <w:tcPr>
            <w:tcW w:w="3981" w:type="dxa"/>
            <w:tcBorders>
              <w:top w:val="nil"/>
              <w:left w:val="single" w:sz="4" w:space="0" w:color="auto"/>
              <w:bottom w:val="single" w:sz="4" w:space="0" w:color="auto"/>
              <w:right w:val="single" w:sz="4" w:space="0" w:color="auto"/>
            </w:tcBorders>
          </w:tcPr>
          <w:p w:rsidR="0067529E" w:rsidRDefault="0067529E" w:rsidP="0067529E">
            <w:pPr>
              <w:rPr>
                <w:sz w:val="18"/>
                <w:szCs w:val="18"/>
              </w:rPr>
            </w:pPr>
            <w:r>
              <w:rPr>
                <w:sz w:val="18"/>
                <w:szCs w:val="18"/>
              </w:rPr>
              <w:t>Прочая закупка товаров, работ и услуг для обеспечения государственных (муниципальных) нужд</w:t>
            </w:r>
          </w:p>
        </w:tc>
        <w:tc>
          <w:tcPr>
            <w:tcW w:w="1659"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021 00 40530</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05</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03</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240</w:t>
            </w:r>
          </w:p>
        </w:tc>
        <w:tc>
          <w:tcPr>
            <w:tcW w:w="1134" w:type="dxa"/>
            <w:tcBorders>
              <w:top w:val="nil"/>
              <w:left w:val="nil"/>
              <w:bottom w:val="single" w:sz="4" w:space="0" w:color="auto"/>
              <w:right w:val="single" w:sz="4" w:space="0" w:color="auto"/>
            </w:tcBorders>
            <w:vAlign w:val="bottom"/>
          </w:tcPr>
          <w:p w:rsidR="0067529E" w:rsidRDefault="0067529E" w:rsidP="0067529E">
            <w:pPr>
              <w:jc w:val="right"/>
              <w:rPr>
                <w:sz w:val="18"/>
                <w:szCs w:val="18"/>
              </w:rPr>
            </w:pPr>
            <w:r>
              <w:rPr>
                <w:sz w:val="18"/>
                <w:szCs w:val="18"/>
              </w:rPr>
              <w:t>1054,8</w:t>
            </w:r>
          </w:p>
        </w:tc>
        <w:tc>
          <w:tcPr>
            <w:tcW w:w="1127" w:type="dxa"/>
            <w:tcBorders>
              <w:top w:val="nil"/>
              <w:left w:val="nil"/>
              <w:bottom w:val="single" w:sz="4" w:space="0" w:color="auto"/>
              <w:right w:val="single" w:sz="4" w:space="0" w:color="auto"/>
            </w:tcBorders>
            <w:vAlign w:val="bottom"/>
          </w:tcPr>
          <w:p w:rsidR="0067529E" w:rsidRDefault="0067529E" w:rsidP="0067529E">
            <w:pPr>
              <w:jc w:val="right"/>
              <w:rPr>
                <w:sz w:val="18"/>
                <w:szCs w:val="18"/>
              </w:rPr>
            </w:pPr>
            <w:r>
              <w:rPr>
                <w:sz w:val="18"/>
                <w:szCs w:val="18"/>
              </w:rPr>
              <w:t>153,5</w:t>
            </w:r>
          </w:p>
        </w:tc>
        <w:tc>
          <w:tcPr>
            <w:tcW w:w="1080" w:type="dxa"/>
            <w:tcBorders>
              <w:top w:val="nil"/>
              <w:left w:val="nil"/>
              <w:bottom w:val="single" w:sz="4" w:space="0" w:color="auto"/>
              <w:right w:val="single" w:sz="4" w:space="0" w:color="auto"/>
            </w:tcBorders>
            <w:vAlign w:val="bottom"/>
          </w:tcPr>
          <w:p w:rsidR="0067529E" w:rsidRDefault="0067529E" w:rsidP="0067529E">
            <w:pPr>
              <w:jc w:val="right"/>
              <w:rPr>
                <w:sz w:val="18"/>
                <w:szCs w:val="18"/>
              </w:rPr>
            </w:pPr>
            <w:r>
              <w:rPr>
                <w:sz w:val="18"/>
                <w:szCs w:val="18"/>
              </w:rPr>
              <w:t>116,5</w:t>
            </w:r>
          </w:p>
        </w:tc>
      </w:tr>
      <w:tr w:rsidR="0067529E" w:rsidTr="0067529E">
        <w:trPr>
          <w:gridAfter w:val="1"/>
          <w:wAfter w:w="1163" w:type="dxa"/>
          <w:trHeight w:val="713"/>
        </w:trPr>
        <w:tc>
          <w:tcPr>
            <w:tcW w:w="3981" w:type="dxa"/>
            <w:tcBorders>
              <w:top w:val="nil"/>
              <w:left w:val="single" w:sz="4" w:space="0" w:color="auto"/>
              <w:bottom w:val="single" w:sz="4" w:space="0" w:color="auto"/>
              <w:right w:val="single" w:sz="4" w:space="0" w:color="auto"/>
            </w:tcBorders>
          </w:tcPr>
          <w:p w:rsidR="0067529E" w:rsidRDefault="0067529E" w:rsidP="0067529E">
            <w:pPr>
              <w:rPr>
                <w:i/>
                <w:iCs/>
                <w:sz w:val="18"/>
                <w:szCs w:val="18"/>
              </w:rPr>
            </w:pPr>
            <w:r>
              <w:rPr>
                <w:i/>
                <w:iCs/>
                <w:sz w:val="18"/>
                <w:szCs w:val="18"/>
              </w:rPr>
              <w:t>подпрограмма "Освещение улиц на территории Залучского сельского поселения на 2022-2025 годы"</w:t>
            </w:r>
          </w:p>
        </w:tc>
        <w:tc>
          <w:tcPr>
            <w:tcW w:w="1659"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022 00 40510</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05</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03</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 </w:t>
            </w:r>
          </w:p>
        </w:tc>
        <w:tc>
          <w:tcPr>
            <w:tcW w:w="1134" w:type="dxa"/>
            <w:tcBorders>
              <w:top w:val="nil"/>
              <w:left w:val="nil"/>
              <w:bottom w:val="single" w:sz="4" w:space="0" w:color="auto"/>
              <w:right w:val="single" w:sz="4" w:space="0" w:color="auto"/>
            </w:tcBorders>
            <w:vAlign w:val="bottom"/>
          </w:tcPr>
          <w:p w:rsidR="0067529E" w:rsidRDefault="0067529E" w:rsidP="0067529E">
            <w:pPr>
              <w:jc w:val="right"/>
              <w:rPr>
                <w:sz w:val="18"/>
                <w:szCs w:val="18"/>
              </w:rPr>
            </w:pPr>
            <w:r>
              <w:rPr>
                <w:sz w:val="18"/>
                <w:szCs w:val="18"/>
              </w:rPr>
              <w:t>940,8</w:t>
            </w:r>
          </w:p>
        </w:tc>
        <w:tc>
          <w:tcPr>
            <w:tcW w:w="1127" w:type="dxa"/>
            <w:tcBorders>
              <w:top w:val="nil"/>
              <w:left w:val="nil"/>
              <w:bottom w:val="single" w:sz="4" w:space="0" w:color="auto"/>
              <w:right w:val="single" w:sz="4" w:space="0" w:color="auto"/>
            </w:tcBorders>
            <w:vAlign w:val="bottom"/>
          </w:tcPr>
          <w:p w:rsidR="0067529E" w:rsidRDefault="0067529E" w:rsidP="0067529E">
            <w:pPr>
              <w:jc w:val="right"/>
              <w:rPr>
                <w:sz w:val="18"/>
                <w:szCs w:val="18"/>
              </w:rPr>
            </w:pPr>
            <w:r>
              <w:rPr>
                <w:sz w:val="18"/>
                <w:szCs w:val="18"/>
              </w:rPr>
              <w:t>910,3</w:t>
            </w:r>
          </w:p>
        </w:tc>
        <w:tc>
          <w:tcPr>
            <w:tcW w:w="1080" w:type="dxa"/>
            <w:tcBorders>
              <w:top w:val="nil"/>
              <w:left w:val="nil"/>
              <w:bottom w:val="single" w:sz="4" w:space="0" w:color="auto"/>
              <w:right w:val="single" w:sz="4" w:space="0" w:color="auto"/>
            </w:tcBorders>
            <w:vAlign w:val="bottom"/>
          </w:tcPr>
          <w:p w:rsidR="0067529E" w:rsidRDefault="0067529E" w:rsidP="0067529E">
            <w:pPr>
              <w:jc w:val="right"/>
              <w:rPr>
                <w:sz w:val="18"/>
                <w:szCs w:val="18"/>
              </w:rPr>
            </w:pPr>
            <w:r>
              <w:rPr>
                <w:sz w:val="18"/>
                <w:szCs w:val="18"/>
              </w:rPr>
              <w:t>935,0</w:t>
            </w:r>
          </w:p>
        </w:tc>
      </w:tr>
      <w:tr w:rsidR="0067529E" w:rsidTr="0067529E">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67529E" w:rsidRDefault="0067529E" w:rsidP="0067529E">
            <w:pPr>
              <w:jc w:val="both"/>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659"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sz w:val="18"/>
                <w:szCs w:val="18"/>
              </w:rPr>
              <w:t>022 00 40510</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05</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03</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240</w:t>
            </w:r>
          </w:p>
        </w:tc>
        <w:tc>
          <w:tcPr>
            <w:tcW w:w="1134"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940,8</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910,3</w:t>
            </w:r>
          </w:p>
        </w:tc>
        <w:tc>
          <w:tcPr>
            <w:tcW w:w="1080"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935,0</w:t>
            </w:r>
          </w:p>
        </w:tc>
      </w:tr>
      <w:tr w:rsidR="0067529E" w:rsidTr="0067529E">
        <w:trPr>
          <w:gridAfter w:val="1"/>
          <w:wAfter w:w="1163" w:type="dxa"/>
          <w:trHeight w:val="729"/>
        </w:trPr>
        <w:tc>
          <w:tcPr>
            <w:tcW w:w="3981" w:type="dxa"/>
            <w:tcBorders>
              <w:top w:val="nil"/>
              <w:left w:val="single" w:sz="4" w:space="0" w:color="auto"/>
              <w:bottom w:val="single" w:sz="4" w:space="0" w:color="auto"/>
              <w:right w:val="single" w:sz="4" w:space="0" w:color="auto"/>
            </w:tcBorders>
          </w:tcPr>
          <w:p w:rsidR="0067529E" w:rsidRDefault="0067529E" w:rsidP="0067529E">
            <w:pPr>
              <w:rPr>
                <w:b/>
                <w:bCs/>
                <w:i/>
                <w:iCs/>
                <w:sz w:val="18"/>
                <w:szCs w:val="18"/>
              </w:rPr>
            </w:pPr>
            <w:r>
              <w:rPr>
                <w:i/>
                <w:iCs/>
                <w:sz w:val="18"/>
                <w:szCs w:val="18"/>
              </w:rPr>
              <w:t>подпрограмма «Содержание мест захоронения на территории Залучского сельского поселения на 2022-2025 годы»</w:t>
            </w:r>
          </w:p>
        </w:tc>
        <w:tc>
          <w:tcPr>
            <w:tcW w:w="1659"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023 00 40 540</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05</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 xml:space="preserve">  03</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 </w:t>
            </w:r>
          </w:p>
        </w:tc>
        <w:tc>
          <w:tcPr>
            <w:tcW w:w="1134" w:type="dxa"/>
            <w:tcBorders>
              <w:top w:val="nil"/>
              <w:left w:val="nil"/>
              <w:bottom w:val="single" w:sz="4" w:space="0" w:color="auto"/>
              <w:right w:val="single" w:sz="4" w:space="0" w:color="auto"/>
            </w:tcBorders>
            <w:vAlign w:val="bottom"/>
          </w:tcPr>
          <w:p w:rsidR="0067529E" w:rsidRDefault="0067529E" w:rsidP="0067529E">
            <w:pPr>
              <w:jc w:val="right"/>
              <w:rPr>
                <w:sz w:val="18"/>
                <w:szCs w:val="18"/>
              </w:rPr>
            </w:pPr>
            <w:r>
              <w:rPr>
                <w:sz w:val="18"/>
                <w:szCs w:val="18"/>
              </w:rPr>
              <w:t>55,5</w:t>
            </w:r>
          </w:p>
        </w:tc>
        <w:tc>
          <w:tcPr>
            <w:tcW w:w="1127" w:type="dxa"/>
            <w:tcBorders>
              <w:top w:val="nil"/>
              <w:left w:val="nil"/>
              <w:bottom w:val="single" w:sz="4" w:space="0" w:color="auto"/>
              <w:right w:val="single" w:sz="4" w:space="0" w:color="auto"/>
            </w:tcBorders>
            <w:vAlign w:val="bottom"/>
          </w:tcPr>
          <w:p w:rsidR="0067529E" w:rsidRDefault="0067529E" w:rsidP="0067529E">
            <w:pPr>
              <w:jc w:val="right"/>
              <w:rPr>
                <w:sz w:val="18"/>
                <w:szCs w:val="18"/>
              </w:rPr>
            </w:pPr>
            <w:r>
              <w:rPr>
                <w:sz w:val="18"/>
                <w:szCs w:val="18"/>
              </w:rPr>
              <w:t>27,0</w:t>
            </w:r>
          </w:p>
        </w:tc>
        <w:tc>
          <w:tcPr>
            <w:tcW w:w="1080" w:type="dxa"/>
            <w:tcBorders>
              <w:top w:val="nil"/>
              <w:left w:val="nil"/>
              <w:bottom w:val="single" w:sz="4" w:space="0" w:color="auto"/>
              <w:right w:val="single" w:sz="4" w:space="0" w:color="auto"/>
            </w:tcBorders>
            <w:vAlign w:val="bottom"/>
          </w:tcPr>
          <w:p w:rsidR="0067529E" w:rsidRDefault="0067529E" w:rsidP="0067529E">
            <w:pPr>
              <w:jc w:val="right"/>
              <w:rPr>
                <w:sz w:val="18"/>
                <w:szCs w:val="18"/>
              </w:rPr>
            </w:pPr>
            <w:r>
              <w:rPr>
                <w:sz w:val="18"/>
                <w:szCs w:val="18"/>
              </w:rPr>
              <w:t>27,0</w:t>
            </w:r>
          </w:p>
        </w:tc>
      </w:tr>
      <w:tr w:rsidR="0067529E" w:rsidTr="0067529E">
        <w:trPr>
          <w:gridAfter w:val="1"/>
          <w:wAfter w:w="1163" w:type="dxa"/>
          <w:trHeight w:val="725"/>
        </w:trPr>
        <w:tc>
          <w:tcPr>
            <w:tcW w:w="3981" w:type="dxa"/>
            <w:tcBorders>
              <w:top w:val="nil"/>
              <w:left w:val="single" w:sz="4" w:space="0" w:color="auto"/>
              <w:bottom w:val="single" w:sz="4" w:space="0" w:color="auto"/>
              <w:right w:val="single" w:sz="4" w:space="0" w:color="auto"/>
            </w:tcBorders>
            <w:vAlign w:val="center"/>
          </w:tcPr>
          <w:p w:rsidR="0067529E" w:rsidRDefault="0067529E" w:rsidP="0067529E">
            <w:pPr>
              <w:jc w:val="both"/>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659"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sz w:val="18"/>
                <w:szCs w:val="18"/>
              </w:rPr>
              <w:t>022 00 40540</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05</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03</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240</w:t>
            </w:r>
          </w:p>
        </w:tc>
        <w:tc>
          <w:tcPr>
            <w:tcW w:w="1134"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55,5</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27,0</w:t>
            </w:r>
          </w:p>
        </w:tc>
        <w:tc>
          <w:tcPr>
            <w:tcW w:w="1080"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27,0</w:t>
            </w:r>
          </w:p>
        </w:tc>
      </w:tr>
      <w:tr w:rsidR="0067529E" w:rsidTr="0067529E">
        <w:trPr>
          <w:gridAfter w:val="1"/>
          <w:wAfter w:w="1163" w:type="dxa"/>
          <w:trHeight w:val="510"/>
        </w:trPr>
        <w:tc>
          <w:tcPr>
            <w:tcW w:w="3981" w:type="dxa"/>
            <w:tcBorders>
              <w:top w:val="nil"/>
              <w:left w:val="single" w:sz="4" w:space="0" w:color="auto"/>
              <w:bottom w:val="single" w:sz="4" w:space="0" w:color="auto"/>
              <w:right w:val="single" w:sz="4" w:space="0" w:color="auto"/>
            </w:tcBorders>
          </w:tcPr>
          <w:p w:rsidR="0067529E" w:rsidRDefault="0067529E" w:rsidP="0067529E">
            <w:pPr>
              <w:rPr>
                <w:sz w:val="18"/>
                <w:szCs w:val="18"/>
              </w:rPr>
            </w:pPr>
            <w:r>
              <w:rPr>
                <w:i/>
                <w:iCs/>
                <w:sz w:val="20"/>
                <w:szCs w:val="20"/>
              </w:rPr>
              <w:t>подпрограмма «Комплексное развитие территории Залучском сельском поселении на 2022-2025 годы»</w:t>
            </w:r>
          </w:p>
        </w:tc>
        <w:tc>
          <w:tcPr>
            <w:tcW w:w="1659"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02400L5764</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05</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lang w:val="en-US"/>
              </w:rPr>
            </w:pPr>
            <w:r>
              <w:rPr>
                <w:sz w:val="18"/>
                <w:szCs w:val="18"/>
              </w:rPr>
              <w:t>03</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lang w:val="en-US"/>
              </w:rPr>
            </w:pPr>
          </w:p>
        </w:tc>
        <w:tc>
          <w:tcPr>
            <w:tcW w:w="1134" w:type="dxa"/>
            <w:tcBorders>
              <w:top w:val="nil"/>
              <w:left w:val="nil"/>
              <w:bottom w:val="single" w:sz="4" w:space="0" w:color="auto"/>
              <w:right w:val="single" w:sz="4" w:space="0" w:color="auto"/>
            </w:tcBorders>
            <w:vAlign w:val="bottom"/>
          </w:tcPr>
          <w:p w:rsidR="0067529E" w:rsidRPr="00A12CA0" w:rsidRDefault="0067529E" w:rsidP="0067529E">
            <w:pPr>
              <w:jc w:val="right"/>
              <w:rPr>
                <w:sz w:val="18"/>
                <w:szCs w:val="18"/>
              </w:rPr>
            </w:pPr>
            <w:r>
              <w:rPr>
                <w:sz w:val="18"/>
                <w:szCs w:val="18"/>
              </w:rPr>
              <w:t>209,3</w:t>
            </w:r>
          </w:p>
        </w:tc>
        <w:tc>
          <w:tcPr>
            <w:tcW w:w="1127" w:type="dxa"/>
            <w:tcBorders>
              <w:top w:val="nil"/>
              <w:left w:val="nil"/>
              <w:bottom w:val="single" w:sz="4" w:space="0" w:color="auto"/>
              <w:right w:val="single" w:sz="4" w:space="0" w:color="auto"/>
            </w:tcBorders>
            <w:vAlign w:val="bottom"/>
          </w:tcPr>
          <w:p w:rsidR="0067529E" w:rsidRDefault="0067529E" w:rsidP="0067529E">
            <w:pPr>
              <w:jc w:val="right"/>
              <w:rPr>
                <w:sz w:val="18"/>
                <w:szCs w:val="18"/>
              </w:rPr>
            </w:pPr>
          </w:p>
        </w:tc>
        <w:tc>
          <w:tcPr>
            <w:tcW w:w="1080" w:type="dxa"/>
            <w:tcBorders>
              <w:top w:val="nil"/>
              <w:left w:val="nil"/>
              <w:bottom w:val="single" w:sz="4" w:space="0" w:color="auto"/>
              <w:right w:val="single" w:sz="4" w:space="0" w:color="auto"/>
            </w:tcBorders>
            <w:vAlign w:val="bottom"/>
          </w:tcPr>
          <w:p w:rsidR="0067529E" w:rsidRDefault="0067529E" w:rsidP="0067529E">
            <w:pPr>
              <w:jc w:val="right"/>
              <w:rPr>
                <w:sz w:val="18"/>
                <w:szCs w:val="18"/>
                <w:lang w:val="en-US"/>
              </w:rPr>
            </w:pPr>
          </w:p>
        </w:tc>
      </w:tr>
      <w:tr w:rsidR="0067529E" w:rsidTr="0067529E">
        <w:trPr>
          <w:gridAfter w:val="1"/>
          <w:wAfter w:w="1163" w:type="dxa"/>
          <w:trHeight w:val="600"/>
        </w:trPr>
        <w:tc>
          <w:tcPr>
            <w:tcW w:w="3981" w:type="dxa"/>
            <w:tcBorders>
              <w:top w:val="nil"/>
              <w:left w:val="single" w:sz="4" w:space="0" w:color="auto"/>
              <w:bottom w:val="single" w:sz="4" w:space="0" w:color="auto"/>
              <w:right w:val="single" w:sz="4" w:space="0" w:color="auto"/>
            </w:tcBorders>
            <w:vAlign w:val="center"/>
          </w:tcPr>
          <w:p w:rsidR="0067529E" w:rsidRDefault="0067529E" w:rsidP="0067529E">
            <w:pPr>
              <w:jc w:val="both"/>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659"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sz w:val="18"/>
                <w:szCs w:val="18"/>
              </w:rPr>
              <w:t>02400L5764</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05</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03</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240 </w:t>
            </w:r>
          </w:p>
        </w:tc>
        <w:tc>
          <w:tcPr>
            <w:tcW w:w="1134"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209,3</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0,00</w:t>
            </w:r>
          </w:p>
        </w:tc>
        <w:tc>
          <w:tcPr>
            <w:tcW w:w="1080"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0,00</w:t>
            </w:r>
          </w:p>
        </w:tc>
      </w:tr>
      <w:tr w:rsidR="0067529E" w:rsidTr="0067529E">
        <w:trPr>
          <w:gridAfter w:val="1"/>
          <w:wAfter w:w="1163" w:type="dxa"/>
          <w:trHeight w:val="600"/>
        </w:trPr>
        <w:tc>
          <w:tcPr>
            <w:tcW w:w="3981" w:type="dxa"/>
            <w:tcBorders>
              <w:top w:val="nil"/>
              <w:left w:val="single" w:sz="4" w:space="0" w:color="auto"/>
              <w:bottom w:val="single" w:sz="4" w:space="0" w:color="auto"/>
              <w:right w:val="single" w:sz="4" w:space="0" w:color="auto"/>
            </w:tcBorders>
            <w:vAlign w:val="center"/>
          </w:tcPr>
          <w:p w:rsidR="0067529E" w:rsidRDefault="0067529E" w:rsidP="0067529E">
            <w:pPr>
              <w:jc w:val="both"/>
              <w:rPr>
                <w:color w:val="000000"/>
                <w:sz w:val="20"/>
                <w:szCs w:val="20"/>
              </w:rPr>
            </w:pPr>
            <w:r>
              <w:rPr>
                <w:i/>
                <w:iCs/>
                <w:sz w:val="18"/>
                <w:szCs w:val="18"/>
              </w:rPr>
              <w:t>подпрограмма «Обустройство контейнерных площадок для накопления твердых коммунальных отходов на территории сельского поселения на 2022-2025 годы»</w:t>
            </w:r>
          </w:p>
        </w:tc>
        <w:tc>
          <w:tcPr>
            <w:tcW w:w="1659" w:type="dxa"/>
            <w:tcBorders>
              <w:top w:val="nil"/>
              <w:left w:val="nil"/>
              <w:bottom w:val="single" w:sz="4" w:space="0" w:color="auto"/>
              <w:right w:val="single" w:sz="4" w:space="0" w:color="auto"/>
            </w:tcBorders>
            <w:vAlign w:val="center"/>
          </w:tcPr>
          <w:p w:rsidR="0067529E" w:rsidRDefault="0067529E" w:rsidP="0067529E">
            <w:pPr>
              <w:jc w:val="center"/>
              <w:rPr>
                <w:sz w:val="18"/>
                <w:szCs w:val="18"/>
              </w:rPr>
            </w:pPr>
            <w:r>
              <w:rPr>
                <w:sz w:val="18"/>
                <w:szCs w:val="18"/>
              </w:rPr>
              <w:t>025 00 40550</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05</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03</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p>
        </w:tc>
        <w:tc>
          <w:tcPr>
            <w:tcW w:w="1134"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40,0</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p>
        </w:tc>
        <w:tc>
          <w:tcPr>
            <w:tcW w:w="1080"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p>
        </w:tc>
      </w:tr>
      <w:tr w:rsidR="0067529E" w:rsidTr="0067529E">
        <w:trPr>
          <w:gridAfter w:val="1"/>
          <w:wAfter w:w="1163" w:type="dxa"/>
          <w:trHeight w:val="600"/>
        </w:trPr>
        <w:tc>
          <w:tcPr>
            <w:tcW w:w="3981" w:type="dxa"/>
            <w:tcBorders>
              <w:top w:val="nil"/>
              <w:left w:val="single" w:sz="4" w:space="0" w:color="auto"/>
              <w:bottom w:val="single" w:sz="4" w:space="0" w:color="auto"/>
              <w:right w:val="single" w:sz="4" w:space="0" w:color="auto"/>
            </w:tcBorders>
          </w:tcPr>
          <w:p w:rsidR="0067529E" w:rsidRDefault="0067529E" w:rsidP="0067529E">
            <w:pPr>
              <w:rPr>
                <w:b/>
                <w:bCs/>
                <w:sz w:val="20"/>
                <w:szCs w:val="20"/>
              </w:rPr>
            </w:pPr>
            <w:r>
              <w:rPr>
                <w:sz w:val="18"/>
                <w:szCs w:val="18"/>
              </w:rPr>
              <w:lastRenderedPageBreak/>
              <w:t>Прочая закупка товаров, работ и услуг для обеспечения государственных (муниципальных) нужд</w:t>
            </w:r>
          </w:p>
        </w:tc>
        <w:tc>
          <w:tcPr>
            <w:tcW w:w="1659" w:type="dxa"/>
            <w:tcBorders>
              <w:top w:val="nil"/>
              <w:left w:val="nil"/>
              <w:bottom w:val="single" w:sz="4" w:space="0" w:color="auto"/>
              <w:right w:val="single" w:sz="4" w:space="0" w:color="auto"/>
            </w:tcBorders>
            <w:vAlign w:val="center"/>
          </w:tcPr>
          <w:p w:rsidR="0067529E" w:rsidRDefault="0067529E" w:rsidP="0067529E">
            <w:pPr>
              <w:jc w:val="center"/>
              <w:rPr>
                <w:sz w:val="18"/>
                <w:szCs w:val="18"/>
              </w:rPr>
            </w:pPr>
            <w:r>
              <w:rPr>
                <w:sz w:val="18"/>
                <w:szCs w:val="18"/>
              </w:rPr>
              <w:t>025 00 40550</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 xml:space="preserve">05 </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03</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240</w:t>
            </w:r>
          </w:p>
        </w:tc>
        <w:tc>
          <w:tcPr>
            <w:tcW w:w="1134"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40,0</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p>
        </w:tc>
        <w:tc>
          <w:tcPr>
            <w:tcW w:w="1080"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p>
        </w:tc>
      </w:tr>
      <w:tr w:rsidR="0067529E" w:rsidTr="0067529E">
        <w:trPr>
          <w:gridAfter w:val="1"/>
          <w:wAfter w:w="1163" w:type="dxa"/>
          <w:trHeight w:val="600"/>
        </w:trPr>
        <w:tc>
          <w:tcPr>
            <w:tcW w:w="3981" w:type="dxa"/>
            <w:tcBorders>
              <w:top w:val="nil"/>
              <w:left w:val="single" w:sz="4" w:space="0" w:color="auto"/>
              <w:bottom w:val="single" w:sz="4" w:space="0" w:color="auto"/>
              <w:right w:val="single" w:sz="4" w:space="0" w:color="auto"/>
            </w:tcBorders>
          </w:tcPr>
          <w:p w:rsidR="0067529E" w:rsidRDefault="0067529E" w:rsidP="0067529E">
            <w:pPr>
              <w:rPr>
                <w:i/>
                <w:iCs/>
                <w:sz w:val="18"/>
                <w:szCs w:val="18"/>
              </w:rPr>
            </w:pPr>
            <w:r>
              <w:rPr>
                <w:i/>
                <w:iCs/>
                <w:color w:val="000000"/>
                <w:sz w:val="18"/>
                <w:szCs w:val="18"/>
              </w:rPr>
              <w:t>Софинансирование  подпрограмма «Развитие территории Залучскогого сельского поселения на 2022-2025 годы»</w:t>
            </w:r>
          </w:p>
        </w:tc>
        <w:tc>
          <w:tcPr>
            <w:tcW w:w="1659"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024 00 S2090</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05</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03</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p>
        </w:tc>
        <w:tc>
          <w:tcPr>
            <w:tcW w:w="1134" w:type="dxa"/>
            <w:tcBorders>
              <w:top w:val="nil"/>
              <w:left w:val="nil"/>
              <w:bottom w:val="single" w:sz="4" w:space="0" w:color="auto"/>
              <w:right w:val="single" w:sz="4" w:space="0" w:color="auto"/>
            </w:tcBorders>
            <w:vAlign w:val="bottom"/>
          </w:tcPr>
          <w:p w:rsidR="0067529E" w:rsidRDefault="0067529E" w:rsidP="0067529E">
            <w:pPr>
              <w:jc w:val="right"/>
              <w:rPr>
                <w:sz w:val="18"/>
                <w:szCs w:val="18"/>
              </w:rPr>
            </w:pPr>
            <w:r>
              <w:rPr>
                <w:sz w:val="18"/>
                <w:szCs w:val="18"/>
              </w:rPr>
              <w:t>90,0</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p>
        </w:tc>
        <w:tc>
          <w:tcPr>
            <w:tcW w:w="1080"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p>
        </w:tc>
      </w:tr>
      <w:tr w:rsidR="0067529E" w:rsidTr="0067529E">
        <w:trPr>
          <w:gridAfter w:val="1"/>
          <w:wAfter w:w="1163" w:type="dxa"/>
          <w:trHeight w:val="600"/>
        </w:trPr>
        <w:tc>
          <w:tcPr>
            <w:tcW w:w="3981" w:type="dxa"/>
            <w:tcBorders>
              <w:top w:val="nil"/>
              <w:left w:val="single" w:sz="4" w:space="0" w:color="auto"/>
              <w:bottom w:val="single" w:sz="4" w:space="0" w:color="auto"/>
              <w:right w:val="single" w:sz="4" w:space="0" w:color="auto"/>
            </w:tcBorders>
          </w:tcPr>
          <w:p w:rsidR="0067529E" w:rsidRDefault="0067529E" w:rsidP="0067529E">
            <w:pPr>
              <w:rPr>
                <w:i/>
                <w:iCs/>
                <w:color w:val="000000"/>
                <w:sz w:val="18"/>
                <w:szCs w:val="18"/>
              </w:rPr>
            </w:pPr>
            <w:r>
              <w:rPr>
                <w:sz w:val="18"/>
                <w:szCs w:val="18"/>
              </w:rPr>
              <w:t>Прочая закупка товаров, работ и услуг для обеспечения государственных (муниципальных) нужд</w:t>
            </w:r>
          </w:p>
        </w:tc>
        <w:tc>
          <w:tcPr>
            <w:tcW w:w="1659"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024 00 S2090</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05</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03</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240</w:t>
            </w:r>
          </w:p>
        </w:tc>
        <w:tc>
          <w:tcPr>
            <w:tcW w:w="1134" w:type="dxa"/>
            <w:tcBorders>
              <w:top w:val="nil"/>
              <w:left w:val="nil"/>
              <w:bottom w:val="single" w:sz="4" w:space="0" w:color="auto"/>
              <w:right w:val="single" w:sz="4" w:space="0" w:color="auto"/>
            </w:tcBorders>
            <w:vAlign w:val="bottom"/>
          </w:tcPr>
          <w:p w:rsidR="0067529E" w:rsidRDefault="0067529E" w:rsidP="0067529E">
            <w:pPr>
              <w:jc w:val="right"/>
              <w:rPr>
                <w:sz w:val="18"/>
                <w:szCs w:val="18"/>
              </w:rPr>
            </w:pPr>
            <w:r>
              <w:rPr>
                <w:sz w:val="18"/>
                <w:szCs w:val="18"/>
              </w:rPr>
              <w:t>90,0</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p>
        </w:tc>
        <w:tc>
          <w:tcPr>
            <w:tcW w:w="1080"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p>
        </w:tc>
      </w:tr>
      <w:tr w:rsidR="0067529E" w:rsidTr="0067529E">
        <w:trPr>
          <w:gridAfter w:val="1"/>
          <w:wAfter w:w="1163" w:type="dxa"/>
          <w:trHeight w:val="600"/>
        </w:trPr>
        <w:tc>
          <w:tcPr>
            <w:tcW w:w="3981" w:type="dxa"/>
            <w:tcBorders>
              <w:top w:val="nil"/>
              <w:left w:val="single" w:sz="4" w:space="0" w:color="auto"/>
              <w:bottom w:val="single" w:sz="4" w:space="0" w:color="auto"/>
              <w:right w:val="single" w:sz="4" w:space="0" w:color="auto"/>
            </w:tcBorders>
          </w:tcPr>
          <w:p w:rsidR="0067529E" w:rsidRDefault="0067529E" w:rsidP="0067529E">
            <w:pPr>
              <w:rPr>
                <w:sz w:val="18"/>
                <w:szCs w:val="18"/>
              </w:rPr>
            </w:pPr>
            <w:r>
              <w:rPr>
                <w:i/>
                <w:iCs/>
                <w:sz w:val="20"/>
                <w:szCs w:val="20"/>
              </w:rPr>
              <w:t>подпрограмма «Комплексное развитие территории Залучском сельском поселении на 2022-2025 годы»</w:t>
            </w:r>
          </w:p>
        </w:tc>
        <w:tc>
          <w:tcPr>
            <w:tcW w:w="1659"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024 01 72 090</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05</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03</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p>
        </w:tc>
        <w:tc>
          <w:tcPr>
            <w:tcW w:w="1134" w:type="dxa"/>
            <w:tcBorders>
              <w:top w:val="nil"/>
              <w:left w:val="nil"/>
              <w:bottom w:val="single" w:sz="4" w:space="0" w:color="auto"/>
              <w:right w:val="single" w:sz="4" w:space="0" w:color="auto"/>
            </w:tcBorders>
            <w:vAlign w:val="bottom"/>
          </w:tcPr>
          <w:p w:rsidR="0067529E" w:rsidRDefault="0067529E" w:rsidP="0067529E">
            <w:pPr>
              <w:jc w:val="right"/>
              <w:rPr>
                <w:sz w:val="18"/>
                <w:szCs w:val="18"/>
              </w:rPr>
            </w:pPr>
            <w:r>
              <w:rPr>
                <w:sz w:val="18"/>
                <w:szCs w:val="18"/>
              </w:rPr>
              <w:t>450,0</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p>
        </w:tc>
        <w:tc>
          <w:tcPr>
            <w:tcW w:w="1080"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p>
        </w:tc>
      </w:tr>
      <w:tr w:rsidR="0067529E" w:rsidTr="0067529E">
        <w:trPr>
          <w:gridAfter w:val="1"/>
          <w:wAfter w:w="1163" w:type="dxa"/>
          <w:trHeight w:val="600"/>
        </w:trPr>
        <w:tc>
          <w:tcPr>
            <w:tcW w:w="3981" w:type="dxa"/>
            <w:tcBorders>
              <w:top w:val="nil"/>
              <w:left w:val="single" w:sz="4" w:space="0" w:color="auto"/>
              <w:bottom w:val="single" w:sz="4" w:space="0" w:color="auto"/>
              <w:right w:val="single" w:sz="4" w:space="0" w:color="auto"/>
            </w:tcBorders>
          </w:tcPr>
          <w:p w:rsidR="0067529E" w:rsidRDefault="0067529E" w:rsidP="0067529E">
            <w:pPr>
              <w:rPr>
                <w:sz w:val="18"/>
                <w:szCs w:val="18"/>
              </w:rPr>
            </w:pPr>
            <w:r>
              <w:rPr>
                <w:sz w:val="18"/>
                <w:szCs w:val="18"/>
              </w:rPr>
              <w:t>Прочая закупка товаров, работ и услуг для обеспечения государственных (муниципальных) нужд</w:t>
            </w:r>
          </w:p>
        </w:tc>
        <w:tc>
          <w:tcPr>
            <w:tcW w:w="1659"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024 01 72 090</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05</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03</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240</w:t>
            </w:r>
          </w:p>
        </w:tc>
        <w:tc>
          <w:tcPr>
            <w:tcW w:w="1134" w:type="dxa"/>
            <w:tcBorders>
              <w:top w:val="nil"/>
              <w:left w:val="nil"/>
              <w:bottom w:val="single" w:sz="4" w:space="0" w:color="auto"/>
              <w:right w:val="single" w:sz="4" w:space="0" w:color="auto"/>
            </w:tcBorders>
            <w:vAlign w:val="bottom"/>
          </w:tcPr>
          <w:p w:rsidR="0067529E" w:rsidRDefault="0067529E" w:rsidP="0067529E">
            <w:pPr>
              <w:jc w:val="right"/>
              <w:rPr>
                <w:sz w:val="18"/>
                <w:szCs w:val="18"/>
              </w:rPr>
            </w:pPr>
            <w:r>
              <w:rPr>
                <w:sz w:val="18"/>
                <w:szCs w:val="18"/>
              </w:rPr>
              <w:t>450,0</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p>
        </w:tc>
        <w:tc>
          <w:tcPr>
            <w:tcW w:w="1080"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p>
        </w:tc>
      </w:tr>
      <w:tr w:rsidR="0067529E" w:rsidTr="0067529E">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67529E" w:rsidRDefault="0067529E" w:rsidP="0067529E">
            <w:pPr>
              <w:jc w:val="both"/>
              <w:rPr>
                <w:b/>
                <w:color w:val="000000"/>
              </w:rPr>
            </w:pPr>
            <w:r>
              <w:rPr>
                <w:b/>
                <w:color w:val="000000"/>
              </w:rPr>
              <w:t>Культура, кинематография</w:t>
            </w:r>
          </w:p>
        </w:tc>
        <w:tc>
          <w:tcPr>
            <w:tcW w:w="1659" w:type="dxa"/>
            <w:tcBorders>
              <w:top w:val="nil"/>
              <w:left w:val="nil"/>
              <w:bottom w:val="single" w:sz="4" w:space="0" w:color="auto"/>
              <w:right w:val="single" w:sz="4" w:space="0" w:color="auto"/>
            </w:tcBorders>
            <w:vAlign w:val="center"/>
          </w:tcPr>
          <w:p w:rsidR="0067529E" w:rsidRDefault="0067529E" w:rsidP="0067529E">
            <w:pPr>
              <w:jc w:val="center"/>
              <w:rPr>
                <w:b/>
                <w:color w:val="000000"/>
                <w:sz w:val="20"/>
                <w:szCs w:val="20"/>
              </w:rPr>
            </w:pP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color w:val="000000"/>
                <w:sz w:val="20"/>
                <w:szCs w:val="20"/>
              </w:rPr>
            </w:pPr>
            <w:r>
              <w:rPr>
                <w:b/>
                <w:color w:val="000000"/>
                <w:sz w:val="20"/>
                <w:szCs w:val="20"/>
              </w:rPr>
              <w:t>08</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color w:val="000000"/>
                <w:sz w:val="20"/>
                <w:szCs w:val="20"/>
              </w:rPr>
            </w:pPr>
            <w:r>
              <w:rPr>
                <w:b/>
                <w:color w:val="000000"/>
                <w:sz w:val="20"/>
                <w:szCs w:val="20"/>
              </w:rPr>
              <w:t> 01</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color w:val="000000"/>
                <w:sz w:val="20"/>
                <w:szCs w:val="20"/>
              </w:rPr>
            </w:pPr>
            <w:r>
              <w:rPr>
                <w:b/>
                <w:color w:val="000000"/>
                <w:sz w:val="20"/>
                <w:szCs w:val="20"/>
              </w:rPr>
              <w:t> </w:t>
            </w:r>
          </w:p>
        </w:tc>
        <w:tc>
          <w:tcPr>
            <w:tcW w:w="1134" w:type="dxa"/>
            <w:tcBorders>
              <w:top w:val="nil"/>
              <w:left w:val="nil"/>
              <w:bottom w:val="single" w:sz="4" w:space="0" w:color="auto"/>
              <w:right w:val="single" w:sz="4" w:space="0" w:color="auto"/>
            </w:tcBorders>
            <w:vAlign w:val="center"/>
          </w:tcPr>
          <w:p w:rsidR="0067529E" w:rsidRDefault="0067529E" w:rsidP="0067529E">
            <w:pPr>
              <w:jc w:val="right"/>
              <w:rPr>
                <w:b/>
                <w:color w:val="000000"/>
                <w:sz w:val="20"/>
                <w:szCs w:val="20"/>
              </w:rPr>
            </w:pPr>
            <w:r>
              <w:rPr>
                <w:b/>
                <w:color w:val="000000"/>
                <w:sz w:val="20"/>
                <w:szCs w:val="20"/>
              </w:rPr>
              <w:t>6332,9</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b/>
                <w:color w:val="000000"/>
                <w:sz w:val="20"/>
                <w:szCs w:val="20"/>
              </w:rPr>
            </w:pPr>
            <w:r>
              <w:rPr>
                <w:b/>
                <w:color w:val="000000"/>
                <w:sz w:val="20"/>
                <w:szCs w:val="20"/>
              </w:rPr>
              <w:t>3461,1</w:t>
            </w:r>
          </w:p>
        </w:tc>
        <w:tc>
          <w:tcPr>
            <w:tcW w:w="1080" w:type="dxa"/>
            <w:tcBorders>
              <w:top w:val="nil"/>
              <w:left w:val="nil"/>
              <w:bottom w:val="single" w:sz="4" w:space="0" w:color="auto"/>
              <w:right w:val="single" w:sz="4" w:space="0" w:color="auto"/>
            </w:tcBorders>
            <w:vAlign w:val="center"/>
          </w:tcPr>
          <w:p w:rsidR="0067529E" w:rsidRDefault="0067529E" w:rsidP="0067529E">
            <w:pPr>
              <w:jc w:val="right"/>
              <w:rPr>
                <w:b/>
                <w:color w:val="000000"/>
                <w:sz w:val="20"/>
                <w:szCs w:val="20"/>
              </w:rPr>
            </w:pPr>
            <w:r>
              <w:rPr>
                <w:b/>
                <w:color w:val="000000"/>
                <w:sz w:val="20"/>
                <w:szCs w:val="20"/>
              </w:rPr>
              <w:t>3362,9</w:t>
            </w:r>
          </w:p>
        </w:tc>
      </w:tr>
      <w:tr w:rsidR="0067529E" w:rsidTr="0067529E">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67529E" w:rsidRDefault="0067529E" w:rsidP="0067529E">
            <w:pPr>
              <w:jc w:val="both"/>
              <w:rPr>
                <w:b/>
                <w:color w:val="000000"/>
                <w:sz w:val="20"/>
                <w:szCs w:val="20"/>
              </w:rPr>
            </w:pPr>
            <w:r>
              <w:rPr>
                <w:b/>
                <w:color w:val="000000"/>
                <w:sz w:val="20"/>
                <w:szCs w:val="20"/>
              </w:rPr>
              <w:t>Культура</w:t>
            </w:r>
          </w:p>
        </w:tc>
        <w:tc>
          <w:tcPr>
            <w:tcW w:w="1659" w:type="dxa"/>
            <w:tcBorders>
              <w:top w:val="nil"/>
              <w:left w:val="nil"/>
              <w:bottom w:val="single" w:sz="4" w:space="0" w:color="auto"/>
              <w:right w:val="single" w:sz="4" w:space="0" w:color="auto"/>
            </w:tcBorders>
            <w:vAlign w:val="center"/>
          </w:tcPr>
          <w:p w:rsidR="0067529E" w:rsidRDefault="0067529E" w:rsidP="0067529E">
            <w:pPr>
              <w:jc w:val="center"/>
              <w:rPr>
                <w:b/>
                <w:color w:val="000000"/>
                <w:sz w:val="20"/>
                <w:szCs w:val="20"/>
              </w:rPr>
            </w:pP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color w:val="000000"/>
                <w:sz w:val="20"/>
                <w:szCs w:val="20"/>
              </w:rPr>
            </w:pPr>
            <w:r>
              <w:rPr>
                <w:b/>
                <w:color w:val="000000"/>
                <w:sz w:val="20"/>
                <w:szCs w:val="20"/>
              </w:rPr>
              <w:t>08</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color w:val="000000"/>
                <w:sz w:val="20"/>
                <w:szCs w:val="20"/>
              </w:rPr>
            </w:pPr>
            <w:r>
              <w:rPr>
                <w:b/>
                <w:color w:val="000000"/>
                <w:sz w:val="20"/>
                <w:szCs w:val="20"/>
              </w:rPr>
              <w:t>01</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color w:val="000000"/>
                <w:sz w:val="20"/>
                <w:szCs w:val="20"/>
              </w:rPr>
            </w:pPr>
            <w:r>
              <w:rPr>
                <w:b/>
                <w:color w:val="000000"/>
                <w:sz w:val="20"/>
                <w:szCs w:val="20"/>
              </w:rPr>
              <w:t> </w:t>
            </w:r>
          </w:p>
        </w:tc>
        <w:tc>
          <w:tcPr>
            <w:tcW w:w="1134" w:type="dxa"/>
            <w:tcBorders>
              <w:top w:val="nil"/>
              <w:left w:val="nil"/>
              <w:bottom w:val="single" w:sz="4" w:space="0" w:color="auto"/>
              <w:right w:val="single" w:sz="4" w:space="0" w:color="auto"/>
            </w:tcBorders>
            <w:vAlign w:val="center"/>
          </w:tcPr>
          <w:p w:rsidR="0067529E" w:rsidRDefault="0067529E" w:rsidP="0067529E">
            <w:pPr>
              <w:jc w:val="right"/>
              <w:rPr>
                <w:b/>
                <w:color w:val="000000"/>
                <w:sz w:val="20"/>
                <w:szCs w:val="20"/>
              </w:rPr>
            </w:pPr>
            <w:r>
              <w:rPr>
                <w:b/>
                <w:color w:val="000000"/>
                <w:sz w:val="20"/>
                <w:szCs w:val="20"/>
              </w:rPr>
              <w:t>6332,9</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b/>
                <w:color w:val="000000"/>
                <w:sz w:val="20"/>
                <w:szCs w:val="20"/>
              </w:rPr>
            </w:pPr>
            <w:r>
              <w:rPr>
                <w:b/>
                <w:color w:val="000000"/>
                <w:sz w:val="20"/>
                <w:szCs w:val="20"/>
              </w:rPr>
              <w:t>3461,1</w:t>
            </w:r>
          </w:p>
        </w:tc>
        <w:tc>
          <w:tcPr>
            <w:tcW w:w="1080" w:type="dxa"/>
            <w:tcBorders>
              <w:top w:val="nil"/>
              <w:left w:val="nil"/>
              <w:bottom w:val="single" w:sz="4" w:space="0" w:color="auto"/>
              <w:right w:val="single" w:sz="4" w:space="0" w:color="auto"/>
            </w:tcBorders>
            <w:vAlign w:val="center"/>
          </w:tcPr>
          <w:p w:rsidR="0067529E" w:rsidRDefault="0067529E" w:rsidP="0067529E">
            <w:pPr>
              <w:jc w:val="right"/>
              <w:rPr>
                <w:b/>
                <w:color w:val="000000"/>
                <w:sz w:val="20"/>
                <w:szCs w:val="20"/>
              </w:rPr>
            </w:pPr>
            <w:r>
              <w:rPr>
                <w:b/>
                <w:color w:val="000000"/>
                <w:sz w:val="20"/>
                <w:szCs w:val="20"/>
              </w:rPr>
              <w:t>3362,9</w:t>
            </w:r>
          </w:p>
        </w:tc>
      </w:tr>
      <w:tr w:rsidR="0067529E" w:rsidTr="0067529E">
        <w:trPr>
          <w:gridAfter w:val="1"/>
          <w:wAfter w:w="1163" w:type="dxa"/>
          <w:trHeight w:val="300"/>
        </w:trPr>
        <w:tc>
          <w:tcPr>
            <w:tcW w:w="3981" w:type="dxa"/>
            <w:tcBorders>
              <w:top w:val="nil"/>
              <w:left w:val="single" w:sz="4" w:space="0" w:color="auto"/>
              <w:bottom w:val="single" w:sz="4" w:space="0" w:color="auto"/>
              <w:right w:val="single" w:sz="4" w:space="0" w:color="auto"/>
            </w:tcBorders>
          </w:tcPr>
          <w:p w:rsidR="0067529E" w:rsidRDefault="0067529E" w:rsidP="0067529E">
            <w:pPr>
              <w:rPr>
                <w:sz w:val="18"/>
                <w:szCs w:val="18"/>
              </w:rPr>
            </w:pPr>
            <w:r>
              <w:rPr>
                <w:sz w:val="18"/>
                <w:szCs w:val="18"/>
              </w:rPr>
              <w:t>Муниципальная программа "Развитие культуры на территории Залучского сельского поселения на 2022-2025 годы"</w:t>
            </w:r>
          </w:p>
        </w:tc>
        <w:tc>
          <w:tcPr>
            <w:tcW w:w="1659" w:type="dxa"/>
            <w:tcBorders>
              <w:top w:val="nil"/>
              <w:left w:val="nil"/>
              <w:bottom w:val="single" w:sz="4" w:space="0" w:color="auto"/>
              <w:right w:val="single" w:sz="4" w:space="0" w:color="auto"/>
            </w:tcBorders>
            <w:vAlign w:val="bottom"/>
          </w:tcPr>
          <w:p w:rsidR="0067529E" w:rsidRDefault="0067529E" w:rsidP="0067529E">
            <w:pPr>
              <w:jc w:val="center"/>
              <w:rPr>
                <w:b/>
                <w:bCs/>
                <w:sz w:val="18"/>
                <w:szCs w:val="18"/>
              </w:rPr>
            </w:pPr>
            <w:r>
              <w:rPr>
                <w:b/>
                <w:bCs/>
                <w:sz w:val="18"/>
                <w:szCs w:val="18"/>
              </w:rPr>
              <w:t>070 00 20060</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b/>
                <w:bCs/>
                <w:sz w:val="18"/>
                <w:szCs w:val="18"/>
              </w:rPr>
            </w:pPr>
            <w:r>
              <w:rPr>
                <w:b/>
                <w:bCs/>
                <w:sz w:val="18"/>
                <w:szCs w:val="18"/>
              </w:rPr>
              <w:t>08</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b/>
                <w:bCs/>
                <w:sz w:val="18"/>
                <w:szCs w:val="18"/>
              </w:rPr>
            </w:pPr>
            <w:r>
              <w:rPr>
                <w:b/>
                <w:bCs/>
                <w:sz w:val="18"/>
                <w:szCs w:val="18"/>
              </w:rPr>
              <w:t>01</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b/>
                <w:bCs/>
                <w:sz w:val="18"/>
                <w:szCs w:val="18"/>
              </w:rPr>
            </w:pPr>
            <w:r>
              <w:rPr>
                <w:b/>
                <w:bCs/>
                <w:sz w:val="18"/>
                <w:szCs w:val="18"/>
              </w:rPr>
              <w:t> </w:t>
            </w:r>
          </w:p>
        </w:tc>
        <w:tc>
          <w:tcPr>
            <w:tcW w:w="1134" w:type="dxa"/>
            <w:tcBorders>
              <w:top w:val="nil"/>
              <w:left w:val="nil"/>
              <w:bottom w:val="single" w:sz="4" w:space="0" w:color="auto"/>
              <w:right w:val="single" w:sz="4" w:space="0" w:color="auto"/>
            </w:tcBorders>
            <w:vAlign w:val="bottom"/>
          </w:tcPr>
          <w:p w:rsidR="0067529E" w:rsidRPr="00424E0B" w:rsidRDefault="0067529E" w:rsidP="0067529E">
            <w:pPr>
              <w:jc w:val="right"/>
              <w:rPr>
                <w:b/>
                <w:bCs/>
                <w:sz w:val="18"/>
                <w:szCs w:val="18"/>
              </w:rPr>
            </w:pPr>
            <w:r>
              <w:rPr>
                <w:b/>
                <w:bCs/>
                <w:sz w:val="18"/>
                <w:szCs w:val="18"/>
              </w:rPr>
              <w:t>6332,9</w:t>
            </w:r>
          </w:p>
        </w:tc>
        <w:tc>
          <w:tcPr>
            <w:tcW w:w="1127" w:type="dxa"/>
            <w:tcBorders>
              <w:top w:val="nil"/>
              <w:left w:val="nil"/>
              <w:bottom w:val="single" w:sz="4" w:space="0" w:color="auto"/>
              <w:right w:val="single" w:sz="4" w:space="0" w:color="auto"/>
            </w:tcBorders>
            <w:vAlign w:val="bottom"/>
          </w:tcPr>
          <w:p w:rsidR="0067529E" w:rsidRDefault="0067529E" w:rsidP="0067529E">
            <w:pPr>
              <w:jc w:val="right"/>
              <w:rPr>
                <w:b/>
                <w:bCs/>
                <w:sz w:val="18"/>
                <w:szCs w:val="18"/>
              </w:rPr>
            </w:pPr>
            <w:r>
              <w:rPr>
                <w:b/>
                <w:bCs/>
                <w:sz w:val="18"/>
                <w:szCs w:val="18"/>
              </w:rPr>
              <w:t>3461,1</w:t>
            </w:r>
          </w:p>
        </w:tc>
        <w:tc>
          <w:tcPr>
            <w:tcW w:w="1080" w:type="dxa"/>
            <w:tcBorders>
              <w:top w:val="nil"/>
              <w:left w:val="nil"/>
              <w:bottom w:val="single" w:sz="4" w:space="0" w:color="auto"/>
              <w:right w:val="single" w:sz="4" w:space="0" w:color="auto"/>
            </w:tcBorders>
            <w:vAlign w:val="bottom"/>
          </w:tcPr>
          <w:p w:rsidR="0067529E" w:rsidRDefault="0067529E" w:rsidP="0067529E">
            <w:pPr>
              <w:jc w:val="right"/>
              <w:rPr>
                <w:b/>
                <w:bCs/>
                <w:sz w:val="18"/>
                <w:szCs w:val="18"/>
              </w:rPr>
            </w:pPr>
            <w:r>
              <w:rPr>
                <w:b/>
                <w:bCs/>
                <w:sz w:val="18"/>
                <w:szCs w:val="18"/>
              </w:rPr>
              <w:t>3362,9</w:t>
            </w:r>
          </w:p>
        </w:tc>
      </w:tr>
      <w:tr w:rsidR="0067529E" w:rsidTr="0067529E">
        <w:trPr>
          <w:gridAfter w:val="1"/>
          <w:wAfter w:w="1163" w:type="dxa"/>
          <w:trHeight w:val="300"/>
        </w:trPr>
        <w:tc>
          <w:tcPr>
            <w:tcW w:w="3981" w:type="dxa"/>
            <w:tcBorders>
              <w:top w:val="nil"/>
              <w:left w:val="single" w:sz="4" w:space="0" w:color="auto"/>
              <w:bottom w:val="single" w:sz="4" w:space="0" w:color="auto"/>
              <w:right w:val="single" w:sz="4" w:space="0" w:color="auto"/>
            </w:tcBorders>
          </w:tcPr>
          <w:p w:rsidR="0067529E" w:rsidRDefault="0067529E" w:rsidP="0067529E">
            <w:pPr>
              <w:rPr>
                <w:sz w:val="18"/>
                <w:szCs w:val="18"/>
              </w:rPr>
            </w:pPr>
            <w:r>
              <w:rPr>
                <w:sz w:val="18"/>
                <w:szCs w:val="18"/>
              </w:rPr>
              <w:t xml:space="preserve">Субсидии автономным учреждениям </w:t>
            </w:r>
          </w:p>
        </w:tc>
        <w:tc>
          <w:tcPr>
            <w:tcW w:w="1659"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070 00 20060</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08</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01</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620</w:t>
            </w:r>
          </w:p>
        </w:tc>
        <w:tc>
          <w:tcPr>
            <w:tcW w:w="1134" w:type="dxa"/>
            <w:tcBorders>
              <w:top w:val="nil"/>
              <w:left w:val="nil"/>
              <w:bottom w:val="single" w:sz="4" w:space="0" w:color="auto"/>
              <w:right w:val="single" w:sz="4" w:space="0" w:color="auto"/>
            </w:tcBorders>
            <w:vAlign w:val="bottom"/>
          </w:tcPr>
          <w:p w:rsidR="0067529E" w:rsidRDefault="0067529E" w:rsidP="0067529E">
            <w:pPr>
              <w:jc w:val="right"/>
              <w:rPr>
                <w:sz w:val="18"/>
                <w:szCs w:val="18"/>
                <w:lang w:val="en-US"/>
              </w:rPr>
            </w:pPr>
            <w:r>
              <w:rPr>
                <w:sz w:val="18"/>
                <w:szCs w:val="18"/>
                <w:lang w:val="en-US"/>
              </w:rPr>
              <w:t>4650.0</w:t>
            </w:r>
          </w:p>
        </w:tc>
        <w:tc>
          <w:tcPr>
            <w:tcW w:w="1127" w:type="dxa"/>
            <w:tcBorders>
              <w:top w:val="nil"/>
              <w:left w:val="nil"/>
              <w:bottom w:val="single" w:sz="4" w:space="0" w:color="auto"/>
              <w:right w:val="single" w:sz="4" w:space="0" w:color="auto"/>
            </w:tcBorders>
            <w:vAlign w:val="bottom"/>
          </w:tcPr>
          <w:p w:rsidR="0067529E" w:rsidRDefault="0067529E" w:rsidP="0067529E">
            <w:pPr>
              <w:jc w:val="right"/>
              <w:rPr>
                <w:sz w:val="18"/>
                <w:szCs w:val="18"/>
              </w:rPr>
            </w:pPr>
            <w:r>
              <w:rPr>
                <w:sz w:val="18"/>
                <w:szCs w:val="18"/>
              </w:rPr>
              <w:t>3461,1</w:t>
            </w:r>
          </w:p>
        </w:tc>
        <w:tc>
          <w:tcPr>
            <w:tcW w:w="1080" w:type="dxa"/>
            <w:tcBorders>
              <w:top w:val="nil"/>
              <w:left w:val="nil"/>
              <w:bottom w:val="single" w:sz="4" w:space="0" w:color="auto"/>
              <w:right w:val="single" w:sz="4" w:space="0" w:color="auto"/>
            </w:tcBorders>
            <w:vAlign w:val="bottom"/>
          </w:tcPr>
          <w:p w:rsidR="0067529E" w:rsidRDefault="0067529E" w:rsidP="0067529E">
            <w:pPr>
              <w:jc w:val="right"/>
              <w:rPr>
                <w:sz w:val="18"/>
                <w:szCs w:val="18"/>
              </w:rPr>
            </w:pPr>
            <w:r>
              <w:rPr>
                <w:sz w:val="18"/>
                <w:szCs w:val="18"/>
              </w:rPr>
              <w:t>3362,9</w:t>
            </w:r>
          </w:p>
        </w:tc>
      </w:tr>
      <w:tr w:rsidR="0067529E" w:rsidTr="0067529E">
        <w:trPr>
          <w:gridAfter w:val="1"/>
          <w:wAfter w:w="1163" w:type="dxa"/>
          <w:trHeight w:val="300"/>
        </w:trPr>
        <w:tc>
          <w:tcPr>
            <w:tcW w:w="3981" w:type="dxa"/>
            <w:tcBorders>
              <w:top w:val="nil"/>
              <w:left w:val="single" w:sz="4" w:space="0" w:color="auto"/>
              <w:bottom w:val="single" w:sz="4" w:space="0" w:color="auto"/>
              <w:right w:val="single" w:sz="4" w:space="0" w:color="auto"/>
            </w:tcBorders>
          </w:tcPr>
          <w:p w:rsidR="0067529E" w:rsidRPr="00A12CA0" w:rsidRDefault="0067529E" w:rsidP="0067529E">
            <w:pPr>
              <w:rPr>
                <w:sz w:val="18"/>
                <w:szCs w:val="18"/>
              </w:rPr>
            </w:pPr>
            <w:r w:rsidRPr="00A12CA0">
              <w:rPr>
                <w:bCs/>
                <w:sz w:val="18"/>
                <w:szCs w:val="18"/>
              </w:rPr>
              <w:t>Иные межбюджетные трансферты бюджетам городских и сельских поселениий на частичную компенсацию дополнительных расходов на повышение оплаты труда работников бюджетной сферы на 2022 год</w:t>
            </w:r>
          </w:p>
        </w:tc>
        <w:tc>
          <w:tcPr>
            <w:tcW w:w="1659"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p>
        </w:tc>
        <w:tc>
          <w:tcPr>
            <w:tcW w:w="1134" w:type="dxa"/>
            <w:tcBorders>
              <w:top w:val="nil"/>
              <w:left w:val="nil"/>
              <w:bottom w:val="single" w:sz="4" w:space="0" w:color="auto"/>
              <w:right w:val="single" w:sz="4" w:space="0" w:color="auto"/>
            </w:tcBorders>
            <w:vAlign w:val="bottom"/>
          </w:tcPr>
          <w:p w:rsidR="0067529E" w:rsidRPr="00A12CA0" w:rsidRDefault="0067529E" w:rsidP="0067529E">
            <w:pPr>
              <w:jc w:val="right"/>
              <w:rPr>
                <w:sz w:val="18"/>
                <w:szCs w:val="18"/>
              </w:rPr>
            </w:pPr>
          </w:p>
        </w:tc>
        <w:tc>
          <w:tcPr>
            <w:tcW w:w="1127" w:type="dxa"/>
            <w:tcBorders>
              <w:top w:val="nil"/>
              <w:left w:val="nil"/>
              <w:bottom w:val="single" w:sz="4" w:space="0" w:color="auto"/>
              <w:right w:val="single" w:sz="4" w:space="0" w:color="auto"/>
            </w:tcBorders>
            <w:vAlign w:val="bottom"/>
          </w:tcPr>
          <w:p w:rsidR="0067529E" w:rsidRDefault="0067529E" w:rsidP="0067529E">
            <w:pPr>
              <w:jc w:val="right"/>
              <w:rPr>
                <w:sz w:val="18"/>
                <w:szCs w:val="18"/>
              </w:rPr>
            </w:pPr>
          </w:p>
        </w:tc>
        <w:tc>
          <w:tcPr>
            <w:tcW w:w="1080" w:type="dxa"/>
            <w:tcBorders>
              <w:top w:val="nil"/>
              <w:left w:val="nil"/>
              <w:bottom w:val="single" w:sz="4" w:space="0" w:color="auto"/>
              <w:right w:val="single" w:sz="4" w:space="0" w:color="auto"/>
            </w:tcBorders>
            <w:vAlign w:val="bottom"/>
          </w:tcPr>
          <w:p w:rsidR="0067529E" w:rsidRDefault="0067529E" w:rsidP="0067529E">
            <w:pPr>
              <w:jc w:val="right"/>
              <w:rPr>
                <w:sz w:val="18"/>
                <w:szCs w:val="18"/>
              </w:rPr>
            </w:pPr>
          </w:p>
        </w:tc>
      </w:tr>
      <w:tr w:rsidR="0067529E" w:rsidTr="0067529E">
        <w:trPr>
          <w:gridAfter w:val="1"/>
          <w:wAfter w:w="1163" w:type="dxa"/>
          <w:trHeight w:val="300"/>
        </w:trPr>
        <w:tc>
          <w:tcPr>
            <w:tcW w:w="3981" w:type="dxa"/>
            <w:tcBorders>
              <w:top w:val="nil"/>
              <w:left w:val="single" w:sz="4" w:space="0" w:color="auto"/>
              <w:bottom w:val="single" w:sz="4" w:space="0" w:color="auto"/>
              <w:right w:val="single" w:sz="4" w:space="0" w:color="auto"/>
            </w:tcBorders>
          </w:tcPr>
          <w:p w:rsidR="0067529E" w:rsidRPr="00A12CA0" w:rsidRDefault="0067529E" w:rsidP="0067529E">
            <w:pPr>
              <w:rPr>
                <w:bCs/>
                <w:sz w:val="18"/>
                <w:szCs w:val="18"/>
              </w:rPr>
            </w:pPr>
            <w:r>
              <w:rPr>
                <w:sz w:val="18"/>
                <w:szCs w:val="18"/>
              </w:rPr>
              <w:t>Субсидии автономным учреждениям</w:t>
            </w:r>
          </w:p>
        </w:tc>
        <w:tc>
          <w:tcPr>
            <w:tcW w:w="1659"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070 00 71420</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08</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01</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620</w:t>
            </w:r>
          </w:p>
        </w:tc>
        <w:tc>
          <w:tcPr>
            <w:tcW w:w="1134" w:type="dxa"/>
            <w:tcBorders>
              <w:top w:val="nil"/>
              <w:left w:val="nil"/>
              <w:bottom w:val="single" w:sz="4" w:space="0" w:color="auto"/>
              <w:right w:val="single" w:sz="4" w:space="0" w:color="auto"/>
            </w:tcBorders>
            <w:vAlign w:val="bottom"/>
          </w:tcPr>
          <w:p w:rsidR="0067529E" w:rsidRPr="00A12CA0" w:rsidRDefault="0067529E" w:rsidP="0067529E">
            <w:pPr>
              <w:jc w:val="right"/>
              <w:rPr>
                <w:sz w:val="18"/>
                <w:szCs w:val="18"/>
              </w:rPr>
            </w:pPr>
            <w:r>
              <w:rPr>
                <w:sz w:val="18"/>
                <w:szCs w:val="18"/>
              </w:rPr>
              <w:t>728,9</w:t>
            </w:r>
          </w:p>
        </w:tc>
        <w:tc>
          <w:tcPr>
            <w:tcW w:w="1127" w:type="dxa"/>
            <w:tcBorders>
              <w:top w:val="nil"/>
              <w:left w:val="nil"/>
              <w:bottom w:val="single" w:sz="4" w:space="0" w:color="auto"/>
              <w:right w:val="single" w:sz="4" w:space="0" w:color="auto"/>
            </w:tcBorders>
            <w:vAlign w:val="bottom"/>
          </w:tcPr>
          <w:p w:rsidR="0067529E" w:rsidRDefault="0067529E" w:rsidP="0067529E">
            <w:pPr>
              <w:jc w:val="right"/>
              <w:rPr>
                <w:sz w:val="18"/>
                <w:szCs w:val="18"/>
              </w:rPr>
            </w:pPr>
          </w:p>
        </w:tc>
        <w:tc>
          <w:tcPr>
            <w:tcW w:w="1080" w:type="dxa"/>
            <w:tcBorders>
              <w:top w:val="nil"/>
              <w:left w:val="nil"/>
              <w:bottom w:val="single" w:sz="4" w:space="0" w:color="auto"/>
              <w:right w:val="single" w:sz="4" w:space="0" w:color="auto"/>
            </w:tcBorders>
            <w:vAlign w:val="bottom"/>
          </w:tcPr>
          <w:p w:rsidR="0067529E" w:rsidRDefault="0067529E" w:rsidP="0067529E">
            <w:pPr>
              <w:jc w:val="right"/>
              <w:rPr>
                <w:sz w:val="18"/>
                <w:szCs w:val="18"/>
              </w:rPr>
            </w:pPr>
          </w:p>
        </w:tc>
      </w:tr>
      <w:tr w:rsidR="0067529E" w:rsidTr="0067529E">
        <w:trPr>
          <w:gridAfter w:val="1"/>
          <w:wAfter w:w="1163" w:type="dxa"/>
          <w:trHeight w:val="300"/>
        </w:trPr>
        <w:tc>
          <w:tcPr>
            <w:tcW w:w="3981" w:type="dxa"/>
            <w:tcBorders>
              <w:top w:val="nil"/>
              <w:left w:val="single" w:sz="4" w:space="0" w:color="auto"/>
              <w:bottom w:val="single" w:sz="4" w:space="0" w:color="auto"/>
              <w:right w:val="single" w:sz="4" w:space="0" w:color="auto"/>
            </w:tcBorders>
          </w:tcPr>
          <w:p w:rsidR="0067529E" w:rsidRDefault="0067529E" w:rsidP="0067529E">
            <w:pPr>
              <w:rPr>
                <w:sz w:val="18"/>
                <w:szCs w:val="18"/>
              </w:rPr>
            </w:pPr>
            <w:r>
              <w:rPr>
                <w:sz w:val="18"/>
                <w:szCs w:val="18"/>
              </w:rPr>
              <w:t>Субсидии автономным учреждениям на комплексное развитие территории поселения</w:t>
            </w:r>
          </w:p>
        </w:tc>
        <w:tc>
          <w:tcPr>
            <w:tcW w:w="1659"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070 0075 260</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08</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01</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620</w:t>
            </w:r>
          </w:p>
        </w:tc>
        <w:tc>
          <w:tcPr>
            <w:tcW w:w="1134" w:type="dxa"/>
            <w:tcBorders>
              <w:top w:val="nil"/>
              <w:left w:val="nil"/>
              <w:bottom w:val="single" w:sz="4" w:space="0" w:color="auto"/>
              <w:right w:val="single" w:sz="4" w:space="0" w:color="auto"/>
            </w:tcBorders>
            <w:vAlign w:val="bottom"/>
          </w:tcPr>
          <w:p w:rsidR="0067529E" w:rsidRPr="00F0580A" w:rsidRDefault="0067529E" w:rsidP="0067529E">
            <w:pPr>
              <w:jc w:val="right"/>
              <w:rPr>
                <w:sz w:val="18"/>
                <w:szCs w:val="18"/>
              </w:rPr>
            </w:pPr>
            <w:r>
              <w:rPr>
                <w:sz w:val="18"/>
                <w:szCs w:val="18"/>
              </w:rPr>
              <w:t>700,0</w:t>
            </w:r>
          </w:p>
        </w:tc>
        <w:tc>
          <w:tcPr>
            <w:tcW w:w="1127" w:type="dxa"/>
            <w:tcBorders>
              <w:top w:val="nil"/>
              <w:left w:val="nil"/>
              <w:bottom w:val="single" w:sz="4" w:space="0" w:color="auto"/>
              <w:right w:val="single" w:sz="4" w:space="0" w:color="auto"/>
            </w:tcBorders>
            <w:vAlign w:val="bottom"/>
          </w:tcPr>
          <w:p w:rsidR="0067529E" w:rsidRPr="00C05026" w:rsidRDefault="0067529E" w:rsidP="0067529E">
            <w:pPr>
              <w:jc w:val="right"/>
              <w:rPr>
                <w:sz w:val="18"/>
                <w:szCs w:val="18"/>
              </w:rPr>
            </w:pPr>
          </w:p>
        </w:tc>
        <w:tc>
          <w:tcPr>
            <w:tcW w:w="1080" w:type="dxa"/>
            <w:tcBorders>
              <w:top w:val="nil"/>
              <w:left w:val="nil"/>
              <w:bottom w:val="single" w:sz="4" w:space="0" w:color="auto"/>
              <w:right w:val="single" w:sz="4" w:space="0" w:color="auto"/>
            </w:tcBorders>
            <w:vAlign w:val="bottom"/>
          </w:tcPr>
          <w:p w:rsidR="0067529E" w:rsidRDefault="0067529E" w:rsidP="0067529E">
            <w:pPr>
              <w:jc w:val="right"/>
              <w:rPr>
                <w:sz w:val="18"/>
                <w:szCs w:val="18"/>
              </w:rPr>
            </w:pPr>
          </w:p>
        </w:tc>
      </w:tr>
      <w:tr w:rsidR="0067529E" w:rsidTr="0067529E">
        <w:trPr>
          <w:gridAfter w:val="1"/>
          <w:wAfter w:w="1163" w:type="dxa"/>
          <w:trHeight w:val="300"/>
        </w:trPr>
        <w:tc>
          <w:tcPr>
            <w:tcW w:w="3981" w:type="dxa"/>
            <w:tcBorders>
              <w:top w:val="nil"/>
              <w:left w:val="single" w:sz="4" w:space="0" w:color="auto"/>
              <w:bottom w:val="single" w:sz="4" w:space="0" w:color="auto"/>
              <w:right w:val="single" w:sz="4" w:space="0" w:color="auto"/>
            </w:tcBorders>
          </w:tcPr>
          <w:p w:rsidR="0067529E" w:rsidRDefault="0067529E" w:rsidP="0067529E">
            <w:pPr>
              <w:rPr>
                <w:sz w:val="18"/>
                <w:szCs w:val="18"/>
              </w:rPr>
            </w:pPr>
            <w:r>
              <w:rPr>
                <w:sz w:val="18"/>
                <w:szCs w:val="18"/>
              </w:rPr>
              <w:t>Софинансирование программы комплексное развитие территории поселения</w:t>
            </w:r>
          </w:p>
        </w:tc>
        <w:tc>
          <w:tcPr>
            <w:tcW w:w="1659"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070 0</w:t>
            </w:r>
            <w:r>
              <w:rPr>
                <w:sz w:val="18"/>
                <w:szCs w:val="18"/>
                <w:lang w:val="en-US"/>
              </w:rPr>
              <w:t>0S</w:t>
            </w:r>
            <w:r>
              <w:rPr>
                <w:sz w:val="18"/>
                <w:szCs w:val="18"/>
              </w:rPr>
              <w:t>5260</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08</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01</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620</w:t>
            </w:r>
          </w:p>
        </w:tc>
        <w:tc>
          <w:tcPr>
            <w:tcW w:w="1134" w:type="dxa"/>
            <w:tcBorders>
              <w:top w:val="nil"/>
              <w:left w:val="nil"/>
              <w:bottom w:val="single" w:sz="4" w:space="0" w:color="auto"/>
              <w:right w:val="single" w:sz="4" w:space="0" w:color="auto"/>
            </w:tcBorders>
            <w:vAlign w:val="bottom"/>
          </w:tcPr>
          <w:p w:rsidR="0067529E" w:rsidRDefault="0067529E" w:rsidP="0067529E">
            <w:pPr>
              <w:jc w:val="right"/>
              <w:rPr>
                <w:sz w:val="18"/>
                <w:szCs w:val="18"/>
              </w:rPr>
            </w:pPr>
            <w:r>
              <w:rPr>
                <w:sz w:val="18"/>
                <w:szCs w:val="18"/>
              </w:rPr>
              <w:t>254,0</w:t>
            </w:r>
          </w:p>
        </w:tc>
        <w:tc>
          <w:tcPr>
            <w:tcW w:w="1127" w:type="dxa"/>
            <w:tcBorders>
              <w:top w:val="nil"/>
              <w:left w:val="nil"/>
              <w:bottom w:val="single" w:sz="4" w:space="0" w:color="auto"/>
              <w:right w:val="single" w:sz="4" w:space="0" w:color="auto"/>
            </w:tcBorders>
            <w:vAlign w:val="bottom"/>
          </w:tcPr>
          <w:p w:rsidR="0067529E" w:rsidRDefault="0067529E" w:rsidP="0067529E">
            <w:pPr>
              <w:jc w:val="right"/>
              <w:rPr>
                <w:sz w:val="18"/>
                <w:szCs w:val="18"/>
              </w:rPr>
            </w:pPr>
          </w:p>
        </w:tc>
        <w:tc>
          <w:tcPr>
            <w:tcW w:w="1080" w:type="dxa"/>
            <w:tcBorders>
              <w:top w:val="nil"/>
              <w:left w:val="nil"/>
              <w:bottom w:val="single" w:sz="4" w:space="0" w:color="auto"/>
              <w:right w:val="single" w:sz="4" w:space="0" w:color="auto"/>
            </w:tcBorders>
            <w:vAlign w:val="bottom"/>
          </w:tcPr>
          <w:p w:rsidR="0067529E" w:rsidRDefault="0067529E" w:rsidP="0067529E">
            <w:pPr>
              <w:jc w:val="right"/>
              <w:rPr>
                <w:sz w:val="18"/>
                <w:szCs w:val="18"/>
              </w:rPr>
            </w:pPr>
          </w:p>
        </w:tc>
      </w:tr>
      <w:tr w:rsidR="0067529E" w:rsidTr="0067529E">
        <w:trPr>
          <w:gridAfter w:val="1"/>
          <w:wAfter w:w="1163" w:type="dxa"/>
          <w:trHeight w:val="300"/>
        </w:trPr>
        <w:tc>
          <w:tcPr>
            <w:tcW w:w="3981" w:type="dxa"/>
            <w:tcBorders>
              <w:top w:val="nil"/>
              <w:left w:val="single" w:sz="4" w:space="0" w:color="auto"/>
              <w:bottom w:val="single" w:sz="4" w:space="0" w:color="auto"/>
              <w:right w:val="single" w:sz="4" w:space="0" w:color="auto"/>
            </w:tcBorders>
          </w:tcPr>
          <w:p w:rsidR="0067529E" w:rsidRDefault="0067529E" w:rsidP="0067529E">
            <w:pPr>
              <w:rPr>
                <w:sz w:val="18"/>
                <w:szCs w:val="18"/>
              </w:rPr>
            </w:pPr>
            <w:r>
              <w:rPr>
                <w:sz w:val="18"/>
                <w:szCs w:val="18"/>
              </w:rPr>
              <w:t>Субсидии автономным учреждениям на комплексное развитие территории поселения</w:t>
            </w:r>
          </w:p>
        </w:tc>
        <w:tc>
          <w:tcPr>
            <w:tcW w:w="1659"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070 0072 090</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08</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01</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620</w:t>
            </w:r>
          </w:p>
        </w:tc>
        <w:tc>
          <w:tcPr>
            <w:tcW w:w="1134" w:type="dxa"/>
            <w:tcBorders>
              <w:top w:val="nil"/>
              <w:left w:val="nil"/>
              <w:bottom w:val="single" w:sz="4" w:space="0" w:color="auto"/>
              <w:right w:val="single" w:sz="4" w:space="0" w:color="auto"/>
            </w:tcBorders>
            <w:vAlign w:val="bottom"/>
          </w:tcPr>
          <w:p w:rsidR="0067529E" w:rsidRDefault="0067529E" w:rsidP="0067529E">
            <w:pPr>
              <w:jc w:val="right"/>
              <w:rPr>
                <w:sz w:val="18"/>
                <w:szCs w:val="18"/>
              </w:rPr>
            </w:pPr>
            <w:r>
              <w:rPr>
                <w:sz w:val="18"/>
                <w:szCs w:val="18"/>
              </w:rPr>
              <w:t>0,0</w:t>
            </w:r>
          </w:p>
        </w:tc>
        <w:tc>
          <w:tcPr>
            <w:tcW w:w="1127" w:type="dxa"/>
            <w:tcBorders>
              <w:top w:val="nil"/>
              <w:left w:val="nil"/>
              <w:bottom w:val="single" w:sz="4" w:space="0" w:color="auto"/>
              <w:right w:val="single" w:sz="4" w:space="0" w:color="auto"/>
            </w:tcBorders>
            <w:vAlign w:val="bottom"/>
          </w:tcPr>
          <w:p w:rsidR="0067529E" w:rsidRDefault="0067529E" w:rsidP="0067529E">
            <w:pPr>
              <w:jc w:val="right"/>
              <w:rPr>
                <w:sz w:val="18"/>
                <w:szCs w:val="18"/>
              </w:rPr>
            </w:pPr>
          </w:p>
        </w:tc>
        <w:tc>
          <w:tcPr>
            <w:tcW w:w="1080" w:type="dxa"/>
            <w:tcBorders>
              <w:top w:val="nil"/>
              <w:left w:val="nil"/>
              <w:bottom w:val="single" w:sz="4" w:space="0" w:color="auto"/>
              <w:right w:val="single" w:sz="4" w:space="0" w:color="auto"/>
            </w:tcBorders>
            <w:vAlign w:val="bottom"/>
          </w:tcPr>
          <w:p w:rsidR="0067529E" w:rsidRDefault="0067529E" w:rsidP="0067529E">
            <w:pPr>
              <w:jc w:val="right"/>
              <w:rPr>
                <w:sz w:val="18"/>
                <w:szCs w:val="18"/>
              </w:rPr>
            </w:pPr>
          </w:p>
        </w:tc>
      </w:tr>
      <w:tr w:rsidR="0067529E" w:rsidTr="0067529E">
        <w:trPr>
          <w:gridAfter w:val="1"/>
          <w:wAfter w:w="1163" w:type="dxa"/>
          <w:trHeight w:val="300"/>
        </w:trPr>
        <w:tc>
          <w:tcPr>
            <w:tcW w:w="3981" w:type="dxa"/>
            <w:tcBorders>
              <w:top w:val="nil"/>
              <w:left w:val="single" w:sz="4" w:space="0" w:color="auto"/>
              <w:bottom w:val="single" w:sz="4" w:space="0" w:color="auto"/>
              <w:right w:val="single" w:sz="4" w:space="0" w:color="auto"/>
            </w:tcBorders>
          </w:tcPr>
          <w:p w:rsidR="0067529E" w:rsidRDefault="0067529E" w:rsidP="0067529E">
            <w:pPr>
              <w:rPr>
                <w:sz w:val="18"/>
                <w:szCs w:val="18"/>
              </w:rPr>
            </w:pPr>
            <w:r>
              <w:rPr>
                <w:sz w:val="18"/>
                <w:szCs w:val="18"/>
              </w:rPr>
              <w:t>Софинансирование программы комплексное развитие территории поселения</w:t>
            </w:r>
          </w:p>
        </w:tc>
        <w:tc>
          <w:tcPr>
            <w:tcW w:w="1659"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070 00</w:t>
            </w:r>
            <w:r>
              <w:rPr>
                <w:sz w:val="18"/>
                <w:szCs w:val="18"/>
                <w:lang w:val="en-US"/>
              </w:rPr>
              <w:t>S</w:t>
            </w:r>
            <w:r>
              <w:rPr>
                <w:sz w:val="18"/>
                <w:szCs w:val="18"/>
              </w:rPr>
              <w:t>2 090</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08</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01</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620</w:t>
            </w:r>
          </w:p>
        </w:tc>
        <w:tc>
          <w:tcPr>
            <w:tcW w:w="1134" w:type="dxa"/>
            <w:tcBorders>
              <w:top w:val="nil"/>
              <w:left w:val="nil"/>
              <w:bottom w:val="single" w:sz="4" w:space="0" w:color="auto"/>
              <w:right w:val="single" w:sz="4" w:space="0" w:color="auto"/>
            </w:tcBorders>
            <w:vAlign w:val="bottom"/>
          </w:tcPr>
          <w:p w:rsidR="0067529E" w:rsidRDefault="0067529E" w:rsidP="0067529E">
            <w:pPr>
              <w:jc w:val="right"/>
              <w:rPr>
                <w:sz w:val="18"/>
                <w:szCs w:val="18"/>
              </w:rPr>
            </w:pPr>
            <w:r>
              <w:rPr>
                <w:sz w:val="18"/>
                <w:szCs w:val="18"/>
              </w:rPr>
              <w:t>0,0</w:t>
            </w:r>
          </w:p>
        </w:tc>
        <w:tc>
          <w:tcPr>
            <w:tcW w:w="1127" w:type="dxa"/>
            <w:tcBorders>
              <w:top w:val="nil"/>
              <w:left w:val="nil"/>
              <w:bottom w:val="single" w:sz="4" w:space="0" w:color="auto"/>
              <w:right w:val="single" w:sz="4" w:space="0" w:color="auto"/>
            </w:tcBorders>
            <w:vAlign w:val="bottom"/>
          </w:tcPr>
          <w:p w:rsidR="0067529E" w:rsidRDefault="0067529E" w:rsidP="0067529E">
            <w:pPr>
              <w:jc w:val="right"/>
              <w:rPr>
                <w:sz w:val="18"/>
                <w:szCs w:val="18"/>
              </w:rPr>
            </w:pPr>
          </w:p>
        </w:tc>
        <w:tc>
          <w:tcPr>
            <w:tcW w:w="1080" w:type="dxa"/>
            <w:tcBorders>
              <w:top w:val="nil"/>
              <w:left w:val="nil"/>
              <w:bottom w:val="single" w:sz="4" w:space="0" w:color="auto"/>
              <w:right w:val="single" w:sz="4" w:space="0" w:color="auto"/>
            </w:tcBorders>
            <w:vAlign w:val="bottom"/>
          </w:tcPr>
          <w:p w:rsidR="0067529E" w:rsidRDefault="0067529E" w:rsidP="0067529E">
            <w:pPr>
              <w:jc w:val="right"/>
              <w:rPr>
                <w:sz w:val="18"/>
                <w:szCs w:val="18"/>
              </w:rPr>
            </w:pPr>
          </w:p>
        </w:tc>
      </w:tr>
      <w:tr w:rsidR="0067529E" w:rsidTr="0067529E">
        <w:trPr>
          <w:trHeight w:val="300"/>
        </w:trPr>
        <w:tc>
          <w:tcPr>
            <w:tcW w:w="3981" w:type="dxa"/>
            <w:tcBorders>
              <w:top w:val="nil"/>
              <w:left w:val="single" w:sz="4" w:space="0" w:color="auto"/>
              <w:bottom w:val="single" w:sz="4" w:space="0" w:color="auto"/>
              <w:right w:val="single" w:sz="4" w:space="0" w:color="auto"/>
            </w:tcBorders>
          </w:tcPr>
          <w:p w:rsidR="0067529E" w:rsidRDefault="0067529E" w:rsidP="0067529E">
            <w:pPr>
              <w:rPr>
                <w:b/>
                <w:bCs/>
                <w:sz w:val="20"/>
                <w:szCs w:val="20"/>
              </w:rPr>
            </w:pPr>
            <w:r>
              <w:rPr>
                <w:b/>
                <w:bCs/>
                <w:sz w:val="20"/>
                <w:szCs w:val="20"/>
              </w:rPr>
              <w:t>ФИЗИЧЕСКАЯ КУЛЬТУРА И СПОРТ</w:t>
            </w:r>
          </w:p>
        </w:tc>
        <w:tc>
          <w:tcPr>
            <w:tcW w:w="1659" w:type="dxa"/>
            <w:tcBorders>
              <w:top w:val="nil"/>
              <w:left w:val="nil"/>
              <w:bottom w:val="single" w:sz="4" w:space="0" w:color="auto"/>
              <w:right w:val="single" w:sz="4" w:space="0" w:color="auto"/>
            </w:tcBorders>
            <w:vAlign w:val="bottom"/>
          </w:tcPr>
          <w:p w:rsidR="0067529E" w:rsidRDefault="0067529E" w:rsidP="0067529E">
            <w:pPr>
              <w:jc w:val="center"/>
              <w:rPr>
                <w:b/>
                <w:bCs/>
                <w:sz w:val="18"/>
                <w:szCs w:val="18"/>
              </w:rPr>
            </w:pPr>
          </w:p>
        </w:tc>
        <w:tc>
          <w:tcPr>
            <w:tcW w:w="567" w:type="dxa"/>
            <w:tcBorders>
              <w:top w:val="nil"/>
              <w:left w:val="nil"/>
              <w:bottom w:val="single" w:sz="4" w:space="0" w:color="auto"/>
              <w:right w:val="single" w:sz="4" w:space="0" w:color="auto"/>
            </w:tcBorders>
            <w:vAlign w:val="bottom"/>
          </w:tcPr>
          <w:p w:rsidR="0067529E" w:rsidRDefault="0067529E" w:rsidP="0067529E">
            <w:pPr>
              <w:jc w:val="center"/>
              <w:rPr>
                <w:b/>
                <w:bCs/>
                <w:sz w:val="18"/>
                <w:szCs w:val="18"/>
              </w:rPr>
            </w:pPr>
            <w:r>
              <w:rPr>
                <w:b/>
                <w:bCs/>
                <w:sz w:val="18"/>
                <w:szCs w:val="18"/>
              </w:rPr>
              <w:t>11</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b/>
                <w:bCs/>
                <w:sz w:val="18"/>
                <w:szCs w:val="18"/>
              </w:rPr>
            </w:pPr>
            <w:r>
              <w:rPr>
                <w:b/>
                <w:bCs/>
                <w:sz w:val="18"/>
                <w:szCs w:val="18"/>
              </w:rPr>
              <w:t>00</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b/>
                <w:bCs/>
                <w:sz w:val="18"/>
                <w:szCs w:val="18"/>
              </w:rPr>
            </w:pPr>
            <w:r>
              <w:rPr>
                <w:b/>
                <w:bCs/>
                <w:sz w:val="18"/>
                <w:szCs w:val="18"/>
              </w:rPr>
              <w:t> </w:t>
            </w:r>
          </w:p>
        </w:tc>
        <w:tc>
          <w:tcPr>
            <w:tcW w:w="1134" w:type="dxa"/>
            <w:tcBorders>
              <w:top w:val="nil"/>
              <w:left w:val="nil"/>
              <w:bottom w:val="single" w:sz="4" w:space="0" w:color="auto"/>
              <w:right w:val="single" w:sz="4" w:space="0" w:color="auto"/>
            </w:tcBorders>
            <w:vAlign w:val="bottom"/>
          </w:tcPr>
          <w:p w:rsidR="0067529E" w:rsidRDefault="0067529E" w:rsidP="0067529E">
            <w:pPr>
              <w:jc w:val="center"/>
              <w:rPr>
                <w:b/>
                <w:bCs/>
                <w:sz w:val="18"/>
                <w:szCs w:val="18"/>
              </w:rPr>
            </w:pPr>
            <w:r>
              <w:rPr>
                <w:b/>
                <w:bCs/>
                <w:sz w:val="18"/>
                <w:szCs w:val="18"/>
              </w:rPr>
              <w:t>7,1 </w:t>
            </w:r>
          </w:p>
        </w:tc>
        <w:tc>
          <w:tcPr>
            <w:tcW w:w="1127" w:type="dxa"/>
            <w:tcBorders>
              <w:top w:val="nil"/>
              <w:left w:val="nil"/>
              <w:bottom w:val="single" w:sz="4" w:space="0" w:color="auto"/>
              <w:right w:val="single" w:sz="4" w:space="0" w:color="auto"/>
            </w:tcBorders>
            <w:vAlign w:val="bottom"/>
          </w:tcPr>
          <w:p w:rsidR="0067529E" w:rsidRDefault="0067529E" w:rsidP="0067529E">
            <w:pPr>
              <w:jc w:val="right"/>
              <w:rPr>
                <w:b/>
                <w:bCs/>
                <w:sz w:val="20"/>
                <w:szCs w:val="20"/>
              </w:rPr>
            </w:pPr>
            <w:r>
              <w:rPr>
                <w:b/>
                <w:bCs/>
                <w:sz w:val="20"/>
                <w:szCs w:val="20"/>
              </w:rPr>
              <w:t>7,1</w:t>
            </w:r>
          </w:p>
        </w:tc>
        <w:tc>
          <w:tcPr>
            <w:tcW w:w="1080" w:type="dxa"/>
            <w:tcBorders>
              <w:top w:val="nil"/>
              <w:left w:val="nil"/>
              <w:bottom w:val="single" w:sz="4" w:space="0" w:color="auto"/>
              <w:right w:val="single" w:sz="4" w:space="0" w:color="auto"/>
            </w:tcBorders>
            <w:vAlign w:val="bottom"/>
          </w:tcPr>
          <w:p w:rsidR="0067529E" w:rsidRDefault="0067529E" w:rsidP="0067529E">
            <w:pPr>
              <w:jc w:val="right"/>
              <w:rPr>
                <w:b/>
                <w:bCs/>
                <w:sz w:val="20"/>
                <w:szCs w:val="20"/>
              </w:rPr>
            </w:pPr>
            <w:r>
              <w:rPr>
                <w:b/>
                <w:bCs/>
                <w:sz w:val="20"/>
                <w:szCs w:val="20"/>
              </w:rPr>
              <w:t>7,1</w:t>
            </w:r>
          </w:p>
        </w:tc>
        <w:tc>
          <w:tcPr>
            <w:tcW w:w="1163" w:type="dxa"/>
            <w:vAlign w:val="bottom"/>
          </w:tcPr>
          <w:p w:rsidR="0067529E" w:rsidRDefault="0067529E" w:rsidP="0067529E">
            <w:pPr>
              <w:ind w:rightChars="94" w:right="226"/>
              <w:jc w:val="right"/>
              <w:rPr>
                <w:b/>
                <w:bCs/>
                <w:sz w:val="20"/>
                <w:szCs w:val="20"/>
              </w:rPr>
            </w:pPr>
          </w:p>
        </w:tc>
      </w:tr>
      <w:tr w:rsidR="0067529E" w:rsidTr="0067529E">
        <w:trPr>
          <w:gridAfter w:val="1"/>
          <w:wAfter w:w="1163" w:type="dxa"/>
          <w:trHeight w:val="300"/>
        </w:trPr>
        <w:tc>
          <w:tcPr>
            <w:tcW w:w="3981" w:type="dxa"/>
            <w:tcBorders>
              <w:top w:val="nil"/>
              <w:left w:val="single" w:sz="4" w:space="0" w:color="auto"/>
              <w:bottom w:val="single" w:sz="4" w:space="0" w:color="auto"/>
              <w:right w:val="single" w:sz="4" w:space="0" w:color="auto"/>
            </w:tcBorders>
          </w:tcPr>
          <w:p w:rsidR="0067529E" w:rsidRDefault="0067529E" w:rsidP="0067529E">
            <w:pPr>
              <w:rPr>
                <w:sz w:val="18"/>
                <w:szCs w:val="18"/>
              </w:rPr>
            </w:pPr>
            <w:r>
              <w:rPr>
                <w:sz w:val="18"/>
                <w:szCs w:val="18"/>
              </w:rPr>
              <w:t>Муниципальная программа "Развитие физической культуры и спорта на территории Залучского сельского поселения на 2022-2025 годы"</w:t>
            </w:r>
          </w:p>
        </w:tc>
        <w:tc>
          <w:tcPr>
            <w:tcW w:w="1659"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080 00 40 080</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11</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01</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p>
        </w:tc>
        <w:tc>
          <w:tcPr>
            <w:tcW w:w="1134"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7,1 </w:t>
            </w:r>
          </w:p>
        </w:tc>
        <w:tc>
          <w:tcPr>
            <w:tcW w:w="1127" w:type="dxa"/>
            <w:tcBorders>
              <w:top w:val="nil"/>
              <w:left w:val="nil"/>
              <w:bottom w:val="single" w:sz="4" w:space="0" w:color="auto"/>
              <w:right w:val="single" w:sz="4" w:space="0" w:color="auto"/>
            </w:tcBorders>
            <w:vAlign w:val="bottom"/>
          </w:tcPr>
          <w:p w:rsidR="0067529E" w:rsidRDefault="0067529E" w:rsidP="0067529E">
            <w:pPr>
              <w:jc w:val="right"/>
              <w:rPr>
                <w:sz w:val="18"/>
                <w:szCs w:val="18"/>
              </w:rPr>
            </w:pPr>
            <w:r>
              <w:rPr>
                <w:b/>
                <w:bCs/>
                <w:sz w:val="20"/>
                <w:szCs w:val="20"/>
              </w:rPr>
              <w:t>7,1</w:t>
            </w:r>
          </w:p>
        </w:tc>
        <w:tc>
          <w:tcPr>
            <w:tcW w:w="1080" w:type="dxa"/>
            <w:tcBorders>
              <w:top w:val="nil"/>
              <w:left w:val="nil"/>
              <w:bottom w:val="single" w:sz="4" w:space="0" w:color="auto"/>
              <w:right w:val="single" w:sz="4" w:space="0" w:color="auto"/>
            </w:tcBorders>
            <w:vAlign w:val="bottom"/>
          </w:tcPr>
          <w:p w:rsidR="0067529E" w:rsidRDefault="0067529E" w:rsidP="0067529E">
            <w:pPr>
              <w:jc w:val="right"/>
              <w:rPr>
                <w:sz w:val="18"/>
                <w:szCs w:val="18"/>
              </w:rPr>
            </w:pPr>
            <w:r>
              <w:rPr>
                <w:b/>
                <w:bCs/>
                <w:sz w:val="20"/>
                <w:szCs w:val="20"/>
              </w:rPr>
              <w:t>7,1</w:t>
            </w:r>
          </w:p>
        </w:tc>
      </w:tr>
      <w:tr w:rsidR="0067529E" w:rsidTr="0067529E">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67529E" w:rsidRDefault="0067529E" w:rsidP="0067529E">
            <w:pPr>
              <w:jc w:val="both"/>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659"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080 00 40080</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11</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01</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240</w:t>
            </w:r>
          </w:p>
        </w:tc>
        <w:tc>
          <w:tcPr>
            <w:tcW w:w="1134"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7,1</w:t>
            </w:r>
          </w:p>
        </w:tc>
        <w:tc>
          <w:tcPr>
            <w:tcW w:w="1127" w:type="dxa"/>
            <w:tcBorders>
              <w:top w:val="nil"/>
              <w:left w:val="nil"/>
              <w:bottom w:val="single" w:sz="4" w:space="0" w:color="auto"/>
              <w:right w:val="single" w:sz="4" w:space="0" w:color="auto"/>
            </w:tcBorders>
            <w:vAlign w:val="bottom"/>
          </w:tcPr>
          <w:p w:rsidR="0067529E" w:rsidRDefault="0067529E" w:rsidP="0067529E">
            <w:pPr>
              <w:jc w:val="right"/>
              <w:rPr>
                <w:b/>
                <w:bCs/>
                <w:sz w:val="20"/>
                <w:szCs w:val="20"/>
              </w:rPr>
            </w:pPr>
            <w:r>
              <w:rPr>
                <w:b/>
                <w:bCs/>
                <w:sz w:val="20"/>
                <w:szCs w:val="20"/>
              </w:rPr>
              <w:t>7,1</w:t>
            </w:r>
          </w:p>
        </w:tc>
        <w:tc>
          <w:tcPr>
            <w:tcW w:w="1080" w:type="dxa"/>
            <w:tcBorders>
              <w:top w:val="nil"/>
              <w:left w:val="nil"/>
              <w:bottom w:val="single" w:sz="4" w:space="0" w:color="auto"/>
              <w:right w:val="single" w:sz="4" w:space="0" w:color="auto"/>
            </w:tcBorders>
            <w:vAlign w:val="bottom"/>
          </w:tcPr>
          <w:p w:rsidR="0067529E" w:rsidRDefault="0067529E" w:rsidP="0067529E">
            <w:pPr>
              <w:jc w:val="right"/>
              <w:rPr>
                <w:b/>
                <w:bCs/>
                <w:sz w:val="20"/>
                <w:szCs w:val="20"/>
              </w:rPr>
            </w:pPr>
            <w:r>
              <w:rPr>
                <w:b/>
                <w:bCs/>
                <w:sz w:val="20"/>
                <w:szCs w:val="20"/>
              </w:rPr>
              <w:t>7,1</w:t>
            </w:r>
          </w:p>
        </w:tc>
      </w:tr>
      <w:tr w:rsidR="0067529E" w:rsidTr="0067529E">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67529E" w:rsidRPr="00D41FE6" w:rsidRDefault="0067529E" w:rsidP="0067529E">
            <w:pPr>
              <w:jc w:val="both"/>
              <w:rPr>
                <w:b/>
                <w:color w:val="000000"/>
                <w:sz w:val="20"/>
                <w:szCs w:val="20"/>
              </w:rPr>
            </w:pPr>
            <w:r w:rsidRPr="00D41FE6">
              <w:rPr>
                <w:b/>
                <w:color w:val="000000"/>
                <w:sz w:val="20"/>
                <w:szCs w:val="20"/>
              </w:rPr>
              <w:t>Итого по программам</w:t>
            </w:r>
          </w:p>
        </w:tc>
        <w:tc>
          <w:tcPr>
            <w:tcW w:w="1659"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p>
        </w:tc>
        <w:tc>
          <w:tcPr>
            <w:tcW w:w="1134" w:type="dxa"/>
            <w:tcBorders>
              <w:top w:val="nil"/>
              <w:left w:val="nil"/>
              <w:bottom w:val="single" w:sz="4" w:space="0" w:color="auto"/>
              <w:right w:val="single" w:sz="4" w:space="0" w:color="auto"/>
            </w:tcBorders>
            <w:vAlign w:val="bottom"/>
          </w:tcPr>
          <w:p w:rsidR="0067529E" w:rsidRPr="00D41FE6" w:rsidRDefault="0067529E" w:rsidP="0067529E">
            <w:pPr>
              <w:jc w:val="center"/>
              <w:rPr>
                <w:b/>
                <w:sz w:val="18"/>
                <w:szCs w:val="18"/>
              </w:rPr>
            </w:pPr>
            <w:r>
              <w:rPr>
                <w:b/>
                <w:sz w:val="18"/>
                <w:szCs w:val="18"/>
              </w:rPr>
              <w:t>13143,4</w:t>
            </w:r>
          </w:p>
        </w:tc>
        <w:tc>
          <w:tcPr>
            <w:tcW w:w="1127" w:type="dxa"/>
            <w:tcBorders>
              <w:top w:val="nil"/>
              <w:left w:val="nil"/>
              <w:bottom w:val="single" w:sz="4" w:space="0" w:color="auto"/>
              <w:right w:val="single" w:sz="4" w:space="0" w:color="auto"/>
            </w:tcBorders>
            <w:vAlign w:val="bottom"/>
          </w:tcPr>
          <w:p w:rsidR="0067529E" w:rsidRDefault="0067529E" w:rsidP="0067529E">
            <w:pPr>
              <w:jc w:val="right"/>
              <w:rPr>
                <w:b/>
                <w:bCs/>
                <w:sz w:val="20"/>
                <w:szCs w:val="20"/>
              </w:rPr>
            </w:pPr>
            <w:r>
              <w:rPr>
                <w:b/>
                <w:bCs/>
                <w:sz w:val="20"/>
                <w:szCs w:val="20"/>
              </w:rPr>
              <w:t>7388,7</w:t>
            </w:r>
          </w:p>
        </w:tc>
        <w:tc>
          <w:tcPr>
            <w:tcW w:w="1080" w:type="dxa"/>
            <w:tcBorders>
              <w:top w:val="nil"/>
              <w:left w:val="nil"/>
              <w:bottom w:val="single" w:sz="4" w:space="0" w:color="auto"/>
              <w:right w:val="single" w:sz="4" w:space="0" w:color="auto"/>
            </w:tcBorders>
            <w:vAlign w:val="bottom"/>
          </w:tcPr>
          <w:p w:rsidR="0067529E" w:rsidRDefault="0067529E" w:rsidP="0067529E">
            <w:pPr>
              <w:jc w:val="right"/>
              <w:rPr>
                <w:b/>
                <w:bCs/>
                <w:sz w:val="20"/>
                <w:szCs w:val="20"/>
              </w:rPr>
            </w:pPr>
            <w:r>
              <w:rPr>
                <w:b/>
                <w:bCs/>
                <w:sz w:val="20"/>
                <w:szCs w:val="20"/>
              </w:rPr>
              <w:t>7300,7</w:t>
            </w:r>
          </w:p>
        </w:tc>
      </w:tr>
      <w:tr w:rsidR="0067529E" w:rsidTr="0067529E">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67529E" w:rsidRDefault="0067529E" w:rsidP="0067529E">
            <w:pPr>
              <w:jc w:val="both"/>
              <w:rPr>
                <w:b/>
                <w:bCs/>
                <w:color w:val="000000"/>
                <w:sz w:val="20"/>
                <w:szCs w:val="20"/>
              </w:rPr>
            </w:pPr>
            <w:r>
              <w:rPr>
                <w:b/>
                <w:bCs/>
                <w:color w:val="000000"/>
                <w:sz w:val="20"/>
                <w:szCs w:val="20"/>
              </w:rPr>
              <w:t xml:space="preserve">Прочие расходы, не отнесенные к муниципальным программам Старорусского муниципального района </w:t>
            </w:r>
          </w:p>
        </w:tc>
        <w:tc>
          <w:tcPr>
            <w:tcW w:w="1659" w:type="dxa"/>
            <w:tcBorders>
              <w:top w:val="nil"/>
              <w:left w:val="nil"/>
              <w:bottom w:val="single" w:sz="4" w:space="0" w:color="auto"/>
              <w:right w:val="single" w:sz="4" w:space="0" w:color="auto"/>
            </w:tcBorders>
            <w:vAlign w:val="center"/>
          </w:tcPr>
          <w:p w:rsidR="0067529E" w:rsidRDefault="0067529E" w:rsidP="0067529E">
            <w:pPr>
              <w:jc w:val="center"/>
              <w:rPr>
                <w:b/>
                <w:bCs/>
                <w:color w:val="000000"/>
                <w:sz w:val="20"/>
                <w:szCs w:val="20"/>
              </w:rPr>
            </w:pPr>
            <w:r>
              <w:rPr>
                <w:b/>
                <w:bCs/>
                <w:color w:val="000000"/>
                <w:sz w:val="20"/>
                <w:szCs w:val="20"/>
              </w:rPr>
              <w:t>900 00 00000</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bCs/>
                <w:color w:val="000000"/>
                <w:sz w:val="20"/>
                <w:szCs w:val="20"/>
              </w:rPr>
            </w:pPr>
            <w:r>
              <w:rPr>
                <w:b/>
                <w:bCs/>
                <w:color w:val="000000"/>
                <w:sz w:val="20"/>
                <w:szCs w:val="20"/>
              </w:rPr>
              <w:t> </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bCs/>
                <w:color w:val="000000"/>
                <w:sz w:val="20"/>
                <w:szCs w:val="20"/>
              </w:rPr>
            </w:pPr>
            <w:r>
              <w:rPr>
                <w:b/>
                <w:bCs/>
                <w:color w:val="000000"/>
                <w:sz w:val="20"/>
                <w:szCs w:val="20"/>
              </w:rPr>
              <w:t> </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bCs/>
                <w:color w:val="000000"/>
                <w:sz w:val="20"/>
                <w:szCs w:val="20"/>
              </w:rPr>
            </w:pPr>
            <w:r>
              <w:rPr>
                <w:b/>
                <w:bCs/>
                <w:color w:val="000000"/>
                <w:sz w:val="20"/>
                <w:szCs w:val="20"/>
              </w:rPr>
              <w:t> </w:t>
            </w:r>
          </w:p>
        </w:tc>
        <w:tc>
          <w:tcPr>
            <w:tcW w:w="1134" w:type="dxa"/>
            <w:tcBorders>
              <w:top w:val="nil"/>
              <w:left w:val="nil"/>
              <w:bottom w:val="single" w:sz="4" w:space="0" w:color="auto"/>
              <w:right w:val="single" w:sz="4" w:space="0" w:color="auto"/>
            </w:tcBorders>
            <w:vAlign w:val="center"/>
          </w:tcPr>
          <w:p w:rsidR="0067529E" w:rsidRDefault="0067529E" w:rsidP="0067529E">
            <w:pPr>
              <w:jc w:val="right"/>
              <w:rPr>
                <w:b/>
                <w:bCs/>
                <w:color w:val="000000"/>
                <w:sz w:val="20"/>
                <w:szCs w:val="20"/>
              </w:rPr>
            </w:pPr>
            <w:r>
              <w:rPr>
                <w:b/>
                <w:bCs/>
                <w:color w:val="000000"/>
                <w:sz w:val="20"/>
                <w:szCs w:val="20"/>
              </w:rPr>
              <w:t>5684,7</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b/>
                <w:bCs/>
                <w:color w:val="000000"/>
                <w:sz w:val="20"/>
                <w:szCs w:val="20"/>
              </w:rPr>
            </w:pPr>
            <w:r>
              <w:rPr>
                <w:b/>
                <w:bCs/>
                <w:color w:val="000000"/>
                <w:sz w:val="20"/>
                <w:szCs w:val="20"/>
              </w:rPr>
              <w:t>5354,8</w:t>
            </w:r>
          </w:p>
        </w:tc>
        <w:tc>
          <w:tcPr>
            <w:tcW w:w="1080" w:type="dxa"/>
            <w:tcBorders>
              <w:top w:val="nil"/>
              <w:left w:val="nil"/>
              <w:bottom w:val="single" w:sz="4" w:space="0" w:color="auto"/>
              <w:right w:val="single" w:sz="4" w:space="0" w:color="auto"/>
            </w:tcBorders>
            <w:vAlign w:val="center"/>
          </w:tcPr>
          <w:p w:rsidR="0067529E" w:rsidRDefault="0067529E" w:rsidP="0067529E">
            <w:pPr>
              <w:jc w:val="right"/>
              <w:rPr>
                <w:b/>
                <w:bCs/>
                <w:color w:val="000000"/>
                <w:sz w:val="20"/>
                <w:szCs w:val="20"/>
              </w:rPr>
            </w:pPr>
            <w:r>
              <w:rPr>
                <w:b/>
                <w:bCs/>
                <w:color w:val="000000"/>
                <w:sz w:val="20"/>
                <w:szCs w:val="20"/>
              </w:rPr>
              <w:t>5473,0</w:t>
            </w:r>
          </w:p>
        </w:tc>
      </w:tr>
      <w:tr w:rsidR="0067529E" w:rsidTr="0067529E">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67529E" w:rsidRDefault="0067529E" w:rsidP="0067529E">
            <w:pPr>
              <w:jc w:val="both"/>
              <w:rPr>
                <w:b/>
                <w:bCs/>
                <w:color w:val="000000"/>
                <w:sz w:val="20"/>
                <w:szCs w:val="20"/>
              </w:rPr>
            </w:pPr>
            <w:r>
              <w:rPr>
                <w:b/>
                <w:bCs/>
                <w:color w:val="000000"/>
                <w:sz w:val="20"/>
                <w:szCs w:val="20"/>
              </w:rPr>
              <w:t>Общегосударственные вопросы</w:t>
            </w:r>
          </w:p>
        </w:tc>
        <w:tc>
          <w:tcPr>
            <w:tcW w:w="1659" w:type="dxa"/>
            <w:tcBorders>
              <w:top w:val="nil"/>
              <w:left w:val="nil"/>
              <w:bottom w:val="single" w:sz="4" w:space="0" w:color="auto"/>
              <w:right w:val="single" w:sz="4" w:space="0" w:color="auto"/>
            </w:tcBorders>
            <w:vAlign w:val="center"/>
          </w:tcPr>
          <w:p w:rsidR="0067529E" w:rsidRDefault="0067529E" w:rsidP="0067529E">
            <w:pPr>
              <w:jc w:val="center"/>
              <w:rPr>
                <w:b/>
                <w:bCs/>
                <w:color w:val="000000"/>
                <w:sz w:val="20"/>
                <w:szCs w:val="20"/>
              </w:rPr>
            </w:pPr>
            <w:r>
              <w:rPr>
                <w:b/>
                <w:bCs/>
                <w:color w:val="000000"/>
                <w:sz w:val="20"/>
                <w:szCs w:val="20"/>
              </w:rPr>
              <w:t>900 00 00000</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bCs/>
                <w:color w:val="000000"/>
                <w:sz w:val="20"/>
                <w:szCs w:val="20"/>
              </w:rPr>
            </w:pPr>
            <w:r>
              <w:rPr>
                <w:b/>
                <w:bCs/>
                <w:color w:val="000000"/>
                <w:sz w:val="20"/>
                <w:szCs w:val="20"/>
              </w:rPr>
              <w:t>01</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bCs/>
                <w:color w:val="000000"/>
                <w:sz w:val="20"/>
                <w:szCs w:val="20"/>
              </w:rPr>
            </w:pPr>
            <w:r>
              <w:rPr>
                <w:b/>
                <w:bCs/>
                <w:color w:val="000000"/>
                <w:sz w:val="20"/>
                <w:szCs w:val="20"/>
              </w:rPr>
              <w:t> </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bCs/>
                <w:color w:val="000000"/>
                <w:sz w:val="20"/>
                <w:szCs w:val="20"/>
              </w:rPr>
            </w:pPr>
            <w:r>
              <w:rPr>
                <w:b/>
                <w:bCs/>
                <w:color w:val="000000"/>
                <w:sz w:val="20"/>
                <w:szCs w:val="20"/>
              </w:rPr>
              <w:t> </w:t>
            </w:r>
          </w:p>
        </w:tc>
        <w:tc>
          <w:tcPr>
            <w:tcW w:w="1134" w:type="dxa"/>
            <w:tcBorders>
              <w:top w:val="nil"/>
              <w:left w:val="nil"/>
              <w:bottom w:val="single" w:sz="4" w:space="0" w:color="auto"/>
              <w:right w:val="single" w:sz="4" w:space="0" w:color="auto"/>
            </w:tcBorders>
            <w:vAlign w:val="center"/>
          </w:tcPr>
          <w:p w:rsidR="0067529E" w:rsidRDefault="0067529E" w:rsidP="0067529E">
            <w:pPr>
              <w:jc w:val="right"/>
              <w:rPr>
                <w:b/>
                <w:bCs/>
                <w:color w:val="000000"/>
                <w:sz w:val="20"/>
                <w:szCs w:val="20"/>
              </w:rPr>
            </w:pPr>
            <w:r>
              <w:rPr>
                <w:b/>
                <w:bCs/>
                <w:color w:val="000000"/>
                <w:sz w:val="20"/>
                <w:szCs w:val="20"/>
              </w:rPr>
              <w:t>5084,3</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b/>
                <w:bCs/>
                <w:color w:val="000000"/>
                <w:sz w:val="20"/>
                <w:szCs w:val="20"/>
              </w:rPr>
            </w:pPr>
            <w:r>
              <w:rPr>
                <w:b/>
                <w:bCs/>
                <w:color w:val="000000"/>
                <w:sz w:val="20"/>
                <w:szCs w:val="20"/>
              </w:rPr>
              <w:t>4780,5</w:t>
            </w:r>
          </w:p>
        </w:tc>
        <w:tc>
          <w:tcPr>
            <w:tcW w:w="1080" w:type="dxa"/>
            <w:tcBorders>
              <w:top w:val="nil"/>
              <w:left w:val="nil"/>
              <w:bottom w:val="single" w:sz="4" w:space="0" w:color="auto"/>
              <w:right w:val="single" w:sz="4" w:space="0" w:color="auto"/>
            </w:tcBorders>
            <w:vAlign w:val="center"/>
          </w:tcPr>
          <w:p w:rsidR="0067529E" w:rsidRDefault="0067529E" w:rsidP="0067529E">
            <w:pPr>
              <w:jc w:val="right"/>
              <w:rPr>
                <w:b/>
                <w:bCs/>
                <w:color w:val="000000"/>
                <w:sz w:val="20"/>
                <w:szCs w:val="20"/>
              </w:rPr>
            </w:pPr>
            <w:r>
              <w:rPr>
                <w:b/>
                <w:bCs/>
                <w:color w:val="000000"/>
                <w:sz w:val="20"/>
                <w:szCs w:val="20"/>
              </w:rPr>
              <w:t>4896</w:t>
            </w:r>
          </w:p>
        </w:tc>
      </w:tr>
      <w:tr w:rsidR="0067529E" w:rsidTr="0067529E">
        <w:trPr>
          <w:gridAfter w:val="1"/>
          <w:wAfter w:w="1163" w:type="dxa"/>
          <w:trHeight w:val="765"/>
        </w:trPr>
        <w:tc>
          <w:tcPr>
            <w:tcW w:w="3981" w:type="dxa"/>
            <w:tcBorders>
              <w:top w:val="nil"/>
              <w:left w:val="single" w:sz="4" w:space="0" w:color="auto"/>
              <w:bottom w:val="single" w:sz="4" w:space="0" w:color="auto"/>
              <w:right w:val="single" w:sz="4" w:space="0" w:color="auto"/>
            </w:tcBorders>
            <w:vAlign w:val="center"/>
          </w:tcPr>
          <w:p w:rsidR="0067529E" w:rsidRDefault="0067529E" w:rsidP="0067529E">
            <w:pPr>
              <w:jc w:val="both"/>
              <w:rPr>
                <w:b/>
                <w:bCs/>
                <w:color w:val="000000"/>
                <w:sz w:val="20"/>
                <w:szCs w:val="20"/>
              </w:rPr>
            </w:pPr>
            <w:r>
              <w:rPr>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1659" w:type="dxa"/>
            <w:tcBorders>
              <w:top w:val="nil"/>
              <w:left w:val="nil"/>
              <w:bottom w:val="single" w:sz="4" w:space="0" w:color="auto"/>
              <w:right w:val="single" w:sz="4" w:space="0" w:color="auto"/>
            </w:tcBorders>
            <w:vAlign w:val="center"/>
          </w:tcPr>
          <w:p w:rsidR="0067529E" w:rsidRDefault="0067529E" w:rsidP="0067529E">
            <w:pPr>
              <w:jc w:val="center"/>
              <w:rPr>
                <w:b/>
                <w:bCs/>
                <w:color w:val="000000"/>
                <w:sz w:val="20"/>
                <w:szCs w:val="20"/>
              </w:rPr>
            </w:pPr>
            <w:r>
              <w:rPr>
                <w:b/>
                <w:bCs/>
                <w:color w:val="000000"/>
                <w:sz w:val="20"/>
                <w:szCs w:val="20"/>
              </w:rPr>
              <w:t>900 00 00000</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bCs/>
                <w:color w:val="000000"/>
                <w:sz w:val="20"/>
                <w:szCs w:val="20"/>
              </w:rPr>
            </w:pPr>
            <w:r>
              <w:rPr>
                <w:b/>
                <w:bCs/>
                <w:color w:val="000000"/>
                <w:sz w:val="20"/>
                <w:szCs w:val="20"/>
              </w:rPr>
              <w:t>01</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bCs/>
                <w:color w:val="000000"/>
                <w:sz w:val="20"/>
                <w:szCs w:val="20"/>
              </w:rPr>
            </w:pPr>
            <w:r>
              <w:rPr>
                <w:b/>
                <w:bCs/>
                <w:color w:val="000000"/>
                <w:sz w:val="20"/>
                <w:szCs w:val="20"/>
              </w:rPr>
              <w:t>02</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bCs/>
                <w:color w:val="000000"/>
                <w:sz w:val="20"/>
                <w:szCs w:val="20"/>
              </w:rPr>
            </w:pPr>
            <w:r>
              <w:rPr>
                <w:b/>
                <w:bCs/>
                <w:color w:val="000000"/>
                <w:sz w:val="20"/>
                <w:szCs w:val="20"/>
              </w:rPr>
              <w:t> </w:t>
            </w:r>
          </w:p>
        </w:tc>
        <w:tc>
          <w:tcPr>
            <w:tcW w:w="1134" w:type="dxa"/>
            <w:tcBorders>
              <w:top w:val="nil"/>
              <w:left w:val="nil"/>
              <w:bottom w:val="single" w:sz="4" w:space="0" w:color="auto"/>
              <w:right w:val="single" w:sz="4" w:space="0" w:color="auto"/>
            </w:tcBorders>
            <w:vAlign w:val="center"/>
          </w:tcPr>
          <w:p w:rsidR="0067529E" w:rsidRDefault="0067529E" w:rsidP="0067529E">
            <w:pPr>
              <w:jc w:val="right"/>
              <w:rPr>
                <w:b/>
                <w:bCs/>
                <w:color w:val="000000"/>
                <w:sz w:val="20"/>
                <w:szCs w:val="20"/>
              </w:rPr>
            </w:pPr>
            <w:r>
              <w:rPr>
                <w:b/>
                <w:bCs/>
                <w:color w:val="000000"/>
                <w:sz w:val="20"/>
                <w:szCs w:val="20"/>
              </w:rPr>
              <w:t>952,0</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b/>
                <w:bCs/>
                <w:color w:val="000000"/>
                <w:sz w:val="20"/>
                <w:szCs w:val="20"/>
              </w:rPr>
            </w:pPr>
            <w:r>
              <w:rPr>
                <w:b/>
                <w:bCs/>
                <w:color w:val="000000"/>
                <w:sz w:val="20"/>
                <w:szCs w:val="20"/>
              </w:rPr>
              <w:t>835,5</w:t>
            </w:r>
          </w:p>
        </w:tc>
        <w:tc>
          <w:tcPr>
            <w:tcW w:w="1080" w:type="dxa"/>
            <w:tcBorders>
              <w:top w:val="nil"/>
              <w:left w:val="nil"/>
              <w:bottom w:val="single" w:sz="4" w:space="0" w:color="auto"/>
              <w:right w:val="single" w:sz="4" w:space="0" w:color="auto"/>
            </w:tcBorders>
            <w:vAlign w:val="center"/>
          </w:tcPr>
          <w:p w:rsidR="0067529E" w:rsidRDefault="0067529E" w:rsidP="0067529E">
            <w:pPr>
              <w:jc w:val="right"/>
              <w:rPr>
                <w:b/>
                <w:bCs/>
                <w:color w:val="000000"/>
                <w:sz w:val="20"/>
                <w:szCs w:val="20"/>
              </w:rPr>
            </w:pPr>
            <w:r>
              <w:rPr>
                <w:b/>
                <w:bCs/>
                <w:color w:val="000000"/>
                <w:sz w:val="20"/>
                <w:szCs w:val="20"/>
              </w:rPr>
              <w:t>835,5</w:t>
            </w:r>
          </w:p>
        </w:tc>
      </w:tr>
      <w:tr w:rsidR="0067529E" w:rsidTr="0067529E">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67529E" w:rsidRDefault="0067529E" w:rsidP="0067529E">
            <w:pPr>
              <w:jc w:val="both"/>
              <w:rPr>
                <w:color w:val="000000"/>
                <w:sz w:val="20"/>
                <w:szCs w:val="20"/>
              </w:rPr>
            </w:pPr>
            <w:r>
              <w:rPr>
                <w:color w:val="000000"/>
                <w:sz w:val="20"/>
                <w:szCs w:val="20"/>
              </w:rPr>
              <w:t>Глава муниципального образования</w:t>
            </w:r>
          </w:p>
        </w:tc>
        <w:tc>
          <w:tcPr>
            <w:tcW w:w="1659"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900 00 10020</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02</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835,5</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835,5</w:t>
            </w:r>
          </w:p>
        </w:tc>
        <w:tc>
          <w:tcPr>
            <w:tcW w:w="1080"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835,5</w:t>
            </w:r>
          </w:p>
        </w:tc>
      </w:tr>
      <w:tr w:rsidR="0067529E" w:rsidTr="0067529E">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67529E" w:rsidRDefault="0067529E" w:rsidP="0067529E">
            <w:pPr>
              <w:jc w:val="both"/>
              <w:rPr>
                <w:color w:val="000000"/>
                <w:sz w:val="20"/>
                <w:szCs w:val="20"/>
              </w:rPr>
            </w:pPr>
            <w:r>
              <w:rPr>
                <w:color w:val="000000"/>
                <w:sz w:val="20"/>
                <w:szCs w:val="20"/>
              </w:rPr>
              <w:t>Расходы на выплаты персоналу государственных (муниципальных) органов</w:t>
            </w:r>
          </w:p>
        </w:tc>
        <w:tc>
          <w:tcPr>
            <w:tcW w:w="1659"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900 00 10020</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02</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120</w:t>
            </w:r>
          </w:p>
        </w:tc>
        <w:tc>
          <w:tcPr>
            <w:tcW w:w="1134"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835,5</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835,5</w:t>
            </w:r>
          </w:p>
        </w:tc>
        <w:tc>
          <w:tcPr>
            <w:tcW w:w="1080"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835,5</w:t>
            </w:r>
          </w:p>
        </w:tc>
      </w:tr>
      <w:tr w:rsidR="0067529E" w:rsidTr="0067529E">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67529E" w:rsidRDefault="0067529E" w:rsidP="0067529E">
            <w:pPr>
              <w:jc w:val="both"/>
              <w:rPr>
                <w:color w:val="000000"/>
                <w:sz w:val="20"/>
                <w:szCs w:val="20"/>
              </w:rPr>
            </w:pPr>
            <w:r>
              <w:rPr>
                <w:color w:val="000000"/>
                <w:sz w:val="20"/>
                <w:szCs w:val="20"/>
              </w:rPr>
              <w:t>Расходы на выплаты персоналу государственных (муниципальных) органов</w:t>
            </w:r>
          </w:p>
        </w:tc>
        <w:tc>
          <w:tcPr>
            <w:tcW w:w="1659"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900 00 71420</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02</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120</w:t>
            </w:r>
          </w:p>
        </w:tc>
        <w:tc>
          <w:tcPr>
            <w:tcW w:w="1134"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116,5</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p>
        </w:tc>
        <w:tc>
          <w:tcPr>
            <w:tcW w:w="1080"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p>
        </w:tc>
      </w:tr>
      <w:tr w:rsidR="0067529E" w:rsidTr="0067529E">
        <w:trPr>
          <w:gridAfter w:val="1"/>
          <w:wAfter w:w="1163" w:type="dxa"/>
          <w:trHeight w:val="1020"/>
        </w:trPr>
        <w:tc>
          <w:tcPr>
            <w:tcW w:w="3981" w:type="dxa"/>
            <w:tcBorders>
              <w:top w:val="nil"/>
              <w:left w:val="single" w:sz="4" w:space="0" w:color="auto"/>
              <w:bottom w:val="single" w:sz="4" w:space="0" w:color="auto"/>
              <w:right w:val="single" w:sz="4" w:space="0" w:color="auto"/>
            </w:tcBorders>
            <w:vAlign w:val="center"/>
          </w:tcPr>
          <w:p w:rsidR="0067529E" w:rsidRDefault="0067529E" w:rsidP="0067529E">
            <w:pPr>
              <w:jc w:val="both"/>
              <w:rPr>
                <w:b/>
                <w:bCs/>
                <w:color w:val="000000"/>
                <w:sz w:val="20"/>
                <w:szCs w:val="20"/>
              </w:rPr>
            </w:pPr>
            <w:r>
              <w:rPr>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59" w:type="dxa"/>
            <w:tcBorders>
              <w:top w:val="nil"/>
              <w:left w:val="nil"/>
              <w:bottom w:val="single" w:sz="4" w:space="0" w:color="auto"/>
              <w:right w:val="single" w:sz="4" w:space="0" w:color="auto"/>
            </w:tcBorders>
            <w:vAlign w:val="center"/>
          </w:tcPr>
          <w:p w:rsidR="0067529E" w:rsidRDefault="0067529E" w:rsidP="0067529E">
            <w:pPr>
              <w:jc w:val="center"/>
              <w:rPr>
                <w:b/>
                <w:bCs/>
                <w:color w:val="000000"/>
                <w:sz w:val="20"/>
                <w:szCs w:val="20"/>
              </w:rPr>
            </w:pPr>
            <w:r>
              <w:rPr>
                <w:b/>
                <w:bCs/>
                <w:color w:val="000000"/>
                <w:sz w:val="20"/>
                <w:szCs w:val="20"/>
              </w:rPr>
              <w:t>900 00 00000</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bCs/>
                <w:color w:val="000000"/>
                <w:sz w:val="20"/>
                <w:szCs w:val="20"/>
              </w:rPr>
            </w:pPr>
            <w:r>
              <w:rPr>
                <w:b/>
                <w:bCs/>
                <w:color w:val="000000"/>
                <w:sz w:val="20"/>
                <w:szCs w:val="20"/>
              </w:rPr>
              <w:t>01</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bCs/>
                <w:color w:val="000000"/>
                <w:sz w:val="20"/>
                <w:szCs w:val="20"/>
              </w:rPr>
            </w:pPr>
            <w:r>
              <w:rPr>
                <w:b/>
                <w:bCs/>
                <w:color w:val="000000"/>
                <w:sz w:val="20"/>
                <w:szCs w:val="20"/>
              </w:rPr>
              <w:t>04</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bCs/>
                <w:color w:val="000000"/>
                <w:sz w:val="20"/>
                <w:szCs w:val="20"/>
              </w:rPr>
            </w:pPr>
            <w:r>
              <w:rPr>
                <w:b/>
                <w:bCs/>
                <w:color w:val="000000"/>
                <w:sz w:val="20"/>
                <w:szCs w:val="20"/>
              </w:rPr>
              <w:t> </w:t>
            </w:r>
          </w:p>
        </w:tc>
        <w:tc>
          <w:tcPr>
            <w:tcW w:w="1134" w:type="dxa"/>
            <w:tcBorders>
              <w:top w:val="nil"/>
              <w:left w:val="nil"/>
              <w:bottom w:val="single" w:sz="4" w:space="0" w:color="auto"/>
              <w:right w:val="single" w:sz="4" w:space="0" w:color="auto"/>
            </w:tcBorders>
            <w:vAlign w:val="center"/>
          </w:tcPr>
          <w:p w:rsidR="0067529E" w:rsidRDefault="0067529E" w:rsidP="0067529E">
            <w:pPr>
              <w:jc w:val="right"/>
              <w:rPr>
                <w:b/>
                <w:bCs/>
                <w:color w:val="000000"/>
                <w:sz w:val="20"/>
                <w:szCs w:val="20"/>
              </w:rPr>
            </w:pPr>
            <w:r>
              <w:rPr>
                <w:b/>
                <w:bCs/>
                <w:color w:val="000000"/>
                <w:sz w:val="20"/>
                <w:szCs w:val="20"/>
              </w:rPr>
              <w:t>3835,3</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b/>
                <w:bCs/>
                <w:color w:val="000000"/>
                <w:sz w:val="20"/>
                <w:szCs w:val="20"/>
              </w:rPr>
            </w:pPr>
            <w:r>
              <w:rPr>
                <w:b/>
                <w:bCs/>
                <w:color w:val="000000"/>
                <w:sz w:val="20"/>
                <w:szCs w:val="20"/>
              </w:rPr>
              <w:t>3701,1</w:t>
            </w:r>
          </w:p>
        </w:tc>
        <w:tc>
          <w:tcPr>
            <w:tcW w:w="1080" w:type="dxa"/>
            <w:tcBorders>
              <w:top w:val="nil"/>
              <w:left w:val="nil"/>
              <w:bottom w:val="single" w:sz="4" w:space="0" w:color="auto"/>
              <w:right w:val="single" w:sz="4" w:space="0" w:color="auto"/>
            </w:tcBorders>
            <w:vAlign w:val="center"/>
          </w:tcPr>
          <w:p w:rsidR="0067529E" w:rsidRDefault="0067529E" w:rsidP="0067529E">
            <w:pPr>
              <w:jc w:val="right"/>
              <w:rPr>
                <w:b/>
                <w:bCs/>
                <w:color w:val="000000"/>
                <w:sz w:val="20"/>
                <w:szCs w:val="20"/>
              </w:rPr>
            </w:pPr>
            <w:r>
              <w:rPr>
                <w:b/>
                <w:bCs/>
                <w:color w:val="000000"/>
                <w:sz w:val="20"/>
                <w:szCs w:val="20"/>
              </w:rPr>
              <w:t>3711,0</w:t>
            </w:r>
          </w:p>
        </w:tc>
      </w:tr>
      <w:tr w:rsidR="0067529E" w:rsidTr="0067529E">
        <w:trPr>
          <w:gridAfter w:val="1"/>
          <w:wAfter w:w="1163" w:type="dxa"/>
          <w:trHeight w:val="615"/>
        </w:trPr>
        <w:tc>
          <w:tcPr>
            <w:tcW w:w="3981" w:type="dxa"/>
            <w:tcBorders>
              <w:top w:val="nil"/>
              <w:left w:val="single" w:sz="4" w:space="0" w:color="auto"/>
              <w:bottom w:val="single" w:sz="4" w:space="0" w:color="auto"/>
              <w:right w:val="single" w:sz="4" w:space="0" w:color="auto"/>
            </w:tcBorders>
            <w:vAlign w:val="center"/>
          </w:tcPr>
          <w:p w:rsidR="0067529E" w:rsidRDefault="0067529E" w:rsidP="0067529E">
            <w:pPr>
              <w:jc w:val="both"/>
              <w:rPr>
                <w:color w:val="000000"/>
                <w:sz w:val="20"/>
                <w:szCs w:val="20"/>
              </w:rPr>
            </w:pPr>
            <w:r>
              <w:rPr>
                <w:color w:val="000000"/>
                <w:sz w:val="20"/>
                <w:szCs w:val="20"/>
              </w:rPr>
              <w:lastRenderedPageBreak/>
              <w:t>Расходы на обеспечение функций органов местного самоуправления</w:t>
            </w:r>
          </w:p>
        </w:tc>
        <w:tc>
          <w:tcPr>
            <w:tcW w:w="1659"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900 00 10040</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3728,6</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3598,4</w:t>
            </w:r>
          </w:p>
        </w:tc>
        <w:tc>
          <w:tcPr>
            <w:tcW w:w="1080"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3609,3</w:t>
            </w:r>
          </w:p>
        </w:tc>
      </w:tr>
      <w:tr w:rsidR="0067529E" w:rsidTr="0067529E">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67529E" w:rsidRDefault="0067529E" w:rsidP="0067529E">
            <w:pPr>
              <w:jc w:val="both"/>
              <w:rPr>
                <w:color w:val="000000"/>
                <w:sz w:val="20"/>
                <w:szCs w:val="20"/>
              </w:rPr>
            </w:pPr>
            <w:r>
              <w:rPr>
                <w:color w:val="000000"/>
                <w:sz w:val="20"/>
                <w:szCs w:val="20"/>
              </w:rPr>
              <w:t>Расходы на выплаты персоналу государственных (муниципальных) органов</w:t>
            </w:r>
          </w:p>
        </w:tc>
        <w:tc>
          <w:tcPr>
            <w:tcW w:w="1659"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900 00 10040</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120</w:t>
            </w:r>
          </w:p>
        </w:tc>
        <w:tc>
          <w:tcPr>
            <w:tcW w:w="1134"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3215,1</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3215,1</w:t>
            </w:r>
          </w:p>
        </w:tc>
        <w:tc>
          <w:tcPr>
            <w:tcW w:w="1080"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3215,1</w:t>
            </w:r>
          </w:p>
        </w:tc>
      </w:tr>
      <w:tr w:rsidR="0067529E" w:rsidTr="0067529E">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67529E" w:rsidRDefault="0067529E" w:rsidP="0067529E">
            <w:pPr>
              <w:jc w:val="both"/>
              <w:rPr>
                <w:color w:val="000000"/>
                <w:sz w:val="20"/>
                <w:szCs w:val="20"/>
              </w:rPr>
            </w:pPr>
            <w:r>
              <w:rPr>
                <w:color w:val="000000"/>
                <w:sz w:val="20"/>
                <w:szCs w:val="20"/>
              </w:rPr>
              <w:t>Расходы на выплаты персоналу государственных (муниципальных) органов</w:t>
            </w:r>
          </w:p>
        </w:tc>
        <w:tc>
          <w:tcPr>
            <w:tcW w:w="1659" w:type="dxa"/>
            <w:tcBorders>
              <w:top w:val="nil"/>
              <w:left w:val="nil"/>
              <w:bottom w:val="single" w:sz="4" w:space="0" w:color="auto"/>
              <w:right w:val="single" w:sz="4" w:space="0" w:color="auto"/>
            </w:tcBorders>
            <w:vAlign w:val="center"/>
          </w:tcPr>
          <w:p w:rsidR="0067529E" w:rsidRDefault="0067529E" w:rsidP="0067529E">
            <w:pPr>
              <w:rPr>
                <w:color w:val="000000"/>
                <w:sz w:val="20"/>
                <w:szCs w:val="20"/>
              </w:rPr>
            </w:pPr>
            <w:r>
              <w:rPr>
                <w:color w:val="000000"/>
                <w:sz w:val="20"/>
                <w:szCs w:val="20"/>
              </w:rPr>
              <w:t xml:space="preserve">900 00  71420 </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120</w:t>
            </w:r>
          </w:p>
        </w:tc>
        <w:tc>
          <w:tcPr>
            <w:tcW w:w="1134"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76,5</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p>
        </w:tc>
        <w:tc>
          <w:tcPr>
            <w:tcW w:w="1080"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p>
        </w:tc>
      </w:tr>
      <w:tr w:rsidR="0067529E" w:rsidTr="0067529E">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67529E" w:rsidRDefault="0067529E" w:rsidP="0067529E">
            <w:pPr>
              <w:jc w:val="both"/>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659"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900 00 10040</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240</w:t>
            </w:r>
          </w:p>
        </w:tc>
        <w:tc>
          <w:tcPr>
            <w:tcW w:w="1134"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424,5</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370,8</w:t>
            </w:r>
          </w:p>
        </w:tc>
        <w:tc>
          <w:tcPr>
            <w:tcW w:w="1080"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381,7</w:t>
            </w:r>
          </w:p>
        </w:tc>
      </w:tr>
      <w:tr w:rsidR="0067529E" w:rsidTr="0067529E">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67529E" w:rsidRDefault="0067529E" w:rsidP="0067529E">
            <w:pPr>
              <w:jc w:val="both"/>
              <w:rPr>
                <w:color w:val="000000"/>
                <w:sz w:val="20"/>
                <w:szCs w:val="20"/>
              </w:rPr>
            </w:pPr>
            <w:r>
              <w:rPr>
                <w:color w:val="000000"/>
                <w:sz w:val="20"/>
                <w:szCs w:val="20"/>
              </w:rPr>
              <w:t>Уплата налогов, сборов и иных платежей</w:t>
            </w:r>
          </w:p>
        </w:tc>
        <w:tc>
          <w:tcPr>
            <w:tcW w:w="1659"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900 00 10040</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850</w:t>
            </w:r>
          </w:p>
        </w:tc>
        <w:tc>
          <w:tcPr>
            <w:tcW w:w="1134"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12,5</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12,5</w:t>
            </w:r>
          </w:p>
        </w:tc>
        <w:tc>
          <w:tcPr>
            <w:tcW w:w="1080"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12,5</w:t>
            </w:r>
          </w:p>
        </w:tc>
      </w:tr>
      <w:tr w:rsidR="0067529E" w:rsidTr="0067529E">
        <w:trPr>
          <w:gridAfter w:val="1"/>
          <w:wAfter w:w="1163" w:type="dxa"/>
          <w:trHeight w:val="765"/>
        </w:trPr>
        <w:tc>
          <w:tcPr>
            <w:tcW w:w="3981" w:type="dxa"/>
            <w:tcBorders>
              <w:top w:val="nil"/>
              <w:left w:val="single" w:sz="4" w:space="0" w:color="auto"/>
              <w:bottom w:val="single" w:sz="4" w:space="0" w:color="auto"/>
              <w:right w:val="single" w:sz="4" w:space="0" w:color="auto"/>
            </w:tcBorders>
            <w:vAlign w:val="center"/>
          </w:tcPr>
          <w:p w:rsidR="0067529E" w:rsidRDefault="0067529E" w:rsidP="0067529E">
            <w:pPr>
              <w:jc w:val="both"/>
              <w:rPr>
                <w:color w:val="000000"/>
                <w:sz w:val="20"/>
                <w:szCs w:val="20"/>
              </w:rPr>
            </w:pPr>
            <w:r>
              <w:rPr>
                <w:color w:val="000000"/>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1659"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900 00 70280</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106,5</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101,7</w:t>
            </w:r>
          </w:p>
        </w:tc>
        <w:tc>
          <w:tcPr>
            <w:tcW w:w="1080"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101,7</w:t>
            </w:r>
          </w:p>
        </w:tc>
      </w:tr>
      <w:tr w:rsidR="0067529E" w:rsidTr="0067529E">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67529E" w:rsidRDefault="0067529E" w:rsidP="0067529E">
            <w:pPr>
              <w:jc w:val="both"/>
              <w:rPr>
                <w:color w:val="000000"/>
                <w:sz w:val="20"/>
                <w:szCs w:val="20"/>
              </w:rPr>
            </w:pPr>
            <w:r>
              <w:rPr>
                <w:color w:val="000000"/>
                <w:sz w:val="20"/>
                <w:szCs w:val="20"/>
              </w:rPr>
              <w:t>Расходы на выплаты персоналу государственных (муниципальных органов)</w:t>
            </w:r>
          </w:p>
        </w:tc>
        <w:tc>
          <w:tcPr>
            <w:tcW w:w="1659"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900 00 70280</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120</w:t>
            </w:r>
          </w:p>
        </w:tc>
        <w:tc>
          <w:tcPr>
            <w:tcW w:w="1134"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103,5</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98,7</w:t>
            </w:r>
          </w:p>
        </w:tc>
        <w:tc>
          <w:tcPr>
            <w:tcW w:w="1080"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98,7</w:t>
            </w:r>
          </w:p>
        </w:tc>
      </w:tr>
      <w:tr w:rsidR="0067529E" w:rsidTr="0067529E">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67529E" w:rsidRDefault="0067529E" w:rsidP="0067529E">
            <w:pPr>
              <w:jc w:val="both"/>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659"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900 00 70280</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240</w:t>
            </w:r>
          </w:p>
        </w:tc>
        <w:tc>
          <w:tcPr>
            <w:tcW w:w="1134"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3,0</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3,0</w:t>
            </w:r>
          </w:p>
        </w:tc>
        <w:tc>
          <w:tcPr>
            <w:tcW w:w="1080"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3,0</w:t>
            </w:r>
          </w:p>
        </w:tc>
      </w:tr>
      <w:tr w:rsidR="0067529E" w:rsidTr="0067529E">
        <w:trPr>
          <w:gridAfter w:val="1"/>
          <w:wAfter w:w="1163" w:type="dxa"/>
          <w:trHeight w:val="690"/>
        </w:trPr>
        <w:tc>
          <w:tcPr>
            <w:tcW w:w="3981" w:type="dxa"/>
            <w:tcBorders>
              <w:top w:val="nil"/>
              <w:left w:val="single" w:sz="4" w:space="0" w:color="auto"/>
              <w:bottom w:val="single" w:sz="4" w:space="0" w:color="auto"/>
              <w:right w:val="single" w:sz="4" w:space="0" w:color="auto"/>
            </w:tcBorders>
            <w:vAlign w:val="center"/>
          </w:tcPr>
          <w:p w:rsidR="0067529E" w:rsidRDefault="0067529E" w:rsidP="0067529E">
            <w:pPr>
              <w:jc w:val="both"/>
              <w:rPr>
                <w:b/>
                <w:bCs/>
                <w:color w:val="000000"/>
                <w:sz w:val="20"/>
                <w:szCs w:val="20"/>
              </w:rPr>
            </w:pPr>
            <w:r>
              <w:rPr>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659" w:type="dxa"/>
            <w:tcBorders>
              <w:top w:val="nil"/>
              <w:left w:val="nil"/>
              <w:bottom w:val="single" w:sz="4" w:space="0" w:color="auto"/>
              <w:right w:val="single" w:sz="4" w:space="0" w:color="auto"/>
            </w:tcBorders>
            <w:vAlign w:val="center"/>
          </w:tcPr>
          <w:p w:rsidR="0067529E" w:rsidRDefault="0067529E" w:rsidP="0067529E">
            <w:pPr>
              <w:jc w:val="center"/>
              <w:rPr>
                <w:b/>
                <w:bCs/>
                <w:color w:val="000000"/>
                <w:sz w:val="20"/>
                <w:szCs w:val="20"/>
              </w:rPr>
            </w:pPr>
            <w:r>
              <w:rPr>
                <w:b/>
                <w:bCs/>
                <w:color w:val="000000"/>
                <w:sz w:val="20"/>
                <w:szCs w:val="20"/>
              </w:rPr>
              <w:t>900 00 00000</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bCs/>
                <w:color w:val="000000"/>
                <w:sz w:val="20"/>
                <w:szCs w:val="20"/>
              </w:rPr>
            </w:pPr>
            <w:r>
              <w:rPr>
                <w:b/>
                <w:bCs/>
                <w:color w:val="000000"/>
                <w:sz w:val="20"/>
                <w:szCs w:val="20"/>
              </w:rPr>
              <w:t>01</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bCs/>
                <w:color w:val="000000"/>
                <w:sz w:val="20"/>
                <w:szCs w:val="20"/>
              </w:rPr>
            </w:pPr>
            <w:r>
              <w:rPr>
                <w:b/>
                <w:bCs/>
                <w:color w:val="000000"/>
                <w:sz w:val="20"/>
                <w:szCs w:val="20"/>
              </w:rPr>
              <w:t>06</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bCs/>
                <w:color w:val="000000"/>
                <w:sz w:val="20"/>
                <w:szCs w:val="20"/>
              </w:rPr>
            </w:pPr>
            <w:r>
              <w:rPr>
                <w:b/>
                <w:bCs/>
                <w:color w:val="000000"/>
                <w:sz w:val="20"/>
                <w:szCs w:val="20"/>
              </w:rPr>
              <w:t> </w:t>
            </w:r>
          </w:p>
        </w:tc>
        <w:tc>
          <w:tcPr>
            <w:tcW w:w="1134" w:type="dxa"/>
            <w:tcBorders>
              <w:top w:val="nil"/>
              <w:left w:val="nil"/>
              <w:bottom w:val="single" w:sz="4" w:space="0" w:color="auto"/>
              <w:right w:val="single" w:sz="4" w:space="0" w:color="auto"/>
            </w:tcBorders>
            <w:vAlign w:val="center"/>
          </w:tcPr>
          <w:p w:rsidR="0067529E" w:rsidRDefault="0067529E" w:rsidP="0067529E">
            <w:pPr>
              <w:jc w:val="right"/>
              <w:rPr>
                <w:b/>
                <w:bCs/>
                <w:color w:val="000000"/>
                <w:sz w:val="20"/>
                <w:szCs w:val="20"/>
              </w:rPr>
            </w:pPr>
            <w:r>
              <w:rPr>
                <w:b/>
                <w:bCs/>
                <w:color w:val="000000"/>
                <w:sz w:val="20"/>
                <w:szCs w:val="20"/>
              </w:rPr>
              <w:t>29,5</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b/>
                <w:bCs/>
                <w:color w:val="000000"/>
                <w:sz w:val="20"/>
                <w:szCs w:val="20"/>
              </w:rPr>
            </w:pPr>
            <w:r>
              <w:rPr>
                <w:b/>
                <w:bCs/>
                <w:color w:val="000000"/>
                <w:sz w:val="20"/>
                <w:szCs w:val="20"/>
              </w:rPr>
              <w:t>28,2</w:t>
            </w:r>
          </w:p>
        </w:tc>
        <w:tc>
          <w:tcPr>
            <w:tcW w:w="1080" w:type="dxa"/>
            <w:tcBorders>
              <w:top w:val="nil"/>
              <w:left w:val="nil"/>
              <w:bottom w:val="single" w:sz="4" w:space="0" w:color="auto"/>
              <w:right w:val="single" w:sz="4" w:space="0" w:color="auto"/>
            </w:tcBorders>
            <w:vAlign w:val="center"/>
          </w:tcPr>
          <w:p w:rsidR="0067529E" w:rsidRDefault="0067529E" w:rsidP="0067529E">
            <w:pPr>
              <w:jc w:val="right"/>
              <w:rPr>
                <w:b/>
                <w:bCs/>
                <w:color w:val="000000"/>
                <w:sz w:val="20"/>
                <w:szCs w:val="20"/>
              </w:rPr>
            </w:pPr>
            <w:r>
              <w:rPr>
                <w:b/>
                <w:bCs/>
                <w:color w:val="000000"/>
                <w:sz w:val="20"/>
                <w:szCs w:val="20"/>
              </w:rPr>
              <w:t>28,2</w:t>
            </w:r>
          </w:p>
        </w:tc>
      </w:tr>
      <w:tr w:rsidR="0067529E" w:rsidTr="0067529E">
        <w:trPr>
          <w:gridAfter w:val="1"/>
          <w:wAfter w:w="1163" w:type="dxa"/>
          <w:trHeight w:val="510"/>
        </w:trPr>
        <w:tc>
          <w:tcPr>
            <w:tcW w:w="3981" w:type="dxa"/>
            <w:tcBorders>
              <w:top w:val="nil"/>
              <w:left w:val="single" w:sz="4" w:space="0" w:color="auto"/>
              <w:bottom w:val="single" w:sz="4" w:space="0" w:color="auto"/>
              <w:right w:val="single" w:sz="4" w:space="0" w:color="auto"/>
            </w:tcBorders>
          </w:tcPr>
          <w:p w:rsidR="0067529E" w:rsidRDefault="0067529E" w:rsidP="0067529E">
            <w:pPr>
              <w:rPr>
                <w:sz w:val="18"/>
                <w:szCs w:val="18"/>
              </w:rPr>
            </w:pPr>
            <w:r>
              <w:rPr>
                <w:sz w:val="18"/>
                <w:szCs w:val="18"/>
              </w:rPr>
              <w:t>Передача осуществления части полномочий по решению вопросов местного значения по  внешнему финансовому контролю</w:t>
            </w:r>
          </w:p>
        </w:tc>
        <w:tc>
          <w:tcPr>
            <w:tcW w:w="1659"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900 00 00050</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06</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540 </w:t>
            </w:r>
          </w:p>
        </w:tc>
        <w:tc>
          <w:tcPr>
            <w:tcW w:w="1134"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29,5</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28,2</w:t>
            </w:r>
          </w:p>
        </w:tc>
        <w:tc>
          <w:tcPr>
            <w:tcW w:w="1080"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28,2</w:t>
            </w:r>
          </w:p>
        </w:tc>
      </w:tr>
      <w:tr w:rsidR="0067529E" w:rsidTr="0067529E">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67529E" w:rsidRDefault="0067529E" w:rsidP="0067529E">
            <w:pPr>
              <w:jc w:val="both"/>
              <w:rPr>
                <w:b/>
                <w:bCs/>
                <w:color w:val="000000"/>
                <w:sz w:val="20"/>
                <w:szCs w:val="20"/>
              </w:rPr>
            </w:pPr>
            <w:r>
              <w:rPr>
                <w:b/>
                <w:bCs/>
                <w:color w:val="000000"/>
                <w:sz w:val="20"/>
                <w:szCs w:val="20"/>
              </w:rPr>
              <w:t>Резервные фонды</w:t>
            </w:r>
          </w:p>
        </w:tc>
        <w:tc>
          <w:tcPr>
            <w:tcW w:w="1659" w:type="dxa"/>
            <w:tcBorders>
              <w:top w:val="nil"/>
              <w:left w:val="nil"/>
              <w:bottom w:val="single" w:sz="4" w:space="0" w:color="auto"/>
              <w:right w:val="single" w:sz="4" w:space="0" w:color="auto"/>
            </w:tcBorders>
            <w:vAlign w:val="center"/>
          </w:tcPr>
          <w:p w:rsidR="0067529E" w:rsidRDefault="0067529E" w:rsidP="0067529E">
            <w:pPr>
              <w:jc w:val="center"/>
              <w:rPr>
                <w:b/>
                <w:bCs/>
                <w:color w:val="000000"/>
                <w:sz w:val="20"/>
                <w:szCs w:val="20"/>
              </w:rPr>
            </w:pPr>
            <w:r>
              <w:rPr>
                <w:b/>
                <w:bCs/>
                <w:color w:val="000000"/>
                <w:sz w:val="20"/>
                <w:szCs w:val="20"/>
              </w:rPr>
              <w:t>900 00 00000</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bCs/>
                <w:color w:val="000000"/>
                <w:sz w:val="20"/>
                <w:szCs w:val="20"/>
              </w:rPr>
            </w:pPr>
            <w:r>
              <w:rPr>
                <w:b/>
                <w:bCs/>
                <w:color w:val="000000"/>
                <w:sz w:val="20"/>
                <w:szCs w:val="20"/>
              </w:rPr>
              <w:t>01</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bCs/>
                <w:color w:val="000000"/>
                <w:sz w:val="20"/>
                <w:szCs w:val="20"/>
              </w:rPr>
            </w:pPr>
            <w:r>
              <w:rPr>
                <w:b/>
                <w:bCs/>
                <w:color w:val="000000"/>
                <w:sz w:val="20"/>
                <w:szCs w:val="20"/>
              </w:rPr>
              <w:t>11</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bCs/>
                <w:color w:val="000000"/>
                <w:sz w:val="20"/>
                <w:szCs w:val="20"/>
              </w:rPr>
            </w:pPr>
            <w:r>
              <w:rPr>
                <w:b/>
                <w:bCs/>
                <w:color w:val="000000"/>
                <w:sz w:val="20"/>
                <w:szCs w:val="20"/>
              </w:rPr>
              <w:t> </w:t>
            </w:r>
          </w:p>
        </w:tc>
        <w:tc>
          <w:tcPr>
            <w:tcW w:w="1134" w:type="dxa"/>
            <w:tcBorders>
              <w:top w:val="nil"/>
              <w:left w:val="nil"/>
              <w:bottom w:val="single" w:sz="4" w:space="0" w:color="auto"/>
              <w:right w:val="single" w:sz="4" w:space="0" w:color="auto"/>
            </w:tcBorders>
            <w:vAlign w:val="center"/>
          </w:tcPr>
          <w:p w:rsidR="0067529E" w:rsidRDefault="0067529E" w:rsidP="0067529E">
            <w:pPr>
              <w:jc w:val="right"/>
              <w:rPr>
                <w:b/>
                <w:bCs/>
                <w:color w:val="000000"/>
                <w:sz w:val="20"/>
                <w:szCs w:val="20"/>
              </w:rPr>
            </w:pPr>
            <w:r>
              <w:rPr>
                <w:b/>
                <w:bCs/>
                <w:color w:val="000000"/>
                <w:sz w:val="20"/>
                <w:szCs w:val="20"/>
              </w:rPr>
              <w:t>153,7</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b/>
                <w:bCs/>
                <w:color w:val="000000"/>
                <w:sz w:val="20"/>
                <w:szCs w:val="20"/>
              </w:rPr>
            </w:pPr>
            <w:r>
              <w:rPr>
                <w:b/>
                <w:bCs/>
                <w:color w:val="000000"/>
                <w:sz w:val="20"/>
                <w:szCs w:val="20"/>
              </w:rPr>
              <w:t>0,00</w:t>
            </w:r>
          </w:p>
        </w:tc>
        <w:tc>
          <w:tcPr>
            <w:tcW w:w="1080" w:type="dxa"/>
            <w:tcBorders>
              <w:top w:val="nil"/>
              <w:left w:val="nil"/>
              <w:bottom w:val="single" w:sz="4" w:space="0" w:color="auto"/>
              <w:right w:val="single" w:sz="4" w:space="0" w:color="auto"/>
            </w:tcBorders>
            <w:vAlign w:val="center"/>
          </w:tcPr>
          <w:p w:rsidR="0067529E" w:rsidRDefault="0067529E" w:rsidP="0067529E">
            <w:pPr>
              <w:jc w:val="right"/>
              <w:rPr>
                <w:b/>
                <w:bCs/>
                <w:color w:val="000000"/>
                <w:sz w:val="20"/>
                <w:szCs w:val="20"/>
              </w:rPr>
            </w:pPr>
            <w:r>
              <w:rPr>
                <w:b/>
                <w:bCs/>
                <w:color w:val="000000"/>
                <w:sz w:val="20"/>
                <w:szCs w:val="20"/>
              </w:rPr>
              <w:t>0,00</w:t>
            </w:r>
          </w:p>
        </w:tc>
      </w:tr>
      <w:tr w:rsidR="0067529E" w:rsidTr="0067529E">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67529E" w:rsidRDefault="0067529E" w:rsidP="0067529E">
            <w:pPr>
              <w:jc w:val="both"/>
              <w:rPr>
                <w:color w:val="000000"/>
                <w:sz w:val="20"/>
                <w:szCs w:val="20"/>
              </w:rPr>
            </w:pPr>
            <w:r>
              <w:rPr>
                <w:color w:val="000000"/>
                <w:sz w:val="20"/>
                <w:szCs w:val="20"/>
              </w:rPr>
              <w:t>Резервные фонды местных администраций</w:t>
            </w:r>
          </w:p>
        </w:tc>
        <w:tc>
          <w:tcPr>
            <w:tcW w:w="1659"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900 00 40990</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11</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153,7</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0,00</w:t>
            </w:r>
          </w:p>
        </w:tc>
        <w:tc>
          <w:tcPr>
            <w:tcW w:w="1080"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0,00</w:t>
            </w:r>
          </w:p>
        </w:tc>
      </w:tr>
      <w:tr w:rsidR="0067529E" w:rsidTr="0067529E">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67529E" w:rsidRDefault="0067529E" w:rsidP="0067529E">
            <w:pPr>
              <w:jc w:val="both"/>
              <w:rPr>
                <w:color w:val="000000"/>
                <w:sz w:val="20"/>
                <w:szCs w:val="20"/>
              </w:rPr>
            </w:pPr>
            <w:r>
              <w:rPr>
                <w:color w:val="000000"/>
                <w:sz w:val="20"/>
                <w:szCs w:val="20"/>
              </w:rPr>
              <w:t>Резервные средства</w:t>
            </w:r>
          </w:p>
        </w:tc>
        <w:tc>
          <w:tcPr>
            <w:tcW w:w="1659"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900 00 40990</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11</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870</w:t>
            </w:r>
          </w:p>
        </w:tc>
        <w:tc>
          <w:tcPr>
            <w:tcW w:w="1134"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153,7</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0,00</w:t>
            </w:r>
          </w:p>
        </w:tc>
        <w:tc>
          <w:tcPr>
            <w:tcW w:w="1080"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0,00</w:t>
            </w:r>
          </w:p>
        </w:tc>
      </w:tr>
      <w:tr w:rsidR="0067529E" w:rsidTr="0067529E">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67529E" w:rsidRDefault="0067529E" w:rsidP="0067529E">
            <w:pPr>
              <w:jc w:val="both"/>
              <w:rPr>
                <w:b/>
                <w:bCs/>
                <w:color w:val="000000"/>
                <w:sz w:val="20"/>
                <w:szCs w:val="20"/>
              </w:rPr>
            </w:pPr>
            <w:r>
              <w:rPr>
                <w:b/>
                <w:bCs/>
                <w:color w:val="000000"/>
                <w:sz w:val="20"/>
                <w:szCs w:val="20"/>
              </w:rPr>
              <w:t>Другие общегосударственные вопросы</w:t>
            </w:r>
          </w:p>
        </w:tc>
        <w:tc>
          <w:tcPr>
            <w:tcW w:w="1659" w:type="dxa"/>
            <w:tcBorders>
              <w:top w:val="nil"/>
              <w:left w:val="nil"/>
              <w:bottom w:val="single" w:sz="4" w:space="0" w:color="auto"/>
              <w:right w:val="single" w:sz="4" w:space="0" w:color="auto"/>
            </w:tcBorders>
            <w:vAlign w:val="center"/>
          </w:tcPr>
          <w:p w:rsidR="0067529E" w:rsidRDefault="0067529E" w:rsidP="0067529E">
            <w:pPr>
              <w:jc w:val="center"/>
              <w:rPr>
                <w:b/>
                <w:bCs/>
                <w:color w:val="000000"/>
                <w:sz w:val="20"/>
                <w:szCs w:val="20"/>
              </w:rPr>
            </w:pPr>
            <w:r>
              <w:rPr>
                <w:b/>
                <w:bCs/>
                <w:color w:val="000000"/>
                <w:sz w:val="20"/>
                <w:szCs w:val="20"/>
              </w:rPr>
              <w:t>900 00 00000</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bCs/>
                <w:color w:val="000000"/>
                <w:sz w:val="20"/>
                <w:szCs w:val="20"/>
              </w:rPr>
            </w:pPr>
            <w:r>
              <w:rPr>
                <w:b/>
                <w:bCs/>
                <w:color w:val="000000"/>
                <w:sz w:val="20"/>
                <w:szCs w:val="20"/>
              </w:rPr>
              <w:t>01</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bCs/>
                <w:color w:val="000000"/>
                <w:sz w:val="20"/>
                <w:szCs w:val="20"/>
              </w:rPr>
            </w:pPr>
            <w:r>
              <w:rPr>
                <w:b/>
                <w:bCs/>
                <w:color w:val="000000"/>
                <w:sz w:val="20"/>
                <w:szCs w:val="20"/>
              </w:rPr>
              <w:t>13</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bCs/>
                <w:color w:val="000000"/>
                <w:sz w:val="20"/>
                <w:szCs w:val="20"/>
              </w:rPr>
            </w:pPr>
            <w:r>
              <w:rPr>
                <w:b/>
                <w:bCs/>
                <w:color w:val="000000"/>
                <w:sz w:val="20"/>
                <w:szCs w:val="20"/>
              </w:rPr>
              <w:t> </w:t>
            </w:r>
          </w:p>
        </w:tc>
        <w:tc>
          <w:tcPr>
            <w:tcW w:w="1134" w:type="dxa"/>
            <w:tcBorders>
              <w:top w:val="nil"/>
              <w:left w:val="nil"/>
              <w:bottom w:val="single" w:sz="4" w:space="0" w:color="auto"/>
              <w:right w:val="single" w:sz="4" w:space="0" w:color="auto"/>
            </w:tcBorders>
            <w:vAlign w:val="center"/>
          </w:tcPr>
          <w:p w:rsidR="0067529E" w:rsidRDefault="0067529E" w:rsidP="0067529E">
            <w:pPr>
              <w:jc w:val="right"/>
              <w:rPr>
                <w:b/>
                <w:bCs/>
                <w:color w:val="000000"/>
                <w:sz w:val="20"/>
                <w:szCs w:val="20"/>
              </w:rPr>
            </w:pPr>
            <w:r>
              <w:rPr>
                <w:b/>
                <w:bCs/>
                <w:color w:val="000000"/>
                <w:sz w:val="20"/>
                <w:szCs w:val="20"/>
              </w:rPr>
              <w:t>114,0</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b/>
                <w:bCs/>
                <w:color w:val="000000"/>
                <w:sz w:val="20"/>
                <w:szCs w:val="20"/>
              </w:rPr>
            </w:pPr>
            <w:r>
              <w:rPr>
                <w:b/>
                <w:bCs/>
                <w:color w:val="000000"/>
                <w:sz w:val="20"/>
                <w:szCs w:val="20"/>
              </w:rPr>
              <w:t>216,7</w:t>
            </w:r>
          </w:p>
        </w:tc>
        <w:tc>
          <w:tcPr>
            <w:tcW w:w="1080" w:type="dxa"/>
            <w:tcBorders>
              <w:top w:val="nil"/>
              <w:left w:val="nil"/>
              <w:bottom w:val="single" w:sz="4" w:space="0" w:color="auto"/>
              <w:right w:val="single" w:sz="4" w:space="0" w:color="auto"/>
            </w:tcBorders>
            <w:vAlign w:val="center"/>
          </w:tcPr>
          <w:p w:rsidR="0067529E" w:rsidRDefault="0067529E" w:rsidP="0067529E">
            <w:pPr>
              <w:jc w:val="right"/>
              <w:rPr>
                <w:b/>
                <w:bCs/>
                <w:color w:val="000000"/>
                <w:sz w:val="20"/>
                <w:szCs w:val="20"/>
              </w:rPr>
            </w:pPr>
            <w:r>
              <w:rPr>
                <w:b/>
                <w:bCs/>
                <w:color w:val="000000"/>
                <w:sz w:val="20"/>
                <w:szCs w:val="20"/>
              </w:rPr>
              <w:t>321,3</w:t>
            </w:r>
          </w:p>
        </w:tc>
      </w:tr>
      <w:tr w:rsidR="0067529E" w:rsidTr="0067529E">
        <w:trPr>
          <w:gridAfter w:val="1"/>
          <w:wAfter w:w="1163" w:type="dxa"/>
          <w:trHeight w:val="300"/>
        </w:trPr>
        <w:tc>
          <w:tcPr>
            <w:tcW w:w="3981" w:type="dxa"/>
            <w:tcBorders>
              <w:top w:val="nil"/>
              <w:left w:val="single" w:sz="4" w:space="0" w:color="auto"/>
              <w:bottom w:val="single" w:sz="4" w:space="0" w:color="auto"/>
              <w:right w:val="single" w:sz="4" w:space="0" w:color="auto"/>
            </w:tcBorders>
          </w:tcPr>
          <w:p w:rsidR="0067529E" w:rsidRDefault="0067529E" w:rsidP="0067529E">
            <w:pPr>
              <w:rPr>
                <w:sz w:val="22"/>
                <w:szCs w:val="22"/>
              </w:rPr>
            </w:pPr>
            <w:r>
              <w:rPr>
                <w:sz w:val="22"/>
                <w:szCs w:val="22"/>
              </w:rPr>
              <w:t>Возмещение компенсационных расходов старостам</w:t>
            </w:r>
          </w:p>
        </w:tc>
        <w:tc>
          <w:tcPr>
            <w:tcW w:w="1659"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900 00 40100</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01</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13</w:t>
            </w:r>
          </w:p>
        </w:tc>
        <w:tc>
          <w:tcPr>
            <w:tcW w:w="567" w:type="dxa"/>
            <w:tcBorders>
              <w:top w:val="nil"/>
              <w:left w:val="nil"/>
              <w:bottom w:val="single" w:sz="4" w:space="0" w:color="auto"/>
              <w:right w:val="single" w:sz="4" w:space="0" w:color="auto"/>
            </w:tcBorders>
            <w:vAlign w:val="bottom"/>
          </w:tcPr>
          <w:p w:rsidR="0067529E" w:rsidRDefault="0067529E" w:rsidP="0067529E">
            <w:pPr>
              <w:jc w:val="center"/>
              <w:rPr>
                <w:sz w:val="18"/>
                <w:szCs w:val="18"/>
              </w:rPr>
            </w:pPr>
            <w:r>
              <w:rPr>
                <w:sz w:val="18"/>
                <w:szCs w:val="18"/>
              </w:rPr>
              <w:t> </w:t>
            </w:r>
          </w:p>
        </w:tc>
        <w:tc>
          <w:tcPr>
            <w:tcW w:w="1134" w:type="dxa"/>
            <w:tcBorders>
              <w:top w:val="nil"/>
              <w:left w:val="nil"/>
              <w:bottom w:val="single" w:sz="4" w:space="0" w:color="auto"/>
              <w:right w:val="single" w:sz="4" w:space="0" w:color="auto"/>
            </w:tcBorders>
            <w:vAlign w:val="bottom"/>
          </w:tcPr>
          <w:p w:rsidR="0067529E" w:rsidRDefault="0067529E" w:rsidP="0067529E">
            <w:pPr>
              <w:jc w:val="right"/>
              <w:rPr>
                <w:sz w:val="18"/>
                <w:szCs w:val="18"/>
              </w:rPr>
            </w:pPr>
            <w:r>
              <w:rPr>
                <w:sz w:val="18"/>
                <w:szCs w:val="18"/>
              </w:rPr>
              <w:t>114,0</w:t>
            </w:r>
          </w:p>
        </w:tc>
        <w:tc>
          <w:tcPr>
            <w:tcW w:w="1127" w:type="dxa"/>
            <w:tcBorders>
              <w:top w:val="nil"/>
              <w:left w:val="nil"/>
              <w:bottom w:val="single" w:sz="4" w:space="0" w:color="auto"/>
              <w:right w:val="single" w:sz="4" w:space="0" w:color="auto"/>
            </w:tcBorders>
            <w:vAlign w:val="bottom"/>
          </w:tcPr>
          <w:p w:rsidR="0067529E" w:rsidRDefault="0067529E" w:rsidP="0067529E">
            <w:pPr>
              <w:jc w:val="right"/>
              <w:rPr>
                <w:sz w:val="18"/>
                <w:szCs w:val="18"/>
              </w:rPr>
            </w:pPr>
            <w:r>
              <w:rPr>
                <w:sz w:val="18"/>
                <w:szCs w:val="18"/>
              </w:rPr>
              <w:t>114,0</w:t>
            </w:r>
          </w:p>
        </w:tc>
        <w:tc>
          <w:tcPr>
            <w:tcW w:w="1080" w:type="dxa"/>
            <w:tcBorders>
              <w:top w:val="nil"/>
              <w:left w:val="nil"/>
              <w:bottom w:val="single" w:sz="4" w:space="0" w:color="auto"/>
              <w:right w:val="single" w:sz="4" w:space="0" w:color="auto"/>
            </w:tcBorders>
            <w:vAlign w:val="bottom"/>
          </w:tcPr>
          <w:p w:rsidR="0067529E" w:rsidRDefault="0067529E" w:rsidP="0067529E">
            <w:pPr>
              <w:jc w:val="right"/>
              <w:rPr>
                <w:sz w:val="18"/>
                <w:szCs w:val="18"/>
              </w:rPr>
            </w:pPr>
            <w:r>
              <w:rPr>
                <w:sz w:val="18"/>
                <w:szCs w:val="18"/>
              </w:rPr>
              <w:t>114,0</w:t>
            </w:r>
          </w:p>
        </w:tc>
      </w:tr>
      <w:tr w:rsidR="0067529E" w:rsidTr="0067529E">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67529E" w:rsidRDefault="0067529E" w:rsidP="0067529E">
            <w:pPr>
              <w:jc w:val="both"/>
              <w:rPr>
                <w:color w:val="000000"/>
                <w:sz w:val="20"/>
                <w:szCs w:val="20"/>
              </w:rPr>
            </w:pPr>
            <w:r>
              <w:rPr>
                <w:color w:val="000000"/>
                <w:sz w:val="20"/>
                <w:szCs w:val="20"/>
              </w:rPr>
              <w:t>Возмещение компенсационных расходов стпростам</w:t>
            </w:r>
          </w:p>
        </w:tc>
        <w:tc>
          <w:tcPr>
            <w:tcW w:w="1659"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900 00 40100</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13</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120</w:t>
            </w:r>
          </w:p>
        </w:tc>
        <w:tc>
          <w:tcPr>
            <w:tcW w:w="1134"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114,0</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114,0</w:t>
            </w:r>
          </w:p>
        </w:tc>
        <w:tc>
          <w:tcPr>
            <w:tcW w:w="1080"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114,0</w:t>
            </w:r>
          </w:p>
        </w:tc>
      </w:tr>
      <w:tr w:rsidR="0067529E" w:rsidTr="0067529E">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67529E" w:rsidRDefault="0067529E" w:rsidP="0067529E">
            <w:pPr>
              <w:jc w:val="both"/>
              <w:rPr>
                <w:color w:val="000000"/>
                <w:sz w:val="20"/>
                <w:szCs w:val="20"/>
              </w:rPr>
            </w:pPr>
            <w:r>
              <w:rPr>
                <w:color w:val="000000"/>
                <w:sz w:val="20"/>
                <w:szCs w:val="20"/>
              </w:rPr>
              <w:t xml:space="preserve">Условно утвержденные расходы </w:t>
            </w:r>
          </w:p>
        </w:tc>
        <w:tc>
          <w:tcPr>
            <w:tcW w:w="1659"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900 00 09990</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13</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0</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102,7</w:t>
            </w:r>
          </w:p>
        </w:tc>
        <w:tc>
          <w:tcPr>
            <w:tcW w:w="1080"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207,3</w:t>
            </w:r>
          </w:p>
        </w:tc>
      </w:tr>
      <w:tr w:rsidR="0067529E" w:rsidTr="0067529E">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67529E" w:rsidRDefault="0067529E" w:rsidP="0067529E">
            <w:pPr>
              <w:jc w:val="both"/>
              <w:rPr>
                <w:color w:val="000000"/>
                <w:sz w:val="20"/>
                <w:szCs w:val="20"/>
              </w:rPr>
            </w:pPr>
            <w:r>
              <w:rPr>
                <w:color w:val="000000"/>
                <w:sz w:val="20"/>
                <w:szCs w:val="20"/>
              </w:rPr>
              <w:t>Резервные средства</w:t>
            </w:r>
          </w:p>
        </w:tc>
        <w:tc>
          <w:tcPr>
            <w:tcW w:w="1659"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900 00 09990</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13</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870</w:t>
            </w:r>
          </w:p>
        </w:tc>
        <w:tc>
          <w:tcPr>
            <w:tcW w:w="1134"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 </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102,7</w:t>
            </w:r>
          </w:p>
        </w:tc>
        <w:tc>
          <w:tcPr>
            <w:tcW w:w="1080"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207,3</w:t>
            </w:r>
          </w:p>
        </w:tc>
      </w:tr>
      <w:tr w:rsidR="0067529E" w:rsidTr="0067529E">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67529E" w:rsidRDefault="0067529E" w:rsidP="0067529E">
            <w:pPr>
              <w:jc w:val="both"/>
              <w:rPr>
                <w:b/>
                <w:color w:val="000000"/>
              </w:rPr>
            </w:pPr>
            <w:r>
              <w:rPr>
                <w:b/>
                <w:color w:val="000000"/>
              </w:rPr>
              <w:t>Национальная оборона</w:t>
            </w:r>
          </w:p>
        </w:tc>
        <w:tc>
          <w:tcPr>
            <w:tcW w:w="1659"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900 00 51 180</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02</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03</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p>
        </w:tc>
        <w:tc>
          <w:tcPr>
            <w:tcW w:w="1134" w:type="dxa"/>
            <w:tcBorders>
              <w:top w:val="nil"/>
              <w:left w:val="nil"/>
              <w:bottom w:val="single" w:sz="4" w:space="0" w:color="auto"/>
              <w:right w:val="single" w:sz="4" w:space="0" w:color="auto"/>
            </w:tcBorders>
            <w:vAlign w:val="center"/>
          </w:tcPr>
          <w:p w:rsidR="0067529E" w:rsidRDefault="0067529E" w:rsidP="0067529E">
            <w:pPr>
              <w:jc w:val="right"/>
              <w:rPr>
                <w:b/>
                <w:color w:val="000000"/>
                <w:sz w:val="20"/>
                <w:szCs w:val="20"/>
              </w:rPr>
            </w:pPr>
            <w:r>
              <w:rPr>
                <w:b/>
                <w:color w:val="000000"/>
                <w:sz w:val="20"/>
                <w:szCs w:val="20"/>
              </w:rPr>
              <w:t>100,0</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b/>
                <w:color w:val="000000"/>
                <w:sz w:val="20"/>
                <w:szCs w:val="20"/>
              </w:rPr>
            </w:pPr>
            <w:r>
              <w:rPr>
                <w:b/>
                <w:color w:val="000000"/>
                <w:sz w:val="20"/>
                <w:szCs w:val="20"/>
              </w:rPr>
              <w:t>98,2</w:t>
            </w:r>
          </w:p>
        </w:tc>
        <w:tc>
          <w:tcPr>
            <w:tcW w:w="1080" w:type="dxa"/>
            <w:tcBorders>
              <w:top w:val="nil"/>
              <w:left w:val="nil"/>
              <w:bottom w:val="single" w:sz="4" w:space="0" w:color="auto"/>
              <w:right w:val="single" w:sz="4" w:space="0" w:color="auto"/>
            </w:tcBorders>
            <w:vAlign w:val="center"/>
          </w:tcPr>
          <w:p w:rsidR="0067529E" w:rsidRDefault="0067529E" w:rsidP="0067529E">
            <w:pPr>
              <w:jc w:val="right"/>
              <w:rPr>
                <w:b/>
                <w:color w:val="000000"/>
                <w:sz w:val="20"/>
                <w:szCs w:val="20"/>
              </w:rPr>
            </w:pPr>
            <w:r>
              <w:rPr>
                <w:b/>
                <w:color w:val="000000"/>
                <w:sz w:val="20"/>
                <w:szCs w:val="20"/>
              </w:rPr>
              <w:t>101,5</w:t>
            </w:r>
          </w:p>
        </w:tc>
      </w:tr>
      <w:tr w:rsidR="0067529E" w:rsidTr="0067529E">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67529E" w:rsidRDefault="0067529E" w:rsidP="0067529E">
            <w:pPr>
              <w:jc w:val="both"/>
              <w:rPr>
                <w:color w:val="000000"/>
              </w:rPr>
            </w:pPr>
            <w:r>
              <w:rPr>
                <w:color w:val="000000"/>
              </w:rPr>
              <w:t>Осуществление первичного  воинского учета на территориях, где отсутствуют военные комиссариаты</w:t>
            </w:r>
          </w:p>
        </w:tc>
        <w:tc>
          <w:tcPr>
            <w:tcW w:w="1659"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900 00 51 180</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02</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03</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p>
        </w:tc>
        <w:tc>
          <w:tcPr>
            <w:tcW w:w="1134"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100,0</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98,2</w:t>
            </w:r>
          </w:p>
        </w:tc>
        <w:tc>
          <w:tcPr>
            <w:tcW w:w="1080"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101,5</w:t>
            </w:r>
          </w:p>
        </w:tc>
      </w:tr>
      <w:tr w:rsidR="0067529E" w:rsidTr="0067529E">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67529E" w:rsidRDefault="0067529E" w:rsidP="0067529E">
            <w:pPr>
              <w:jc w:val="both"/>
              <w:rPr>
                <w:b/>
                <w:bCs/>
                <w:color w:val="000000"/>
                <w:sz w:val="20"/>
                <w:szCs w:val="20"/>
              </w:rPr>
            </w:pPr>
            <w:r>
              <w:rPr>
                <w:b/>
                <w:bCs/>
                <w:color w:val="000000"/>
                <w:sz w:val="20"/>
                <w:szCs w:val="20"/>
              </w:rPr>
              <w:t>Социальная политика</w:t>
            </w:r>
          </w:p>
        </w:tc>
        <w:tc>
          <w:tcPr>
            <w:tcW w:w="1659" w:type="dxa"/>
            <w:tcBorders>
              <w:top w:val="nil"/>
              <w:left w:val="nil"/>
              <w:bottom w:val="single" w:sz="4" w:space="0" w:color="auto"/>
              <w:right w:val="single" w:sz="4" w:space="0" w:color="auto"/>
            </w:tcBorders>
            <w:vAlign w:val="center"/>
          </w:tcPr>
          <w:p w:rsidR="0067529E" w:rsidRDefault="0067529E" w:rsidP="0067529E">
            <w:pPr>
              <w:jc w:val="center"/>
              <w:rPr>
                <w:b/>
                <w:bCs/>
                <w:color w:val="000000"/>
                <w:sz w:val="20"/>
                <w:szCs w:val="20"/>
              </w:rPr>
            </w:pPr>
            <w:r>
              <w:rPr>
                <w:b/>
                <w:bCs/>
                <w:color w:val="000000"/>
                <w:sz w:val="20"/>
                <w:szCs w:val="20"/>
              </w:rPr>
              <w:t>900 00 80 000</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bCs/>
                <w:color w:val="000000"/>
                <w:sz w:val="20"/>
                <w:szCs w:val="20"/>
              </w:rPr>
            </w:pPr>
            <w:r>
              <w:rPr>
                <w:b/>
                <w:bCs/>
                <w:color w:val="000000"/>
                <w:sz w:val="20"/>
                <w:szCs w:val="20"/>
              </w:rPr>
              <w:t>10</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bCs/>
                <w:color w:val="000000"/>
                <w:sz w:val="20"/>
                <w:szCs w:val="20"/>
              </w:rPr>
            </w:pPr>
            <w:r>
              <w:rPr>
                <w:b/>
                <w:bCs/>
                <w:color w:val="000000"/>
                <w:sz w:val="20"/>
                <w:szCs w:val="20"/>
              </w:rPr>
              <w:t> </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bCs/>
                <w:color w:val="000000"/>
                <w:sz w:val="20"/>
                <w:szCs w:val="20"/>
              </w:rPr>
            </w:pPr>
            <w:r>
              <w:rPr>
                <w:b/>
                <w:bCs/>
                <w:color w:val="000000"/>
                <w:sz w:val="20"/>
                <w:szCs w:val="20"/>
              </w:rPr>
              <w:t> </w:t>
            </w:r>
          </w:p>
        </w:tc>
        <w:tc>
          <w:tcPr>
            <w:tcW w:w="1134" w:type="dxa"/>
            <w:tcBorders>
              <w:top w:val="nil"/>
              <w:left w:val="nil"/>
              <w:bottom w:val="single" w:sz="4" w:space="0" w:color="auto"/>
              <w:right w:val="single" w:sz="4" w:space="0" w:color="auto"/>
            </w:tcBorders>
            <w:vAlign w:val="center"/>
          </w:tcPr>
          <w:p w:rsidR="0067529E" w:rsidRDefault="0067529E" w:rsidP="0067529E">
            <w:pPr>
              <w:jc w:val="right"/>
              <w:rPr>
                <w:b/>
                <w:bCs/>
                <w:color w:val="000000"/>
                <w:sz w:val="20"/>
                <w:szCs w:val="20"/>
              </w:rPr>
            </w:pPr>
            <w:r>
              <w:rPr>
                <w:b/>
                <w:bCs/>
                <w:color w:val="000000"/>
                <w:sz w:val="20"/>
                <w:szCs w:val="20"/>
              </w:rPr>
              <w:t>500,4</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b/>
                <w:bCs/>
                <w:color w:val="000000"/>
                <w:sz w:val="20"/>
                <w:szCs w:val="20"/>
              </w:rPr>
            </w:pPr>
            <w:r>
              <w:rPr>
                <w:b/>
                <w:bCs/>
                <w:color w:val="000000"/>
                <w:sz w:val="20"/>
                <w:szCs w:val="20"/>
              </w:rPr>
              <w:t>476,1</w:t>
            </w:r>
          </w:p>
        </w:tc>
        <w:tc>
          <w:tcPr>
            <w:tcW w:w="1080" w:type="dxa"/>
            <w:tcBorders>
              <w:top w:val="nil"/>
              <w:left w:val="nil"/>
              <w:bottom w:val="single" w:sz="4" w:space="0" w:color="auto"/>
              <w:right w:val="single" w:sz="4" w:space="0" w:color="auto"/>
            </w:tcBorders>
            <w:vAlign w:val="center"/>
          </w:tcPr>
          <w:p w:rsidR="0067529E" w:rsidRDefault="0067529E" w:rsidP="0067529E">
            <w:pPr>
              <w:jc w:val="right"/>
              <w:rPr>
                <w:b/>
                <w:bCs/>
                <w:color w:val="000000"/>
                <w:sz w:val="20"/>
                <w:szCs w:val="20"/>
              </w:rPr>
            </w:pPr>
            <w:r>
              <w:rPr>
                <w:b/>
                <w:bCs/>
                <w:color w:val="000000"/>
                <w:sz w:val="20"/>
                <w:szCs w:val="20"/>
              </w:rPr>
              <w:t>476,1</w:t>
            </w:r>
          </w:p>
        </w:tc>
      </w:tr>
      <w:tr w:rsidR="0067529E" w:rsidTr="0067529E">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67529E" w:rsidRDefault="0067529E" w:rsidP="0067529E">
            <w:pPr>
              <w:jc w:val="both"/>
              <w:rPr>
                <w:b/>
                <w:bCs/>
                <w:color w:val="000000"/>
                <w:sz w:val="20"/>
                <w:szCs w:val="20"/>
              </w:rPr>
            </w:pPr>
            <w:r>
              <w:rPr>
                <w:b/>
                <w:bCs/>
                <w:color w:val="000000"/>
                <w:sz w:val="20"/>
                <w:szCs w:val="20"/>
              </w:rPr>
              <w:t>Пенсионное обеспечение</w:t>
            </w:r>
          </w:p>
        </w:tc>
        <w:tc>
          <w:tcPr>
            <w:tcW w:w="1659" w:type="dxa"/>
            <w:tcBorders>
              <w:top w:val="nil"/>
              <w:left w:val="nil"/>
              <w:bottom w:val="single" w:sz="4" w:space="0" w:color="auto"/>
              <w:right w:val="single" w:sz="4" w:space="0" w:color="auto"/>
            </w:tcBorders>
            <w:vAlign w:val="center"/>
          </w:tcPr>
          <w:p w:rsidR="0067529E" w:rsidRDefault="0067529E" w:rsidP="0067529E">
            <w:pPr>
              <w:jc w:val="center"/>
              <w:rPr>
                <w:b/>
                <w:bCs/>
                <w:color w:val="000000"/>
                <w:sz w:val="20"/>
                <w:szCs w:val="20"/>
              </w:rPr>
            </w:pPr>
            <w:r>
              <w:rPr>
                <w:b/>
                <w:bCs/>
                <w:color w:val="000000"/>
                <w:sz w:val="20"/>
                <w:szCs w:val="20"/>
              </w:rPr>
              <w:t>90000 00000</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bCs/>
                <w:color w:val="000000"/>
                <w:sz w:val="20"/>
                <w:szCs w:val="20"/>
              </w:rPr>
            </w:pPr>
            <w:r>
              <w:rPr>
                <w:b/>
                <w:bCs/>
                <w:color w:val="000000"/>
                <w:sz w:val="20"/>
                <w:szCs w:val="20"/>
              </w:rPr>
              <w:t>10</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bCs/>
                <w:color w:val="000000"/>
                <w:sz w:val="20"/>
                <w:szCs w:val="20"/>
              </w:rPr>
            </w:pPr>
            <w:r>
              <w:rPr>
                <w:b/>
                <w:bCs/>
                <w:color w:val="000000"/>
                <w:sz w:val="20"/>
                <w:szCs w:val="20"/>
              </w:rPr>
              <w:t>01</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bCs/>
                <w:color w:val="000000"/>
                <w:sz w:val="20"/>
                <w:szCs w:val="20"/>
              </w:rPr>
            </w:pPr>
            <w:r>
              <w:rPr>
                <w:b/>
                <w:bCs/>
                <w:color w:val="000000"/>
                <w:sz w:val="20"/>
                <w:szCs w:val="20"/>
              </w:rPr>
              <w:t> </w:t>
            </w:r>
          </w:p>
        </w:tc>
        <w:tc>
          <w:tcPr>
            <w:tcW w:w="1134" w:type="dxa"/>
            <w:tcBorders>
              <w:top w:val="nil"/>
              <w:left w:val="nil"/>
              <w:bottom w:val="single" w:sz="4" w:space="0" w:color="auto"/>
              <w:right w:val="single" w:sz="4" w:space="0" w:color="auto"/>
            </w:tcBorders>
            <w:vAlign w:val="center"/>
          </w:tcPr>
          <w:p w:rsidR="0067529E" w:rsidRDefault="0067529E" w:rsidP="0067529E">
            <w:pPr>
              <w:jc w:val="right"/>
              <w:rPr>
                <w:b/>
                <w:bCs/>
                <w:color w:val="000000"/>
                <w:sz w:val="20"/>
                <w:szCs w:val="20"/>
              </w:rPr>
            </w:pPr>
            <w:r>
              <w:rPr>
                <w:b/>
                <w:bCs/>
                <w:color w:val="000000"/>
                <w:sz w:val="20"/>
                <w:szCs w:val="20"/>
              </w:rPr>
              <w:t>500,4</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b/>
                <w:bCs/>
                <w:color w:val="000000"/>
                <w:sz w:val="20"/>
                <w:szCs w:val="20"/>
              </w:rPr>
            </w:pPr>
            <w:r>
              <w:rPr>
                <w:b/>
                <w:bCs/>
                <w:color w:val="000000"/>
                <w:sz w:val="20"/>
                <w:szCs w:val="20"/>
              </w:rPr>
              <w:t>476,1</w:t>
            </w:r>
          </w:p>
        </w:tc>
        <w:tc>
          <w:tcPr>
            <w:tcW w:w="1080" w:type="dxa"/>
            <w:tcBorders>
              <w:top w:val="nil"/>
              <w:left w:val="nil"/>
              <w:bottom w:val="single" w:sz="4" w:space="0" w:color="auto"/>
              <w:right w:val="single" w:sz="4" w:space="0" w:color="auto"/>
            </w:tcBorders>
            <w:vAlign w:val="center"/>
          </w:tcPr>
          <w:p w:rsidR="0067529E" w:rsidRDefault="0067529E" w:rsidP="0067529E">
            <w:pPr>
              <w:jc w:val="right"/>
              <w:rPr>
                <w:b/>
                <w:bCs/>
                <w:color w:val="000000"/>
                <w:sz w:val="20"/>
                <w:szCs w:val="20"/>
              </w:rPr>
            </w:pPr>
            <w:r>
              <w:rPr>
                <w:b/>
                <w:bCs/>
                <w:color w:val="000000"/>
                <w:sz w:val="20"/>
                <w:szCs w:val="20"/>
              </w:rPr>
              <w:t>476,1</w:t>
            </w:r>
          </w:p>
        </w:tc>
      </w:tr>
      <w:tr w:rsidR="0067529E" w:rsidTr="0067529E">
        <w:trPr>
          <w:gridAfter w:val="1"/>
          <w:wAfter w:w="1163" w:type="dxa"/>
          <w:trHeight w:val="765"/>
        </w:trPr>
        <w:tc>
          <w:tcPr>
            <w:tcW w:w="3981" w:type="dxa"/>
            <w:tcBorders>
              <w:top w:val="nil"/>
              <w:left w:val="single" w:sz="4" w:space="0" w:color="auto"/>
              <w:bottom w:val="single" w:sz="4" w:space="0" w:color="auto"/>
              <w:right w:val="single" w:sz="4" w:space="0" w:color="auto"/>
            </w:tcBorders>
            <w:vAlign w:val="center"/>
          </w:tcPr>
          <w:p w:rsidR="0067529E" w:rsidRDefault="0067529E" w:rsidP="0067529E">
            <w:pPr>
              <w:jc w:val="both"/>
              <w:rPr>
                <w:color w:val="000000"/>
                <w:sz w:val="20"/>
                <w:szCs w:val="20"/>
              </w:rPr>
            </w:pPr>
            <w:r>
              <w:rPr>
                <w:color w:val="000000"/>
                <w:sz w:val="20"/>
                <w:szCs w:val="20"/>
              </w:rPr>
              <w:t>Доплаты к пенсиям государственных служащих субъектов Российской Федерации и муниципальных служащих</w:t>
            </w:r>
          </w:p>
        </w:tc>
        <w:tc>
          <w:tcPr>
            <w:tcW w:w="1659"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900 00 80000</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10</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500,4</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476,1</w:t>
            </w:r>
          </w:p>
        </w:tc>
        <w:tc>
          <w:tcPr>
            <w:tcW w:w="1080"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476,1</w:t>
            </w:r>
          </w:p>
        </w:tc>
      </w:tr>
      <w:tr w:rsidR="0067529E" w:rsidTr="0067529E">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67529E" w:rsidRDefault="0067529E" w:rsidP="0067529E">
            <w:pPr>
              <w:jc w:val="both"/>
              <w:rPr>
                <w:color w:val="000000"/>
                <w:sz w:val="20"/>
                <w:szCs w:val="20"/>
              </w:rPr>
            </w:pPr>
            <w:r>
              <w:rPr>
                <w:color w:val="000000"/>
                <w:sz w:val="20"/>
                <w:szCs w:val="20"/>
              </w:rPr>
              <w:t>Публичные нормативные социальные выплаты гражданам</w:t>
            </w:r>
          </w:p>
        </w:tc>
        <w:tc>
          <w:tcPr>
            <w:tcW w:w="1659"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900 00 80000</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10</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color w:val="000000"/>
                <w:sz w:val="20"/>
                <w:szCs w:val="20"/>
              </w:rPr>
            </w:pPr>
            <w:r>
              <w:rPr>
                <w:color w:val="000000"/>
                <w:sz w:val="20"/>
                <w:szCs w:val="20"/>
              </w:rPr>
              <w:t>310</w:t>
            </w:r>
          </w:p>
        </w:tc>
        <w:tc>
          <w:tcPr>
            <w:tcW w:w="1134"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500,4</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476,1</w:t>
            </w:r>
          </w:p>
        </w:tc>
        <w:tc>
          <w:tcPr>
            <w:tcW w:w="1080" w:type="dxa"/>
            <w:tcBorders>
              <w:top w:val="nil"/>
              <w:left w:val="nil"/>
              <w:bottom w:val="single" w:sz="4" w:space="0" w:color="auto"/>
              <w:right w:val="single" w:sz="4" w:space="0" w:color="auto"/>
            </w:tcBorders>
            <w:vAlign w:val="center"/>
          </w:tcPr>
          <w:p w:rsidR="0067529E" w:rsidRDefault="0067529E" w:rsidP="0067529E">
            <w:pPr>
              <w:jc w:val="right"/>
              <w:rPr>
                <w:color w:val="000000"/>
                <w:sz w:val="20"/>
                <w:szCs w:val="20"/>
              </w:rPr>
            </w:pPr>
            <w:r>
              <w:rPr>
                <w:color w:val="000000"/>
                <w:sz w:val="20"/>
                <w:szCs w:val="20"/>
              </w:rPr>
              <w:t>476,1</w:t>
            </w:r>
          </w:p>
        </w:tc>
      </w:tr>
      <w:tr w:rsidR="0067529E" w:rsidTr="0067529E">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67529E" w:rsidRDefault="0067529E" w:rsidP="0067529E">
            <w:pPr>
              <w:jc w:val="both"/>
              <w:rPr>
                <w:b/>
                <w:bCs/>
                <w:color w:val="000000"/>
                <w:sz w:val="22"/>
                <w:szCs w:val="22"/>
              </w:rPr>
            </w:pPr>
            <w:r>
              <w:rPr>
                <w:b/>
                <w:bCs/>
                <w:color w:val="000000"/>
                <w:sz w:val="22"/>
                <w:szCs w:val="22"/>
              </w:rPr>
              <w:t>ВСЕГО РАСХОДОВ</w:t>
            </w:r>
          </w:p>
        </w:tc>
        <w:tc>
          <w:tcPr>
            <w:tcW w:w="1659" w:type="dxa"/>
            <w:tcBorders>
              <w:top w:val="nil"/>
              <w:left w:val="nil"/>
              <w:bottom w:val="single" w:sz="4" w:space="0" w:color="auto"/>
              <w:right w:val="single" w:sz="4" w:space="0" w:color="auto"/>
            </w:tcBorders>
            <w:vAlign w:val="center"/>
          </w:tcPr>
          <w:p w:rsidR="0067529E" w:rsidRDefault="0067529E" w:rsidP="0067529E">
            <w:pPr>
              <w:jc w:val="center"/>
              <w:rPr>
                <w:b/>
                <w:bCs/>
                <w:color w:val="000000"/>
                <w:sz w:val="22"/>
                <w:szCs w:val="22"/>
              </w:rPr>
            </w:pPr>
            <w:r>
              <w:rPr>
                <w:b/>
                <w:bCs/>
                <w:color w:val="000000"/>
                <w:sz w:val="22"/>
                <w:szCs w:val="22"/>
              </w:rPr>
              <w:t> </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bCs/>
                <w:color w:val="000000"/>
                <w:sz w:val="22"/>
                <w:szCs w:val="22"/>
              </w:rPr>
            </w:pPr>
            <w:r>
              <w:rPr>
                <w:b/>
                <w:bCs/>
                <w:color w:val="000000"/>
                <w:sz w:val="22"/>
                <w:szCs w:val="22"/>
              </w:rPr>
              <w:t> </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bCs/>
                <w:color w:val="000000"/>
                <w:sz w:val="22"/>
                <w:szCs w:val="22"/>
              </w:rPr>
            </w:pPr>
            <w:r>
              <w:rPr>
                <w:b/>
                <w:bCs/>
                <w:color w:val="000000"/>
                <w:sz w:val="22"/>
                <w:szCs w:val="22"/>
              </w:rPr>
              <w:t> </w:t>
            </w:r>
          </w:p>
        </w:tc>
        <w:tc>
          <w:tcPr>
            <w:tcW w:w="567" w:type="dxa"/>
            <w:tcBorders>
              <w:top w:val="nil"/>
              <w:left w:val="nil"/>
              <w:bottom w:val="single" w:sz="4" w:space="0" w:color="auto"/>
              <w:right w:val="single" w:sz="4" w:space="0" w:color="auto"/>
            </w:tcBorders>
            <w:vAlign w:val="center"/>
          </w:tcPr>
          <w:p w:rsidR="0067529E" w:rsidRDefault="0067529E" w:rsidP="0067529E">
            <w:pPr>
              <w:jc w:val="center"/>
              <w:rPr>
                <w:b/>
                <w:bCs/>
                <w:color w:val="000000"/>
                <w:sz w:val="22"/>
                <w:szCs w:val="22"/>
              </w:rPr>
            </w:pPr>
            <w:r>
              <w:rPr>
                <w:b/>
                <w:bCs/>
                <w:color w:val="000000"/>
                <w:sz w:val="22"/>
                <w:szCs w:val="22"/>
              </w:rPr>
              <w:t> </w:t>
            </w:r>
          </w:p>
        </w:tc>
        <w:tc>
          <w:tcPr>
            <w:tcW w:w="1134" w:type="dxa"/>
            <w:tcBorders>
              <w:top w:val="nil"/>
              <w:left w:val="nil"/>
              <w:bottom w:val="single" w:sz="4" w:space="0" w:color="auto"/>
              <w:right w:val="single" w:sz="4" w:space="0" w:color="auto"/>
            </w:tcBorders>
            <w:vAlign w:val="center"/>
          </w:tcPr>
          <w:p w:rsidR="0067529E" w:rsidRPr="007119B8" w:rsidRDefault="0067529E" w:rsidP="0067529E">
            <w:pPr>
              <w:jc w:val="right"/>
              <w:rPr>
                <w:b/>
                <w:bCs/>
                <w:color w:val="000000"/>
                <w:sz w:val="22"/>
                <w:szCs w:val="22"/>
              </w:rPr>
            </w:pPr>
            <w:r>
              <w:rPr>
                <w:b/>
                <w:bCs/>
                <w:color w:val="000000"/>
                <w:sz w:val="22"/>
                <w:szCs w:val="22"/>
              </w:rPr>
              <w:t>18828,1</w:t>
            </w:r>
          </w:p>
        </w:tc>
        <w:tc>
          <w:tcPr>
            <w:tcW w:w="1127" w:type="dxa"/>
            <w:tcBorders>
              <w:top w:val="nil"/>
              <w:left w:val="nil"/>
              <w:bottom w:val="single" w:sz="4" w:space="0" w:color="auto"/>
              <w:right w:val="single" w:sz="4" w:space="0" w:color="auto"/>
            </w:tcBorders>
            <w:vAlign w:val="center"/>
          </w:tcPr>
          <w:p w:rsidR="0067529E" w:rsidRDefault="0067529E" w:rsidP="0067529E">
            <w:pPr>
              <w:jc w:val="right"/>
              <w:rPr>
                <w:b/>
                <w:bCs/>
                <w:color w:val="000000"/>
                <w:sz w:val="22"/>
                <w:szCs w:val="22"/>
              </w:rPr>
            </w:pPr>
            <w:r>
              <w:rPr>
                <w:b/>
                <w:bCs/>
                <w:color w:val="000000"/>
                <w:sz w:val="22"/>
                <w:szCs w:val="22"/>
              </w:rPr>
              <w:t>12743,5</w:t>
            </w:r>
          </w:p>
        </w:tc>
        <w:tc>
          <w:tcPr>
            <w:tcW w:w="1080" w:type="dxa"/>
            <w:tcBorders>
              <w:top w:val="nil"/>
              <w:left w:val="nil"/>
              <w:bottom w:val="single" w:sz="4" w:space="0" w:color="auto"/>
              <w:right w:val="single" w:sz="4" w:space="0" w:color="auto"/>
            </w:tcBorders>
            <w:vAlign w:val="center"/>
          </w:tcPr>
          <w:p w:rsidR="0067529E" w:rsidRDefault="0067529E" w:rsidP="0067529E">
            <w:pPr>
              <w:jc w:val="right"/>
              <w:rPr>
                <w:b/>
                <w:bCs/>
                <w:color w:val="000000"/>
                <w:sz w:val="22"/>
                <w:szCs w:val="22"/>
              </w:rPr>
            </w:pPr>
            <w:r>
              <w:rPr>
                <w:b/>
                <w:bCs/>
                <w:color w:val="000000"/>
                <w:sz w:val="22"/>
                <w:szCs w:val="22"/>
              </w:rPr>
              <w:t>12773,7</w:t>
            </w:r>
          </w:p>
        </w:tc>
      </w:tr>
    </w:tbl>
    <w:p w:rsidR="0067529E" w:rsidRDefault="0067529E" w:rsidP="0067529E">
      <w:pPr>
        <w:tabs>
          <w:tab w:val="left" w:pos="7380"/>
        </w:tabs>
        <w:ind w:right="-2"/>
        <w:jc w:val="center"/>
      </w:pPr>
    </w:p>
    <w:tbl>
      <w:tblPr>
        <w:tblW w:w="10188" w:type="dxa"/>
        <w:tblInd w:w="-12" w:type="dxa"/>
        <w:tblLook w:val="0000"/>
      </w:tblPr>
      <w:tblGrid>
        <w:gridCol w:w="10188"/>
      </w:tblGrid>
      <w:tr w:rsidR="0067529E" w:rsidTr="0067529E">
        <w:trPr>
          <w:trHeight w:val="264"/>
        </w:trPr>
        <w:tc>
          <w:tcPr>
            <w:tcW w:w="10188" w:type="dxa"/>
            <w:tcBorders>
              <w:top w:val="nil"/>
              <w:left w:val="nil"/>
              <w:bottom w:val="nil"/>
              <w:right w:val="nil"/>
            </w:tcBorders>
            <w:noWrap/>
            <w:vAlign w:val="bottom"/>
          </w:tcPr>
          <w:p w:rsidR="0067529E" w:rsidRDefault="0067529E" w:rsidP="0067529E">
            <w:pPr>
              <w:jc w:val="right"/>
              <w:rPr>
                <w:color w:val="000000"/>
                <w:sz w:val="20"/>
                <w:szCs w:val="20"/>
              </w:rPr>
            </w:pPr>
            <w:r>
              <w:rPr>
                <w:color w:val="000000"/>
                <w:sz w:val="20"/>
                <w:szCs w:val="20"/>
              </w:rPr>
              <w:t xml:space="preserve">                                                  Приложение 8</w:t>
            </w:r>
          </w:p>
        </w:tc>
      </w:tr>
      <w:tr w:rsidR="0067529E" w:rsidTr="0067529E">
        <w:trPr>
          <w:trHeight w:val="276"/>
        </w:trPr>
        <w:tc>
          <w:tcPr>
            <w:tcW w:w="10188" w:type="dxa"/>
            <w:tcBorders>
              <w:top w:val="nil"/>
              <w:left w:val="nil"/>
              <w:bottom w:val="nil"/>
              <w:right w:val="nil"/>
            </w:tcBorders>
            <w:noWrap/>
            <w:vAlign w:val="bottom"/>
          </w:tcPr>
          <w:p w:rsidR="0067529E" w:rsidRDefault="0067529E" w:rsidP="0067529E">
            <w:pPr>
              <w:jc w:val="right"/>
              <w:rPr>
                <w:color w:val="000000"/>
                <w:sz w:val="20"/>
                <w:szCs w:val="20"/>
              </w:rPr>
            </w:pPr>
            <w:r>
              <w:rPr>
                <w:color w:val="000000"/>
                <w:sz w:val="20"/>
                <w:szCs w:val="20"/>
              </w:rPr>
              <w:t xml:space="preserve"> к решению Совета депутатов  </w:t>
            </w:r>
          </w:p>
        </w:tc>
      </w:tr>
      <w:tr w:rsidR="0067529E" w:rsidTr="0067529E">
        <w:trPr>
          <w:trHeight w:val="276"/>
        </w:trPr>
        <w:tc>
          <w:tcPr>
            <w:tcW w:w="10188" w:type="dxa"/>
            <w:tcBorders>
              <w:top w:val="nil"/>
              <w:left w:val="nil"/>
              <w:bottom w:val="nil"/>
              <w:right w:val="nil"/>
            </w:tcBorders>
            <w:noWrap/>
            <w:vAlign w:val="bottom"/>
          </w:tcPr>
          <w:p w:rsidR="0067529E" w:rsidRDefault="0067529E" w:rsidP="0067529E">
            <w:pPr>
              <w:jc w:val="right"/>
              <w:rPr>
                <w:color w:val="000000"/>
                <w:sz w:val="20"/>
                <w:szCs w:val="20"/>
              </w:rPr>
            </w:pPr>
            <w:r>
              <w:rPr>
                <w:color w:val="000000"/>
                <w:sz w:val="20"/>
                <w:szCs w:val="20"/>
              </w:rPr>
              <w:t xml:space="preserve">                               «О бюджете Залучского сельского поселения</w:t>
            </w:r>
          </w:p>
        </w:tc>
      </w:tr>
      <w:tr w:rsidR="0067529E" w:rsidTr="0067529E">
        <w:trPr>
          <w:trHeight w:val="276"/>
        </w:trPr>
        <w:tc>
          <w:tcPr>
            <w:tcW w:w="10188" w:type="dxa"/>
            <w:tcBorders>
              <w:top w:val="nil"/>
              <w:left w:val="nil"/>
              <w:bottom w:val="nil"/>
              <w:right w:val="nil"/>
            </w:tcBorders>
            <w:noWrap/>
            <w:vAlign w:val="bottom"/>
          </w:tcPr>
          <w:p w:rsidR="0067529E" w:rsidRDefault="0067529E" w:rsidP="0067529E">
            <w:pPr>
              <w:jc w:val="right"/>
              <w:rPr>
                <w:color w:val="000000"/>
                <w:sz w:val="20"/>
                <w:szCs w:val="20"/>
              </w:rPr>
            </w:pPr>
            <w:r>
              <w:rPr>
                <w:color w:val="000000"/>
                <w:sz w:val="20"/>
                <w:szCs w:val="20"/>
              </w:rPr>
              <w:t xml:space="preserve">                                                                                         на 2022 год и плановый период 2023 и 2024 годов»</w:t>
            </w:r>
          </w:p>
        </w:tc>
      </w:tr>
    </w:tbl>
    <w:p w:rsidR="0067529E" w:rsidRDefault="0067529E" w:rsidP="0067529E">
      <w:pPr>
        <w:jc w:val="right"/>
      </w:pPr>
    </w:p>
    <w:p w:rsidR="0067529E" w:rsidRDefault="0067529E" w:rsidP="0067529E">
      <w:pPr>
        <w:jc w:val="center"/>
        <w:rPr>
          <w:b/>
          <w:sz w:val="28"/>
          <w:szCs w:val="28"/>
        </w:rPr>
      </w:pPr>
      <w:r>
        <w:rPr>
          <w:b/>
          <w:sz w:val="28"/>
          <w:szCs w:val="28"/>
        </w:rPr>
        <w:lastRenderedPageBreak/>
        <w:t>Объем межбюджетных трансфертов передаваемых в бюджет Старорусского муниципального района на 2022 год и на плановый период 2023 и 2024 годов</w:t>
      </w:r>
    </w:p>
    <w:p w:rsidR="0067529E" w:rsidRDefault="0067529E" w:rsidP="0067529E">
      <w:pPr>
        <w:ind w:firstLine="708"/>
        <w:jc w:val="center"/>
        <w:rPr>
          <w:b/>
        </w:rPr>
      </w:pPr>
    </w:p>
    <w:p w:rsidR="0067529E" w:rsidRDefault="0067529E" w:rsidP="0067529E">
      <w:pPr>
        <w:jc w:val="right"/>
        <w:rPr>
          <w:b/>
          <w:bCs/>
        </w:rPr>
      </w:pPr>
      <w:r>
        <w:rPr>
          <w:b/>
          <w:bCs/>
        </w:rPr>
        <w:t xml:space="preserve"> (тыс. руб.)</w:t>
      </w:r>
    </w:p>
    <w:tbl>
      <w:tblPr>
        <w:tblW w:w="10403" w:type="dxa"/>
        <w:tblInd w:w="-95" w:type="dxa"/>
        <w:tblLayout w:type="fixed"/>
        <w:tblLook w:val="0000"/>
      </w:tblPr>
      <w:tblGrid>
        <w:gridCol w:w="6083"/>
        <w:gridCol w:w="1440"/>
        <w:gridCol w:w="1440"/>
        <w:gridCol w:w="1440"/>
      </w:tblGrid>
      <w:tr w:rsidR="0067529E" w:rsidTr="0067529E">
        <w:trPr>
          <w:trHeight w:val="310"/>
        </w:trPr>
        <w:tc>
          <w:tcPr>
            <w:tcW w:w="6083" w:type="dxa"/>
            <w:vMerge w:val="restart"/>
            <w:tcBorders>
              <w:top w:val="single" w:sz="4" w:space="0" w:color="000000"/>
              <w:left w:val="single" w:sz="4" w:space="0" w:color="000000"/>
              <w:bottom w:val="single" w:sz="4" w:space="0" w:color="000000"/>
            </w:tcBorders>
          </w:tcPr>
          <w:p w:rsidR="0067529E" w:rsidRDefault="0067529E" w:rsidP="0067529E">
            <w:pPr>
              <w:snapToGrid w:val="0"/>
              <w:jc w:val="center"/>
              <w:rPr>
                <w:b/>
              </w:rPr>
            </w:pPr>
            <w:r>
              <w:rPr>
                <w:b/>
              </w:rPr>
              <w:t xml:space="preserve">Наименование  </w:t>
            </w:r>
          </w:p>
        </w:tc>
        <w:tc>
          <w:tcPr>
            <w:tcW w:w="4320" w:type="dxa"/>
            <w:gridSpan w:val="3"/>
            <w:tcBorders>
              <w:top w:val="single" w:sz="4" w:space="0" w:color="000000"/>
              <w:left w:val="single" w:sz="4" w:space="0" w:color="000000"/>
              <w:bottom w:val="single" w:sz="4" w:space="0" w:color="000000"/>
              <w:right w:val="single" w:sz="4" w:space="0" w:color="000000"/>
            </w:tcBorders>
          </w:tcPr>
          <w:p w:rsidR="0067529E" w:rsidRDefault="0067529E" w:rsidP="0067529E">
            <w:pPr>
              <w:snapToGrid w:val="0"/>
              <w:jc w:val="center"/>
              <w:rPr>
                <w:b/>
              </w:rPr>
            </w:pPr>
            <w:r>
              <w:rPr>
                <w:b/>
              </w:rPr>
              <w:t xml:space="preserve"> Сумма</w:t>
            </w:r>
          </w:p>
        </w:tc>
      </w:tr>
      <w:tr w:rsidR="0067529E" w:rsidTr="0067529E">
        <w:trPr>
          <w:trHeight w:val="310"/>
        </w:trPr>
        <w:tc>
          <w:tcPr>
            <w:tcW w:w="6083" w:type="dxa"/>
            <w:vMerge/>
            <w:tcBorders>
              <w:top w:val="single" w:sz="4" w:space="0" w:color="000000"/>
              <w:left w:val="single" w:sz="4" w:space="0" w:color="000000"/>
              <w:bottom w:val="single" w:sz="4" w:space="0" w:color="000000"/>
            </w:tcBorders>
          </w:tcPr>
          <w:p w:rsidR="0067529E" w:rsidRDefault="0067529E" w:rsidP="0067529E"/>
        </w:tc>
        <w:tc>
          <w:tcPr>
            <w:tcW w:w="1440" w:type="dxa"/>
            <w:tcBorders>
              <w:top w:val="single" w:sz="4" w:space="0" w:color="000000"/>
              <w:left w:val="single" w:sz="4" w:space="0" w:color="000000"/>
              <w:bottom w:val="single" w:sz="4" w:space="0" w:color="000000"/>
              <w:right w:val="single" w:sz="4" w:space="0" w:color="000000"/>
            </w:tcBorders>
          </w:tcPr>
          <w:p w:rsidR="0067529E" w:rsidRDefault="0067529E" w:rsidP="0067529E">
            <w:pPr>
              <w:snapToGrid w:val="0"/>
              <w:jc w:val="center"/>
              <w:rPr>
                <w:b/>
              </w:rPr>
            </w:pPr>
          </w:p>
          <w:p w:rsidR="0067529E" w:rsidRDefault="0067529E" w:rsidP="0067529E">
            <w:pPr>
              <w:snapToGrid w:val="0"/>
              <w:jc w:val="center"/>
              <w:rPr>
                <w:b/>
              </w:rPr>
            </w:pPr>
            <w:r>
              <w:rPr>
                <w:b/>
              </w:rPr>
              <w:t>2022 год</w:t>
            </w:r>
          </w:p>
        </w:tc>
        <w:tc>
          <w:tcPr>
            <w:tcW w:w="1440" w:type="dxa"/>
            <w:tcBorders>
              <w:top w:val="single" w:sz="4" w:space="0" w:color="000000"/>
              <w:left w:val="single" w:sz="4" w:space="0" w:color="000000"/>
              <w:bottom w:val="single" w:sz="4" w:space="0" w:color="000000"/>
              <w:right w:val="single" w:sz="4" w:space="0" w:color="000000"/>
            </w:tcBorders>
          </w:tcPr>
          <w:p w:rsidR="0067529E" w:rsidRDefault="0067529E" w:rsidP="0067529E">
            <w:pPr>
              <w:snapToGrid w:val="0"/>
              <w:jc w:val="center"/>
              <w:rPr>
                <w:b/>
              </w:rPr>
            </w:pPr>
          </w:p>
          <w:p w:rsidR="0067529E" w:rsidRDefault="0067529E" w:rsidP="0067529E">
            <w:pPr>
              <w:snapToGrid w:val="0"/>
              <w:jc w:val="center"/>
              <w:rPr>
                <w:b/>
              </w:rPr>
            </w:pPr>
            <w:r>
              <w:rPr>
                <w:b/>
              </w:rPr>
              <w:t>2023 год</w:t>
            </w:r>
          </w:p>
        </w:tc>
        <w:tc>
          <w:tcPr>
            <w:tcW w:w="1440" w:type="dxa"/>
            <w:tcBorders>
              <w:top w:val="single" w:sz="4" w:space="0" w:color="000000"/>
              <w:left w:val="single" w:sz="4" w:space="0" w:color="000000"/>
              <w:bottom w:val="single" w:sz="4" w:space="0" w:color="000000"/>
              <w:right w:val="single" w:sz="4" w:space="0" w:color="000000"/>
            </w:tcBorders>
          </w:tcPr>
          <w:p w:rsidR="0067529E" w:rsidRDefault="0067529E" w:rsidP="0067529E">
            <w:pPr>
              <w:snapToGrid w:val="0"/>
              <w:jc w:val="center"/>
              <w:rPr>
                <w:b/>
              </w:rPr>
            </w:pPr>
          </w:p>
          <w:p w:rsidR="0067529E" w:rsidRDefault="0067529E" w:rsidP="0067529E">
            <w:pPr>
              <w:snapToGrid w:val="0"/>
              <w:jc w:val="center"/>
              <w:rPr>
                <w:b/>
              </w:rPr>
            </w:pPr>
            <w:r>
              <w:rPr>
                <w:b/>
              </w:rPr>
              <w:t>2024 год</w:t>
            </w:r>
          </w:p>
        </w:tc>
      </w:tr>
      <w:tr w:rsidR="0067529E" w:rsidTr="0067529E">
        <w:tc>
          <w:tcPr>
            <w:tcW w:w="6083" w:type="dxa"/>
            <w:tcBorders>
              <w:top w:val="single" w:sz="4" w:space="0" w:color="000000"/>
              <w:left w:val="single" w:sz="4" w:space="0" w:color="000000"/>
              <w:bottom w:val="single" w:sz="4" w:space="0" w:color="000000"/>
            </w:tcBorders>
          </w:tcPr>
          <w:p w:rsidR="0067529E" w:rsidRDefault="0067529E" w:rsidP="0067529E">
            <w:pPr>
              <w:snapToGrid w:val="0"/>
              <w:jc w:val="both"/>
            </w:pPr>
            <w:r>
              <w:t>Иные межбюджетные трансферты на осуществление части полномочий по решению вопросов местного значения по внешнему финансовому контролю</w:t>
            </w:r>
          </w:p>
        </w:tc>
        <w:tc>
          <w:tcPr>
            <w:tcW w:w="1440" w:type="dxa"/>
            <w:tcBorders>
              <w:top w:val="single" w:sz="4" w:space="0" w:color="000000"/>
              <w:left w:val="single" w:sz="4" w:space="0" w:color="000000"/>
              <w:bottom w:val="single" w:sz="4" w:space="0" w:color="000000"/>
              <w:right w:val="single" w:sz="4" w:space="0" w:color="000000"/>
            </w:tcBorders>
          </w:tcPr>
          <w:p w:rsidR="0067529E" w:rsidRDefault="0067529E" w:rsidP="0067529E">
            <w:pPr>
              <w:snapToGrid w:val="0"/>
              <w:jc w:val="center"/>
            </w:pPr>
            <w:r>
              <w:t>29,5</w:t>
            </w:r>
          </w:p>
        </w:tc>
        <w:tc>
          <w:tcPr>
            <w:tcW w:w="1440" w:type="dxa"/>
            <w:tcBorders>
              <w:top w:val="single" w:sz="4" w:space="0" w:color="000000"/>
              <w:left w:val="single" w:sz="4" w:space="0" w:color="000000"/>
              <w:bottom w:val="single" w:sz="4" w:space="0" w:color="000000"/>
              <w:right w:val="single" w:sz="4" w:space="0" w:color="000000"/>
            </w:tcBorders>
          </w:tcPr>
          <w:p w:rsidR="0067529E" w:rsidRDefault="0067529E" w:rsidP="0067529E">
            <w:pPr>
              <w:snapToGrid w:val="0"/>
              <w:jc w:val="center"/>
            </w:pPr>
            <w:r>
              <w:t>28,2</w:t>
            </w:r>
          </w:p>
        </w:tc>
        <w:tc>
          <w:tcPr>
            <w:tcW w:w="1440" w:type="dxa"/>
            <w:tcBorders>
              <w:top w:val="single" w:sz="4" w:space="0" w:color="000000"/>
              <w:left w:val="single" w:sz="4" w:space="0" w:color="000000"/>
              <w:bottom w:val="single" w:sz="4" w:space="0" w:color="000000"/>
              <w:right w:val="single" w:sz="4" w:space="0" w:color="000000"/>
            </w:tcBorders>
          </w:tcPr>
          <w:p w:rsidR="0067529E" w:rsidRDefault="0067529E" w:rsidP="0067529E">
            <w:pPr>
              <w:snapToGrid w:val="0"/>
              <w:jc w:val="center"/>
            </w:pPr>
            <w:r>
              <w:t>28,2</w:t>
            </w:r>
          </w:p>
        </w:tc>
      </w:tr>
      <w:tr w:rsidR="0067529E" w:rsidTr="0067529E">
        <w:tc>
          <w:tcPr>
            <w:tcW w:w="6083" w:type="dxa"/>
            <w:tcBorders>
              <w:top w:val="single" w:sz="4" w:space="0" w:color="000000"/>
              <w:left w:val="single" w:sz="4" w:space="0" w:color="000000"/>
              <w:bottom w:val="single" w:sz="4" w:space="0" w:color="000000"/>
            </w:tcBorders>
          </w:tcPr>
          <w:p w:rsidR="0067529E" w:rsidRDefault="0067529E" w:rsidP="0067529E">
            <w:pPr>
              <w:snapToGrid w:val="0"/>
              <w:jc w:val="both"/>
              <w:rPr>
                <w:b/>
              </w:rPr>
            </w:pPr>
            <w:r>
              <w:rPr>
                <w:b/>
              </w:rPr>
              <w:t>ИТОГО:</w:t>
            </w:r>
          </w:p>
        </w:tc>
        <w:tc>
          <w:tcPr>
            <w:tcW w:w="1440" w:type="dxa"/>
            <w:tcBorders>
              <w:top w:val="single" w:sz="4" w:space="0" w:color="000000"/>
              <w:left w:val="single" w:sz="4" w:space="0" w:color="000000"/>
              <w:bottom w:val="single" w:sz="4" w:space="0" w:color="000000"/>
              <w:right w:val="single" w:sz="4" w:space="0" w:color="000000"/>
            </w:tcBorders>
          </w:tcPr>
          <w:p w:rsidR="0067529E" w:rsidRDefault="0067529E" w:rsidP="0067529E">
            <w:pPr>
              <w:snapToGrid w:val="0"/>
              <w:jc w:val="center"/>
              <w:rPr>
                <w:b/>
              </w:rPr>
            </w:pPr>
            <w:r>
              <w:rPr>
                <w:b/>
              </w:rPr>
              <w:t>29,5</w:t>
            </w:r>
          </w:p>
        </w:tc>
        <w:tc>
          <w:tcPr>
            <w:tcW w:w="1440" w:type="dxa"/>
            <w:tcBorders>
              <w:top w:val="single" w:sz="4" w:space="0" w:color="000000"/>
              <w:left w:val="single" w:sz="4" w:space="0" w:color="000000"/>
              <w:bottom w:val="single" w:sz="4" w:space="0" w:color="000000"/>
              <w:right w:val="single" w:sz="4" w:space="0" w:color="000000"/>
            </w:tcBorders>
          </w:tcPr>
          <w:p w:rsidR="0067529E" w:rsidRDefault="0067529E" w:rsidP="0067529E">
            <w:pPr>
              <w:snapToGrid w:val="0"/>
              <w:jc w:val="center"/>
              <w:rPr>
                <w:b/>
              </w:rPr>
            </w:pPr>
            <w:r>
              <w:rPr>
                <w:b/>
              </w:rPr>
              <w:t>28,2</w:t>
            </w:r>
          </w:p>
        </w:tc>
        <w:tc>
          <w:tcPr>
            <w:tcW w:w="1440" w:type="dxa"/>
            <w:tcBorders>
              <w:top w:val="single" w:sz="4" w:space="0" w:color="000000"/>
              <w:left w:val="single" w:sz="4" w:space="0" w:color="000000"/>
              <w:bottom w:val="single" w:sz="4" w:space="0" w:color="000000"/>
              <w:right w:val="single" w:sz="4" w:space="0" w:color="000000"/>
            </w:tcBorders>
          </w:tcPr>
          <w:p w:rsidR="0067529E" w:rsidRDefault="0067529E" w:rsidP="0067529E">
            <w:pPr>
              <w:snapToGrid w:val="0"/>
              <w:jc w:val="center"/>
              <w:rPr>
                <w:b/>
              </w:rPr>
            </w:pPr>
            <w:r>
              <w:rPr>
                <w:b/>
              </w:rPr>
              <w:t>28,2</w:t>
            </w:r>
          </w:p>
        </w:tc>
      </w:tr>
    </w:tbl>
    <w:p w:rsidR="0067529E" w:rsidRPr="00EB55D5" w:rsidRDefault="0067529E" w:rsidP="0067529E">
      <w:pPr>
        <w:jc w:val="center"/>
        <w:rPr>
          <w:b/>
          <w:sz w:val="22"/>
          <w:szCs w:val="22"/>
        </w:rPr>
      </w:pPr>
      <w:r w:rsidRPr="00EB55D5">
        <w:rPr>
          <w:b/>
          <w:sz w:val="22"/>
          <w:szCs w:val="22"/>
        </w:rPr>
        <w:t>СОВЕТ ДЕПУТАТОВ ЗАЛУЧСКОГО СЕЛЬСКОГО ПОСЕЛЕНИЯ</w:t>
      </w:r>
    </w:p>
    <w:p w:rsidR="0067529E" w:rsidRPr="00EB55D5" w:rsidRDefault="0067529E" w:rsidP="0067529E">
      <w:pPr>
        <w:jc w:val="center"/>
        <w:rPr>
          <w:b/>
          <w:sz w:val="22"/>
          <w:szCs w:val="22"/>
        </w:rPr>
      </w:pPr>
      <w:r w:rsidRPr="00EB55D5">
        <w:rPr>
          <w:b/>
          <w:sz w:val="22"/>
          <w:szCs w:val="22"/>
        </w:rPr>
        <w:t>Р Е Ш Е Н И Е</w:t>
      </w:r>
    </w:p>
    <w:p w:rsidR="0067529E" w:rsidRPr="00EB55D5" w:rsidRDefault="0067529E" w:rsidP="0067529E">
      <w:pPr>
        <w:jc w:val="center"/>
        <w:rPr>
          <w:sz w:val="22"/>
          <w:szCs w:val="22"/>
        </w:rPr>
      </w:pPr>
      <w:r w:rsidRPr="00EB55D5">
        <w:rPr>
          <w:sz w:val="22"/>
          <w:szCs w:val="22"/>
        </w:rPr>
        <w:t>от 26.08.2022 №98</w:t>
      </w:r>
    </w:p>
    <w:p w:rsidR="0067529E" w:rsidRPr="00EB55D5" w:rsidRDefault="0067529E" w:rsidP="0067529E">
      <w:pPr>
        <w:jc w:val="center"/>
        <w:rPr>
          <w:sz w:val="22"/>
          <w:szCs w:val="22"/>
        </w:rPr>
      </w:pPr>
      <w:r w:rsidRPr="00EB55D5">
        <w:rPr>
          <w:sz w:val="22"/>
          <w:szCs w:val="22"/>
        </w:rPr>
        <w:t>с. Залучье</w:t>
      </w:r>
    </w:p>
    <w:tbl>
      <w:tblPr>
        <w:tblW w:w="10341" w:type="dxa"/>
        <w:tblLayout w:type="fixed"/>
        <w:tblLook w:val="0000"/>
      </w:tblPr>
      <w:tblGrid>
        <w:gridCol w:w="10341"/>
      </w:tblGrid>
      <w:tr w:rsidR="0067529E" w:rsidRPr="00EB55D5" w:rsidTr="0067529E">
        <w:trPr>
          <w:trHeight w:val="373"/>
        </w:trPr>
        <w:tc>
          <w:tcPr>
            <w:tcW w:w="10341" w:type="dxa"/>
          </w:tcPr>
          <w:p w:rsidR="0067529E" w:rsidRPr="00EB55D5" w:rsidRDefault="0067529E" w:rsidP="0067529E">
            <w:pPr>
              <w:jc w:val="center"/>
              <w:rPr>
                <w:b/>
                <w:sz w:val="22"/>
                <w:szCs w:val="22"/>
              </w:rPr>
            </w:pPr>
            <w:r w:rsidRPr="00EB55D5">
              <w:rPr>
                <w:b/>
                <w:sz w:val="22"/>
                <w:szCs w:val="22"/>
              </w:rPr>
              <w:t>О досрочном прекращении полномочий депутата Совета депутатов Залучского сельского поселения третьего созыва Пятина Е.В.</w:t>
            </w:r>
          </w:p>
          <w:p w:rsidR="0067529E" w:rsidRPr="00EB55D5" w:rsidRDefault="0067529E" w:rsidP="0067529E">
            <w:pPr>
              <w:jc w:val="both"/>
              <w:rPr>
                <w:b/>
                <w:sz w:val="22"/>
                <w:szCs w:val="22"/>
              </w:rPr>
            </w:pPr>
          </w:p>
        </w:tc>
      </w:tr>
    </w:tbl>
    <w:p w:rsidR="0067529E" w:rsidRPr="00EB55D5" w:rsidRDefault="0067529E" w:rsidP="0067529E">
      <w:pPr>
        <w:ind w:firstLine="540"/>
        <w:jc w:val="both"/>
        <w:rPr>
          <w:sz w:val="22"/>
          <w:szCs w:val="22"/>
        </w:rPr>
      </w:pPr>
      <w:r w:rsidRPr="00EB55D5">
        <w:rPr>
          <w:sz w:val="22"/>
          <w:szCs w:val="22"/>
        </w:rPr>
        <w:t xml:space="preserve"> На основание  решении комиссии от 23.08.2022г  по рассмотрению вопросов урегулирования конфликта интересов в отношении Главы Администрации Залучского сельского поселения и депутатов Совета депутатов Залучского сельского поселения</w:t>
      </w:r>
    </w:p>
    <w:p w:rsidR="0067529E" w:rsidRPr="00EB55D5" w:rsidRDefault="0067529E" w:rsidP="00A00B6E">
      <w:pPr>
        <w:ind w:firstLine="540"/>
        <w:jc w:val="both"/>
        <w:rPr>
          <w:b/>
          <w:sz w:val="22"/>
          <w:szCs w:val="22"/>
        </w:rPr>
      </w:pPr>
      <w:r w:rsidRPr="00EB55D5">
        <w:rPr>
          <w:sz w:val="22"/>
          <w:szCs w:val="22"/>
        </w:rPr>
        <w:t>Совет депутатов Залучского сельского поселения</w:t>
      </w:r>
      <w:r w:rsidR="00A00B6E" w:rsidRPr="00EB55D5">
        <w:rPr>
          <w:sz w:val="22"/>
          <w:szCs w:val="22"/>
        </w:rPr>
        <w:t xml:space="preserve"> </w:t>
      </w:r>
      <w:r w:rsidRPr="00EB55D5">
        <w:rPr>
          <w:b/>
          <w:sz w:val="22"/>
          <w:szCs w:val="22"/>
        </w:rPr>
        <w:t>РЕШИЛ:</w:t>
      </w:r>
    </w:p>
    <w:p w:rsidR="0067529E" w:rsidRPr="00EB55D5" w:rsidRDefault="0067529E" w:rsidP="0067529E">
      <w:pPr>
        <w:ind w:firstLine="540"/>
        <w:jc w:val="both"/>
        <w:rPr>
          <w:sz w:val="22"/>
          <w:szCs w:val="22"/>
        </w:rPr>
      </w:pPr>
    </w:p>
    <w:p w:rsidR="0067529E" w:rsidRPr="00EB55D5" w:rsidRDefault="0067529E" w:rsidP="0067529E">
      <w:pPr>
        <w:numPr>
          <w:ilvl w:val="0"/>
          <w:numId w:val="41"/>
        </w:numPr>
        <w:ind w:firstLine="540"/>
        <w:jc w:val="both"/>
        <w:rPr>
          <w:sz w:val="22"/>
          <w:szCs w:val="22"/>
        </w:rPr>
      </w:pPr>
      <w:r w:rsidRPr="00EB55D5">
        <w:rPr>
          <w:sz w:val="22"/>
          <w:szCs w:val="22"/>
        </w:rPr>
        <w:t xml:space="preserve"> Досрочно прекратить полномочия депутата Совета депутатов Залучского сельского поселения третьего созыва Пятина Евгения Васильевича с 23.08.2022 года, в связи с утратой доверия.</w:t>
      </w:r>
    </w:p>
    <w:p w:rsidR="0067529E" w:rsidRPr="00EB55D5" w:rsidRDefault="0067529E" w:rsidP="0067529E">
      <w:pPr>
        <w:numPr>
          <w:ilvl w:val="0"/>
          <w:numId w:val="41"/>
        </w:numPr>
        <w:ind w:firstLine="540"/>
        <w:jc w:val="both"/>
        <w:rPr>
          <w:sz w:val="22"/>
          <w:szCs w:val="22"/>
        </w:rPr>
      </w:pPr>
      <w:r w:rsidRPr="00EB55D5">
        <w:rPr>
          <w:sz w:val="22"/>
          <w:szCs w:val="22"/>
        </w:rPr>
        <w:t>Опубликовать настоящее решение в газете «Залучский вестник»и на официальном сайте Администрации Залучского сельского поселения в информационно-коммуникационной сети «Интернет».</w:t>
      </w:r>
    </w:p>
    <w:p w:rsidR="0067529E" w:rsidRPr="00EB55D5" w:rsidRDefault="0067529E" w:rsidP="0067529E">
      <w:pPr>
        <w:autoSpaceDE w:val="0"/>
        <w:autoSpaceDN w:val="0"/>
        <w:adjustRightInd w:val="0"/>
        <w:jc w:val="both"/>
        <w:rPr>
          <w:b/>
          <w:sz w:val="22"/>
          <w:szCs w:val="22"/>
        </w:rPr>
      </w:pPr>
      <w:r w:rsidRPr="00EB55D5">
        <w:rPr>
          <w:b/>
          <w:sz w:val="22"/>
          <w:szCs w:val="22"/>
        </w:rPr>
        <w:t>Глава Залучского сельского поселения                                    Е.Н.Пятина</w:t>
      </w:r>
    </w:p>
    <w:p w:rsidR="0067529E" w:rsidRPr="00EB55D5" w:rsidRDefault="0067529E" w:rsidP="0067529E">
      <w:pPr>
        <w:autoSpaceDE w:val="0"/>
        <w:autoSpaceDN w:val="0"/>
        <w:adjustRightInd w:val="0"/>
        <w:jc w:val="both"/>
        <w:rPr>
          <w:b/>
          <w:sz w:val="22"/>
          <w:szCs w:val="22"/>
        </w:rPr>
      </w:pPr>
    </w:p>
    <w:p w:rsidR="0067529E" w:rsidRDefault="0067529E" w:rsidP="0067529E">
      <w:pPr>
        <w:autoSpaceDE w:val="0"/>
        <w:autoSpaceDN w:val="0"/>
        <w:adjustRightInd w:val="0"/>
        <w:jc w:val="both"/>
        <w:rPr>
          <w:b/>
          <w:sz w:val="28"/>
          <w:szCs w:val="28"/>
        </w:rPr>
      </w:pPr>
    </w:p>
    <w:p w:rsidR="0067529E" w:rsidRDefault="0067529E" w:rsidP="0067529E">
      <w:pPr>
        <w:autoSpaceDE w:val="0"/>
        <w:autoSpaceDN w:val="0"/>
        <w:adjustRightInd w:val="0"/>
        <w:jc w:val="both"/>
        <w:rPr>
          <w:b/>
          <w:sz w:val="28"/>
          <w:szCs w:val="28"/>
        </w:rPr>
      </w:pPr>
    </w:p>
    <w:p w:rsidR="0067529E" w:rsidRDefault="0067529E" w:rsidP="0067529E">
      <w:pPr>
        <w:autoSpaceDE w:val="0"/>
        <w:autoSpaceDN w:val="0"/>
        <w:adjustRightInd w:val="0"/>
        <w:jc w:val="both"/>
        <w:rPr>
          <w:b/>
          <w:sz w:val="28"/>
          <w:szCs w:val="28"/>
        </w:rPr>
      </w:pPr>
    </w:p>
    <w:p w:rsidR="0067529E" w:rsidRDefault="0067529E" w:rsidP="0067529E">
      <w:pPr>
        <w:autoSpaceDE w:val="0"/>
        <w:autoSpaceDN w:val="0"/>
        <w:adjustRightInd w:val="0"/>
        <w:jc w:val="both"/>
        <w:rPr>
          <w:b/>
          <w:sz w:val="28"/>
          <w:szCs w:val="28"/>
        </w:rPr>
      </w:pPr>
    </w:p>
    <w:p w:rsidR="0067529E" w:rsidRDefault="0067529E" w:rsidP="0067529E">
      <w:pPr>
        <w:autoSpaceDE w:val="0"/>
        <w:autoSpaceDN w:val="0"/>
        <w:adjustRightInd w:val="0"/>
        <w:jc w:val="both"/>
        <w:rPr>
          <w:b/>
          <w:sz w:val="28"/>
          <w:szCs w:val="28"/>
        </w:rPr>
      </w:pPr>
    </w:p>
    <w:p w:rsidR="0067529E" w:rsidRDefault="0067529E" w:rsidP="0067529E">
      <w:pPr>
        <w:autoSpaceDE w:val="0"/>
        <w:autoSpaceDN w:val="0"/>
        <w:adjustRightInd w:val="0"/>
        <w:jc w:val="both"/>
        <w:rPr>
          <w:b/>
          <w:sz w:val="28"/>
          <w:szCs w:val="28"/>
        </w:rPr>
      </w:pPr>
    </w:p>
    <w:p w:rsidR="0067529E" w:rsidRDefault="0067529E" w:rsidP="0067529E">
      <w:pPr>
        <w:autoSpaceDE w:val="0"/>
        <w:autoSpaceDN w:val="0"/>
        <w:adjustRightInd w:val="0"/>
        <w:jc w:val="both"/>
        <w:rPr>
          <w:b/>
          <w:sz w:val="28"/>
          <w:szCs w:val="28"/>
        </w:rPr>
      </w:pPr>
    </w:p>
    <w:p w:rsidR="0067529E" w:rsidRPr="00B3630B" w:rsidRDefault="0067529E" w:rsidP="0067529E">
      <w:pPr>
        <w:spacing w:after="160" w:line="256" w:lineRule="auto"/>
        <w:jc w:val="both"/>
        <w:rPr>
          <w:b/>
          <w:szCs w:val="22"/>
        </w:rPr>
      </w:pPr>
    </w:p>
    <w:p w:rsidR="0067529E" w:rsidRDefault="0067529E" w:rsidP="00D776D2">
      <w:pPr>
        <w:spacing w:after="160" w:line="256" w:lineRule="auto"/>
        <w:jc w:val="both"/>
        <w:rPr>
          <w:b/>
          <w:szCs w:val="22"/>
        </w:rPr>
        <w:sectPr w:rsidR="0067529E" w:rsidSect="00EB55D5">
          <w:headerReference w:type="default" r:id="rId30"/>
          <w:pgSz w:w="11906" w:h="16838"/>
          <w:pgMar w:top="340" w:right="567" w:bottom="340" w:left="1701" w:header="709" w:footer="709" w:gutter="0"/>
          <w:cols w:space="708"/>
          <w:docGrid w:linePitch="360"/>
        </w:sectPr>
      </w:pPr>
    </w:p>
    <w:p w:rsidR="00D776D2" w:rsidRDefault="00D776D2" w:rsidP="00D776D2">
      <w:pPr>
        <w:spacing w:after="160" w:line="256" w:lineRule="auto"/>
        <w:jc w:val="both"/>
        <w:rPr>
          <w:b/>
          <w:szCs w:val="22"/>
        </w:rPr>
      </w:pPr>
    </w:p>
    <w:p w:rsidR="00D776D2" w:rsidRPr="0015037E" w:rsidRDefault="00D776D2" w:rsidP="00D776D2">
      <w:pPr>
        <w:tabs>
          <w:tab w:val="left" w:pos="6000"/>
        </w:tabs>
      </w:pPr>
      <w:r>
        <w:tab/>
      </w:r>
    </w:p>
    <w:p w:rsidR="00D776D2" w:rsidRDefault="00D776D2" w:rsidP="00BD07BC">
      <w:pPr>
        <w:rPr>
          <w:sz w:val="16"/>
          <w:szCs w:val="16"/>
        </w:rPr>
      </w:pPr>
    </w:p>
    <w:p w:rsidR="00BD07BC" w:rsidRDefault="00BD07BC" w:rsidP="00BD07BC">
      <w:pPr>
        <w:rPr>
          <w:sz w:val="16"/>
          <w:szCs w:val="16"/>
        </w:rPr>
      </w:pPr>
    </w:p>
    <w:p w:rsidR="00883C8B" w:rsidRPr="00F41846" w:rsidRDefault="00883C8B" w:rsidP="00280AE1">
      <w:pPr>
        <w:jc w:val="center"/>
        <w:rPr>
          <w:sz w:val="22"/>
          <w:szCs w:val="22"/>
        </w:rPr>
      </w:pP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7"/>
        <w:gridCol w:w="6258"/>
        <w:gridCol w:w="3801"/>
      </w:tblGrid>
      <w:tr w:rsidR="00217A82" w:rsidRPr="00B72099" w:rsidTr="00217A82">
        <w:trPr>
          <w:trHeight w:val="1895"/>
        </w:trPr>
        <w:tc>
          <w:tcPr>
            <w:tcW w:w="4727"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B72099" w:rsidRDefault="00217A82" w:rsidP="00217A82">
            <w:pPr>
              <w:jc w:val="center"/>
              <w:rPr>
                <w:b/>
                <w:color w:val="0000FF"/>
                <w:sz w:val="20"/>
                <w:szCs w:val="20"/>
              </w:rPr>
            </w:pPr>
          </w:p>
          <w:p w:rsidR="00217A82" w:rsidRPr="00B72099" w:rsidRDefault="00217A82" w:rsidP="00217A82">
            <w:pPr>
              <w:jc w:val="center"/>
              <w:rPr>
                <w:b/>
                <w:color w:val="0000FF"/>
                <w:sz w:val="20"/>
                <w:szCs w:val="20"/>
              </w:rPr>
            </w:pPr>
          </w:p>
          <w:p w:rsidR="00217A82" w:rsidRPr="00B72099" w:rsidRDefault="00217A82" w:rsidP="00217A82">
            <w:pPr>
              <w:jc w:val="center"/>
              <w:rPr>
                <w:b/>
                <w:color w:val="0000FF"/>
                <w:sz w:val="20"/>
                <w:szCs w:val="20"/>
              </w:rPr>
            </w:pPr>
          </w:p>
          <w:p w:rsidR="00217A82" w:rsidRPr="00B72099" w:rsidRDefault="00217A82" w:rsidP="00217A82">
            <w:pPr>
              <w:jc w:val="center"/>
              <w:rPr>
                <w:b/>
                <w:color w:val="0000FF"/>
                <w:sz w:val="20"/>
                <w:szCs w:val="20"/>
              </w:rPr>
            </w:pPr>
            <w:r w:rsidRPr="00B72099">
              <w:rPr>
                <w:b/>
                <w:color w:val="0000FF"/>
                <w:sz w:val="20"/>
                <w:szCs w:val="20"/>
              </w:rPr>
              <w:t>Муниципальная газета</w:t>
            </w:r>
          </w:p>
          <w:p w:rsidR="00217A82" w:rsidRPr="00B72099" w:rsidRDefault="00217A82" w:rsidP="00217A82">
            <w:pPr>
              <w:jc w:val="center"/>
              <w:rPr>
                <w:b/>
                <w:color w:val="0000FF"/>
                <w:sz w:val="20"/>
                <w:szCs w:val="20"/>
              </w:rPr>
            </w:pPr>
            <w:r w:rsidRPr="00B72099">
              <w:rPr>
                <w:b/>
                <w:color w:val="0000FF"/>
                <w:sz w:val="20"/>
                <w:szCs w:val="20"/>
              </w:rPr>
              <w:t>«Залучский вестник»</w:t>
            </w:r>
          </w:p>
          <w:p w:rsidR="00217A82" w:rsidRPr="00B72099" w:rsidRDefault="00217A82" w:rsidP="00217A82">
            <w:pPr>
              <w:rPr>
                <w:sz w:val="20"/>
                <w:szCs w:val="20"/>
              </w:rPr>
            </w:pPr>
          </w:p>
        </w:tc>
        <w:tc>
          <w:tcPr>
            <w:tcW w:w="6258"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B72099" w:rsidRDefault="00217A82" w:rsidP="00217A82">
            <w:pPr>
              <w:rPr>
                <w:b/>
                <w:sz w:val="20"/>
                <w:szCs w:val="20"/>
              </w:rPr>
            </w:pPr>
          </w:p>
          <w:p w:rsidR="00217A82" w:rsidRPr="00B72099" w:rsidRDefault="00217A82" w:rsidP="00217A82">
            <w:pPr>
              <w:rPr>
                <w:b/>
                <w:sz w:val="20"/>
                <w:szCs w:val="20"/>
                <w:lang w:eastAsia="ar-SA"/>
              </w:rPr>
            </w:pPr>
            <w:r w:rsidRPr="00B72099">
              <w:rPr>
                <w:b/>
                <w:sz w:val="20"/>
                <w:szCs w:val="20"/>
              </w:rPr>
              <w:t>Адрес редакции-издателя: 175224</w:t>
            </w:r>
          </w:p>
          <w:p w:rsidR="00217A82" w:rsidRPr="00B72099" w:rsidRDefault="00217A82" w:rsidP="00217A82">
            <w:pPr>
              <w:rPr>
                <w:b/>
                <w:sz w:val="20"/>
                <w:szCs w:val="20"/>
              </w:rPr>
            </w:pPr>
            <w:r w:rsidRPr="00B72099">
              <w:rPr>
                <w:b/>
                <w:sz w:val="20"/>
                <w:szCs w:val="20"/>
              </w:rPr>
              <w:t>Новгородская область, Старорусский район</w:t>
            </w:r>
          </w:p>
          <w:p w:rsidR="00217A82" w:rsidRPr="00B72099" w:rsidRDefault="00217A82" w:rsidP="00217A82">
            <w:pPr>
              <w:rPr>
                <w:b/>
                <w:sz w:val="20"/>
                <w:szCs w:val="20"/>
              </w:rPr>
            </w:pPr>
            <w:r w:rsidRPr="00B72099">
              <w:rPr>
                <w:b/>
                <w:sz w:val="20"/>
                <w:szCs w:val="20"/>
              </w:rPr>
              <w:t xml:space="preserve">с. Залучье, ул. Рендакова, д. 12 </w:t>
            </w:r>
          </w:p>
          <w:p w:rsidR="00217A82" w:rsidRPr="00B72099" w:rsidRDefault="00217A82" w:rsidP="00217A82">
            <w:pPr>
              <w:rPr>
                <w:b/>
                <w:sz w:val="20"/>
                <w:szCs w:val="20"/>
              </w:rPr>
            </w:pPr>
            <w:r w:rsidRPr="00B72099">
              <w:rPr>
                <w:b/>
                <w:sz w:val="20"/>
                <w:szCs w:val="20"/>
              </w:rPr>
              <w:t xml:space="preserve">E-mail: </w:t>
            </w:r>
            <w:r w:rsidRPr="00B72099">
              <w:rPr>
                <w:b/>
                <w:sz w:val="20"/>
                <w:szCs w:val="20"/>
                <w:lang w:val="en-US"/>
              </w:rPr>
              <w:t>zaadmin</w:t>
            </w:r>
            <w:r w:rsidRPr="00B72099">
              <w:rPr>
                <w:b/>
                <w:sz w:val="20"/>
                <w:szCs w:val="20"/>
              </w:rPr>
              <w:t>@</w:t>
            </w:r>
            <w:r w:rsidRPr="00B72099">
              <w:rPr>
                <w:b/>
                <w:sz w:val="20"/>
                <w:szCs w:val="20"/>
                <w:lang w:val="en-US"/>
              </w:rPr>
              <w:t>novgorod</w:t>
            </w:r>
            <w:r w:rsidRPr="00B72099">
              <w:rPr>
                <w:b/>
                <w:sz w:val="20"/>
                <w:szCs w:val="20"/>
              </w:rPr>
              <w:t>.</w:t>
            </w:r>
            <w:r w:rsidRPr="00B72099">
              <w:rPr>
                <w:b/>
                <w:sz w:val="20"/>
                <w:szCs w:val="20"/>
                <w:lang w:val="en-US"/>
              </w:rPr>
              <w:t>net</w:t>
            </w:r>
          </w:p>
          <w:p w:rsidR="00217A82" w:rsidRPr="00B72099" w:rsidRDefault="00217A82" w:rsidP="00217A82">
            <w:pPr>
              <w:rPr>
                <w:b/>
                <w:sz w:val="20"/>
                <w:szCs w:val="20"/>
              </w:rPr>
            </w:pPr>
            <w:r w:rsidRPr="00B72099">
              <w:rPr>
                <w:b/>
                <w:sz w:val="20"/>
                <w:szCs w:val="20"/>
              </w:rPr>
              <w:t xml:space="preserve">Главный редактор:  </w:t>
            </w:r>
            <w:r w:rsidR="0005455B">
              <w:rPr>
                <w:b/>
                <w:sz w:val="20"/>
                <w:szCs w:val="20"/>
              </w:rPr>
              <w:t>Е.Н.Пятина</w:t>
            </w:r>
          </w:p>
          <w:p w:rsidR="00217A82" w:rsidRPr="00B72099" w:rsidRDefault="00217A82" w:rsidP="00217A82">
            <w:pPr>
              <w:rPr>
                <w:b/>
                <w:sz w:val="20"/>
                <w:szCs w:val="20"/>
              </w:rPr>
            </w:pPr>
            <w:r w:rsidRPr="00B72099">
              <w:rPr>
                <w:b/>
                <w:sz w:val="20"/>
                <w:szCs w:val="20"/>
              </w:rPr>
              <w:t>Телефон: 74-225</w:t>
            </w:r>
          </w:p>
          <w:p w:rsidR="00217A82" w:rsidRPr="00B72099" w:rsidRDefault="00217A82" w:rsidP="00217A82">
            <w:pPr>
              <w:rPr>
                <w:sz w:val="20"/>
                <w:szCs w:val="20"/>
              </w:rPr>
            </w:pPr>
            <w:r w:rsidRPr="00B72099">
              <w:rPr>
                <w:b/>
                <w:sz w:val="20"/>
                <w:szCs w:val="20"/>
              </w:rPr>
              <w:t>Факс: 74-291</w:t>
            </w:r>
          </w:p>
        </w:tc>
        <w:tc>
          <w:tcPr>
            <w:tcW w:w="3801"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B72099" w:rsidRDefault="00217A82" w:rsidP="00217A82">
            <w:pPr>
              <w:rPr>
                <w:b/>
                <w:sz w:val="20"/>
                <w:szCs w:val="20"/>
              </w:rPr>
            </w:pPr>
            <w:r w:rsidRPr="00B72099">
              <w:rPr>
                <w:b/>
                <w:sz w:val="20"/>
                <w:szCs w:val="20"/>
              </w:rPr>
              <w:t>Номер газеты подписан к печати</w:t>
            </w:r>
          </w:p>
          <w:p w:rsidR="00217A82" w:rsidRPr="00B72099" w:rsidRDefault="0067529E" w:rsidP="00217A82">
            <w:pPr>
              <w:rPr>
                <w:b/>
                <w:sz w:val="20"/>
                <w:szCs w:val="20"/>
              </w:rPr>
            </w:pPr>
            <w:r>
              <w:rPr>
                <w:b/>
                <w:sz w:val="20"/>
                <w:szCs w:val="20"/>
              </w:rPr>
              <w:t>31</w:t>
            </w:r>
            <w:r w:rsidR="00720F10">
              <w:rPr>
                <w:b/>
                <w:sz w:val="20"/>
                <w:szCs w:val="20"/>
              </w:rPr>
              <w:t>.08</w:t>
            </w:r>
            <w:r w:rsidR="009D5E8C">
              <w:rPr>
                <w:b/>
                <w:sz w:val="20"/>
                <w:szCs w:val="20"/>
              </w:rPr>
              <w:t>.</w:t>
            </w:r>
            <w:r w:rsidR="00AD3D39">
              <w:rPr>
                <w:b/>
                <w:sz w:val="20"/>
                <w:szCs w:val="20"/>
              </w:rPr>
              <w:t>202</w:t>
            </w:r>
            <w:r w:rsidR="00433A2C">
              <w:rPr>
                <w:b/>
                <w:sz w:val="20"/>
                <w:szCs w:val="20"/>
              </w:rPr>
              <w:t>2</w:t>
            </w:r>
            <w:r w:rsidR="00AD3D39">
              <w:rPr>
                <w:b/>
                <w:sz w:val="20"/>
                <w:szCs w:val="20"/>
              </w:rPr>
              <w:t>г</w:t>
            </w:r>
            <w:r w:rsidR="00CC7DF7">
              <w:rPr>
                <w:b/>
                <w:sz w:val="20"/>
                <w:szCs w:val="20"/>
              </w:rPr>
              <w:t>.</w:t>
            </w:r>
            <w:r w:rsidR="00217A82" w:rsidRPr="00B72099">
              <w:rPr>
                <w:b/>
                <w:sz w:val="20"/>
                <w:szCs w:val="20"/>
              </w:rPr>
              <w:t>в</w:t>
            </w:r>
            <w:r w:rsidR="00C92173">
              <w:rPr>
                <w:b/>
                <w:sz w:val="20"/>
                <w:szCs w:val="20"/>
              </w:rPr>
              <w:t>1</w:t>
            </w:r>
            <w:r w:rsidR="001F1CD4">
              <w:rPr>
                <w:b/>
                <w:sz w:val="20"/>
                <w:szCs w:val="20"/>
              </w:rPr>
              <w:t>6</w:t>
            </w:r>
            <w:r w:rsidR="00217A82" w:rsidRPr="00B72099">
              <w:rPr>
                <w:b/>
                <w:sz w:val="20"/>
                <w:szCs w:val="20"/>
              </w:rPr>
              <w:t>.00 часов</w:t>
            </w:r>
          </w:p>
          <w:p w:rsidR="00217A82" w:rsidRPr="00B72099" w:rsidRDefault="00217A82" w:rsidP="00217A82">
            <w:pPr>
              <w:rPr>
                <w:b/>
                <w:sz w:val="20"/>
                <w:szCs w:val="20"/>
              </w:rPr>
            </w:pPr>
          </w:p>
          <w:p w:rsidR="00217A82" w:rsidRPr="00B72099" w:rsidRDefault="00217A82" w:rsidP="00217A82">
            <w:pPr>
              <w:rPr>
                <w:b/>
                <w:sz w:val="20"/>
                <w:szCs w:val="20"/>
              </w:rPr>
            </w:pPr>
            <w:r w:rsidRPr="00B72099">
              <w:rPr>
                <w:b/>
                <w:sz w:val="20"/>
                <w:szCs w:val="20"/>
              </w:rPr>
              <w:t>Тираж  5 экземпляров</w:t>
            </w:r>
          </w:p>
          <w:p w:rsidR="00217A82" w:rsidRPr="00B72099" w:rsidRDefault="00217A82" w:rsidP="00217A82">
            <w:pPr>
              <w:rPr>
                <w:b/>
                <w:sz w:val="20"/>
                <w:szCs w:val="20"/>
              </w:rPr>
            </w:pPr>
          </w:p>
          <w:p w:rsidR="00217A82" w:rsidRPr="00B72099" w:rsidRDefault="00217A82" w:rsidP="00217A82">
            <w:pPr>
              <w:rPr>
                <w:b/>
                <w:sz w:val="20"/>
                <w:szCs w:val="20"/>
              </w:rPr>
            </w:pPr>
          </w:p>
          <w:p w:rsidR="00217A82" w:rsidRPr="00B72099" w:rsidRDefault="00217A82" w:rsidP="00217A82">
            <w:pPr>
              <w:rPr>
                <w:b/>
                <w:sz w:val="20"/>
                <w:szCs w:val="20"/>
              </w:rPr>
            </w:pPr>
            <w:r w:rsidRPr="00B72099">
              <w:rPr>
                <w:b/>
                <w:sz w:val="20"/>
                <w:szCs w:val="20"/>
              </w:rPr>
              <w:t>Материалы этого выпуска публикуются бесплатно</w:t>
            </w:r>
          </w:p>
          <w:p w:rsidR="00217A82" w:rsidRPr="00B72099" w:rsidRDefault="00217A82" w:rsidP="00217A82">
            <w:pPr>
              <w:rPr>
                <w:b/>
                <w:sz w:val="20"/>
                <w:szCs w:val="20"/>
              </w:rPr>
            </w:pPr>
          </w:p>
          <w:p w:rsidR="00217A82" w:rsidRPr="00B72099" w:rsidRDefault="00217A82" w:rsidP="00217A82">
            <w:pPr>
              <w:rPr>
                <w:sz w:val="20"/>
                <w:szCs w:val="20"/>
              </w:rPr>
            </w:pPr>
          </w:p>
        </w:tc>
      </w:tr>
    </w:tbl>
    <w:p w:rsidR="007E045D" w:rsidRDefault="007E045D">
      <w:pPr>
        <w:rPr>
          <w:sz w:val="20"/>
          <w:szCs w:val="20"/>
        </w:rPr>
      </w:pPr>
    </w:p>
    <w:p w:rsidR="00A74363" w:rsidRPr="00B72099" w:rsidRDefault="00A74363">
      <w:pPr>
        <w:rPr>
          <w:sz w:val="20"/>
          <w:szCs w:val="20"/>
        </w:rPr>
      </w:pPr>
    </w:p>
    <w:sectPr w:rsidR="00A74363" w:rsidRPr="00B72099" w:rsidSect="00D776D2">
      <w:pgSz w:w="16838" w:h="11906" w:orient="landscape"/>
      <w:pgMar w:top="709" w:right="340" w:bottom="1701"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779" w:rsidRDefault="00F66779">
      <w:r>
        <w:separator/>
      </w:r>
    </w:p>
  </w:endnote>
  <w:endnote w:type="continuationSeparator" w:id="1">
    <w:p w:rsidR="00F66779" w:rsidRDefault="00F667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ont77">
    <w:altName w:val="MS Mincho"/>
    <w:charset w:val="8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font237">
    <w:altName w:val="Arial Unicode MS"/>
    <w:charset w:val="80"/>
    <w:family w:val="roman"/>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font74">
    <w:altName w:val="Arial Unicode MS"/>
    <w:charset w:val="80"/>
    <w:family w:val="roman"/>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3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779" w:rsidRDefault="00F66779">
      <w:r>
        <w:separator/>
      </w:r>
    </w:p>
  </w:footnote>
  <w:footnote w:type="continuationSeparator" w:id="1">
    <w:p w:rsidR="00F66779" w:rsidRDefault="00F667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988" w:rsidRDefault="00E17988">
    <w:pPr>
      <w:pStyle w:val="af3"/>
    </w:pPr>
  </w:p>
  <w:p w:rsidR="00E17988" w:rsidRDefault="00E17988">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71829D1"/>
    <w:multiLevelType w:val="singleLevel"/>
    <w:tmpl w:val="E71829D1"/>
    <w:lvl w:ilvl="0">
      <w:start w:val="1"/>
      <w:numFmt w:val="decimal"/>
      <w:suff w:val="space"/>
      <w:lvlText w:val="%1."/>
      <w:lvlJc w:val="left"/>
    </w:lvl>
  </w:abstractNum>
  <w:abstractNum w:abstractNumId="1">
    <w:nsid w:val="FFFFFFFE"/>
    <w:multiLevelType w:val="singleLevel"/>
    <w:tmpl w:val="FFFFFFFF"/>
    <w:lvl w:ilvl="0">
      <w:numFmt w:val="decimal"/>
      <w:lvlText w:val="*"/>
      <w:lvlJc w:val="left"/>
      <w:pPr>
        <w:ind w:left="0" w:firstLine="0"/>
      </w:pPr>
    </w:lvl>
  </w:abstractNum>
  <w:abstractNum w:abstractNumId="2">
    <w:nsid w:val="00000001"/>
    <w:multiLevelType w:val="multilevel"/>
    <w:tmpl w:val="00000001"/>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00002"/>
    <w:multiLevelType w:val="multilevel"/>
    <w:tmpl w:val="00000002"/>
    <w:name w:val="WW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3"/>
    <w:multiLevelType w:val="multilevel"/>
    <w:tmpl w:val="00000003"/>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00DC2138"/>
    <w:multiLevelType w:val="hybridMultilevel"/>
    <w:tmpl w:val="BCB6217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0479473C"/>
    <w:multiLevelType w:val="hybridMultilevel"/>
    <w:tmpl w:val="E9609DFE"/>
    <w:lvl w:ilvl="0" w:tplc="0419000F">
      <w:start w:val="1"/>
      <w:numFmt w:val="decimal"/>
      <w:lvlText w:val="%1."/>
      <w:lvlJc w:val="left"/>
      <w:pPr>
        <w:tabs>
          <w:tab w:val="num" w:pos="720"/>
        </w:tabs>
        <w:ind w:left="720" w:hanging="360"/>
      </w:pPr>
      <w:rPr>
        <w:rFonts w:cs="Times New Roman"/>
      </w:rPr>
    </w:lvl>
    <w:lvl w:ilvl="1" w:tplc="9A789244">
      <w:start w:val="1"/>
      <w:numFmt w:val="decimal"/>
      <w:lvlText w:val="%2."/>
      <w:lvlJc w:val="left"/>
      <w:pPr>
        <w:tabs>
          <w:tab w:val="num" w:pos="2145"/>
        </w:tabs>
        <w:ind w:left="2145" w:hanging="106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4EC0C17"/>
    <w:multiLevelType w:val="hybridMultilevel"/>
    <w:tmpl w:val="B27A69B0"/>
    <w:lvl w:ilvl="0" w:tplc="19122AD0">
      <w:start w:val="1"/>
      <w:numFmt w:val="decimal"/>
      <w:lvlText w:val="%1)"/>
      <w:lvlJc w:val="left"/>
      <w:pPr>
        <w:ind w:left="1429" w:hanging="360"/>
      </w:pPr>
      <w:rPr>
        <w:rFonts w:cs="Times New Roman" w:hint="default"/>
        <w:b w:val="0"/>
        <w:bCs w:val="0"/>
        <w:i w:val="0"/>
        <w:iCs w:val="0"/>
        <w:sz w:val="28"/>
        <w:szCs w:val="28"/>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0A1444FD"/>
    <w:multiLevelType w:val="hybridMultilevel"/>
    <w:tmpl w:val="C7581FA8"/>
    <w:lvl w:ilvl="0" w:tplc="71F2C204">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9">
    <w:nsid w:val="0B903A7C"/>
    <w:multiLevelType w:val="hybridMultilevel"/>
    <w:tmpl w:val="1FD0E85E"/>
    <w:lvl w:ilvl="0" w:tplc="7646E170">
      <w:start w:val="1"/>
      <w:numFmt w:val="decimal"/>
      <w:lvlText w:val="%1."/>
      <w:lvlJc w:val="left"/>
      <w:pPr>
        <w:ind w:left="1602" w:hanging="900"/>
      </w:pPr>
      <w:rPr>
        <w:rFonts w:cs="Times New Roman" w:hint="default"/>
      </w:rPr>
    </w:lvl>
    <w:lvl w:ilvl="1" w:tplc="04190019" w:tentative="1">
      <w:start w:val="1"/>
      <w:numFmt w:val="lowerLetter"/>
      <w:lvlText w:val="%2."/>
      <w:lvlJc w:val="left"/>
      <w:pPr>
        <w:ind w:left="1782" w:hanging="360"/>
      </w:pPr>
      <w:rPr>
        <w:rFonts w:cs="Times New Roman"/>
      </w:rPr>
    </w:lvl>
    <w:lvl w:ilvl="2" w:tplc="0419001B" w:tentative="1">
      <w:start w:val="1"/>
      <w:numFmt w:val="lowerRoman"/>
      <w:lvlText w:val="%3."/>
      <w:lvlJc w:val="right"/>
      <w:pPr>
        <w:ind w:left="2502" w:hanging="180"/>
      </w:pPr>
      <w:rPr>
        <w:rFonts w:cs="Times New Roman"/>
      </w:rPr>
    </w:lvl>
    <w:lvl w:ilvl="3" w:tplc="0419000F" w:tentative="1">
      <w:start w:val="1"/>
      <w:numFmt w:val="decimal"/>
      <w:lvlText w:val="%4."/>
      <w:lvlJc w:val="left"/>
      <w:pPr>
        <w:ind w:left="3222" w:hanging="360"/>
      </w:pPr>
      <w:rPr>
        <w:rFonts w:cs="Times New Roman"/>
      </w:rPr>
    </w:lvl>
    <w:lvl w:ilvl="4" w:tplc="04190019" w:tentative="1">
      <w:start w:val="1"/>
      <w:numFmt w:val="lowerLetter"/>
      <w:lvlText w:val="%5."/>
      <w:lvlJc w:val="left"/>
      <w:pPr>
        <w:ind w:left="3942" w:hanging="360"/>
      </w:pPr>
      <w:rPr>
        <w:rFonts w:cs="Times New Roman"/>
      </w:rPr>
    </w:lvl>
    <w:lvl w:ilvl="5" w:tplc="0419001B" w:tentative="1">
      <w:start w:val="1"/>
      <w:numFmt w:val="lowerRoman"/>
      <w:lvlText w:val="%6."/>
      <w:lvlJc w:val="right"/>
      <w:pPr>
        <w:ind w:left="4662" w:hanging="180"/>
      </w:pPr>
      <w:rPr>
        <w:rFonts w:cs="Times New Roman"/>
      </w:rPr>
    </w:lvl>
    <w:lvl w:ilvl="6" w:tplc="0419000F" w:tentative="1">
      <w:start w:val="1"/>
      <w:numFmt w:val="decimal"/>
      <w:lvlText w:val="%7."/>
      <w:lvlJc w:val="left"/>
      <w:pPr>
        <w:ind w:left="5382" w:hanging="360"/>
      </w:pPr>
      <w:rPr>
        <w:rFonts w:cs="Times New Roman"/>
      </w:rPr>
    </w:lvl>
    <w:lvl w:ilvl="7" w:tplc="04190019" w:tentative="1">
      <w:start w:val="1"/>
      <w:numFmt w:val="lowerLetter"/>
      <w:lvlText w:val="%8."/>
      <w:lvlJc w:val="left"/>
      <w:pPr>
        <w:ind w:left="6102" w:hanging="360"/>
      </w:pPr>
      <w:rPr>
        <w:rFonts w:cs="Times New Roman"/>
      </w:rPr>
    </w:lvl>
    <w:lvl w:ilvl="8" w:tplc="0419001B" w:tentative="1">
      <w:start w:val="1"/>
      <w:numFmt w:val="lowerRoman"/>
      <w:lvlText w:val="%9."/>
      <w:lvlJc w:val="right"/>
      <w:pPr>
        <w:ind w:left="6822" w:hanging="180"/>
      </w:pPr>
      <w:rPr>
        <w:rFonts w:cs="Times New Roman"/>
      </w:rPr>
    </w:lvl>
  </w:abstractNum>
  <w:abstractNum w:abstractNumId="10">
    <w:nsid w:val="14070651"/>
    <w:multiLevelType w:val="hybridMultilevel"/>
    <w:tmpl w:val="F5B494C4"/>
    <w:lvl w:ilvl="0" w:tplc="4412B6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AC7FC8"/>
    <w:multiLevelType w:val="hybridMultilevel"/>
    <w:tmpl w:val="E1228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C361F1"/>
    <w:multiLevelType w:val="multilevel"/>
    <w:tmpl w:val="53D22B68"/>
    <w:lvl w:ilvl="0">
      <w:start w:val="1"/>
      <w:numFmt w:val="decimal"/>
      <w:lvlText w:val="%1."/>
      <w:lvlJc w:val="left"/>
      <w:pPr>
        <w:ind w:left="555"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659" w:hanging="720"/>
      </w:pPr>
      <w:rPr>
        <w:rFonts w:hint="default"/>
      </w:rPr>
    </w:lvl>
    <w:lvl w:ilvl="3">
      <w:start w:val="1"/>
      <w:numFmt w:val="decimal"/>
      <w:isLgl/>
      <w:lvlText w:val="%1.%2.%3.%4."/>
      <w:lvlJc w:val="left"/>
      <w:pPr>
        <w:ind w:left="2391" w:hanging="1080"/>
      </w:pPr>
      <w:rPr>
        <w:rFonts w:hint="default"/>
      </w:rPr>
    </w:lvl>
    <w:lvl w:ilvl="4">
      <w:start w:val="1"/>
      <w:numFmt w:val="decimal"/>
      <w:isLgl/>
      <w:lvlText w:val="%1.%2.%3.%4.%5."/>
      <w:lvlJc w:val="left"/>
      <w:pPr>
        <w:ind w:left="2763" w:hanging="1080"/>
      </w:pPr>
      <w:rPr>
        <w:rFonts w:hint="default"/>
      </w:rPr>
    </w:lvl>
    <w:lvl w:ilvl="5">
      <w:start w:val="1"/>
      <w:numFmt w:val="decimal"/>
      <w:isLgl/>
      <w:lvlText w:val="%1.%2.%3.%4.%5.%6."/>
      <w:lvlJc w:val="left"/>
      <w:pPr>
        <w:ind w:left="3495" w:hanging="1440"/>
      </w:pPr>
      <w:rPr>
        <w:rFonts w:hint="default"/>
      </w:rPr>
    </w:lvl>
    <w:lvl w:ilvl="6">
      <w:start w:val="1"/>
      <w:numFmt w:val="decimal"/>
      <w:isLgl/>
      <w:lvlText w:val="%1.%2.%3.%4.%5.%6.%7."/>
      <w:lvlJc w:val="left"/>
      <w:pPr>
        <w:ind w:left="4227" w:hanging="1800"/>
      </w:pPr>
      <w:rPr>
        <w:rFonts w:hint="default"/>
      </w:rPr>
    </w:lvl>
    <w:lvl w:ilvl="7">
      <w:start w:val="1"/>
      <w:numFmt w:val="decimal"/>
      <w:isLgl/>
      <w:lvlText w:val="%1.%2.%3.%4.%5.%6.%7.%8."/>
      <w:lvlJc w:val="left"/>
      <w:pPr>
        <w:ind w:left="4599" w:hanging="1800"/>
      </w:pPr>
      <w:rPr>
        <w:rFonts w:hint="default"/>
      </w:rPr>
    </w:lvl>
    <w:lvl w:ilvl="8">
      <w:start w:val="1"/>
      <w:numFmt w:val="decimal"/>
      <w:isLgl/>
      <w:lvlText w:val="%1.%2.%3.%4.%5.%6.%7.%8.%9."/>
      <w:lvlJc w:val="left"/>
      <w:pPr>
        <w:ind w:left="5331" w:hanging="2160"/>
      </w:pPr>
      <w:rPr>
        <w:rFonts w:hint="default"/>
      </w:rPr>
    </w:lvl>
  </w:abstractNum>
  <w:abstractNum w:abstractNumId="13">
    <w:nsid w:val="1E904171"/>
    <w:multiLevelType w:val="hybridMultilevel"/>
    <w:tmpl w:val="33F6D32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4">
    <w:nsid w:val="1F15113A"/>
    <w:multiLevelType w:val="hybridMultilevel"/>
    <w:tmpl w:val="44666DA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0DA7C56"/>
    <w:multiLevelType w:val="multilevel"/>
    <w:tmpl w:val="93E2CC7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21741B1A"/>
    <w:multiLevelType w:val="hybridMultilevel"/>
    <w:tmpl w:val="D8F008EC"/>
    <w:lvl w:ilvl="0" w:tplc="B862016E">
      <w:start w:val="1"/>
      <w:numFmt w:val="bullet"/>
      <w:lvlText w:val=""/>
      <w:lvlJc w:val="left"/>
      <w:pPr>
        <w:tabs>
          <w:tab w:val="num" w:pos="720"/>
        </w:tabs>
        <w:ind w:left="720" w:hanging="360"/>
      </w:pPr>
      <w:rPr>
        <w:rFonts w:ascii="Symbol" w:hAnsi="Symbol" w:hint="default"/>
      </w:rPr>
    </w:lvl>
    <w:lvl w:ilvl="1" w:tplc="2BE09B1E">
      <w:start w:val="1"/>
      <w:numFmt w:val="bullet"/>
      <w:lvlText w:val=""/>
      <w:lvlJc w:val="left"/>
      <w:pPr>
        <w:tabs>
          <w:tab w:val="num" w:pos="1440"/>
        </w:tabs>
        <w:ind w:left="1440" w:hanging="360"/>
      </w:pPr>
      <w:rPr>
        <w:rFonts w:ascii="Symbol" w:hAnsi="Symbol" w:hint="default"/>
      </w:rPr>
    </w:lvl>
    <w:lvl w:ilvl="2" w:tplc="73D882B8">
      <w:start w:val="1"/>
      <w:numFmt w:val="bullet"/>
      <w:lvlText w:val=""/>
      <w:lvlJc w:val="left"/>
      <w:pPr>
        <w:tabs>
          <w:tab w:val="num" w:pos="2160"/>
        </w:tabs>
        <w:ind w:left="2160" w:hanging="360"/>
      </w:pPr>
      <w:rPr>
        <w:rFonts w:ascii="Symbol" w:hAnsi="Symbol" w:hint="default"/>
      </w:rPr>
    </w:lvl>
    <w:lvl w:ilvl="3" w:tplc="4B820E7A">
      <w:start w:val="1"/>
      <w:numFmt w:val="bullet"/>
      <w:lvlText w:val=""/>
      <w:lvlJc w:val="left"/>
      <w:pPr>
        <w:tabs>
          <w:tab w:val="num" w:pos="2880"/>
        </w:tabs>
        <w:ind w:left="2880" w:hanging="360"/>
      </w:pPr>
      <w:rPr>
        <w:rFonts w:ascii="Symbol" w:hAnsi="Symbol" w:hint="default"/>
      </w:rPr>
    </w:lvl>
    <w:lvl w:ilvl="4" w:tplc="B2587F36">
      <w:start w:val="1"/>
      <w:numFmt w:val="bullet"/>
      <w:lvlText w:val=""/>
      <w:lvlJc w:val="left"/>
      <w:pPr>
        <w:tabs>
          <w:tab w:val="num" w:pos="3600"/>
        </w:tabs>
        <w:ind w:left="3600" w:hanging="360"/>
      </w:pPr>
      <w:rPr>
        <w:rFonts w:ascii="Symbol" w:hAnsi="Symbol" w:hint="default"/>
      </w:rPr>
    </w:lvl>
    <w:lvl w:ilvl="5" w:tplc="AE22D898">
      <w:start w:val="1"/>
      <w:numFmt w:val="bullet"/>
      <w:lvlText w:val=""/>
      <w:lvlJc w:val="left"/>
      <w:pPr>
        <w:tabs>
          <w:tab w:val="num" w:pos="4320"/>
        </w:tabs>
        <w:ind w:left="4320" w:hanging="360"/>
      </w:pPr>
      <w:rPr>
        <w:rFonts w:ascii="Symbol" w:hAnsi="Symbol" w:hint="default"/>
      </w:rPr>
    </w:lvl>
    <w:lvl w:ilvl="6" w:tplc="F57E831E">
      <w:start w:val="1"/>
      <w:numFmt w:val="bullet"/>
      <w:lvlText w:val=""/>
      <w:lvlJc w:val="left"/>
      <w:pPr>
        <w:tabs>
          <w:tab w:val="num" w:pos="5040"/>
        </w:tabs>
        <w:ind w:left="5040" w:hanging="360"/>
      </w:pPr>
      <w:rPr>
        <w:rFonts w:ascii="Symbol" w:hAnsi="Symbol" w:hint="default"/>
      </w:rPr>
    </w:lvl>
    <w:lvl w:ilvl="7" w:tplc="AF4438B2">
      <w:start w:val="1"/>
      <w:numFmt w:val="bullet"/>
      <w:lvlText w:val=""/>
      <w:lvlJc w:val="left"/>
      <w:pPr>
        <w:tabs>
          <w:tab w:val="num" w:pos="5760"/>
        </w:tabs>
        <w:ind w:left="5760" w:hanging="360"/>
      </w:pPr>
      <w:rPr>
        <w:rFonts w:ascii="Symbol" w:hAnsi="Symbol" w:hint="default"/>
      </w:rPr>
    </w:lvl>
    <w:lvl w:ilvl="8" w:tplc="5D68DD78">
      <w:start w:val="1"/>
      <w:numFmt w:val="bullet"/>
      <w:lvlText w:val=""/>
      <w:lvlJc w:val="left"/>
      <w:pPr>
        <w:tabs>
          <w:tab w:val="num" w:pos="6480"/>
        </w:tabs>
        <w:ind w:left="6480" w:hanging="360"/>
      </w:pPr>
      <w:rPr>
        <w:rFonts w:ascii="Symbol" w:hAnsi="Symbol" w:hint="default"/>
      </w:rPr>
    </w:lvl>
  </w:abstractNum>
  <w:abstractNum w:abstractNumId="17">
    <w:nsid w:val="2B757355"/>
    <w:multiLevelType w:val="hybridMultilevel"/>
    <w:tmpl w:val="F1B8E820"/>
    <w:lvl w:ilvl="0" w:tplc="39724524">
      <w:start w:val="5"/>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8">
    <w:nsid w:val="338A6F25"/>
    <w:multiLevelType w:val="multilevel"/>
    <w:tmpl w:val="A7563CE2"/>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B3D5068"/>
    <w:multiLevelType w:val="multilevel"/>
    <w:tmpl w:val="D4762D08"/>
    <w:lvl w:ilvl="0">
      <w:start w:val="1"/>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nsid w:val="3BA01CB8"/>
    <w:multiLevelType w:val="hybridMultilevel"/>
    <w:tmpl w:val="0B203C66"/>
    <w:lvl w:ilvl="0" w:tplc="12747432">
      <w:start w:val="1"/>
      <w:numFmt w:val="upperRoman"/>
      <w:lvlText w:val="%1."/>
      <w:lvlJc w:val="left"/>
      <w:pPr>
        <w:tabs>
          <w:tab w:val="num" w:pos="1440"/>
        </w:tabs>
        <w:ind w:left="1440" w:hanging="7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48093339"/>
    <w:multiLevelType w:val="hybridMultilevel"/>
    <w:tmpl w:val="1E1EC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FD637A"/>
    <w:multiLevelType w:val="multilevel"/>
    <w:tmpl w:val="48FD637A"/>
    <w:lvl w:ilvl="0">
      <w:start w:val="1"/>
      <w:numFmt w:val="decimal"/>
      <w:lvlText w:val="%1."/>
      <w:lvlJc w:val="left"/>
      <w:pPr>
        <w:ind w:left="720" w:hanging="360"/>
      </w:pPr>
      <w:rPr>
        <w:rFonts w:eastAsia="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EB07A10"/>
    <w:multiLevelType w:val="multilevel"/>
    <w:tmpl w:val="2F2E75C6"/>
    <w:lvl w:ilvl="0">
      <w:start w:val="1"/>
      <w:numFmt w:val="decimal"/>
      <w:lvlText w:val="%1."/>
      <w:lvlJc w:val="left"/>
      <w:pPr>
        <w:ind w:left="960" w:hanging="360"/>
      </w:pPr>
      <w:rPr>
        <w:rFonts w:hint="default"/>
      </w:rPr>
    </w:lvl>
    <w:lvl w:ilvl="1">
      <w:start w:val="1"/>
      <w:numFmt w:val="decimal"/>
      <w:isLgl/>
      <w:lvlText w:val="%1.%2"/>
      <w:lvlJc w:val="left"/>
      <w:pPr>
        <w:ind w:left="1243" w:hanging="600"/>
      </w:pPr>
      <w:rPr>
        <w:rFonts w:hint="default"/>
      </w:rPr>
    </w:lvl>
    <w:lvl w:ilvl="2">
      <w:start w:val="1"/>
      <w:numFmt w:val="decimal"/>
      <w:isLgl/>
      <w:lvlText w:val="%1.%2.%3"/>
      <w:lvlJc w:val="left"/>
      <w:pPr>
        <w:ind w:left="1406" w:hanging="720"/>
      </w:pPr>
      <w:rPr>
        <w:rFonts w:hint="default"/>
      </w:rPr>
    </w:lvl>
    <w:lvl w:ilvl="3">
      <w:start w:val="1"/>
      <w:numFmt w:val="decimal"/>
      <w:isLgl/>
      <w:lvlText w:val="%1.%2.%3.%4"/>
      <w:lvlJc w:val="left"/>
      <w:pPr>
        <w:ind w:left="180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255" w:hanging="1440"/>
      </w:pPr>
      <w:rPr>
        <w:rFonts w:hint="default"/>
      </w:rPr>
    </w:lvl>
    <w:lvl w:ilvl="6">
      <w:start w:val="1"/>
      <w:numFmt w:val="decimal"/>
      <w:isLgl/>
      <w:lvlText w:val="%1.%2.%3.%4.%5.%6.%7"/>
      <w:lvlJc w:val="left"/>
      <w:pPr>
        <w:ind w:left="2298" w:hanging="1440"/>
      </w:pPr>
      <w:rPr>
        <w:rFonts w:hint="default"/>
      </w:rPr>
    </w:lvl>
    <w:lvl w:ilvl="7">
      <w:start w:val="1"/>
      <w:numFmt w:val="decimal"/>
      <w:isLgl/>
      <w:lvlText w:val="%1.%2.%3.%4.%5.%6.%7.%8"/>
      <w:lvlJc w:val="left"/>
      <w:pPr>
        <w:ind w:left="2701" w:hanging="1800"/>
      </w:pPr>
      <w:rPr>
        <w:rFonts w:hint="default"/>
      </w:rPr>
    </w:lvl>
    <w:lvl w:ilvl="8">
      <w:start w:val="1"/>
      <w:numFmt w:val="decimal"/>
      <w:isLgl/>
      <w:lvlText w:val="%1.%2.%3.%4.%5.%6.%7.%8.%9"/>
      <w:lvlJc w:val="left"/>
      <w:pPr>
        <w:ind w:left="3104" w:hanging="2160"/>
      </w:pPr>
      <w:rPr>
        <w:rFonts w:hint="default"/>
      </w:rPr>
    </w:lvl>
  </w:abstractNum>
  <w:abstractNum w:abstractNumId="24">
    <w:nsid w:val="531D5050"/>
    <w:multiLevelType w:val="hybridMultilevel"/>
    <w:tmpl w:val="BC0CCF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8F500E4"/>
    <w:multiLevelType w:val="hybridMultilevel"/>
    <w:tmpl w:val="CC603C24"/>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5C714A3F"/>
    <w:multiLevelType w:val="singleLevel"/>
    <w:tmpl w:val="5C714A3F"/>
    <w:lvl w:ilvl="0">
      <w:start w:val="1"/>
      <w:numFmt w:val="decimal"/>
      <w:suff w:val="space"/>
      <w:lvlText w:val="%1."/>
      <w:lvlJc w:val="left"/>
    </w:lvl>
  </w:abstractNum>
  <w:abstractNum w:abstractNumId="27">
    <w:nsid w:val="5F867297"/>
    <w:multiLevelType w:val="multilevel"/>
    <w:tmpl w:val="8B1C4AAE"/>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lvlText w:val="%1.%2.%3."/>
      <w:lvlJc w:val="left"/>
      <w:pPr>
        <w:ind w:left="1781" w:hanging="504"/>
      </w:pPr>
      <w:rPr>
        <w:rFonts w:ascii="Times New Roman" w:hAnsi="Times New Roman" w:cs="Times New Roman" w:hint="default"/>
        <w:b/>
        <w:bCs/>
        <w:sz w:val="28"/>
        <w:szCs w:val="28"/>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619E3F8F"/>
    <w:multiLevelType w:val="hybridMultilevel"/>
    <w:tmpl w:val="2E8AE7B0"/>
    <w:lvl w:ilvl="0" w:tplc="03B6B1BE">
      <w:start w:val="1"/>
      <w:numFmt w:val="bullet"/>
      <w:lvlText w:val="−"/>
      <w:lvlJc w:val="left"/>
      <w:pPr>
        <w:tabs>
          <w:tab w:val="num" w:pos="720"/>
        </w:tabs>
        <w:ind w:left="720" w:hanging="360"/>
      </w:pPr>
      <w:rPr>
        <w:rFonts w:ascii="Times New Roman" w:hAnsi="Times New Roman"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63C9702A"/>
    <w:multiLevelType w:val="multilevel"/>
    <w:tmpl w:val="725CA46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9070349"/>
    <w:multiLevelType w:val="hybridMultilevel"/>
    <w:tmpl w:val="94AE474C"/>
    <w:lvl w:ilvl="0" w:tplc="C79AE616">
      <w:start w:val="1"/>
      <w:numFmt w:val="decimal"/>
      <w:lvlText w:val="%1."/>
      <w:lvlJc w:val="left"/>
      <w:pPr>
        <w:ind w:left="1575" w:hanging="1035"/>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1">
    <w:nsid w:val="69372B26"/>
    <w:multiLevelType w:val="hybridMultilevel"/>
    <w:tmpl w:val="5AE0C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315DC7"/>
    <w:multiLevelType w:val="hybridMultilevel"/>
    <w:tmpl w:val="3BF0DD1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6EEE5E1B"/>
    <w:multiLevelType w:val="hybridMultilevel"/>
    <w:tmpl w:val="93E2CC74"/>
    <w:lvl w:ilvl="0" w:tplc="0612460C">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737B04E8"/>
    <w:multiLevelType w:val="hybridMultilevel"/>
    <w:tmpl w:val="6F7A092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74C451BA"/>
    <w:multiLevelType w:val="hybridMultilevel"/>
    <w:tmpl w:val="ECD09B0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6">
    <w:nsid w:val="772B070C"/>
    <w:multiLevelType w:val="hybridMultilevel"/>
    <w:tmpl w:val="75D85BBE"/>
    <w:lvl w:ilvl="0" w:tplc="1F6CD8D8">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7">
    <w:nsid w:val="7C952543"/>
    <w:multiLevelType w:val="hybridMultilevel"/>
    <w:tmpl w:val="CC1CC344"/>
    <w:lvl w:ilvl="0" w:tplc="21762990">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num w:numId="1">
    <w:abstractNumId w:val="31"/>
  </w:num>
  <w:num w:numId="2">
    <w:abstractNumId w:val="19"/>
  </w:num>
  <w:num w:numId="3">
    <w:abstractNumId w:val="29"/>
  </w:num>
  <w:num w:numId="4">
    <w:abstractNumId w:val="14"/>
  </w:num>
  <w:num w:numId="5">
    <w:abstractNumId w:val="23"/>
  </w:num>
  <w:num w:numId="6">
    <w:abstractNumId w:val="10"/>
  </w:num>
  <w:num w:numId="7">
    <w:abstractNumId w:val="22"/>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 w:numId="11">
    <w:abstractNumId w:val="4"/>
  </w:num>
  <w:num w:numId="12">
    <w:abstractNumId w:val="7"/>
  </w:num>
  <w:num w:numId="13">
    <w:abstractNumId w:val="20"/>
  </w:num>
  <w:num w:numId="14">
    <w:abstractNumId w:val="27"/>
  </w:num>
  <w:num w:numId="15">
    <w:abstractNumId w:val="13"/>
  </w:num>
  <w:num w:numId="16">
    <w:abstractNumId w:val="30"/>
  </w:num>
  <w:num w:numId="17">
    <w:abstractNumId w:val="8"/>
  </w:num>
  <w:num w:numId="18">
    <w:abstractNumId w:val="5"/>
  </w:num>
  <w:num w:numId="19">
    <w:abstractNumId w:val="32"/>
  </w:num>
  <w:num w:numId="20">
    <w:abstractNumId w:val="37"/>
  </w:num>
  <w:num w:numId="21">
    <w:abstractNumId w:val="35"/>
  </w:num>
  <w:num w:numId="22">
    <w:abstractNumId w:val="34"/>
  </w:num>
  <w:num w:numId="23">
    <w:abstractNumId w:val="17"/>
  </w:num>
  <w:num w:numId="24">
    <w:abstractNumId w:val="16"/>
  </w:num>
  <w:num w:numId="25">
    <w:abstractNumId w:val="36"/>
  </w:num>
  <w:num w:numId="26">
    <w:abstractNumId w:val="28"/>
  </w:num>
  <w:num w:numId="27">
    <w:abstractNumId w:val="25"/>
  </w:num>
  <w:num w:numId="28">
    <w:abstractNumId w:val="33"/>
  </w:num>
  <w:num w:numId="29">
    <w:abstractNumId w:val="6"/>
  </w:num>
  <w:num w:numId="30">
    <w:abstractNumId w:val="15"/>
  </w:num>
  <w:num w:numId="31">
    <w:abstractNumId w:val="9"/>
  </w:num>
  <w:num w:numId="32">
    <w:abstractNumId w:val="11"/>
  </w:num>
  <w:num w:numId="33">
    <w:abstractNumId w:val="21"/>
  </w:num>
  <w:num w:numId="34">
    <w:abstractNumId w:val="12"/>
  </w:num>
  <w:num w:numId="35">
    <w:abstractNumId w:val="1"/>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0"/>
          <w:u w:val="none"/>
          <w:effect w:val="none"/>
        </w:rPr>
      </w:lvl>
    </w:lvlOverride>
  </w:num>
  <w:num w:numId="36">
    <w:abstractNumId w:val="0"/>
  </w:num>
  <w:num w:numId="3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2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17A82"/>
    <w:rsid w:val="00000042"/>
    <w:rsid w:val="00000876"/>
    <w:rsid w:val="00000A33"/>
    <w:rsid w:val="00000DC6"/>
    <w:rsid w:val="00001B36"/>
    <w:rsid w:val="00002198"/>
    <w:rsid w:val="00002B0C"/>
    <w:rsid w:val="0000312F"/>
    <w:rsid w:val="0000360D"/>
    <w:rsid w:val="00003A16"/>
    <w:rsid w:val="00003D81"/>
    <w:rsid w:val="00003DF5"/>
    <w:rsid w:val="00004A17"/>
    <w:rsid w:val="00005340"/>
    <w:rsid w:val="00005695"/>
    <w:rsid w:val="0000632B"/>
    <w:rsid w:val="00006A27"/>
    <w:rsid w:val="00006C06"/>
    <w:rsid w:val="00006C4B"/>
    <w:rsid w:val="00006C6E"/>
    <w:rsid w:val="00006EA4"/>
    <w:rsid w:val="00007388"/>
    <w:rsid w:val="00007564"/>
    <w:rsid w:val="000075C6"/>
    <w:rsid w:val="00007ECF"/>
    <w:rsid w:val="0001091D"/>
    <w:rsid w:val="00010A1A"/>
    <w:rsid w:val="00010DD0"/>
    <w:rsid w:val="00010E8E"/>
    <w:rsid w:val="0001190F"/>
    <w:rsid w:val="000121C5"/>
    <w:rsid w:val="000121D4"/>
    <w:rsid w:val="00012275"/>
    <w:rsid w:val="00013432"/>
    <w:rsid w:val="00013AC1"/>
    <w:rsid w:val="00013D85"/>
    <w:rsid w:val="00013E7A"/>
    <w:rsid w:val="00013F30"/>
    <w:rsid w:val="00013FC5"/>
    <w:rsid w:val="00014708"/>
    <w:rsid w:val="00014949"/>
    <w:rsid w:val="00014A46"/>
    <w:rsid w:val="00014DD6"/>
    <w:rsid w:val="00014F1A"/>
    <w:rsid w:val="000151FB"/>
    <w:rsid w:val="00015466"/>
    <w:rsid w:val="0001555C"/>
    <w:rsid w:val="00015DBC"/>
    <w:rsid w:val="00016A9E"/>
    <w:rsid w:val="000171B7"/>
    <w:rsid w:val="0001749E"/>
    <w:rsid w:val="000174F3"/>
    <w:rsid w:val="0001792A"/>
    <w:rsid w:val="000179AB"/>
    <w:rsid w:val="000179FA"/>
    <w:rsid w:val="00017FBD"/>
    <w:rsid w:val="00020100"/>
    <w:rsid w:val="00020389"/>
    <w:rsid w:val="0002068D"/>
    <w:rsid w:val="000207D1"/>
    <w:rsid w:val="000210AD"/>
    <w:rsid w:val="0002174A"/>
    <w:rsid w:val="00021A1A"/>
    <w:rsid w:val="0002213E"/>
    <w:rsid w:val="00022565"/>
    <w:rsid w:val="000229AF"/>
    <w:rsid w:val="00022B72"/>
    <w:rsid w:val="000231B3"/>
    <w:rsid w:val="000231BA"/>
    <w:rsid w:val="0002329A"/>
    <w:rsid w:val="000235D7"/>
    <w:rsid w:val="00023813"/>
    <w:rsid w:val="00023AE7"/>
    <w:rsid w:val="00023FF0"/>
    <w:rsid w:val="000249E4"/>
    <w:rsid w:val="00024CF8"/>
    <w:rsid w:val="000255E5"/>
    <w:rsid w:val="00025D81"/>
    <w:rsid w:val="00025F91"/>
    <w:rsid w:val="0002630A"/>
    <w:rsid w:val="00026771"/>
    <w:rsid w:val="00026984"/>
    <w:rsid w:val="00026EEC"/>
    <w:rsid w:val="000302D1"/>
    <w:rsid w:val="00030947"/>
    <w:rsid w:val="00030D13"/>
    <w:rsid w:val="00030F90"/>
    <w:rsid w:val="000312A1"/>
    <w:rsid w:val="000315A6"/>
    <w:rsid w:val="000320C9"/>
    <w:rsid w:val="000321FA"/>
    <w:rsid w:val="0003284B"/>
    <w:rsid w:val="00032DB9"/>
    <w:rsid w:val="00032E47"/>
    <w:rsid w:val="0003300F"/>
    <w:rsid w:val="000330F9"/>
    <w:rsid w:val="00033247"/>
    <w:rsid w:val="00033B6E"/>
    <w:rsid w:val="0003520C"/>
    <w:rsid w:val="0003556D"/>
    <w:rsid w:val="00035A1E"/>
    <w:rsid w:val="000363F2"/>
    <w:rsid w:val="0003684C"/>
    <w:rsid w:val="00037093"/>
    <w:rsid w:val="00037E49"/>
    <w:rsid w:val="000403FE"/>
    <w:rsid w:val="00040477"/>
    <w:rsid w:val="0004071C"/>
    <w:rsid w:val="000409D9"/>
    <w:rsid w:val="00041276"/>
    <w:rsid w:val="000416BC"/>
    <w:rsid w:val="00041A81"/>
    <w:rsid w:val="00042233"/>
    <w:rsid w:val="000422B2"/>
    <w:rsid w:val="00042F77"/>
    <w:rsid w:val="00042F96"/>
    <w:rsid w:val="000433F5"/>
    <w:rsid w:val="00043C4D"/>
    <w:rsid w:val="000444A8"/>
    <w:rsid w:val="00044703"/>
    <w:rsid w:val="00044BD3"/>
    <w:rsid w:val="00045358"/>
    <w:rsid w:val="0004545C"/>
    <w:rsid w:val="00045A77"/>
    <w:rsid w:val="00045BAC"/>
    <w:rsid w:val="0004713A"/>
    <w:rsid w:val="00047193"/>
    <w:rsid w:val="00047544"/>
    <w:rsid w:val="00047A0B"/>
    <w:rsid w:val="000508D6"/>
    <w:rsid w:val="00050B2F"/>
    <w:rsid w:val="00050F08"/>
    <w:rsid w:val="0005188D"/>
    <w:rsid w:val="00051BC8"/>
    <w:rsid w:val="00051E4F"/>
    <w:rsid w:val="00051FD5"/>
    <w:rsid w:val="00052B4F"/>
    <w:rsid w:val="000533A0"/>
    <w:rsid w:val="0005342D"/>
    <w:rsid w:val="000537D3"/>
    <w:rsid w:val="00053E8F"/>
    <w:rsid w:val="00053F13"/>
    <w:rsid w:val="00054194"/>
    <w:rsid w:val="0005455B"/>
    <w:rsid w:val="000547DD"/>
    <w:rsid w:val="000550C9"/>
    <w:rsid w:val="0005526B"/>
    <w:rsid w:val="00055CF7"/>
    <w:rsid w:val="00055E2A"/>
    <w:rsid w:val="00056224"/>
    <w:rsid w:val="0005623B"/>
    <w:rsid w:val="00056BF1"/>
    <w:rsid w:val="00057284"/>
    <w:rsid w:val="00057883"/>
    <w:rsid w:val="00057942"/>
    <w:rsid w:val="00057B5D"/>
    <w:rsid w:val="00057BA0"/>
    <w:rsid w:val="000612FD"/>
    <w:rsid w:val="00061AD7"/>
    <w:rsid w:val="000622A9"/>
    <w:rsid w:val="00062580"/>
    <w:rsid w:val="000625C0"/>
    <w:rsid w:val="0006264F"/>
    <w:rsid w:val="00062924"/>
    <w:rsid w:val="00062CBF"/>
    <w:rsid w:val="00062EAF"/>
    <w:rsid w:val="00062F6C"/>
    <w:rsid w:val="000632FD"/>
    <w:rsid w:val="00063392"/>
    <w:rsid w:val="00063612"/>
    <w:rsid w:val="000637F6"/>
    <w:rsid w:val="00063C7D"/>
    <w:rsid w:val="00064098"/>
    <w:rsid w:val="000640E2"/>
    <w:rsid w:val="00064168"/>
    <w:rsid w:val="0006436C"/>
    <w:rsid w:val="00064D07"/>
    <w:rsid w:val="00065A55"/>
    <w:rsid w:val="00065AA3"/>
    <w:rsid w:val="00065C68"/>
    <w:rsid w:val="00066422"/>
    <w:rsid w:val="0006673C"/>
    <w:rsid w:val="000668FA"/>
    <w:rsid w:val="0006695B"/>
    <w:rsid w:val="00066C06"/>
    <w:rsid w:val="00066C08"/>
    <w:rsid w:val="00066F78"/>
    <w:rsid w:val="000670D0"/>
    <w:rsid w:val="000672A4"/>
    <w:rsid w:val="000675DE"/>
    <w:rsid w:val="0006767F"/>
    <w:rsid w:val="00067681"/>
    <w:rsid w:val="00067C9E"/>
    <w:rsid w:val="00070AC4"/>
    <w:rsid w:val="00071BCB"/>
    <w:rsid w:val="00071F03"/>
    <w:rsid w:val="00072247"/>
    <w:rsid w:val="0007240C"/>
    <w:rsid w:val="00072927"/>
    <w:rsid w:val="00072F67"/>
    <w:rsid w:val="00073154"/>
    <w:rsid w:val="000732D3"/>
    <w:rsid w:val="00073931"/>
    <w:rsid w:val="000742A7"/>
    <w:rsid w:val="00074889"/>
    <w:rsid w:val="00074F71"/>
    <w:rsid w:val="00075ED5"/>
    <w:rsid w:val="00076589"/>
    <w:rsid w:val="0007664F"/>
    <w:rsid w:val="0007727B"/>
    <w:rsid w:val="000773AD"/>
    <w:rsid w:val="00077601"/>
    <w:rsid w:val="0007762A"/>
    <w:rsid w:val="000778F7"/>
    <w:rsid w:val="0007796B"/>
    <w:rsid w:val="00077D6F"/>
    <w:rsid w:val="00077E6F"/>
    <w:rsid w:val="00077F3E"/>
    <w:rsid w:val="0008023F"/>
    <w:rsid w:val="0008046A"/>
    <w:rsid w:val="00080912"/>
    <w:rsid w:val="00080A04"/>
    <w:rsid w:val="000810D5"/>
    <w:rsid w:val="00081167"/>
    <w:rsid w:val="000813B8"/>
    <w:rsid w:val="0008155A"/>
    <w:rsid w:val="00081885"/>
    <w:rsid w:val="00081934"/>
    <w:rsid w:val="00081CDB"/>
    <w:rsid w:val="00081E76"/>
    <w:rsid w:val="00081EA8"/>
    <w:rsid w:val="00082688"/>
    <w:rsid w:val="00082864"/>
    <w:rsid w:val="00082AFA"/>
    <w:rsid w:val="0008340E"/>
    <w:rsid w:val="00083AFC"/>
    <w:rsid w:val="00083EF7"/>
    <w:rsid w:val="00084B42"/>
    <w:rsid w:val="00084E16"/>
    <w:rsid w:val="000850C1"/>
    <w:rsid w:val="000850D9"/>
    <w:rsid w:val="00085107"/>
    <w:rsid w:val="0008524C"/>
    <w:rsid w:val="000852D9"/>
    <w:rsid w:val="00085C18"/>
    <w:rsid w:val="00086729"/>
    <w:rsid w:val="00086BDA"/>
    <w:rsid w:val="000900E0"/>
    <w:rsid w:val="0009037F"/>
    <w:rsid w:val="00090558"/>
    <w:rsid w:val="0009099C"/>
    <w:rsid w:val="00090ADF"/>
    <w:rsid w:val="00092254"/>
    <w:rsid w:val="0009273E"/>
    <w:rsid w:val="00092853"/>
    <w:rsid w:val="00092BDB"/>
    <w:rsid w:val="00093131"/>
    <w:rsid w:val="000933D2"/>
    <w:rsid w:val="00093413"/>
    <w:rsid w:val="000934CB"/>
    <w:rsid w:val="00093D8E"/>
    <w:rsid w:val="00094280"/>
    <w:rsid w:val="0009475A"/>
    <w:rsid w:val="00094DC1"/>
    <w:rsid w:val="0009576B"/>
    <w:rsid w:val="00095F5D"/>
    <w:rsid w:val="000962B7"/>
    <w:rsid w:val="0009699B"/>
    <w:rsid w:val="00096A11"/>
    <w:rsid w:val="00097A6F"/>
    <w:rsid w:val="000A037B"/>
    <w:rsid w:val="000A0544"/>
    <w:rsid w:val="000A0562"/>
    <w:rsid w:val="000A08D8"/>
    <w:rsid w:val="000A0AB2"/>
    <w:rsid w:val="000A0ABF"/>
    <w:rsid w:val="000A0BB5"/>
    <w:rsid w:val="000A18FD"/>
    <w:rsid w:val="000A20C3"/>
    <w:rsid w:val="000A311E"/>
    <w:rsid w:val="000A3C5E"/>
    <w:rsid w:val="000A3D90"/>
    <w:rsid w:val="000A44C0"/>
    <w:rsid w:val="000A4531"/>
    <w:rsid w:val="000A480C"/>
    <w:rsid w:val="000A4836"/>
    <w:rsid w:val="000A5284"/>
    <w:rsid w:val="000A6A3C"/>
    <w:rsid w:val="000A6CC4"/>
    <w:rsid w:val="000A6CDB"/>
    <w:rsid w:val="000A7750"/>
    <w:rsid w:val="000A7F61"/>
    <w:rsid w:val="000A7FA6"/>
    <w:rsid w:val="000B0175"/>
    <w:rsid w:val="000B041D"/>
    <w:rsid w:val="000B04FE"/>
    <w:rsid w:val="000B0DC4"/>
    <w:rsid w:val="000B2606"/>
    <w:rsid w:val="000B2AFE"/>
    <w:rsid w:val="000B2F6F"/>
    <w:rsid w:val="000B313B"/>
    <w:rsid w:val="000B366D"/>
    <w:rsid w:val="000B399A"/>
    <w:rsid w:val="000B3D5A"/>
    <w:rsid w:val="000B40AC"/>
    <w:rsid w:val="000B4558"/>
    <w:rsid w:val="000B48C2"/>
    <w:rsid w:val="000B4C8B"/>
    <w:rsid w:val="000B5335"/>
    <w:rsid w:val="000B5469"/>
    <w:rsid w:val="000B548A"/>
    <w:rsid w:val="000B5A74"/>
    <w:rsid w:val="000B5AF0"/>
    <w:rsid w:val="000B6F72"/>
    <w:rsid w:val="000B704A"/>
    <w:rsid w:val="000B71E5"/>
    <w:rsid w:val="000B7420"/>
    <w:rsid w:val="000B7F85"/>
    <w:rsid w:val="000C0053"/>
    <w:rsid w:val="000C042D"/>
    <w:rsid w:val="000C064E"/>
    <w:rsid w:val="000C06E2"/>
    <w:rsid w:val="000C0CCC"/>
    <w:rsid w:val="000C10F0"/>
    <w:rsid w:val="000C1528"/>
    <w:rsid w:val="000C1B99"/>
    <w:rsid w:val="000C1CC6"/>
    <w:rsid w:val="000C1F22"/>
    <w:rsid w:val="000C2B61"/>
    <w:rsid w:val="000C32FE"/>
    <w:rsid w:val="000C45D5"/>
    <w:rsid w:val="000C52A7"/>
    <w:rsid w:val="000C532F"/>
    <w:rsid w:val="000C53D0"/>
    <w:rsid w:val="000C5793"/>
    <w:rsid w:val="000C5C59"/>
    <w:rsid w:val="000C5E7A"/>
    <w:rsid w:val="000C5EA0"/>
    <w:rsid w:val="000C5F14"/>
    <w:rsid w:val="000C6775"/>
    <w:rsid w:val="000C67C4"/>
    <w:rsid w:val="000C6E5D"/>
    <w:rsid w:val="000D0CDD"/>
    <w:rsid w:val="000D1731"/>
    <w:rsid w:val="000D178E"/>
    <w:rsid w:val="000D2FBB"/>
    <w:rsid w:val="000D309B"/>
    <w:rsid w:val="000D398C"/>
    <w:rsid w:val="000D3A2A"/>
    <w:rsid w:val="000D4445"/>
    <w:rsid w:val="000D56CB"/>
    <w:rsid w:val="000D6714"/>
    <w:rsid w:val="000D69DD"/>
    <w:rsid w:val="000D6A13"/>
    <w:rsid w:val="000D6E71"/>
    <w:rsid w:val="000D7199"/>
    <w:rsid w:val="000E13A7"/>
    <w:rsid w:val="000E1CC3"/>
    <w:rsid w:val="000E2063"/>
    <w:rsid w:val="000E2250"/>
    <w:rsid w:val="000E2992"/>
    <w:rsid w:val="000E2B97"/>
    <w:rsid w:val="000E31F8"/>
    <w:rsid w:val="000E329A"/>
    <w:rsid w:val="000E3A0C"/>
    <w:rsid w:val="000E4313"/>
    <w:rsid w:val="000E475D"/>
    <w:rsid w:val="000E4B51"/>
    <w:rsid w:val="000E50C7"/>
    <w:rsid w:val="000E554E"/>
    <w:rsid w:val="000E5BFD"/>
    <w:rsid w:val="000E6B1F"/>
    <w:rsid w:val="000E6F32"/>
    <w:rsid w:val="000E704F"/>
    <w:rsid w:val="000E72A5"/>
    <w:rsid w:val="000E7380"/>
    <w:rsid w:val="000F0222"/>
    <w:rsid w:val="000F0521"/>
    <w:rsid w:val="000F0BFF"/>
    <w:rsid w:val="000F1100"/>
    <w:rsid w:val="000F14A8"/>
    <w:rsid w:val="000F15ED"/>
    <w:rsid w:val="000F2385"/>
    <w:rsid w:val="000F24DF"/>
    <w:rsid w:val="000F2BFC"/>
    <w:rsid w:val="000F39E2"/>
    <w:rsid w:val="000F4531"/>
    <w:rsid w:val="000F45AA"/>
    <w:rsid w:val="000F488B"/>
    <w:rsid w:val="000F4C1B"/>
    <w:rsid w:val="000F4D20"/>
    <w:rsid w:val="000F5A18"/>
    <w:rsid w:val="000F5EB1"/>
    <w:rsid w:val="000F5EC7"/>
    <w:rsid w:val="000F653D"/>
    <w:rsid w:val="000F69B2"/>
    <w:rsid w:val="000F6FA1"/>
    <w:rsid w:val="000F7133"/>
    <w:rsid w:val="000F737E"/>
    <w:rsid w:val="000F7400"/>
    <w:rsid w:val="000F7B0D"/>
    <w:rsid w:val="00100452"/>
    <w:rsid w:val="00100AA2"/>
    <w:rsid w:val="00100C33"/>
    <w:rsid w:val="001010D9"/>
    <w:rsid w:val="0010113D"/>
    <w:rsid w:val="001013B5"/>
    <w:rsid w:val="001019B8"/>
    <w:rsid w:val="001022E2"/>
    <w:rsid w:val="00102F13"/>
    <w:rsid w:val="0010328D"/>
    <w:rsid w:val="00103D71"/>
    <w:rsid w:val="00103D86"/>
    <w:rsid w:val="0010404A"/>
    <w:rsid w:val="00104528"/>
    <w:rsid w:val="00105007"/>
    <w:rsid w:val="0010559F"/>
    <w:rsid w:val="001055B8"/>
    <w:rsid w:val="00105AF4"/>
    <w:rsid w:val="00105E59"/>
    <w:rsid w:val="001062F1"/>
    <w:rsid w:val="0010638D"/>
    <w:rsid w:val="00106687"/>
    <w:rsid w:val="00106F6F"/>
    <w:rsid w:val="001070FA"/>
    <w:rsid w:val="001072AC"/>
    <w:rsid w:val="00107369"/>
    <w:rsid w:val="0010768C"/>
    <w:rsid w:val="0011011A"/>
    <w:rsid w:val="00110A8B"/>
    <w:rsid w:val="00110D56"/>
    <w:rsid w:val="00110DEE"/>
    <w:rsid w:val="001112CF"/>
    <w:rsid w:val="0011144D"/>
    <w:rsid w:val="0011146D"/>
    <w:rsid w:val="0011173C"/>
    <w:rsid w:val="00111D56"/>
    <w:rsid w:val="001121BD"/>
    <w:rsid w:val="001122BA"/>
    <w:rsid w:val="00112695"/>
    <w:rsid w:val="001127F1"/>
    <w:rsid w:val="00112CFD"/>
    <w:rsid w:val="00113548"/>
    <w:rsid w:val="00113764"/>
    <w:rsid w:val="001137ED"/>
    <w:rsid w:val="00114086"/>
    <w:rsid w:val="00114307"/>
    <w:rsid w:val="001144AE"/>
    <w:rsid w:val="00114619"/>
    <w:rsid w:val="0011467C"/>
    <w:rsid w:val="001149E1"/>
    <w:rsid w:val="00114BEE"/>
    <w:rsid w:val="00114DEF"/>
    <w:rsid w:val="0011517D"/>
    <w:rsid w:val="0011631B"/>
    <w:rsid w:val="00116A31"/>
    <w:rsid w:val="00116B2A"/>
    <w:rsid w:val="0011732F"/>
    <w:rsid w:val="0011756D"/>
    <w:rsid w:val="00117C5B"/>
    <w:rsid w:val="00117C6F"/>
    <w:rsid w:val="00120690"/>
    <w:rsid w:val="00120990"/>
    <w:rsid w:val="001216B4"/>
    <w:rsid w:val="00121E22"/>
    <w:rsid w:val="00121FA9"/>
    <w:rsid w:val="0012200D"/>
    <w:rsid w:val="00122762"/>
    <w:rsid w:val="001228CF"/>
    <w:rsid w:val="00122991"/>
    <w:rsid w:val="00122A5B"/>
    <w:rsid w:val="0012322A"/>
    <w:rsid w:val="001232A7"/>
    <w:rsid w:val="00123499"/>
    <w:rsid w:val="00123D4B"/>
    <w:rsid w:val="00123DC0"/>
    <w:rsid w:val="00124162"/>
    <w:rsid w:val="001251BD"/>
    <w:rsid w:val="001256F0"/>
    <w:rsid w:val="0012621F"/>
    <w:rsid w:val="00126440"/>
    <w:rsid w:val="001267C4"/>
    <w:rsid w:val="00126869"/>
    <w:rsid w:val="00126A08"/>
    <w:rsid w:val="0012706E"/>
    <w:rsid w:val="001279B4"/>
    <w:rsid w:val="00130319"/>
    <w:rsid w:val="00130840"/>
    <w:rsid w:val="00130B21"/>
    <w:rsid w:val="00131CFB"/>
    <w:rsid w:val="00131DB1"/>
    <w:rsid w:val="0013232D"/>
    <w:rsid w:val="001335FB"/>
    <w:rsid w:val="00133688"/>
    <w:rsid w:val="00133A64"/>
    <w:rsid w:val="00135055"/>
    <w:rsid w:val="00135680"/>
    <w:rsid w:val="00135AC9"/>
    <w:rsid w:val="00135F65"/>
    <w:rsid w:val="001364B8"/>
    <w:rsid w:val="001364D1"/>
    <w:rsid w:val="001367A1"/>
    <w:rsid w:val="00136BB6"/>
    <w:rsid w:val="00136C3B"/>
    <w:rsid w:val="00137245"/>
    <w:rsid w:val="001377E6"/>
    <w:rsid w:val="001379EF"/>
    <w:rsid w:val="00137D0A"/>
    <w:rsid w:val="001401B5"/>
    <w:rsid w:val="001402FC"/>
    <w:rsid w:val="001406FB"/>
    <w:rsid w:val="00140D2F"/>
    <w:rsid w:val="00141055"/>
    <w:rsid w:val="00141B67"/>
    <w:rsid w:val="0014278F"/>
    <w:rsid w:val="00143231"/>
    <w:rsid w:val="00143785"/>
    <w:rsid w:val="00144551"/>
    <w:rsid w:val="0014460B"/>
    <w:rsid w:val="00145B98"/>
    <w:rsid w:val="00146361"/>
    <w:rsid w:val="00146394"/>
    <w:rsid w:val="00146A70"/>
    <w:rsid w:val="001472AF"/>
    <w:rsid w:val="0014758C"/>
    <w:rsid w:val="00147860"/>
    <w:rsid w:val="001508D1"/>
    <w:rsid w:val="00151030"/>
    <w:rsid w:val="00151364"/>
    <w:rsid w:val="001516B1"/>
    <w:rsid w:val="00151740"/>
    <w:rsid w:val="00151789"/>
    <w:rsid w:val="00151EC2"/>
    <w:rsid w:val="00152505"/>
    <w:rsid w:val="00152C4C"/>
    <w:rsid w:val="00153944"/>
    <w:rsid w:val="001543D5"/>
    <w:rsid w:val="001548CE"/>
    <w:rsid w:val="001548D4"/>
    <w:rsid w:val="00154C53"/>
    <w:rsid w:val="00154CFD"/>
    <w:rsid w:val="00155BB1"/>
    <w:rsid w:val="00156552"/>
    <w:rsid w:val="00156577"/>
    <w:rsid w:val="001566E9"/>
    <w:rsid w:val="00156925"/>
    <w:rsid w:val="00157AA1"/>
    <w:rsid w:val="00160465"/>
    <w:rsid w:val="00160CBE"/>
    <w:rsid w:val="00160DE2"/>
    <w:rsid w:val="00161024"/>
    <w:rsid w:val="00161462"/>
    <w:rsid w:val="0016188A"/>
    <w:rsid w:val="00161DD5"/>
    <w:rsid w:val="00162C50"/>
    <w:rsid w:val="00162D2C"/>
    <w:rsid w:val="00162E14"/>
    <w:rsid w:val="00162EB9"/>
    <w:rsid w:val="00162F08"/>
    <w:rsid w:val="00163D09"/>
    <w:rsid w:val="00164C8B"/>
    <w:rsid w:val="001654BE"/>
    <w:rsid w:val="00165504"/>
    <w:rsid w:val="001658CE"/>
    <w:rsid w:val="00166009"/>
    <w:rsid w:val="00166077"/>
    <w:rsid w:val="001660E0"/>
    <w:rsid w:val="00166159"/>
    <w:rsid w:val="00166FA3"/>
    <w:rsid w:val="00167D18"/>
    <w:rsid w:val="00170C32"/>
    <w:rsid w:val="001718B6"/>
    <w:rsid w:val="00171D15"/>
    <w:rsid w:val="00171D1C"/>
    <w:rsid w:val="001725DB"/>
    <w:rsid w:val="00172B22"/>
    <w:rsid w:val="00172DAB"/>
    <w:rsid w:val="0017332F"/>
    <w:rsid w:val="0017397B"/>
    <w:rsid w:val="00173DA7"/>
    <w:rsid w:val="00173F2A"/>
    <w:rsid w:val="00174708"/>
    <w:rsid w:val="001748D1"/>
    <w:rsid w:val="001753C6"/>
    <w:rsid w:val="00176052"/>
    <w:rsid w:val="00176A17"/>
    <w:rsid w:val="00177598"/>
    <w:rsid w:val="0017779A"/>
    <w:rsid w:val="00180654"/>
    <w:rsid w:val="00180BB2"/>
    <w:rsid w:val="0018162A"/>
    <w:rsid w:val="001816B2"/>
    <w:rsid w:val="00181E28"/>
    <w:rsid w:val="00182741"/>
    <w:rsid w:val="00182879"/>
    <w:rsid w:val="00182992"/>
    <w:rsid w:val="001831DF"/>
    <w:rsid w:val="001832E6"/>
    <w:rsid w:val="00183505"/>
    <w:rsid w:val="00183A89"/>
    <w:rsid w:val="00183CF1"/>
    <w:rsid w:val="00184230"/>
    <w:rsid w:val="00184CA6"/>
    <w:rsid w:val="001855EA"/>
    <w:rsid w:val="0018576F"/>
    <w:rsid w:val="001857DB"/>
    <w:rsid w:val="00185B1F"/>
    <w:rsid w:val="001863D4"/>
    <w:rsid w:val="00186920"/>
    <w:rsid w:val="00186E75"/>
    <w:rsid w:val="00187E5D"/>
    <w:rsid w:val="00187EE4"/>
    <w:rsid w:val="00190AF4"/>
    <w:rsid w:val="00190B61"/>
    <w:rsid w:val="00191799"/>
    <w:rsid w:val="00192EB0"/>
    <w:rsid w:val="00193042"/>
    <w:rsid w:val="00193B7B"/>
    <w:rsid w:val="00194629"/>
    <w:rsid w:val="001947E6"/>
    <w:rsid w:val="00194E15"/>
    <w:rsid w:val="001962F0"/>
    <w:rsid w:val="001970ED"/>
    <w:rsid w:val="001973CB"/>
    <w:rsid w:val="001978FF"/>
    <w:rsid w:val="00197C87"/>
    <w:rsid w:val="00197E3A"/>
    <w:rsid w:val="001A0E6C"/>
    <w:rsid w:val="001A1D19"/>
    <w:rsid w:val="001A1EA8"/>
    <w:rsid w:val="001A28E7"/>
    <w:rsid w:val="001A2901"/>
    <w:rsid w:val="001A3395"/>
    <w:rsid w:val="001A42EF"/>
    <w:rsid w:val="001A4331"/>
    <w:rsid w:val="001A43B1"/>
    <w:rsid w:val="001A4A7F"/>
    <w:rsid w:val="001A4EFA"/>
    <w:rsid w:val="001A4FCC"/>
    <w:rsid w:val="001A5265"/>
    <w:rsid w:val="001A56E2"/>
    <w:rsid w:val="001A6389"/>
    <w:rsid w:val="001A670E"/>
    <w:rsid w:val="001A6CC2"/>
    <w:rsid w:val="001A6E9B"/>
    <w:rsid w:val="001A6FCC"/>
    <w:rsid w:val="001A7C35"/>
    <w:rsid w:val="001B0057"/>
    <w:rsid w:val="001B0951"/>
    <w:rsid w:val="001B0DE7"/>
    <w:rsid w:val="001B14C1"/>
    <w:rsid w:val="001B16EB"/>
    <w:rsid w:val="001B17C5"/>
    <w:rsid w:val="001B1E75"/>
    <w:rsid w:val="001B3784"/>
    <w:rsid w:val="001B43C5"/>
    <w:rsid w:val="001B446A"/>
    <w:rsid w:val="001B45AC"/>
    <w:rsid w:val="001B4C26"/>
    <w:rsid w:val="001B4F5A"/>
    <w:rsid w:val="001B60DD"/>
    <w:rsid w:val="001B688B"/>
    <w:rsid w:val="001B7BE8"/>
    <w:rsid w:val="001B7EDE"/>
    <w:rsid w:val="001C084C"/>
    <w:rsid w:val="001C2203"/>
    <w:rsid w:val="001C2340"/>
    <w:rsid w:val="001C2615"/>
    <w:rsid w:val="001C274B"/>
    <w:rsid w:val="001C29EF"/>
    <w:rsid w:val="001C3BC4"/>
    <w:rsid w:val="001C511D"/>
    <w:rsid w:val="001C5719"/>
    <w:rsid w:val="001C5E73"/>
    <w:rsid w:val="001C5FC2"/>
    <w:rsid w:val="001C6507"/>
    <w:rsid w:val="001C65BE"/>
    <w:rsid w:val="001C7335"/>
    <w:rsid w:val="001C7704"/>
    <w:rsid w:val="001C7ACE"/>
    <w:rsid w:val="001C7BA9"/>
    <w:rsid w:val="001C7BE0"/>
    <w:rsid w:val="001C7DD6"/>
    <w:rsid w:val="001D17D7"/>
    <w:rsid w:val="001D1842"/>
    <w:rsid w:val="001D1B84"/>
    <w:rsid w:val="001D2937"/>
    <w:rsid w:val="001D2BEC"/>
    <w:rsid w:val="001D3330"/>
    <w:rsid w:val="001D4100"/>
    <w:rsid w:val="001D42C1"/>
    <w:rsid w:val="001D439A"/>
    <w:rsid w:val="001D447C"/>
    <w:rsid w:val="001D485C"/>
    <w:rsid w:val="001D5046"/>
    <w:rsid w:val="001D51F2"/>
    <w:rsid w:val="001D52E0"/>
    <w:rsid w:val="001D5D49"/>
    <w:rsid w:val="001D6527"/>
    <w:rsid w:val="001D6D1D"/>
    <w:rsid w:val="001D6D2B"/>
    <w:rsid w:val="001D7829"/>
    <w:rsid w:val="001D7B95"/>
    <w:rsid w:val="001D7D06"/>
    <w:rsid w:val="001D7FE0"/>
    <w:rsid w:val="001E037B"/>
    <w:rsid w:val="001E06F9"/>
    <w:rsid w:val="001E0943"/>
    <w:rsid w:val="001E0E5D"/>
    <w:rsid w:val="001E0FDE"/>
    <w:rsid w:val="001E1415"/>
    <w:rsid w:val="001E19AD"/>
    <w:rsid w:val="001E319A"/>
    <w:rsid w:val="001E4925"/>
    <w:rsid w:val="001E5C5C"/>
    <w:rsid w:val="001E64DD"/>
    <w:rsid w:val="001E6604"/>
    <w:rsid w:val="001E6E0D"/>
    <w:rsid w:val="001E73BB"/>
    <w:rsid w:val="001E73E9"/>
    <w:rsid w:val="001E7A5B"/>
    <w:rsid w:val="001E7D81"/>
    <w:rsid w:val="001E7E24"/>
    <w:rsid w:val="001F0D9E"/>
    <w:rsid w:val="001F0E0A"/>
    <w:rsid w:val="001F1267"/>
    <w:rsid w:val="001F1CD4"/>
    <w:rsid w:val="001F1DC1"/>
    <w:rsid w:val="001F1FDC"/>
    <w:rsid w:val="001F228B"/>
    <w:rsid w:val="001F2935"/>
    <w:rsid w:val="001F359D"/>
    <w:rsid w:val="001F37EE"/>
    <w:rsid w:val="001F4214"/>
    <w:rsid w:val="001F496B"/>
    <w:rsid w:val="001F4B2B"/>
    <w:rsid w:val="001F5434"/>
    <w:rsid w:val="001F551B"/>
    <w:rsid w:val="001F67B1"/>
    <w:rsid w:val="001F6C83"/>
    <w:rsid w:val="001F6FD6"/>
    <w:rsid w:val="001F74CB"/>
    <w:rsid w:val="001F7ACA"/>
    <w:rsid w:val="001F7B53"/>
    <w:rsid w:val="001F7EC6"/>
    <w:rsid w:val="0020025C"/>
    <w:rsid w:val="00200338"/>
    <w:rsid w:val="002007A5"/>
    <w:rsid w:val="00200D54"/>
    <w:rsid w:val="0020178C"/>
    <w:rsid w:val="002019DF"/>
    <w:rsid w:val="00201E4E"/>
    <w:rsid w:val="002022CD"/>
    <w:rsid w:val="0020301B"/>
    <w:rsid w:val="0020365A"/>
    <w:rsid w:val="00203AF2"/>
    <w:rsid w:val="0020426D"/>
    <w:rsid w:val="00204620"/>
    <w:rsid w:val="002048FF"/>
    <w:rsid w:val="00204ABC"/>
    <w:rsid w:val="00204B16"/>
    <w:rsid w:val="00204B1C"/>
    <w:rsid w:val="002050A3"/>
    <w:rsid w:val="00205E27"/>
    <w:rsid w:val="0020607A"/>
    <w:rsid w:val="002062A5"/>
    <w:rsid w:val="00207078"/>
    <w:rsid w:val="002077F4"/>
    <w:rsid w:val="0021020F"/>
    <w:rsid w:val="0021051E"/>
    <w:rsid w:val="00210FA9"/>
    <w:rsid w:val="00211DC8"/>
    <w:rsid w:val="00212886"/>
    <w:rsid w:val="0021296B"/>
    <w:rsid w:val="00212C97"/>
    <w:rsid w:val="00212D38"/>
    <w:rsid w:val="00213440"/>
    <w:rsid w:val="00213F98"/>
    <w:rsid w:val="00214428"/>
    <w:rsid w:val="002144EC"/>
    <w:rsid w:val="0021485C"/>
    <w:rsid w:val="00214A90"/>
    <w:rsid w:val="00214AD9"/>
    <w:rsid w:val="00214FA1"/>
    <w:rsid w:val="00216346"/>
    <w:rsid w:val="0021636C"/>
    <w:rsid w:val="00216879"/>
    <w:rsid w:val="00216AF1"/>
    <w:rsid w:val="0021709F"/>
    <w:rsid w:val="002172D6"/>
    <w:rsid w:val="002173BA"/>
    <w:rsid w:val="00217A82"/>
    <w:rsid w:val="00217AAC"/>
    <w:rsid w:val="00217B93"/>
    <w:rsid w:val="00220253"/>
    <w:rsid w:val="002206E1"/>
    <w:rsid w:val="00220820"/>
    <w:rsid w:val="002208EA"/>
    <w:rsid w:val="002214AF"/>
    <w:rsid w:val="002217FB"/>
    <w:rsid w:val="00221AA4"/>
    <w:rsid w:val="00221E70"/>
    <w:rsid w:val="00221F77"/>
    <w:rsid w:val="002221EB"/>
    <w:rsid w:val="00222AFA"/>
    <w:rsid w:val="00222CBB"/>
    <w:rsid w:val="00223504"/>
    <w:rsid w:val="00223D42"/>
    <w:rsid w:val="00224A96"/>
    <w:rsid w:val="00224B72"/>
    <w:rsid w:val="00224CFA"/>
    <w:rsid w:val="00224DA5"/>
    <w:rsid w:val="00224F02"/>
    <w:rsid w:val="00225312"/>
    <w:rsid w:val="002260D4"/>
    <w:rsid w:val="00226354"/>
    <w:rsid w:val="002266D4"/>
    <w:rsid w:val="00226717"/>
    <w:rsid w:val="0022689E"/>
    <w:rsid w:val="002275A4"/>
    <w:rsid w:val="002276A7"/>
    <w:rsid w:val="002278D7"/>
    <w:rsid w:val="00230324"/>
    <w:rsid w:val="00230742"/>
    <w:rsid w:val="0023081B"/>
    <w:rsid w:val="00230CB6"/>
    <w:rsid w:val="00231025"/>
    <w:rsid w:val="00231A1B"/>
    <w:rsid w:val="00231C2F"/>
    <w:rsid w:val="00231CF8"/>
    <w:rsid w:val="00232B17"/>
    <w:rsid w:val="002334B4"/>
    <w:rsid w:val="00234352"/>
    <w:rsid w:val="00234807"/>
    <w:rsid w:val="002348A4"/>
    <w:rsid w:val="0023575D"/>
    <w:rsid w:val="0023599E"/>
    <w:rsid w:val="00235C25"/>
    <w:rsid w:val="002364B9"/>
    <w:rsid w:val="002369F6"/>
    <w:rsid w:val="00236C06"/>
    <w:rsid w:val="00237374"/>
    <w:rsid w:val="002407BD"/>
    <w:rsid w:val="002414EF"/>
    <w:rsid w:val="0024162E"/>
    <w:rsid w:val="002416BA"/>
    <w:rsid w:val="00241784"/>
    <w:rsid w:val="00241CCB"/>
    <w:rsid w:val="00241D89"/>
    <w:rsid w:val="00241FCF"/>
    <w:rsid w:val="00242834"/>
    <w:rsid w:val="00242DDB"/>
    <w:rsid w:val="002431CF"/>
    <w:rsid w:val="002432CF"/>
    <w:rsid w:val="002437B6"/>
    <w:rsid w:val="00244395"/>
    <w:rsid w:val="002449B8"/>
    <w:rsid w:val="00246081"/>
    <w:rsid w:val="00246834"/>
    <w:rsid w:val="00246A53"/>
    <w:rsid w:val="00246A8F"/>
    <w:rsid w:val="00246BB1"/>
    <w:rsid w:val="00246C0F"/>
    <w:rsid w:val="00246C73"/>
    <w:rsid w:val="00246E95"/>
    <w:rsid w:val="00246F30"/>
    <w:rsid w:val="00247355"/>
    <w:rsid w:val="002476B7"/>
    <w:rsid w:val="002478E8"/>
    <w:rsid w:val="00247DE8"/>
    <w:rsid w:val="00247F84"/>
    <w:rsid w:val="00250158"/>
    <w:rsid w:val="002503EB"/>
    <w:rsid w:val="00250404"/>
    <w:rsid w:val="00251D31"/>
    <w:rsid w:val="00251FF1"/>
    <w:rsid w:val="002522D8"/>
    <w:rsid w:val="0025234A"/>
    <w:rsid w:val="00253083"/>
    <w:rsid w:val="00253706"/>
    <w:rsid w:val="00253773"/>
    <w:rsid w:val="002537F9"/>
    <w:rsid w:val="00253863"/>
    <w:rsid w:val="00253A60"/>
    <w:rsid w:val="00253ADC"/>
    <w:rsid w:val="00253CD2"/>
    <w:rsid w:val="002540B2"/>
    <w:rsid w:val="0025424F"/>
    <w:rsid w:val="00254683"/>
    <w:rsid w:val="00254943"/>
    <w:rsid w:val="00255219"/>
    <w:rsid w:val="002553AA"/>
    <w:rsid w:val="00255600"/>
    <w:rsid w:val="00255635"/>
    <w:rsid w:val="00255840"/>
    <w:rsid w:val="00255BB1"/>
    <w:rsid w:val="00255FFF"/>
    <w:rsid w:val="002564B6"/>
    <w:rsid w:val="00256AE0"/>
    <w:rsid w:val="00256DB3"/>
    <w:rsid w:val="00257172"/>
    <w:rsid w:val="002576CA"/>
    <w:rsid w:val="0026013E"/>
    <w:rsid w:val="002614D0"/>
    <w:rsid w:val="00261722"/>
    <w:rsid w:val="0026186C"/>
    <w:rsid w:val="00261A19"/>
    <w:rsid w:val="0026209A"/>
    <w:rsid w:val="002620BE"/>
    <w:rsid w:val="00262B66"/>
    <w:rsid w:val="00263326"/>
    <w:rsid w:val="0026391D"/>
    <w:rsid w:val="0026454F"/>
    <w:rsid w:val="00264D17"/>
    <w:rsid w:val="00264EC5"/>
    <w:rsid w:val="002651B2"/>
    <w:rsid w:val="002656A5"/>
    <w:rsid w:val="0026587B"/>
    <w:rsid w:val="00265EE7"/>
    <w:rsid w:val="00266147"/>
    <w:rsid w:val="002663DD"/>
    <w:rsid w:val="00266588"/>
    <w:rsid w:val="00266684"/>
    <w:rsid w:val="00266929"/>
    <w:rsid w:val="00267013"/>
    <w:rsid w:val="002672C7"/>
    <w:rsid w:val="00267F38"/>
    <w:rsid w:val="00270024"/>
    <w:rsid w:val="00270E3B"/>
    <w:rsid w:val="002723CD"/>
    <w:rsid w:val="002728A6"/>
    <w:rsid w:val="00272B60"/>
    <w:rsid w:val="00272BD0"/>
    <w:rsid w:val="00272CFA"/>
    <w:rsid w:val="00273B82"/>
    <w:rsid w:val="002745D0"/>
    <w:rsid w:val="0027473F"/>
    <w:rsid w:val="00274B92"/>
    <w:rsid w:val="00275085"/>
    <w:rsid w:val="00275350"/>
    <w:rsid w:val="00275D5D"/>
    <w:rsid w:val="002766E8"/>
    <w:rsid w:val="00276A75"/>
    <w:rsid w:val="00276CD8"/>
    <w:rsid w:val="0028005D"/>
    <w:rsid w:val="002804B5"/>
    <w:rsid w:val="00280AE1"/>
    <w:rsid w:val="00281089"/>
    <w:rsid w:val="002815B6"/>
    <w:rsid w:val="0028210A"/>
    <w:rsid w:val="0028230A"/>
    <w:rsid w:val="00282AC2"/>
    <w:rsid w:val="00282C67"/>
    <w:rsid w:val="00282F5E"/>
    <w:rsid w:val="002833F2"/>
    <w:rsid w:val="00283DC8"/>
    <w:rsid w:val="00284C96"/>
    <w:rsid w:val="0028553D"/>
    <w:rsid w:val="00285B8F"/>
    <w:rsid w:val="00285F9F"/>
    <w:rsid w:val="0028659D"/>
    <w:rsid w:val="0028681B"/>
    <w:rsid w:val="00286D63"/>
    <w:rsid w:val="00287474"/>
    <w:rsid w:val="00287517"/>
    <w:rsid w:val="00287650"/>
    <w:rsid w:val="002876AB"/>
    <w:rsid w:val="002907CF"/>
    <w:rsid w:val="00290A79"/>
    <w:rsid w:val="00290E5D"/>
    <w:rsid w:val="00290E7D"/>
    <w:rsid w:val="00290FF8"/>
    <w:rsid w:val="00291BB7"/>
    <w:rsid w:val="00291D89"/>
    <w:rsid w:val="00292241"/>
    <w:rsid w:val="002924DD"/>
    <w:rsid w:val="002929CC"/>
    <w:rsid w:val="00292DE5"/>
    <w:rsid w:val="00293257"/>
    <w:rsid w:val="00293558"/>
    <w:rsid w:val="002944DF"/>
    <w:rsid w:val="002945B3"/>
    <w:rsid w:val="00295542"/>
    <w:rsid w:val="00295915"/>
    <w:rsid w:val="00295B68"/>
    <w:rsid w:val="00295BCB"/>
    <w:rsid w:val="002962E7"/>
    <w:rsid w:val="00296530"/>
    <w:rsid w:val="00296847"/>
    <w:rsid w:val="00296AFD"/>
    <w:rsid w:val="00296B43"/>
    <w:rsid w:val="002979F9"/>
    <w:rsid w:val="00297BEB"/>
    <w:rsid w:val="00297E7F"/>
    <w:rsid w:val="002A0623"/>
    <w:rsid w:val="002A07CE"/>
    <w:rsid w:val="002A0DFA"/>
    <w:rsid w:val="002A10F5"/>
    <w:rsid w:val="002A1B67"/>
    <w:rsid w:val="002A1B98"/>
    <w:rsid w:val="002A1F16"/>
    <w:rsid w:val="002A1F1A"/>
    <w:rsid w:val="002A26B9"/>
    <w:rsid w:val="002A2C73"/>
    <w:rsid w:val="002A336E"/>
    <w:rsid w:val="002A35EA"/>
    <w:rsid w:val="002A3DED"/>
    <w:rsid w:val="002A4D54"/>
    <w:rsid w:val="002A4FD7"/>
    <w:rsid w:val="002A5FD7"/>
    <w:rsid w:val="002A63E3"/>
    <w:rsid w:val="002A662E"/>
    <w:rsid w:val="002A6799"/>
    <w:rsid w:val="002A6C06"/>
    <w:rsid w:val="002A700B"/>
    <w:rsid w:val="002A716A"/>
    <w:rsid w:val="002A766A"/>
    <w:rsid w:val="002A7790"/>
    <w:rsid w:val="002A7C08"/>
    <w:rsid w:val="002A7FD0"/>
    <w:rsid w:val="002B0C0A"/>
    <w:rsid w:val="002B107D"/>
    <w:rsid w:val="002B173A"/>
    <w:rsid w:val="002B2209"/>
    <w:rsid w:val="002B2411"/>
    <w:rsid w:val="002B2603"/>
    <w:rsid w:val="002B2AFD"/>
    <w:rsid w:val="002B3A8C"/>
    <w:rsid w:val="002B3BC0"/>
    <w:rsid w:val="002B3F21"/>
    <w:rsid w:val="002B482D"/>
    <w:rsid w:val="002B550E"/>
    <w:rsid w:val="002B5C1E"/>
    <w:rsid w:val="002B6333"/>
    <w:rsid w:val="002B671F"/>
    <w:rsid w:val="002B696F"/>
    <w:rsid w:val="002B7FCE"/>
    <w:rsid w:val="002C027B"/>
    <w:rsid w:val="002C0791"/>
    <w:rsid w:val="002C0842"/>
    <w:rsid w:val="002C08B4"/>
    <w:rsid w:val="002C0B17"/>
    <w:rsid w:val="002C1884"/>
    <w:rsid w:val="002C18F6"/>
    <w:rsid w:val="002C1A31"/>
    <w:rsid w:val="002C1C49"/>
    <w:rsid w:val="002C2D3F"/>
    <w:rsid w:val="002C3CDE"/>
    <w:rsid w:val="002C3DC6"/>
    <w:rsid w:val="002C3F4E"/>
    <w:rsid w:val="002C4042"/>
    <w:rsid w:val="002C4165"/>
    <w:rsid w:val="002C417D"/>
    <w:rsid w:val="002C42F3"/>
    <w:rsid w:val="002C48C3"/>
    <w:rsid w:val="002C5261"/>
    <w:rsid w:val="002C52A1"/>
    <w:rsid w:val="002C5C5A"/>
    <w:rsid w:val="002C62ED"/>
    <w:rsid w:val="002C73C5"/>
    <w:rsid w:val="002C73F7"/>
    <w:rsid w:val="002C77B5"/>
    <w:rsid w:val="002C77E5"/>
    <w:rsid w:val="002C7971"/>
    <w:rsid w:val="002C7E4C"/>
    <w:rsid w:val="002D07F4"/>
    <w:rsid w:val="002D16D5"/>
    <w:rsid w:val="002D1716"/>
    <w:rsid w:val="002D186A"/>
    <w:rsid w:val="002D210F"/>
    <w:rsid w:val="002D2A27"/>
    <w:rsid w:val="002D2C09"/>
    <w:rsid w:val="002D35C3"/>
    <w:rsid w:val="002D3A99"/>
    <w:rsid w:val="002D3C0F"/>
    <w:rsid w:val="002D3C24"/>
    <w:rsid w:val="002D3EC0"/>
    <w:rsid w:val="002D434A"/>
    <w:rsid w:val="002D4954"/>
    <w:rsid w:val="002D49E1"/>
    <w:rsid w:val="002D4C2E"/>
    <w:rsid w:val="002D5892"/>
    <w:rsid w:val="002D64ED"/>
    <w:rsid w:val="002D65FA"/>
    <w:rsid w:val="002D6CDE"/>
    <w:rsid w:val="002D6DE8"/>
    <w:rsid w:val="002D7022"/>
    <w:rsid w:val="002E050A"/>
    <w:rsid w:val="002E0A13"/>
    <w:rsid w:val="002E0C16"/>
    <w:rsid w:val="002E197D"/>
    <w:rsid w:val="002E1BDF"/>
    <w:rsid w:val="002E2E0B"/>
    <w:rsid w:val="002E3509"/>
    <w:rsid w:val="002E3A3E"/>
    <w:rsid w:val="002E3BC6"/>
    <w:rsid w:val="002E40A4"/>
    <w:rsid w:val="002E492A"/>
    <w:rsid w:val="002E4B08"/>
    <w:rsid w:val="002E4B2B"/>
    <w:rsid w:val="002E4BB0"/>
    <w:rsid w:val="002E4CC1"/>
    <w:rsid w:val="002E4EED"/>
    <w:rsid w:val="002E5574"/>
    <w:rsid w:val="002E5750"/>
    <w:rsid w:val="002E5B7B"/>
    <w:rsid w:val="002E603F"/>
    <w:rsid w:val="002E6288"/>
    <w:rsid w:val="002E6765"/>
    <w:rsid w:val="002E6D2B"/>
    <w:rsid w:val="002E6DB6"/>
    <w:rsid w:val="002E7499"/>
    <w:rsid w:val="002E774D"/>
    <w:rsid w:val="002E7963"/>
    <w:rsid w:val="002E7B2D"/>
    <w:rsid w:val="002F0497"/>
    <w:rsid w:val="002F06F4"/>
    <w:rsid w:val="002F09AD"/>
    <w:rsid w:val="002F21BE"/>
    <w:rsid w:val="002F3D15"/>
    <w:rsid w:val="002F3F33"/>
    <w:rsid w:val="002F3F6A"/>
    <w:rsid w:val="002F4024"/>
    <w:rsid w:val="002F478D"/>
    <w:rsid w:val="002F48E7"/>
    <w:rsid w:val="002F4AEE"/>
    <w:rsid w:val="002F4FF4"/>
    <w:rsid w:val="002F515B"/>
    <w:rsid w:val="002F5612"/>
    <w:rsid w:val="002F6546"/>
    <w:rsid w:val="002F65A2"/>
    <w:rsid w:val="002F6890"/>
    <w:rsid w:val="002F689B"/>
    <w:rsid w:val="002F6C6E"/>
    <w:rsid w:val="002F6CC8"/>
    <w:rsid w:val="002F72DD"/>
    <w:rsid w:val="002F770C"/>
    <w:rsid w:val="003000CF"/>
    <w:rsid w:val="003016B7"/>
    <w:rsid w:val="0030180A"/>
    <w:rsid w:val="00301C8B"/>
    <w:rsid w:val="0030216F"/>
    <w:rsid w:val="003028A4"/>
    <w:rsid w:val="0030388B"/>
    <w:rsid w:val="0030396B"/>
    <w:rsid w:val="003039C6"/>
    <w:rsid w:val="00304F0D"/>
    <w:rsid w:val="0030614A"/>
    <w:rsid w:val="003061D5"/>
    <w:rsid w:val="00306404"/>
    <w:rsid w:val="003066DE"/>
    <w:rsid w:val="00306954"/>
    <w:rsid w:val="00306FE9"/>
    <w:rsid w:val="003073A7"/>
    <w:rsid w:val="003076DC"/>
    <w:rsid w:val="003079EB"/>
    <w:rsid w:val="00307DDA"/>
    <w:rsid w:val="003100D2"/>
    <w:rsid w:val="0031027D"/>
    <w:rsid w:val="00310463"/>
    <w:rsid w:val="00311596"/>
    <w:rsid w:val="0031222A"/>
    <w:rsid w:val="003122DF"/>
    <w:rsid w:val="00312591"/>
    <w:rsid w:val="00312FFA"/>
    <w:rsid w:val="003138B8"/>
    <w:rsid w:val="00313EC0"/>
    <w:rsid w:val="0031467A"/>
    <w:rsid w:val="0031469D"/>
    <w:rsid w:val="003149FB"/>
    <w:rsid w:val="00314AF4"/>
    <w:rsid w:val="00315605"/>
    <w:rsid w:val="00315DA3"/>
    <w:rsid w:val="003162E2"/>
    <w:rsid w:val="003163DE"/>
    <w:rsid w:val="003166EF"/>
    <w:rsid w:val="00316C2C"/>
    <w:rsid w:val="003170C7"/>
    <w:rsid w:val="00317CA9"/>
    <w:rsid w:val="00320619"/>
    <w:rsid w:val="00320B3A"/>
    <w:rsid w:val="00320BEC"/>
    <w:rsid w:val="00320DB2"/>
    <w:rsid w:val="0032161F"/>
    <w:rsid w:val="003217BC"/>
    <w:rsid w:val="003218E2"/>
    <w:rsid w:val="003220ED"/>
    <w:rsid w:val="00322732"/>
    <w:rsid w:val="003230CC"/>
    <w:rsid w:val="00323212"/>
    <w:rsid w:val="00323597"/>
    <w:rsid w:val="0032360E"/>
    <w:rsid w:val="00323E62"/>
    <w:rsid w:val="00323F29"/>
    <w:rsid w:val="0032418E"/>
    <w:rsid w:val="00324206"/>
    <w:rsid w:val="003245E6"/>
    <w:rsid w:val="00325699"/>
    <w:rsid w:val="00325E1E"/>
    <w:rsid w:val="00325E41"/>
    <w:rsid w:val="003260CD"/>
    <w:rsid w:val="00326143"/>
    <w:rsid w:val="003266FF"/>
    <w:rsid w:val="0032690B"/>
    <w:rsid w:val="00326B76"/>
    <w:rsid w:val="00327656"/>
    <w:rsid w:val="00327796"/>
    <w:rsid w:val="00327ACB"/>
    <w:rsid w:val="00327BAD"/>
    <w:rsid w:val="00327D2F"/>
    <w:rsid w:val="00330484"/>
    <w:rsid w:val="00330BF5"/>
    <w:rsid w:val="0033146C"/>
    <w:rsid w:val="003318D0"/>
    <w:rsid w:val="00331A33"/>
    <w:rsid w:val="00331CE8"/>
    <w:rsid w:val="00332C40"/>
    <w:rsid w:val="00333807"/>
    <w:rsid w:val="0033398E"/>
    <w:rsid w:val="00333A69"/>
    <w:rsid w:val="00333BFE"/>
    <w:rsid w:val="003342EC"/>
    <w:rsid w:val="00334AF8"/>
    <w:rsid w:val="00335468"/>
    <w:rsid w:val="00336540"/>
    <w:rsid w:val="00336A6F"/>
    <w:rsid w:val="00336A8B"/>
    <w:rsid w:val="00336AAB"/>
    <w:rsid w:val="00336AB3"/>
    <w:rsid w:val="0033708D"/>
    <w:rsid w:val="003371A9"/>
    <w:rsid w:val="00337345"/>
    <w:rsid w:val="00337AB4"/>
    <w:rsid w:val="0034008A"/>
    <w:rsid w:val="00340BE2"/>
    <w:rsid w:val="00340C81"/>
    <w:rsid w:val="00340F2D"/>
    <w:rsid w:val="003419B6"/>
    <w:rsid w:val="00341BD3"/>
    <w:rsid w:val="00342198"/>
    <w:rsid w:val="0034244C"/>
    <w:rsid w:val="00342BDC"/>
    <w:rsid w:val="00343959"/>
    <w:rsid w:val="003439B8"/>
    <w:rsid w:val="00343E8D"/>
    <w:rsid w:val="0034470C"/>
    <w:rsid w:val="003447A8"/>
    <w:rsid w:val="003448C6"/>
    <w:rsid w:val="003449B4"/>
    <w:rsid w:val="0034535D"/>
    <w:rsid w:val="0034575C"/>
    <w:rsid w:val="00345CF4"/>
    <w:rsid w:val="00346587"/>
    <w:rsid w:val="00346AC8"/>
    <w:rsid w:val="00347ED2"/>
    <w:rsid w:val="0035015D"/>
    <w:rsid w:val="0035085E"/>
    <w:rsid w:val="00352673"/>
    <w:rsid w:val="00352C01"/>
    <w:rsid w:val="003531CC"/>
    <w:rsid w:val="003531FC"/>
    <w:rsid w:val="003536EE"/>
    <w:rsid w:val="00353CD8"/>
    <w:rsid w:val="00354C77"/>
    <w:rsid w:val="00354E15"/>
    <w:rsid w:val="00354FED"/>
    <w:rsid w:val="003550A1"/>
    <w:rsid w:val="00355BA8"/>
    <w:rsid w:val="00355D6C"/>
    <w:rsid w:val="0035744D"/>
    <w:rsid w:val="00357D55"/>
    <w:rsid w:val="00357E65"/>
    <w:rsid w:val="0036041F"/>
    <w:rsid w:val="0036059F"/>
    <w:rsid w:val="00361312"/>
    <w:rsid w:val="003614CA"/>
    <w:rsid w:val="003614D6"/>
    <w:rsid w:val="00361CE5"/>
    <w:rsid w:val="00362148"/>
    <w:rsid w:val="003636FD"/>
    <w:rsid w:val="00363F56"/>
    <w:rsid w:val="00364136"/>
    <w:rsid w:val="0036432B"/>
    <w:rsid w:val="003647B8"/>
    <w:rsid w:val="00364CF7"/>
    <w:rsid w:val="00365F66"/>
    <w:rsid w:val="00367636"/>
    <w:rsid w:val="0036781F"/>
    <w:rsid w:val="0037011F"/>
    <w:rsid w:val="00370390"/>
    <w:rsid w:val="003706D9"/>
    <w:rsid w:val="0037096E"/>
    <w:rsid w:val="003714A0"/>
    <w:rsid w:val="00371C74"/>
    <w:rsid w:val="00373BFA"/>
    <w:rsid w:val="003749B3"/>
    <w:rsid w:val="00374DED"/>
    <w:rsid w:val="003751FB"/>
    <w:rsid w:val="00375519"/>
    <w:rsid w:val="003755C0"/>
    <w:rsid w:val="00375623"/>
    <w:rsid w:val="0037563F"/>
    <w:rsid w:val="00375915"/>
    <w:rsid w:val="003763ED"/>
    <w:rsid w:val="00376500"/>
    <w:rsid w:val="003767B6"/>
    <w:rsid w:val="00376A35"/>
    <w:rsid w:val="003775F6"/>
    <w:rsid w:val="00377FB4"/>
    <w:rsid w:val="003801EB"/>
    <w:rsid w:val="00380452"/>
    <w:rsid w:val="00380FC9"/>
    <w:rsid w:val="00381472"/>
    <w:rsid w:val="00381A5A"/>
    <w:rsid w:val="00381AF6"/>
    <w:rsid w:val="00381BDD"/>
    <w:rsid w:val="00382035"/>
    <w:rsid w:val="00382196"/>
    <w:rsid w:val="00382382"/>
    <w:rsid w:val="003825C8"/>
    <w:rsid w:val="0038262C"/>
    <w:rsid w:val="00383008"/>
    <w:rsid w:val="00383A56"/>
    <w:rsid w:val="0038494B"/>
    <w:rsid w:val="00384D79"/>
    <w:rsid w:val="00385EC3"/>
    <w:rsid w:val="003866AF"/>
    <w:rsid w:val="0038694F"/>
    <w:rsid w:val="00387BD8"/>
    <w:rsid w:val="00387F38"/>
    <w:rsid w:val="003904C8"/>
    <w:rsid w:val="0039051C"/>
    <w:rsid w:val="00390C2E"/>
    <w:rsid w:val="00391CB1"/>
    <w:rsid w:val="00391ECE"/>
    <w:rsid w:val="003920C5"/>
    <w:rsid w:val="00392401"/>
    <w:rsid w:val="003942CC"/>
    <w:rsid w:val="0039476E"/>
    <w:rsid w:val="00394CAB"/>
    <w:rsid w:val="00394DD9"/>
    <w:rsid w:val="0039527C"/>
    <w:rsid w:val="0039535A"/>
    <w:rsid w:val="003959FD"/>
    <w:rsid w:val="00395BF1"/>
    <w:rsid w:val="00395D70"/>
    <w:rsid w:val="00396897"/>
    <w:rsid w:val="003970B6"/>
    <w:rsid w:val="003A00C4"/>
    <w:rsid w:val="003A085C"/>
    <w:rsid w:val="003A1088"/>
    <w:rsid w:val="003A15CD"/>
    <w:rsid w:val="003A198F"/>
    <w:rsid w:val="003A220B"/>
    <w:rsid w:val="003A24AD"/>
    <w:rsid w:val="003A26D6"/>
    <w:rsid w:val="003A292C"/>
    <w:rsid w:val="003A3DE3"/>
    <w:rsid w:val="003A40F7"/>
    <w:rsid w:val="003A4207"/>
    <w:rsid w:val="003A5454"/>
    <w:rsid w:val="003A54C3"/>
    <w:rsid w:val="003A5ED4"/>
    <w:rsid w:val="003A6940"/>
    <w:rsid w:val="003A6BF3"/>
    <w:rsid w:val="003A7445"/>
    <w:rsid w:val="003A7513"/>
    <w:rsid w:val="003A7AF8"/>
    <w:rsid w:val="003B0CA0"/>
    <w:rsid w:val="003B108B"/>
    <w:rsid w:val="003B1609"/>
    <w:rsid w:val="003B17C7"/>
    <w:rsid w:val="003B1E93"/>
    <w:rsid w:val="003B21A9"/>
    <w:rsid w:val="003B26AE"/>
    <w:rsid w:val="003B3496"/>
    <w:rsid w:val="003B364E"/>
    <w:rsid w:val="003B3A44"/>
    <w:rsid w:val="003B3FFA"/>
    <w:rsid w:val="003B5074"/>
    <w:rsid w:val="003B566E"/>
    <w:rsid w:val="003B5A33"/>
    <w:rsid w:val="003B5BB1"/>
    <w:rsid w:val="003B634F"/>
    <w:rsid w:val="003B68E8"/>
    <w:rsid w:val="003C03CD"/>
    <w:rsid w:val="003C08B8"/>
    <w:rsid w:val="003C1CF8"/>
    <w:rsid w:val="003C1D02"/>
    <w:rsid w:val="003C23D5"/>
    <w:rsid w:val="003C333E"/>
    <w:rsid w:val="003C3BD2"/>
    <w:rsid w:val="003C3E9D"/>
    <w:rsid w:val="003C3F1E"/>
    <w:rsid w:val="003C4259"/>
    <w:rsid w:val="003C4440"/>
    <w:rsid w:val="003C4747"/>
    <w:rsid w:val="003C4A29"/>
    <w:rsid w:val="003C4B52"/>
    <w:rsid w:val="003C4D0D"/>
    <w:rsid w:val="003C4E67"/>
    <w:rsid w:val="003C510A"/>
    <w:rsid w:val="003C5113"/>
    <w:rsid w:val="003C52A9"/>
    <w:rsid w:val="003C5390"/>
    <w:rsid w:val="003C5396"/>
    <w:rsid w:val="003C540C"/>
    <w:rsid w:val="003C5E9D"/>
    <w:rsid w:val="003C6B84"/>
    <w:rsid w:val="003C6BA1"/>
    <w:rsid w:val="003C6BAD"/>
    <w:rsid w:val="003C7A4F"/>
    <w:rsid w:val="003C7E95"/>
    <w:rsid w:val="003D0461"/>
    <w:rsid w:val="003D0D3F"/>
    <w:rsid w:val="003D0E1B"/>
    <w:rsid w:val="003D1026"/>
    <w:rsid w:val="003D1338"/>
    <w:rsid w:val="003D1446"/>
    <w:rsid w:val="003D16AE"/>
    <w:rsid w:val="003D2797"/>
    <w:rsid w:val="003D2C19"/>
    <w:rsid w:val="003D3285"/>
    <w:rsid w:val="003D3287"/>
    <w:rsid w:val="003D38CC"/>
    <w:rsid w:val="003D3D41"/>
    <w:rsid w:val="003D3F90"/>
    <w:rsid w:val="003D4070"/>
    <w:rsid w:val="003D422F"/>
    <w:rsid w:val="003D475A"/>
    <w:rsid w:val="003D4A14"/>
    <w:rsid w:val="003D5863"/>
    <w:rsid w:val="003D6D01"/>
    <w:rsid w:val="003D6E28"/>
    <w:rsid w:val="003E0769"/>
    <w:rsid w:val="003E0C1A"/>
    <w:rsid w:val="003E135D"/>
    <w:rsid w:val="003E13BF"/>
    <w:rsid w:val="003E13EF"/>
    <w:rsid w:val="003E1733"/>
    <w:rsid w:val="003E1915"/>
    <w:rsid w:val="003E21E4"/>
    <w:rsid w:val="003E239C"/>
    <w:rsid w:val="003E2423"/>
    <w:rsid w:val="003E2A23"/>
    <w:rsid w:val="003E3034"/>
    <w:rsid w:val="003E375E"/>
    <w:rsid w:val="003E388B"/>
    <w:rsid w:val="003E44FE"/>
    <w:rsid w:val="003E51E8"/>
    <w:rsid w:val="003E5319"/>
    <w:rsid w:val="003E5359"/>
    <w:rsid w:val="003E5554"/>
    <w:rsid w:val="003E572B"/>
    <w:rsid w:val="003E583E"/>
    <w:rsid w:val="003E5954"/>
    <w:rsid w:val="003E5BE4"/>
    <w:rsid w:val="003E5EA5"/>
    <w:rsid w:val="003E6226"/>
    <w:rsid w:val="003E6354"/>
    <w:rsid w:val="003E67E5"/>
    <w:rsid w:val="003E69A9"/>
    <w:rsid w:val="003E728E"/>
    <w:rsid w:val="003E72EB"/>
    <w:rsid w:val="003E79C3"/>
    <w:rsid w:val="003F04E9"/>
    <w:rsid w:val="003F04ED"/>
    <w:rsid w:val="003F0859"/>
    <w:rsid w:val="003F1563"/>
    <w:rsid w:val="003F237E"/>
    <w:rsid w:val="003F247E"/>
    <w:rsid w:val="003F2C78"/>
    <w:rsid w:val="003F32D3"/>
    <w:rsid w:val="003F37A7"/>
    <w:rsid w:val="003F3801"/>
    <w:rsid w:val="003F46B8"/>
    <w:rsid w:val="003F4BAE"/>
    <w:rsid w:val="003F4BCD"/>
    <w:rsid w:val="003F4BEC"/>
    <w:rsid w:val="003F5041"/>
    <w:rsid w:val="003F5124"/>
    <w:rsid w:val="003F5590"/>
    <w:rsid w:val="003F56B0"/>
    <w:rsid w:val="003F5896"/>
    <w:rsid w:val="003F5C3B"/>
    <w:rsid w:val="003F5D99"/>
    <w:rsid w:val="003F626A"/>
    <w:rsid w:val="003F6C0B"/>
    <w:rsid w:val="003F7216"/>
    <w:rsid w:val="003F7759"/>
    <w:rsid w:val="003F786D"/>
    <w:rsid w:val="003F7C4B"/>
    <w:rsid w:val="00400443"/>
    <w:rsid w:val="00400689"/>
    <w:rsid w:val="00400802"/>
    <w:rsid w:val="004009D0"/>
    <w:rsid w:val="00400D9C"/>
    <w:rsid w:val="00400EBD"/>
    <w:rsid w:val="00401829"/>
    <w:rsid w:val="00401864"/>
    <w:rsid w:val="0040215F"/>
    <w:rsid w:val="00402494"/>
    <w:rsid w:val="00402ACC"/>
    <w:rsid w:val="0040359E"/>
    <w:rsid w:val="00403EDD"/>
    <w:rsid w:val="0040483D"/>
    <w:rsid w:val="004050DF"/>
    <w:rsid w:val="004052D0"/>
    <w:rsid w:val="004058BD"/>
    <w:rsid w:val="00405975"/>
    <w:rsid w:val="00405CAE"/>
    <w:rsid w:val="0040613E"/>
    <w:rsid w:val="0040614F"/>
    <w:rsid w:val="00406212"/>
    <w:rsid w:val="00406347"/>
    <w:rsid w:val="004063EB"/>
    <w:rsid w:val="004067BC"/>
    <w:rsid w:val="00406800"/>
    <w:rsid w:val="00406A0D"/>
    <w:rsid w:val="00406B22"/>
    <w:rsid w:val="00406B6C"/>
    <w:rsid w:val="00406FA2"/>
    <w:rsid w:val="00407287"/>
    <w:rsid w:val="0040743A"/>
    <w:rsid w:val="00407A09"/>
    <w:rsid w:val="00407B25"/>
    <w:rsid w:val="004102FC"/>
    <w:rsid w:val="004103DF"/>
    <w:rsid w:val="0041054A"/>
    <w:rsid w:val="004105DD"/>
    <w:rsid w:val="004109FA"/>
    <w:rsid w:val="00410A22"/>
    <w:rsid w:val="00410D3C"/>
    <w:rsid w:val="00411084"/>
    <w:rsid w:val="004113B3"/>
    <w:rsid w:val="00411A3A"/>
    <w:rsid w:val="00411D1A"/>
    <w:rsid w:val="00411F6A"/>
    <w:rsid w:val="004126D7"/>
    <w:rsid w:val="00412965"/>
    <w:rsid w:val="004134E7"/>
    <w:rsid w:val="0041376D"/>
    <w:rsid w:val="00413A0C"/>
    <w:rsid w:val="00413A93"/>
    <w:rsid w:val="00413D88"/>
    <w:rsid w:val="00414A35"/>
    <w:rsid w:val="00414C65"/>
    <w:rsid w:val="00414E25"/>
    <w:rsid w:val="00415256"/>
    <w:rsid w:val="00415371"/>
    <w:rsid w:val="0041546A"/>
    <w:rsid w:val="00415517"/>
    <w:rsid w:val="004155A4"/>
    <w:rsid w:val="00415780"/>
    <w:rsid w:val="004158C6"/>
    <w:rsid w:val="00415A21"/>
    <w:rsid w:val="00415A39"/>
    <w:rsid w:val="00415B79"/>
    <w:rsid w:val="00415CF3"/>
    <w:rsid w:val="00416677"/>
    <w:rsid w:val="00416810"/>
    <w:rsid w:val="004177BD"/>
    <w:rsid w:val="00417B53"/>
    <w:rsid w:val="00420FED"/>
    <w:rsid w:val="00421190"/>
    <w:rsid w:val="004213DA"/>
    <w:rsid w:val="00421555"/>
    <w:rsid w:val="0042160B"/>
    <w:rsid w:val="00421BA7"/>
    <w:rsid w:val="00421CE0"/>
    <w:rsid w:val="00422274"/>
    <w:rsid w:val="004224D4"/>
    <w:rsid w:val="004226A3"/>
    <w:rsid w:val="00422C2F"/>
    <w:rsid w:val="004240D7"/>
    <w:rsid w:val="0042522C"/>
    <w:rsid w:val="0042589A"/>
    <w:rsid w:val="004258FA"/>
    <w:rsid w:val="0042593C"/>
    <w:rsid w:val="00425FF0"/>
    <w:rsid w:val="004263E3"/>
    <w:rsid w:val="004269E5"/>
    <w:rsid w:val="00426C29"/>
    <w:rsid w:val="00426E44"/>
    <w:rsid w:val="004270E0"/>
    <w:rsid w:val="0042714A"/>
    <w:rsid w:val="00427294"/>
    <w:rsid w:val="0042752E"/>
    <w:rsid w:val="004279AE"/>
    <w:rsid w:val="00427A8D"/>
    <w:rsid w:val="00427E6D"/>
    <w:rsid w:val="00430E6C"/>
    <w:rsid w:val="004315A9"/>
    <w:rsid w:val="004317E8"/>
    <w:rsid w:val="00431AF3"/>
    <w:rsid w:val="00431ECA"/>
    <w:rsid w:val="00431FAA"/>
    <w:rsid w:val="00432C46"/>
    <w:rsid w:val="00432D44"/>
    <w:rsid w:val="0043341E"/>
    <w:rsid w:val="004335B9"/>
    <w:rsid w:val="00433986"/>
    <w:rsid w:val="00433A2C"/>
    <w:rsid w:val="00433A88"/>
    <w:rsid w:val="00434549"/>
    <w:rsid w:val="00434B9B"/>
    <w:rsid w:val="004350A5"/>
    <w:rsid w:val="00435486"/>
    <w:rsid w:val="00435D85"/>
    <w:rsid w:val="004362BA"/>
    <w:rsid w:val="00436845"/>
    <w:rsid w:val="00436ECC"/>
    <w:rsid w:val="00437568"/>
    <w:rsid w:val="00437645"/>
    <w:rsid w:val="0043767E"/>
    <w:rsid w:val="00437695"/>
    <w:rsid w:val="00437A0E"/>
    <w:rsid w:val="00437D9A"/>
    <w:rsid w:val="00440805"/>
    <w:rsid w:val="0044081E"/>
    <w:rsid w:val="0044127E"/>
    <w:rsid w:val="00441327"/>
    <w:rsid w:val="004415D5"/>
    <w:rsid w:val="00441ADB"/>
    <w:rsid w:val="00441C60"/>
    <w:rsid w:val="00442288"/>
    <w:rsid w:val="004423B5"/>
    <w:rsid w:val="00442DA1"/>
    <w:rsid w:val="004432BD"/>
    <w:rsid w:val="0044332D"/>
    <w:rsid w:val="00443BFD"/>
    <w:rsid w:val="00443E7A"/>
    <w:rsid w:val="00443F1D"/>
    <w:rsid w:val="004441BF"/>
    <w:rsid w:val="0044466E"/>
    <w:rsid w:val="00444E45"/>
    <w:rsid w:val="00444F1E"/>
    <w:rsid w:val="00445656"/>
    <w:rsid w:val="004458ED"/>
    <w:rsid w:val="00445904"/>
    <w:rsid w:val="00445C10"/>
    <w:rsid w:val="00445D83"/>
    <w:rsid w:val="00445F32"/>
    <w:rsid w:val="004463D1"/>
    <w:rsid w:val="0044726C"/>
    <w:rsid w:val="00447C0C"/>
    <w:rsid w:val="00447E4B"/>
    <w:rsid w:val="00450CAE"/>
    <w:rsid w:val="00450D10"/>
    <w:rsid w:val="00450E44"/>
    <w:rsid w:val="00451ED9"/>
    <w:rsid w:val="0045269F"/>
    <w:rsid w:val="004527CF"/>
    <w:rsid w:val="00452A9C"/>
    <w:rsid w:val="00452B53"/>
    <w:rsid w:val="00452D37"/>
    <w:rsid w:val="00452EA0"/>
    <w:rsid w:val="00452EFA"/>
    <w:rsid w:val="004532A1"/>
    <w:rsid w:val="00453DE3"/>
    <w:rsid w:val="0045440A"/>
    <w:rsid w:val="004546DA"/>
    <w:rsid w:val="004547F5"/>
    <w:rsid w:val="00454C69"/>
    <w:rsid w:val="00454D78"/>
    <w:rsid w:val="00454E9C"/>
    <w:rsid w:val="004553D3"/>
    <w:rsid w:val="00455514"/>
    <w:rsid w:val="004558C6"/>
    <w:rsid w:val="004562E3"/>
    <w:rsid w:val="00456EBA"/>
    <w:rsid w:val="004571A7"/>
    <w:rsid w:val="0045749E"/>
    <w:rsid w:val="004574B5"/>
    <w:rsid w:val="00457501"/>
    <w:rsid w:val="00457DEF"/>
    <w:rsid w:val="00460002"/>
    <w:rsid w:val="0046021A"/>
    <w:rsid w:val="00460B36"/>
    <w:rsid w:val="0046112C"/>
    <w:rsid w:val="00461406"/>
    <w:rsid w:val="00461D33"/>
    <w:rsid w:val="004622F0"/>
    <w:rsid w:val="00462A15"/>
    <w:rsid w:val="00462CCA"/>
    <w:rsid w:val="004631CB"/>
    <w:rsid w:val="00463D15"/>
    <w:rsid w:val="00464031"/>
    <w:rsid w:val="00464042"/>
    <w:rsid w:val="00464350"/>
    <w:rsid w:val="00464870"/>
    <w:rsid w:val="004652A7"/>
    <w:rsid w:val="00465544"/>
    <w:rsid w:val="00465B6E"/>
    <w:rsid w:val="00465FB2"/>
    <w:rsid w:val="0046609C"/>
    <w:rsid w:val="004662B7"/>
    <w:rsid w:val="00466528"/>
    <w:rsid w:val="00466569"/>
    <w:rsid w:val="0046669C"/>
    <w:rsid w:val="00466C99"/>
    <w:rsid w:val="004679BE"/>
    <w:rsid w:val="0047039B"/>
    <w:rsid w:val="004708EC"/>
    <w:rsid w:val="004713CA"/>
    <w:rsid w:val="00471A7A"/>
    <w:rsid w:val="004722F3"/>
    <w:rsid w:val="004725F8"/>
    <w:rsid w:val="004727BC"/>
    <w:rsid w:val="00472B36"/>
    <w:rsid w:val="00472B79"/>
    <w:rsid w:val="00472E6B"/>
    <w:rsid w:val="00473C66"/>
    <w:rsid w:val="00473DBE"/>
    <w:rsid w:val="004741EE"/>
    <w:rsid w:val="00474482"/>
    <w:rsid w:val="0047464D"/>
    <w:rsid w:val="00474CEC"/>
    <w:rsid w:val="004751A6"/>
    <w:rsid w:val="004752C6"/>
    <w:rsid w:val="0047623E"/>
    <w:rsid w:val="0047677A"/>
    <w:rsid w:val="00476A30"/>
    <w:rsid w:val="00476DEE"/>
    <w:rsid w:val="00476FFF"/>
    <w:rsid w:val="00477844"/>
    <w:rsid w:val="00477EFB"/>
    <w:rsid w:val="0048030A"/>
    <w:rsid w:val="0048077D"/>
    <w:rsid w:val="00480CBE"/>
    <w:rsid w:val="00480D72"/>
    <w:rsid w:val="00481855"/>
    <w:rsid w:val="00481E36"/>
    <w:rsid w:val="00482475"/>
    <w:rsid w:val="004829A6"/>
    <w:rsid w:val="00482B06"/>
    <w:rsid w:val="00482E85"/>
    <w:rsid w:val="00483683"/>
    <w:rsid w:val="00483DA4"/>
    <w:rsid w:val="0048402B"/>
    <w:rsid w:val="0048403F"/>
    <w:rsid w:val="00484384"/>
    <w:rsid w:val="004844BE"/>
    <w:rsid w:val="0048469C"/>
    <w:rsid w:val="00484766"/>
    <w:rsid w:val="00484C94"/>
    <w:rsid w:val="00484D8A"/>
    <w:rsid w:val="00486B11"/>
    <w:rsid w:val="0048751E"/>
    <w:rsid w:val="0048770A"/>
    <w:rsid w:val="00490119"/>
    <w:rsid w:val="004901CF"/>
    <w:rsid w:val="004902CB"/>
    <w:rsid w:val="00490946"/>
    <w:rsid w:val="00490972"/>
    <w:rsid w:val="00490C3C"/>
    <w:rsid w:val="00491120"/>
    <w:rsid w:val="004912B1"/>
    <w:rsid w:val="0049144E"/>
    <w:rsid w:val="00491627"/>
    <w:rsid w:val="00491AD5"/>
    <w:rsid w:val="0049265D"/>
    <w:rsid w:val="004926BA"/>
    <w:rsid w:val="0049300D"/>
    <w:rsid w:val="004933BD"/>
    <w:rsid w:val="0049382D"/>
    <w:rsid w:val="00494115"/>
    <w:rsid w:val="004943A5"/>
    <w:rsid w:val="004945FA"/>
    <w:rsid w:val="00494D89"/>
    <w:rsid w:val="0049566F"/>
    <w:rsid w:val="00495AA6"/>
    <w:rsid w:val="00495E00"/>
    <w:rsid w:val="00496C75"/>
    <w:rsid w:val="0049701E"/>
    <w:rsid w:val="0049798F"/>
    <w:rsid w:val="00497A89"/>
    <w:rsid w:val="004A004A"/>
    <w:rsid w:val="004A0175"/>
    <w:rsid w:val="004A0347"/>
    <w:rsid w:val="004A042A"/>
    <w:rsid w:val="004A0748"/>
    <w:rsid w:val="004A12C9"/>
    <w:rsid w:val="004A12FA"/>
    <w:rsid w:val="004A1838"/>
    <w:rsid w:val="004A18D0"/>
    <w:rsid w:val="004A22B8"/>
    <w:rsid w:val="004A271F"/>
    <w:rsid w:val="004A2797"/>
    <w:rsid w:val="004A292C"/>
    <w:rsid w:val="004A4EA8"/>
    <w:rsid w:val="004A4FF4"/>
    <w:rsid w:val="004A524D"/>
    <w:rsid w:val="004A5A4A"/>
    <w:rsid w:val="004A5B57"/>
    <w:rsid w:val="004A5EC1"/>
    <w:rsid w:val="004A5F25"/>
    <w:rsid w:val="004A60A2"/>
    <w:rsid w:val="004A6281"/>
    <w:rsid w:val="004A66F8"/>
    <w:rsid w:val="004A6C2C"/>
    <w:rsid w:val="004A72AA"/>
    <w:rsid w:val="004A74B1"/>
    <w:rsid w:val="004A7D83"/>
    <w:rsid w:val="004A7E67"/>
    <w:rsid w:val="004B140A"/>
    <w:rsid w:val="004B247F"/>
    <w:rsid w:val="004B2B78"/>
    <w:rsid w:val="004B3179"/>
    <w:rsid w:val="004B35FE"/>
    <w:rsid w:val="004B36FD"/>
    <w:rsid w:val="004B37E2"/>
    <w:rsid w:val="004B3BAA"/>
    <w:rsid w:val="004B438C"/>
    <w:rsid w:val="004B4E30"/>
    <w:rsid w:val="004B5E3C"/>
    <w:rsid w:val="004B6563"/>
    <w:rsid w:val="004B66E8"/>
    <w:rsid w:val="004B6F5C"/>
    <w:rsid w:val="004B7181"/>
    <w:rsid w:val="004B755D"/>
    <w:rsid w:val="004B7856"/>
    <w:rsid w:val="004B7C03"/>
    <w:rsid w:val="004C0622"/>
    <w:rsid w:val="004C0A75"/>
    <w:rsid w:val="004C0EF9"/>
    <w:rsid w:val="004C1190"/>
    <w:rsid w:val="004C19A0"/>
    <w:rsid w:val="004C289A"/>
    <w:rsid w:val="004C2C7A"/>
    <w:rsid w:val="004C3061"/>
    <w:rsid w:val="004C364D"/>
    <w:rsid w:val="004C3C07"/>
    <w:rsid w:val="004C3C17"/>
    <w:rsid w:val="004C3E41"/>
    <w:rsid w:val="004C4298"/>
    <w:rsid w:val="004C4657"/>
    <w:rsid w:val="004C485C"/>
    <w:rsid w:val="004C4CEC"/>
    <w:rsid w:val="004C5469"/>
    <w:rsid w:val="004C55F3"/>
    <w:rsid w:val="004C57BB"/>
    <w:rsid w:val="004C5DDC"/>
    <w:rsid w:val="004C6050"/>
    <w:rsid w:val="004C6190"/>
    <w:rsid w:val="004C61DD"/>
    <w:rsid w:val="004C6A82"/>
    <w:rsid w:val="004C6D84"/>
    <w:rsid w:val="004C7166"/>
    <w:rsid w:val="004C7448"/>
    <w:rsid w:val="004C7498"/>
    <w:rsid w:val="004C7AF1"/>
    <w:rsid w:val="004D0158"/>
    <w:rsid w:val="004D02AA"/>
    <w:rsid w:val="004D04D8"/>
    <w:rsid w:val="004D06D4"/>
    <w:rsid w:val="004D0AAF"/>
    <w:rsid w:val="004D1217"/>
    <w:rsid w:val="004D1381"/>
    <w:rsid w:val="004D16ED"/>
    <w:rsid w:val="004D1F82"/>
    <w:rsid w:val="004D29DA"/>
    <w:rsid w:val="004D2E35"/>
    <w:rsid w:val="004D2FB4"/>
    <w:rsid w:val="004D2FD7"/>
    <w:rsid w:val="004D321C"/>
    <w:rsid w:val="004D34AE"/>
    <w:rsid w:val="004D3AD0"/>
    <w:rsid w:val="004D3B76"/>
    <w:rsid w:val="004D43F4"/>
    <w:rsid w:val="004D4EEA"/>
    <w:rsid w:val="004D4EEB"/>
    <w:rsid w:val="004D5265"/>
    <w:rsid w:val="004D5630"/>
    <w:rsid w:val="004D5739"/>
    <w:rsid w:val="004D5E72"/>
    <w:rsid w:val="004D5FBF"/>
    <w:rsid w:val="004D6AAF"/>
    <w:rsid w:val="004D6DEA"/>
    <w:rsid w:val="004D6E29"/>
    <w:rsid w:val="004E1054"/>
    <w:rsid w:val="004E1C3F"/>
    <w:rsid w:val="004E21E7"/>
    <w:rsid w:val="004E2365"/>
    <w:rsid w:val="004E26E9"/>
    <w:rsid w:val="004E2DA7"/>
    <w:rsid w:val="004E3256"/>
    <w:rsid w:val="004E34A7"/>
    <w:rsid w:val="004E3801"/>
    <w:rsid w:val="004E3AB5"/>
    <w:rsid w:val="004E493B"/>
    <w:rsid w:val="004E4A67"/>
    <w:rsid w:val="004E4AA5"/>
    <w:rsid w:val="004E4AF3"/>
    <w:rsid w:val="004E4BCC"/>
    <w:rsid w:val="004E5B08"/>
    <w:rsid w:val="004E61F9"/>
    <w:rsid w:val="004E64BD"/>
    <w:rsid w:val="004E66BE"/>
    <w:rsid w:val="004E6F72"/>
    <w:rsid w:val="004E7107"/>
    <w:rsid w:val="004F030C"/>
    <w:rsid w:val="004F033D"/>
    <w:rsid w:val="004F0567"/>
    <w:rsid w:val="004F08D9"/>
    <w:rsid w:val="004F09CB"/>
    <w:rsid w:val="004F0EE1"/>
    <w:rsid w:val="004F11DD"/>
    <w:rsid w:val="004F1426"/>
    <w:rsid w:val="004F1870"/>
    <w:rsid w:val="004F1D97"/>
    <w:rsid w:val="004F28F2"/>
    <w:rsid w:val="004F3093"/>
    <w:rsid w:val="004F3773"/>
    <w:rsid w:val="004F4BCE"/>
    <w:rsid w:val="004F4E6A"/>
    <w:rsid w:val="004F519A"/>
    <w:rsid w:val="004F7078"/>
    <w:rsid w:val="004F7238"/>
    <w:rsid w:val="004F7560"/>
    <w:rsid w:val="004F77FA"/>
    <w:rsid w:val="004F783F"/>
    <w:rsid w:val="004F78A4"/>
    <w:rsid w:val="00500287"/>
    <w:rsid w:val="00500322"/>
    <w:rsid w:val="005005C0"/>
    <w:rsid w:val="005009D3"/>
    <w:rsid w:val="00500A31"/>
    <w:rsid w:val="00500E19"/>
    <w:rsid w:val="00501035"/>
    <w:rsid w:val="00501410"/>
    <w:rsid w:val="00501678"/>
    <w:rsid w:val="0050284F"/>
    <w:rsid w:val="0050286F"/>
    <w:rsid w:val="00502E86"/>
    <w:rsid w:val="00502EDF"/>
    <w:rsid w:val="00503358"/>
    <w:rsid w:val="0050399A"/>
    <w:rsid w:val="00504108"/>
    <w:rsid w:val="00504964"/>
    <w:rsid w:val="00504F43"/>
    <w:rsid w:val="0050501D"/>
    <w:rsid w:val="00505B66"/>
    <w:rsid w:val="00505C75"/>
    <w:rsid w:val="005062F9"/>
    <w:rsid w:val="005064DB"/>
    <w:rsid w:val="00506510"/>
    <w:rsid w:val="00506C2E"/>
    <w:rsid w:val="00506CF1"/>
    <w:rsid w:val="00507141"/>
    <w:rsid w:val="00507224"/>
    <w:rsid w:val="00507DA1"/>
    <w:rsid w:val="00510519"/>
    <w:rsid w:val="00510785"/>
    <w:rsid w:val="0051085F"/>
    <w:rsid w:val="00511300"/>
    <w:rsid w:val="00511322"/>
    <w:rsid w:val="005113AA"/>
    <w:rsid w:val="00511B4F"/>
    <w:rsid w:val="00512A3D"/>
    <w:rsid w:val="00512C05"/>
    <w:rsid w:val="00513AAE"/>
    <w:rsid w:val="005141A8"/>
    <w:rsid w:val="00514771"/>
    <w:rsid w:val="0051489D"/>
    <w:rsid w:val="00514A79"/>
    <w:rsid w:val="00514AEB"/>
    <w:rsid w:val="0051521B"/>
    <w:rsid w:val="005155B4"/>
    <w:rsid w:val="005159D6"/>
    <w:rsid w:val="00515E65"/>
    <w:rsid w:val="00515F45"/>
    <w:rsid w:val="00516003"/>
    <w:rsid w:val="005162D8"/>
    <w:rsid w:val="00516654"/>
    <w:rsid w:val="005177E8"/>
    <w:rsid w:val="00517DBF"/>
    <w:rsid w:val="00520040"/>
    <w:rsid w:val="00520432"/>
    <w:rsid w:val="00520E3E"/>
    <w:rsid w:val="00521821"/>
    <w:rsid w:val="005224F1"/>
    <w:rsid w:val="00522A52"/>
    <w:rsid w:val="00522C9D"/>
    <w:rsid w:val="00523202"/>
    <w:rsid w:val="00523613"/>
    <w:rsid w:val="00523DFE"/>
    <w:rsid w:val="005244DC"/>
    <w:rsid w:val="0052550B"/>
    <w:rsid w:val="005256E6"/>
    <w:rsid w:val="0052579A"/>
    <w:rsid w:val="00525AB6"/>
    <w:rsid w:val="00526180"/>
    <w:rsid w:val="00526474"/>
    <w:rsid w:val="00526962"/>
    <w:rsid w:val="00526EB4"/>
    <w:rsid w:val="005270DA"/>
    <w:rsid w:val="005271D7"/>
    <w:rsid w:val="00527400"/>
    <w:rsid w:val="00527BE5"/>
    <w:rsid w:val="00527C2A"/>
    <w:rsid w:val="00527E22"/>
    <w:rsid w:val="005307CA"/>
    <w:rsid w:val="00531140"/>
    <w:rsid w:val="005311D1"/>
    <w:rsid w:val="00531A4F"/>
    <w:rsid w:val="0053265C"/>
    <w:rsid w:val="00532825"/>
    <w:rsid w:val="0053296B"/>
    <w:rsid w:val="00532D4E"/>
    <w:rsid w:val="00533321"/>
    <w:rsid w:val="005338A2"/>
    <w:rsid w:val="00534527"/>
    <w:rsid w:val="005346DE"/>
    <w:rsid w:val="0053483D"/>
    <w:rsid w:val="0053520B"/>
    <w:rsid w:val="005352FF"/>
    <w:rsid w:val="0053539D"/>
    <w:rsid w:val="00535765"/>
    <w:rsid w:val="00535DE9"/>
    <w:rsid w:val="00535E5F"/>
    <w:rsid w:val="00537253"/>
    <w:rsid w:val="00537293"/>
    <w:rsid w:val="0053767E"/>
    <w:rsid w:val="0053783D"/>
    <w:rsid w:val="00537E22"/>
    <w:rsid w:val="00540809"/>
    <w:rsid w:val="00540A8D"/>
    <w:rsid w:val="00540D3E"/>
    <w:rsid w:val="00540F62"/>
    <w:rsid w:val="00541CB2"/>
    <w:rsid w:val="00541CFD"/>
    <w:rsid w:val="0054311C"/>
    <w:rsid w:val="00543150"/>
    <w:rsid w:val="0054464B"/>
    <w:rsid w:val="005456CC"/>
    <w:rsid w:val="00545A51"/>
    <w:rsid w:val="00545AED"/>
    <w:rsid w:val="00545BC6"/>
    <w:rsid w:val="00545D6D"/>
    <w:rsid w:val="00546611"/>
    <w:rsid w:val="00546C19"/>
    <w:rsid w:val="00547059"/>
    <w:rsid w:val="00547A0E"/>
    <w:rsid w:val="00547BAE"/>
    <w:rsid w:val="00547C0A"/>
    <w:rsid w:val="005500B4"/>
    <w:rsid w:val="0055099C"/>
    <w:rsid w:val="00550D9D"/>
    <w:rsid w:val="0055128D"/>
    <w:rsid w:val="005515C3"/>
    <w:rsid w:val="00551881"/>
    <w:rsid w:val="00551B40"/>
    <w:rsid w:val="00551C63"/>
    <w:rsid w:val="00551CA5"/>
    <w:rsid w:val="00551DD6"/>
    <w:rsid w:val="0055222F"/>
    <w:rsid w:val="00552689"/>
    <w:rsid w:val="00552BDB"/>
    <w:rsid w:val="00552CA3"/>
    <w:rsid w:val="00552DB1"/>
    <w:rsid w:val="00552F37"/>
    <w:rsid w:val="005533BB"/>
    <w:rsid w:val="0055399E"/>
    <w:rsid w:val="00553C19"/>
    <w:rsid w:val="005540BE"/>
    <w:rsid w:val="0055516A"/>
    <w:rsid w:val="005557A9"/>
    <w:rsid w:val="00555DB7"/>
    <w:rsid w:val="00555FB5"/>
    <w:rsid w:val="00556352"/>
    <w:rsid w:val="00556839"/>
    <w:rsid w:val="00556D9F"/>
    <w:rsid w:val="00557CE9"/>
    <w:rsid w:val="0056034F"/>
    <w:rsid w:val="005603CD"/>
    <w:rsid w:val="005607B6"/>
    <w:rsid w:val="00560C42"/>
    <w:rsid w:val="00560D2B"/>
    <w:rsid w:val="00561039"/>
    <w:rsid w:val="005617D1"/>
    <w:rsid w:val="00561B3C"/>
    <w:rsid w:val="00561E1D"/>
    <w:rsid w:val="0056204F"/>
    <w:rsid w:val="005621F4"/>
    <w:rsid w:val="005627CA"/>
    <w:rsid w:val="00562D32"/>
    <w:rsid w:val="00562DA6"/>
    <w:rsid w:val="00562FB8"/>
    <w:rsid w:val="00563ACF"/>
    <w:rsid w:val="00563BDC"/>
    <w:rsid w:val="00563EB7"/>
    <w:rsid w:val="00563F1D"/>
    <w:rsid w:val="005645DA"/>
    <w:rsid w:val="005648B3"/>
    <w:rsid w:val="005648DE"/>
    <w:rsid w:val="00564B4E"/>
    <w:rsid w:val="0056520F"/>
    <w:rsid w:val="0056670B"/>
    <w:rsid w:val="00566EB0"/>
    <w:rsid w:val="00567B9C"/>
    <w:rsid w:val="005700DC"/>
    <w:rsid w:val="005707FF"/>
    <w:rsid w:val="0057083F"/>
    <w:rsid w:val="005710C4"/>
    <w:rsid w:val="0057110D"/>
    <w:rsid w:val="00571159"/>
    <w:rsid w:val="00571602"/>
    <w:rsid w:val="005722DF"/>
    <w:rsid w:val="00572610"/>
    <w:rsid w:val="00572D61"/>
    <w:rsid w:val="005732F3"/>
    <w:rsid w:val="005734A0"/>
    <w:rsid w:val="00573656"/>
    <w:rsid w:val="00575369"/>
    <w:rsid w:val="00575F77"/>
    <w:rsid w:val="005760F7"/>
    <w:rsid w:val="00576B07"/>
    <w:rsid w:val="00576D7F"/>
    <w:rsid w:val="00577480"/>
    <w:rsid w:val="00577903"/>
    <w:rsid w:val="00577A95"/>
    <w:rsid w:val="00580CC0"/>
    <w:rsid w:val="00580E64"/>
    <w:rsid w:val="00580F49"/>
    <w:rsid w:val="0058122F"/>
    <w:rsid w:val="005813EA"/>
    <w:rsid w:val="00581465"/>
    <w:rsid w:val="00581513"/>
    <w:rsid w:val="005821C4"/>
    <w:rsid w:val="00582281"/>
    <w:rsid w:val="005829FF"/>
    <w:rsid w:val="00583147"/>
    <w:rsid w:val="0058346F"/>
    <w:rsid w:val="00583A81"/>
    <w:rsid w:val="00583B96"/>
    <w:rsid w:val="00583F13"/>
    <w:rsid w:val="00583FC9"/>
    <w:rsid w:val="005840EB"/>
    <w:rsid w:val="00584506"/>
    <w:rsid w:val="005845BE"/>
    <w:rsid w:val="00585080"/>
    <w:rsid w:val="00585834"/>
    <w:rsid w:val="00585B3E"/>
    <w:rsid w:val="00586108"/>
    <w:rsid w:val="00586D39"/>
    <w:rsid w:val="0058777A"/>
    <w:rsid w:val="00587896"/>
    <w:rsid w:val="00587920"/>
    <w:rsid w:val="00587C51"/>
    <w:rsid w:val="00587D86"/>
    <w:rsid w:val="005907B5"/>
    <w:rsid w:val="0059119B"/>
    <w:rsid w:val="00592387"/>
    <w:rsid w:val="00592453"/>
    <w:rsid w:val="0059250A"/>
    <w:rsid w:val="00592B55"/>
    <w:rsid w:val="00592DB7"/>
    <w:rsid w:val="005938A2"/>
    <w:rsid w:val="00593ED7"/>
    <w:rsid w:val="00594156"/>
    <w:rsid w:val="005949C7"/>
    <w:rsid w:val="00594D49"/>
    <w:rsid w:val="005950F8"/>
    <w:rsid w:val="00595187"/>
    <w:rsid w:val="005960C3"/>
    <w:rsid w:val="0059648E"/>
    <w:rsid w:val="00596A80"/>
    <w:rsid w:val="00596CF2"/>
    <w:rsid w:val="00596F05"/>
    <w:rsid w:val="005972FC"/>
    <w:rsid w:val="00597F25"/>
    <w:rsid w:val="005A18EE"/>
    <w:rsid w:val="005A1A79"/>
    <w:rsid w:val="005A1B55"/>
    <w:rsid w:val="005A2012"/>
    <w:rsid w:val="005A2127"/>
    <w:rsid w:val="005A22D5"/>
    <w:rsid w:val="005A24FF"/>
    <w:rsid w:val="005A2555"/>
    <w:rsid w:val="005A2992"/>
    <w:rsid w:val="005A2BDF"/>
    <w:rsid w:val="005A31F9"/>
    <w:rsid w:val="005A31FB"/>
    <w:rsid w:val="005A32C4"/>
    <w:rsid w:val="005A3FFB"/>
    <w:rsid w:val="005A44DD"/>
    <w:rsid w:val="005A4535"/>
    <w:rsid w:val="005A45A7"/>
    <w:rsid w:val="005A45ED"/>
    <w:rsid w:val="005A5866"/>
    <w:rsid w:val="005A59B6"/>
    <w:rsid w:val="005A5DB3"/>
    <w:rsid w:val="005A5FED"/>
    <w:rsid w:val="005A62DA"/>
    <w:rsid w:val="005A6992"/>
    <w:rsid w:val="005A7B91"/>
    <w:rsid w:val="005B0597"/>
    <w:rsid w:val="005B05F9"/>
    <w:rsid w:val="005B0C3B"/>
    <w:rsid w:val="005B0F4D"/>
    <w:rsid w:val="005B193B"/>
    <w:rsid w:val="005B1989"/>
    <w:rsid w:val="005B1D0F"/>
    <w:rsid w:val="005B1F73"/>
    <w:rsid w:val="005B1FE8"/>
    <w:rsid w:val="005B21BE"/>
    <w:rsid w:val="005B23D0"/>
    <w:rsid w:val="005B279A"/>
    <w:rsid w:val="005B324C"/>
    <w:rsid w:val="005B3502"/>
    <w:rsid w:val="005B381F"/>
    <w:rsid w:val="005B3825"/>
    <w:rsid w:val="005B3AA8"/>
    <w:rsid w:val="005B3C4E"/>
    <w:rsid w:val="005B44B4"/>
    <w:rsid w:val="005B4EF1"/>
    <w:rsid w:val="005B53FF"/>
    <w:rsid w:val="005B55BD"/>
    <w:rsid w:val="005B6057"/>
    <w:rsid w:val="005B605D"/>
    <w:rsid w:val="005B67B1"/>
    <w:rsid w:val="005B6E9F"/>
    <w:rsid w:val="005B7386"/>
    <w:rsid w:val="005B76C2"/>
    <w:rsid w:val="005B788A"/>
    <w:rsid w:val="005C03E0"/>
    <w:rsid w:val="005C07FE"/>
    <w:rsid w:val="005C0B80"/>
    <w:rsid w:val="005C0BD7"/>
    <w:rsid w:val="005C159B"/>
    <w:rsid w:val="005C1DE8"/>
    <w:rsid w:val="005C232F"/>
    <w:rsid w:val="005C27FF"/>
    <w:rsid w:val="005C3016"/>
    <w:rsid w:val="005C318E"/>
    <w:rsid w:val="005C320A"/>
    <w:rsid w:val="005C34F8"/>
    <w:rsid w:val="005C397B"/>
    <w:rsid w:val="005C42F9"/>
    <w:rsid w:val="005C4360"/>
    <w:rsid w:val="005C4469"/>
    <w:rsid w:val="005C55F1"/>
    <w:rsid w:val="005C5CE2"/>
    <w:rsid w:val="005C5F92"/>
    <w:rsid w:val="005C61E3"/>
    <w:rsid w:val="005C6727"/>
    <w:rsid w:val="005C6E3A"/>
    <w:rsid w:val="005C7217"/>
    <w:rsid w:val="005C75E5"/>
    <w:rsid w:val="005C7849"/>
    <w:rsid w:val="005C7A80"/>
    <w:rsid w:val="005C7EB2"/>
    <w:rsid w:val="005D0B59"/>
    <w:rsid w:val="005D11EA"/>
    <w:rsid w:val="005D155A"/>
    <w:rsid w:val="005D1842"/>
    <w:rsid w:val="005D2AB4"/>
    <w:rsid w:val="005D38A2"/>
    <w:rsid w:val="005D3AC1"/>
    <w:rsid w:val="005D3C93"/>
    <w:rsid w:val="005D3E8A"/>
    <w:rsid w:val="005D4A0D"/>
    <w:rsid w:val="005D50EF"/>
    <w:rsid w:val="005D5342"/>
    <w:rsid w:val="005D5BEF"/>
    <w:rsid w:val="005D5FF0"/>
    <w:rsid w:val="005D6270"/>
    <w:rsid w:val="005D63AF"/>
    <w:rsid w:val="005D65D5"/>
    <w:rsid w:val="005D6C0B"/>
    <w:rsid w:val="005D7203"/>
    <w:rsid w:val="005D7DCD"/>
    <w:rsid w:val="005D7FC5"/>
    <w:rsid w:val="005E0011"/>
    <w:rsid w:val="005E0062"/>
    <w:rsid w:val="005E0606"/>
    <w:rsid w:val="005E0B6C"/>
    <w:rsid w:val="005E1150"/>
    <w:rsid w:val="005E12A8"/>
    <w:rsid w:val="005E13D1"/>
    <w:rsid w:val="005E14CE"/>
    <w:rsid w:val="005E1742"/>
    <w:rsid w:val="005E2323"/>
    <w:rsid w:val="005E23BB"/>
    <w:rsid w:val="005E24D5"/>
    <w:rsid w:val="005E3853"/>
    <w:rsid w:val="005E3BFF"/>
    <w:rsid w:val="005E3FF5"/>
    <w:rsid w:val="005E430F"/>
    <w:rsid w:val="005E4AA2"/>
    <w:rsid w:val="005E5156"/>
    <w:rsid w:val="005E5339"/>
    <w:rsid w:val="005E53E0"/>
    <w:rsid w:val="005E627C"/>
    <w:rsid w:val="005E6473"/>
    <w:rsid w:val="005E696F"/>
    <w:rsid w:val="005E6A09"/>
    <w:rsid w:val="005E6B89"/>
    <w:rsid w:val="005E72AC"/>
    <w:rsid w:val="005E7E51"/>
    <w:rsid w:val="005F0687"/>
    <w:rsid w:val="005F074C"/>
    <w:rsid w:val="005F0B3E"/>
    <w:rsid w:val="005F10D7"/>
    <w:rsid w:val="005F228F"/>
    <w:rsid w:val="005F2371"/>
    <w:rsid w:val="005F2613"/>
    <w:rsid w:val="005F2E73"/>
    <w:rsid w:val="005F308B"/>
    <w:rsid w:val="005F33A7"/>
    <w:rsid w:val="005F4335"/>
    <w:rsid w:val="005F59B9"/>
    <w:rsid w:val="005F59F3"/>
    <w:rsid w:val="005F5AAC"/>
    <w:rsid w:val="005F5B27"/>
    <w:rsid w:val="005F60FB"/>
    <w:rsid w:val="005F6501"/>
    <w:rsid w:val="005F6519"/>
    <w:rsid w:val="005F6663"/>
    <w:rsid w:val="005F69EF"/>
    <w:rsid w:val="005F6A48"/>
    <w:rsid w:val="005F6AE7"/>
    <w:rsid w:val="005F6B8B"/>
    <w:rsid w:val="006000A0"/>
    <w:rsid w:val="00600160"/>
    <w:rsid w:val="00600867"/>
    <w:rsid w:val="00600E22"/>
    <w:rsid w:val="00600F13"/>
    <w:rsid w:val="00601228"/>
    <w:rsid w:val="006012B3"/>
    <w:rsid w:val="00601BBC"/>
    <w:rsid w:val="00601CC2"/>
    <w:rsid w:val="0060210A"/>
    <w:rsid w:val="00602291"/>
    <w:rsid w:val="00602444"/>
    <w:rsid w:val="006027E9"/>
    <w:rsid w:val="00602BCE"/>
    <w:rsid w:val="00603672"/>
    <w:rsid w:val="0060395B"/>
    <w:rsid w:val="00603EFB"/>
    <w:rsid w:val="006041BE"/>
    <w:rsid w:val="006055D9"/>
    <w:rsid w:val="00605D59"/>
    <w:rsid w:val="00606335"/>
    <w:rsid w:val="006066E5"/>
    <w:rsid w:val="00606A37"/>
    <w:rsid w:val="00606C2A"/>
    <w:rsid w:val="0060708F"/>
    <w:rsid w:val="0060709E"/>
    <w:rsid w:val="00607364"/>
    <w:rsid w:val="0060795A"/>
    <w:rsid w:val="00610F46"/>
    <w:rsid w:val="0061127A"/>
    <w:rsid w:val="00611A29"/>
    <w:rsid w:val="00611DA9"/>
    <w:rsid w:val="00612D0A"/>
    <w:rsid w:val="00613008"/>
    <w:rsid w:val="00613FDF"/>
    <w:rsid w:val="00614604"/>
    <w:rsid w:val="00614C75"/>
    <w:rsid w:val="00615394"/>
    <w:rsid w:val="00615598"/>
    <w:rsid w:val="00615856"/>
    <w:rsid w:val="00615EA9"/>
    <w:rsid w:val="0061610E"/>
    <w:rsid w:val="00616D46"/>
    <w:rsid w:val="006171DF"/>
    <w:rsid w:val="006173D1"/>
    <w:rsid w:val="0061787C"/>
    <w:rsid w:val="00617974"/>
    <w:rsid w:val="0062033B"/>
    <w:rsid w:val="00620A4A"/>
    <w:rsid w:val="00620C2A"/>
    <w:rsid w:val="00620D17"/>
    <w:rsid w:val="006210FB"/>
    <w:rsid w:val="0062152F"/>
    <w:rsid w:val="00621C0D"/>
    <w:rsid w:val="00623338"/>
    <w:rsid w:val="00623C66"/>
    <w:rsid w:val="00623D1E"/>
    <w:rsid w:val="0062400D"/>
    <w:rsid w:val="00624646"/>
    <w:rsid w:val="0062488E"/>
    <w:rsid w:val="00624CA4"/>
    <w:rsid w:val="00624F2A"/>
    <w:rsid w:val="00625966"/>
    <w:rsid w:val="006268A9"/>
    <w:rsid w:val="00626B30"/>
    <w:rsid w:val="006274A7"/>
    <w:rsid w:val="006275A4"/>
    <w:rsid w:val="0062776A"/>
    <w:rsid w:val="00627A64"/>
    <w:rsid w:val="00627D4E"/>
    <w:rsid w:val="006306A0"/>
    <w:rsid w:val="0063071A"/>
    <w:rsid w:val="0063093D"/>
    <w:rsid w:val="00630A64"/>
    <w:rsid w:val="00630B03"/>
    <w:rsid w:val="00630B73"/>
    <w:rsid w:val="0063149E"/>
    <w:rsid w:val="00631F6D"/>
    <w:rsid w:val="006323F2"/>
    <w:rsid w:val="006324AE"/>
    <w:rsid w:val="006327DA"/>
    <w:rsid w:val="0063360C"/>
    <w:rsid w:val="0063380C"/>
    <w:rsid w:val="00633964"/>
    <w:rsid w:val="0063432F"/>
    <w:rsid w:val="00634654"/>
    <w:rsid w:val="00635760"/>
    <w:rsid w:val="006366C1"/>
    <w:rsid w:val="0063710F"/>
    <w:rsid w:val="0063765B"/>
    <w:rsid w:val="006404E6"/>
    <w:rsid w:val="006405D3"/>
    <w:rsid w:val="00640607"/>
    <w:rsid w:val="00640989"/>
    <w:rsid w:val="00640C99"/>
    <w:rsid w:val="00640D4A"/>
    <w:rsid w:val="00640ED4"/>
    <w:rsid w:val="00640F2D"/>
    <w:rsid w:val="006411C3"/>
    <w:rsid w:val="0064259C"/>
    <w:rsid w:val="00642DB8"/>
    <w:rsid w:val="00642FEA"/>
    <w:rsid w:val="00643B39"/>
    <w:rsid w:val="00643D0E"/>
    <w:rsid w:val="00644566"/>
    <w:rsid w:val="00644A09"/>
    <w:rsid w:val="006452E1"/>
    <w:rsid w:val="0064575E"/>
    <w:rsid w:val="00646105"/>
    <w:rsid w:val="0064614D"/>
    <w:rsid w:val="0064676D"/>
    <w:rsid w:val="00646DBD"/>
    <w:rsid w:val="00646F47"/>
    <w:rsid w:val="006477E3"/>
    <w:rsid w:val="00647B0E"/>
    <w:rsid w:val="006501E8"/>
    <w:rsid w:val="00650241"/>
    <w:rsid w:val="00650449"/>
    <w:rsid w:val="00650BE0"/>
    <w:rsid w:val="006514C0"/>
    <w:rsid w:val="00651E88"/>
    <w:rsid w:val="00651E9F"/>
    <w:rsid w:val="00651F05"/>
    <w:rsid w:val="0065213A"/>
    <w:rsid w:val="00652CF1"/>
    <w:rsid w:val="00653A99"/>
    <w:rsid w:val="00654309"/>
    <w:rsid w:val="0065456B"/>
    <w:rsid w:val="00654671"/>
    <w:rsid w:val="0065470D"/>
    <w:rsid w:val="00654EEE"/>
    <w:rsid w:val="00654F88"/>
    <w:rsid w:val="006556F1"/>
    <w:rsid w:val="00656206"/>
    <w:rsid w:val="006564F6"/>
    <w:rsid w:val="00656706"/>
    <w:rsid w:val="006569E7"/>
    <w:rsid w:val="00656AB1"/>
    <w:rsid w:val="00656CE8"/>
    <w:rsid w:val="00656EF6"/>
    <w:rsid w:val="00656FDE"/>
    <w:rsid w:val="0065797C"/>
    <w:rsid w:val="00657A06"/>
    <w:rsid w:val="0066053A"/>
    <w:rsid w:val="006606A0"/>
    <w:rsid w:val="00660888"/>
    <w:rsid w:val="0066114B"/>
    <w:rsid w:val="00661B0A"/>
    <w:rsid w:val="00661CD0"/>
    <w:rsid w:val="006625C1"/>
    <w:rsid w:val="0066340D"/>
    <w:rsid w:val="00663719"/>
    <w:rsid w:val="00663BC8"/>
    <w:rsid w:val="00664495"/>
    <w:rsid w:val="0066486D"/>
    <w:rsid w:val="00664D64"/>
    <w:rsid w:val="0066544B"/>
    <w:rsid w:val="00665492"/>
    <w:rsid w:val="0066555C"/>
    <w:rsid w:val="00665708"/>
    <w:rsid w:val="006664DB"/>
    <w:rsid w:val="00667D0C"/>
    <w:rsid w:val="00667D92"/>
    <w:rsid w:val="00670592"/>
    <w:rsid w:val="006706C2"/>
    <w:rsid w:val="00670B03"/>
    <w:rsid w:val="00670D5C"/>
    <w:rsid w:val="00670F49"/>
    <w:rsid w:val="006712E2"/>
    <w:rsid w:val="0067156F"/>
    <w:rsid w:val="00671B47"/>
    <w:rsid w:val="00671E38"/>
    <w:rsid w:val="00672276"/>
    <w:rsid w:val="006726DE"/>
    <w:rsid w:val="00673458"/>
    <w:rsid w:val="0067355B"/>
    <w:rsid w:val="00674022"/>
    <w:rsid w:val="00674BAD"/>
    <w:rsid w:val="00674CDE"/>
    <w:rsid w:val="00674D67"/>
    <w:rsid w:val="0067529E"/>
    <w:rsid w:val="006755DB"/>
    <w:rsid w:val="006758F0"/>
    <w:rsid w:val="00676271"/>
    <w:rsid w:val="00676AFD"/>
    <w:rsid w:val="00677213"/>
    <w:rsid w:val="00677266"/>
    <w:rsid w:val="0067746A"/>
    <w:rsid w:val="0068055E"/>
    <w:rsid w:val="006805B2"/>
    <w:rsid w:val="00680662"/>
    <w:rsid w:val="00680962"/>
    <w:rsid w:val="00680C7A"/>
    <w:rsid w:val="00680DCE"/>
    <w:rsid w:val="006810B9"/>
    <w:rsid w:val="0068127E"/>
    <w:rsid w:val="0068161F"/>
    <w:rsid w:val="00681717"/>
    <w:rsid w:val="00681DDE"/>
    <w:rsid w:val="0068238D"/>
    <w:rsid w:val="00682C08"/>
    <w:rsid w:val="006832D4"/>
    <w:rsid w:val="00683662"/>
    <w:rsid w:val="00683F80"/>
    <w:rsid w:val="006840DB"/>
    <w:rsid w:val="0068462C"/>
    <w:rsid w:val="00684755"/>
    <w:rsid w:val="00684869"/>
    <w:rsid w:val="00684B6E"/>
    <w:rsid w:val="00684E0E"/>
    <w:rsid w:val="00684EF4"/>
    <w:rsid w:val="00685221"/>
    <w:rsid w:val="006853C2"/>
    <w:rsid w:val="00685C5C"/>
    <w:rsid w:val="00686154"/>
    <w:rsid w:val="0068633B"/>
    <w:rsid w:val="006866E2"/>
    <w:rsid w:val="006866EA"/>
    <w:rsid w:val="00690262"/>
    <w:rsid w:val="0069033F"/>
    <w:rsid w:val="00690351"/>
    <w:rsid w:val="0069043C"/>
    <w:rsid w:val="0069044D"/>
    <w:rsid w:val="006905AD"/>
    <w:rsid w:val="006909A2"/>
    <w:rsid w:val="0069102E"/>
    <w:rsid w:val="0069156A"/>
    <w:rsid w:val="0069277F"/>
    <w:rsid w:val="00692868"/>
    <w:rsid w:val="00693607"/>
    <w:rsid w:val="00694031"/>
    <w:rsid w:val="00694073"/>
    <w:rsid w:val="006940D2"/>
    <w:rsid w:val="006944BB"/>
    <w:rsid w:val="00694D48"/>
    <w:rsid w:val="00695ACB"/>
    <w:rsid w:val="0069668F"/>
    <w:rsid w:val="006966D9"/>
    <w:rsid w:val="00696A3B"/>
    <w:rsid w:val="00696BF9"/>
    <w:rsid w:val="00696C33"/>
    <w:rsid w:val="00696C95"/>
    <w:rsid w:val="006A00CE"/>
    <w:rsid w:val="006A06E1"/>
    <w:rsid w:val="006A1148"/>
    <w:rsid w:val="006A117C"/>
    <w:rsid w:val="006A1603"/>
    <w:rsid w:val="006A1FD5"/>
    <w:rsid w:val="006A2087"/>
    <w:rsid w:val="006A2495"/>
    <w:rsid w:val="006A266E"/>
    <w:rsid w:val="006A28DD"/>
    <w:rsid w:val="006A2CDC"/>
    <w:rsid w:val="006A30A5"/>
    <w:rsid w:val="006A34F2"/>
    <w:rsid w:val="006A36D6"/>
    <w:rsid w:val="006A3C25"/>
    <w:rsid w:val="006A3CFE"/>
    <w:rsid w:val="006A4086"/>
    <w:rsid w:val="006A4723"/>
    <w:rsid w:val="006A4DF8"/>
    <w:rsid w:val="006A54BA"/>
    <w:rsid w:val="006A54FA"/>
    <w:rsid w:val="006A62B3"/>
    <w:rsid w:val="006A64CA"/>
    <w:rsid w:val="006A6FAB"/>
    <w:rsid w:val="006A702C"/>
    <w:rsid w:val="006A7A90"/>
    <w:rsid w:val="006A7AAC"/>
    <w:rsid w:val="006A7CAC"/>
    <w:rsid w:val="006A7D3A"/>
    <w:rsid w:val="006B01FC"/>
    <w:rsid w:val="006B07D7"/>
    <w:rsid w:val="006B08C3"/>
    <w:rsid w:val="006B0D94"/>
    <w:rsid w:val="006B0DF9"/>
    <w:rsid w:val="006B1718"/>
    <w:rsid w:val="006B19D7"/>
    <w:rsid w:val="006B215A"/>
    <w:rsid w:val="006B27EE"/>
    <w:rsid w:val="006B2A70"/>
    <w:rsid w:val="006B2B22"/>
    <w:rsid w:val="006B2CDD"/>
    <w:rsid w:val="006B363C"/>
    <w:rsid w:val="006B38D1"/>
    <w:rsid w:val="006B39A7"/>
    <w:rsid w:val="006B3A6E"/>
    <w:rsid w:val="006B424A"/>
    <w:rsid w:val="006B4688"/>
    <w:rsid w:val="006B51C1"/>
    <w:rsid w:val="006B5293"/>
    <w:rsid w:val="006B540E"/>
    <w:rsid w:val="006B5651"/>
    <w:rsid w:val="006B5958"/>
    <w:rsid w:val="006B5EB1"/>
    <w:rsid w:val="006B645C"/>
    <w:rsid w:val="006B65E4"/>
    <w:rsid w:val="006B6C36"/>
    <w:rsid w:val="006B6D01"/>
    <w:rsid w:val="006B6E93"/>
    <w:rsid w:val="006B718D"/>
    <w:rsid w:val="006B75AB"/>
    <w:rsid w:val="006C018A"/>
    <w:rsid w:val="006C0931"/>
    <w:rsid w:val="006C09C7"/>
    <w:rsid w:val="006C13B5"/>
    <w:rsid w:val="006C13B7"/>
    <w:rsid w:val="006C15BC"/>
    <w:rsid w:val="006C1665"/>
    <w:rsid w:val="006C181F"/>
    <w:rsid w:val="006C1E13"/>
    <w:rsid w:val="006C1F05"/>
    <w:rsid w:val="006C203A"/>
    <w:rsid w:val="006C2208"/>
    <w:rsid w:val="006C29B3"/>
    <w:rsid w:val="006C408B"/>
    <w:rsid w:val="006C45E6"/>
    <w:rsid w:val="006C4685"/>
    <w:rsid w:val="006C5098"/>
    <w:rsid w:val="006C6A91"/>
    <w:rsid w:val="006C71CA"/>
    <w:rsid w:val="006C73A0"/>
    <w:rsid w:val="006D03BF"/>
    <w:rsid w:val="006D0567"/>
    <w:rsid w:val="006D059F"/>
    <w:rsid w:val="006D12DE"/>
    <w:rsid w:val="006D1494"/>
    <w:rsid w:val="006D293A"/>
    <w:rsid w:val="006D36C9"/>
    <w:rsid w:val="006D3885"/>
    <w:rsid w:val="006D3E82"/>
    <w:rsid w:val="006D423B"/>
    <w:rsid w:val="006D460C"/>
    <w:rsid w:val="006D4DEE"/>
    <w:rsid w:val="006D55C2"/>
    <w:rsid w:val="006D572B"/>
    <w:rsid w:val="006D57A9"/>
    <w:rsid w:val="006D5A4C"/>
    <w:rsid w:val="006D6179"/>
    <w:rsid w:val="006D6BC4"/>
    <w:rsid w:val="006D7BA5"/>
    <w:rsid w:val="006D7CF7"/>
    <w:rsid w:val="006D7FC6"/>
    <w:rsid w:val="006E05A7"/>
    <w:rsid w:val="006E05DA"/>
    <w:rsid w:val="006E0BD5"/>
    <w:rsid w:val="006E11DE"/>
    <w:rsid w:val="006E1479"/>
    <w:rsid w:val="006E1883"/>
    <w:rsid w:val="006E2300"/>
    <w:rsid w:val="006E2E11"/>
    <w:rsid w:val="006E3030"/>
    <w:rsid w:val="006E36D8"/>
    <w:rsid w:val="006E3925"/>
    <w:rsid w:val="006E3D13"/>
    <w:rsid w:val="006E4A4F"/>
    <w:rsid w:val="006E4F1F"/>
    <w:rsid w:val="006E511A"/>
    <w:rsid w:val="006E57A1"/>
    <w:rsid w:val="006E58E5"/>
    <w:rsid w:val="006E59EE"/>
    <w:rsid w:val="006E6424"/>
    <w:rsid w:val="006E6ADF"/>
    <w:rsid w:val="006E7186"/>
    <w:rsid w:val="006E7332"/>
    <w:rsid w:val="006E7383"/>
    <w:rsid w:val="006E7691"/>
    <w:rsid w:val="006E7743"/>
    <w:rsid w:val="006E7DD5"/>
    <w:rsid w:val="006F00D8"/>
    <w:rsid w:val="006F0181"/>
    <w:rsid w:val="006F0BB3"/>
    <w:rsid w:val="006F0C60"/>
    <w:rsid w:val="006F0D92"/>
    <w:rsid w:val="006F0EAF"/>
    <w:rsid w:val="006F10A3"/>
    <w:rsid w:val="006F1F45"/>
    <w:rsid w:val="006F2219"/>
    <w:rsid w:val="006F26ED"/>
    <w:rsid w:val="006F26FB"/>
    <w:rsid w:val="006F2AA8"/>
    <w:rsid w:val="006F2B0A"/>
    <w:rsid w:val="006F304F"/>
    <w:rsid w:val="006F3182"/>
    <w:rsid w:val="006F31B0"/>
    <w:rsid w:val="006F448E"/>
    <w:rsid w:val="006F44DF"/>
    <w:rsid w:val="006F450D"/>
    <w:rsid w:val="006F473F"/>
    <w:rsid w:val="006F4CA4"/>
    <w:rsid w:val="006F5085"/>
    <w:rsid w:val="006F52C7"/>
    <w:rsid w:val="006F52CC"/>
    <w:rsid w:val="006F5F9B"/>
    <w:rsid w:val="006F6086"/>
    <w:rsid w:val="006F6921"/>
    <w:rsid w:val="006F6A41"/>
    <w:rsid w:val="006F6E4D"/>
    <w:rsid w:val="006F70D7"/>
    <w:rsid w:val="006F79F3"/>
    <w:rsid w:val="00700032"/>
    <w:rsid w:val="00700B64"/>
    <w:rsid w:val="00700C9F"/>
    <w:rsid w:val="00700E55"/>
    <w:rsid w:val="00700FBB"/>
    <w:rsid w:val="007012E0"/>
    <w:rsid w:val="0070130B"/>
    <w:rsid w:val="007016B3"/>
    <w:rsid w:val="00701861"/>
    <w:rsid w:val="00701B0E"/>
    <w:rsid w:val="00701BF3"/>
    <w:rsid w:val="00701C06"/>
    <w:rsid w:val="007028D8"/>
    <w:rsid w:val="00702CCA"/>
    <w:rsid w:val="00702E68"/>
    <w:rsid w:val="00702E6E"/>
    <w:rsid w:val="0070388B"/>
    <w:rsid w:val="00703926"/>
    <w:rsid w:val="00703FC5"/>
    <w:rsid w:val="00704382"/>
    <w:rsid w:val="007043B5"/>
    <w:rsid w:val="00704600"/>
    <w:rsid w:val="00704648"/>
    <w:rsid w:val="00704906"/>
    <w:rsid w:val="00704FBC"/>
    <w:rsid w:val="00705035"/>
    <w:rsid w:val="00705299"/>
    <w:rsid w:val="0070578C"/>
    <w:rsid w:val="00705949"/>
    <w:rsid w:val="00705BF0"/>
    <w:rsid w:val="00706737"/>
    <w:rsid w:val="0070763A"/>
    <w:rsid w:val="00707CD8"/>
    <w:rsid w:val="00707DB5"/>
    <w:rsid w:val="00707E39"/>
    <w:rsid w:val="00710139"/>
    <w:rsid w:val="0071017D"/>
    <w:rsid w:val="00710627"/>
    <w:rsid w:val="00711501"/>
    <w:rsid w:val="0071186E"/>
    <w:rsid w:val="00711C19"/>
    <w:rsid w:val="00711C4B"/>
    <w:rsid w:val="00712097"/>
    <w:rsid w:val="00712327"/>
    <w:rsid w:val="007127B7"/>
    <w:rsid w:val="007128F3"/>
    <w:rsid w:val="0071307E"/>
    <w:rsid w:val="00713550"/>
    <w:rsid w:val="007140E5"/>
    <w:rsid w:val="007160ED"/>
    <w:rsid w:val="007167D6"/>
    <w:rsid w:val="00716A2C"/>
    <w:rsid w:val="00716FCF"/>
    <w:rsid w:val="00717550"/>
    <w:rsid w:val="00717D20"/>
    <w:rsid w:val="007201C2"/>
    <w:rsid w:val="007201D7"/>
    <w:rsid w:val="00720582"/>
    <w:rsid w:val="00720657"/>
    <w:rsid w:val="0072077D"/>
    <w:rsid w:val="007207A0"/>
    <w:rsid w:val="00720A9B"/>
    <w:rsid w:val="00720F10"/>
    <w:rsid w:val="007211C6"/>
    <w:rsid w:val="0072165C"/>
    <w:rsid w:val="00721F5B"/>
    <w:rsid w:val="0072232D"/>
    <w:rsid w:val="00723253"/>
    <w:rsid w:val="007233FC"/>
    <w:rsid w:val="0072378D"/>
    <w:rsid w:val="00723D8B"/>
    <w:rsid w:val="00723DE4"/>
    <w:rsid w:val="00723F41"/>
    <w:rsid w:val="0072408B"/>
    <w:rsid w:val="007240B4"/>
    <w:rsid w:val="007246E1"/>
    <w:rsid w:val="00725B73"/>
    <w:rsid w:val="00725BF7"/>
    <w:rsid w:val="00725CB9"/>
    <w:rsid w:val="0072659A"/>
    <w:rsid w:val="007269FC"/>
    <w:rsid w:val="00726E49"/>
    <w:rsid w:val="007271FA"/>
    <w:rsid w:val="0072729F"/>
    <w:rsid w:val="00727CF8"/>
    <w:rsid w:val="00730151"/>
    <w:rsid w:val="00730503"/>
    <w:rsid w:val="007311D9"/>
    <w:rsid w:val="0073131E"/>
    <w:rsid w:val="0073208F"/>
    <w:rsid w:val="00732485"/>
    <w:rsid w:val="00733F0E"/>
    <w:rsid w:val="007344A8"/>
    <w:rsid w:val="007352B9"/>
    <w:rsid w:val="0073557C"/>
    <w:rsid w:val="00736376"/>
    <w:rsid w:val="007364F5"/>
    <w:rsid w:val="00736D3C"/>
    <w:rsid w:val="00736DD7"/>
    <w:rsid w:val="007371E8"/>
    <w:rsid w:val="007377FB"/>
    <w:rsid w:val="007379FF"/>
    <w:rsid w:val="00737B58"/>
    <w:rsid w:val="00737CF6"/>
    <w:rsid w:val="007405E7"/>
    <w:rsid w:val="007408CB"/>
    <w:rsid w:val="007409A9"/>
    <w:rsid w:val="00740A3A"/>
    <w:rsid w:val="00741599"/>
    <w:rsid w:val="00741D48"/>
    <w:rsid w:val="00743FF1"/>
    <w:rsid w:val="00744702"/>
    <w:rsid w:val="00744F34"/>
    <w:rsid w:val="007450EA"/>
    <w:rsid w:val="00745646"/>
    <w:rsid w:val="00745AB4"/>
    <w:rsid w:val="00750952"/>
    <w:rsid w:val="00750B05"/>
    <w:rsid w:val="00750F20"/>
    <w:rsid w:val="00751064"/>
    <w:rsid w:val="00751681"/>
    <w:rsid w:val="00751805"/>
    <w:rsid w:val="00751FAD"/>
    <w:rsid w:val="00752210"/>
    <w:rsid w:val="007524E8"/>
    <w:rsid w:val="00752653"/>
    <w:rsid w:val="00752F43"/>
    <w:rsid w:val="00752FFC"/>
    <w:rsid w:val="00753262"/>
    <w:rsid w:val="00753791"/>
    <w:rsid w:val="00753AF0"/>
    <w:rsid w:val="00753E04"/>
    <w:rsid w:val="00753E8B"/>
    <w:rsid w:val="0075464A"/>
    <w:rsid w:val="0075475A"/>
    <w:rsid w:val="00754884"/>
    <w:rsid w:val="00755114"/>
    <w:rsid w:val="0075596C"/>
    <w:rsid w:val="00755A48"/>
    <w:rsid w:val="00755C74"/>
    <w:rsid w:val="0075610E"/>
    <w:rsid w:val="007563AC"/>
    <w:rsid w:val="00756FE3"/>
    <w:rsid w:val="007570FF"/>
    <w:rsid w:val="00757AA4"/>
    <w:rsid w:val="007615F3"/>
    <w:rsid w:val="00761ED6"/>
    <w:rsid w:val="00761F28"/>
    <w:rsid w:val="007620AA"/>
    <w:rsid w:val="00762A11"/>
    <w:rsid w:val="00762C64"/>
    <w:rsid w:val="00762D2B"/>
    <w:rsid w:val="007632D4"/>
    <w:rsid w:val="007632D7"/>
    <w:rsid w:val="00763C47"/>
    <w:rsid w:val="00763EE3"/>
    <w:rsid w:val="00764012"/>
    <w:rsid w:val="00764198"/>
    <w:rsid w:val="00764465"/>
    <w:rsid w:val="00764968"/>
    <w:rsid w:val="00764AF5"/>
    <w:rsid w:val="007659D1"/>
    <w:rsid w:val="00765D9A"/>
    <w:rsid w:val="00766246"/>
    <w:rsid w:val="007664AE"/>
    <w:rsid w:val="00766608"/>
    <w:rsid w:val="00766C21"/>
    <w:rsid w:val="00766C59"/>
    <w:rsid w:val="00767188"/>
    <w:rsid w:val="00767431"/>
    <w:rsid w:val="00767569"/>
    <w:rsid w:val="00767842"/>
    <w:rsid w:val="00767A19"/>
    <w:rsid w:val="00767CB0"/>
    <w:rsid w:val="007706DF"/>
    <w:rsid w:val="00770856"/>
    <w:rsid w:val="00770B70"/>
    <w:rsid w:val="00770CCC"/>
    <w:rsid w:val="007711ED"/>
    <w:rsid w:val="007712A5"/>
    <w:rsid w:val="00771885"/>
    <w:rsid w:val="007720E2"/>
    <w:rsid w:val="00772537"/>
    <w:rsid w:val="00772CEF"/>
    <w:rsid w:val="00774740"/>
    <w:rsid w:val="00774CAB"/>
    <w:rsid w:val="00775AD4"/>
    <w:rsid w:val="00775DF8"/>
    <w:rsid w:val="0077725D"/>
    <w:rsid w:val="00777756"/>
    <w:rsid w:val="00777BFC"/>
    <w:rsid w:val="00777EE4"/>
    <w:rsid w:val="0078016E"/>
    <w:rsid w:val="00780FB6"/>
    <w:rsid w:val="007819E6"/>
    <w:rsid w:val="00781B0A"/>
    <w:rsid w:val="00781F7C"/>
    <w:rsid w:val="0078284F"/>
    <w:rsid w:val="00782C50"/>
    <w:rsid w:val="00782E97"/>
    <w:rsid w:val="00783B3E"/>
    <w:rsid w:val="00783EF2"/>
    <w:rsid w:val="00784115"/>
    <w:rsid w:val="00784574"/>
    <w:rsid w:val="007847CB"/>
    <w:rsid w:val="00784C4F"/>
    <w:rsid w:val="00784DA8"/>
    <w:rsid w:val="0078542C"/>
    <w:rsid w:val="007857F7"/>
    <w:rsid w:val="00785DDA"/>
    <w:rsid w:val="00785F61"/>
    <w:rsid w:val="0078710C"/>
    <w:rsid w:val="007871BA"/>
    <w:rsid w:val="007874C0"/>
    <w:rsid w:val="00790BDC"/>
    <w:rsid w:val="00791624"/>
    <w:rsid w:val="00791D05"/>
    <w:rsid w:val="00791EAD"/>
    <w:rsid w:val="00791F30"/>
    <w:rsid w:val="007920D8"/>
    <w:rsid w:val="007921E6"/>
    <w:rsid w:val="0079223D"/>
    <w:rsid w:val="00792890"/>
    <w:rsid w:val="00792E48"/>
    <w:rsid w:val="00792F9D"/>
    <w:rsid w:val="00793183"/>
    <w:rsid w:val="0079349D"/>
    <w:rsid w:val="00794700"/>
    <w:rsid w:val="00794758"/>
    <w:rsid w:val="007950A7"/>
    <w:rsid w:val="007957D0"/>
    <w:rsid w:val="00795AAB"/>
    <w:rsid w:val="00796282"/>
    <w:rsid w:val="00796489"/>
    <w:rsid w:val="007965B2"/>
    <w:rsid w:val="0079663C"/>
    <w:rsid w:val="00796EA3"/>
    <w:rsid w:val="0079712A"/>
    <w:rsid w:val="00797934"/>
    <w:rsid w:val="007A06D7"/>
    <w:rsid w:val="007A07FB"/>
    <w:rsid w:val="007A0E8F"/>
    <w:rsid w:val="007A10F3"/>
    <w:rsid w:val="007A1719"/>
    <w:rsid w:val="007A18DD"/>
    <w:rsid w:val="007A190F"/>
    <w:rsid w:val="007A1970"/>
    <w:rsid w:val="007A2538"/>
    <w:rsid w:val="007A295C"/>
    <w:rsid w:val="007A2BC2"/>
    <w:rsid w:val="007A2D46"/>
    <w:rsid w:val="007A339F"/>
    <w:rsid w:val="007A34C7"/>
    <w:rsid w:val="007A377A"/>
    <w:rsid w:val="007A410F"/>
    <w:rsid w:val="007A4562"/>
    <w:rsid w:val="007A4847"/>
    <w:rsid w:val="007A4848"/>
    <w:rsid w:val="007A4861"/>
    <w:rsid w:val="007A5075"/>
    <w:rsid w:val="007A50C9"/>
    <w:rsid w:val="007A52AE"/>
    <w:rsid w:val="007A5502"/>
    <w:rsid w:val="007A567C"/>
    <w:rsid w:val="007A5A98"/>
    <w:rsid w:val="007A5AFB"/>
    <w:rsid w:val="007A5B89"/>
    <w:rsid w:val="007A6084"/>
    <w:rsid w:val="007A65A9"/>
    <w:rsid w:val="007A6FF1"/>
    <w:rsid w:val="007A7178"/>
    <w:rsid w:val="007A71EC"/>
    <w:rsid w:val="007A7635"/>
    <w:rsid w:val="007B03E2"/>
    <w:rsid w:val="007B0B3C"/>
    <w:rsid w:val="007B0E2A"/>
    <w:rsid w:val="007B0FAA"/>
    <w:rsid w:val="007B0FB0"/>
    <w:rsid w:val="007B1165"/>
    <w:rsid w:val="007B1223"/>
    <w:rsid w:val="007B1A26"/>
    <w:rsid w:val="007B1B05"/>
    <w:rsid w:val="007B22B3"/>
    <w:rsid w:val="007B26A4"/>
    <w:rsid w:val="007B27FE"/>
    <w:rsid w:val="007B29E0"/>
    <w:rsid w:val="007B2C4D"/>
    <w:rsid w:val="007B30CC"/>
    <w:rsid w:val="007B348A"/>
    <w:rsid w:val="007B44AC"/>
    <w:rsid w:val="007B512D"/>
    <w:rsid w:val="007B53B5"/>
    <w:rsid w:val="007B5DAE"/>
    <w:rsid w:val="007B6B23"/>
    <w:rsid w:val="007B6F2C"/>
    <w:rsid w:val="007B7189"/>
    <w:rsid w:val="007B74FF"/>
    <w:rsid w:val="007B783C"/>
    <w:rsid w:val="007B79C6"/>
    <w:rsid w:val="007B7E66"/>
    <w:rsid w:val="007C0954"/>
    <w:rsid w:val="007C11D4"/>
    <w:rsid w:val="007C13C1"/>
    <w:rsid w:val="007C17FE"/>
    <w:rsid w:val="007C1A60"/>
    <w:rsid w:val="007C1B54"/>
    <w:rsid w:val="007C2403"/>
    <w:rsid w:val="007C26D1"/>
    <w:rsid w:val="007C2C1A"/>
    <w:rsid w:val="007C38EB"/>
    <w:rsid w:val="007C43E6"/>
    <w:rsid w:val="007C453E"/>
    <w:rsid w:val="007C509B"/>
    <w:rsid w:val="007C5242"/>
    <w:rsid w:val="007C5515"/>
    <w:rsid w:val="007C5AD3"/>
    <w:rsid w:val="007C69F3"/>
    <w:rsid w:val="007C6D3A"/>
    <w:rsid w:val="007C7119"/>
    <w:rsid w:val="007D0A28"/>
    <w:rsid w:val="007D0B18"/>
    <w:rsid w:val="007D130A"/>
    <w:rsid w:val="007D1511"/>
    <w:rsid w:val="007D16B8"/>
    <w:rsid w:val="007D17C2"/>
    <w:rsid w:val="007D1824"/>
    <w:rsid w:val="007D1CC0"/>
    <w:rsid w:val="007D1FB3"/>
    <w:rsid w:val="007D21FB"/>
    <w:rsid w:val="007D2832"/>
    <w:rsid w:val="007D2C8E"/>
    <w:rsid w:val="007D37A0"/>
    <w:rsid w:val="007D388C"/>
    <w:rsid w:val="007D3A4F"/>
    <w:rsid w:val="007D3BDB"/>
    <w:rsid w:val="007D4D50"/>
    <w:rsid w:val="007D580E"/>
    <w:rsid w:val="007D60B6"/>
    <w:rsid w:val="007D6320"/>
    <w:rsid w:val="007D6326"/>
    <w:rsid w:val="007D6B36"/>
    <w:rsid w:val="007D6C5A"/>
    <w:rsid w:val="007D6FDC"/>
    <w:rsid w:val="007D77D5"/>
    <w:rsid w:val="007D7DF0"/>
    <w:rsid w:val="007E045D"/>
    <w:rsid w:val="007E0770"/>
    <w:rsid w:val="007E089D"/>
    <w:rsid w:val="007E175D"/>
    <w:rsid w:val="007E17BD"/>
    <w:rsid w:val="007E1AAB"/>
    <w:rsid w:val="007E1CE7"/>
    <w:rsid w:val="007E1DFF"/>
    <w:rsid w:val="007E24A8"/>
    <w:rsid w:val="007E2A71"/>
    <w:rsid w:val="007E30AF"/>
    <w:rsid w:val="007E48CA"/>
    <w:rsid w:val="007E496A"/>
    <w:rsid w:val="007E4FE7"/>
    <w:rsid w:val="007E522D"/>
    <w:rsid w:val="007E53E9"/>
    <w:rsid w:val="007E5D65"/>
    <w:rsid w:val="007E62A3"/>
    <w:rsid w:val="007E650C"/>
    <w:rsid w:val="007E68A5"/>
    <w:rsid w:val="007E6B79"/>
    <w:rsid w:val="007E6CFB"/>
    <w:rsid w:val="007E7602"/>
    <w:rsid w:val="007E782C"/>
    <w:rsid w:val="007E7961"/>
    <w:rsid w:val="007E7F65"/>
    <w:rsid w:val="007F0E99"/>
    <w:rsid w:val="007F14FD"/>
    <w:rsid w:val="007F2602"/>
    <w:rsid w:val="007F2726"/>
    <w:rsid w:val="007F34B4"/>
    <w:rsid w:val="007F35F8"/>
    <w:rsid w:val="007F4A69"/>
    <w:rsid w:val="007F4CEF"/>
    <w:rsid w:val="007F4DA7"/>
    <w:rsid w:val="007F51C8"/>
    <w:rsid w:val="007F5CE6"/>
    <w:rsid w:val="007F5DE2"/>
    <w:rsid w:val="007F65A0"/>
    <w:rsid w:val="007F69C8"/>
    <w:rsid w:val="007F7317"/>
    <w:rsid w:val="007F7C17"/>
    <w:rsid w:val="007F7D27"/>
    <w:rsid w:val="00800846"/>
    <w:rsid w:val="00800A58"/>
    <w:rsid w:val="00801603"/>
    <w:rsid w:val="00802652"/>
    <w:rsid w:val="0080271C"/>
    <w:rsid w:val="00802C88"/>
    <w:rsid w:val="00803113"/>
    <w:rsid w:val="00803515"/>
    <w:rsid w:val="0080414F"/>
    <w:rsid w:val="008047D9"/>
    <w:rsid w:val="0080504A"/>
    <w:rsid w:val="00805452"/>
    <w:rsid w:val="00805CA9"/>
    <w:rsid w:val="00805D22"/>
    <w:rsid w:val="00806731"/>
    <w:rsid w:val="00806DCE"/>
    <w:rsid w:val="00807280"/>
    <w:rsid w:val="008072AE"/>
    <w:rsid w:val="008106C1"/>
    <w:rsid w:val="00810B45"/>
    <w:rsid w:val="00810CCD"/>
    <w:rsid w:val="00811B1E"/>
    <w:rsid w:val="00811F49"/>
    <w:rsid w:val="00812483"/>
    <w:rsid w:val="00812DCA"/>
    <w:rsid w:val="00814DA4"/>
    <w:rsid w:val="00814F14"/>
    <w:rsid w:val="0081529C"/>
    <w:rsid w:val="00815527"/>
    <w:rsid w:val="00815D93"/>
    <w:rsid w:val="0081696A"/>
    <w:rsid w:val="00816D2A"/>
    <w:rsid w:val="00816E42"/>
    <w:rsid w:val="00817148"/>
    <w:rsid w:val="008176C6"/>
    <w:rsid w:val="00817B92"/>
    <w:rsid w:val="0082025B"/>
    <w:rsid w:val="008202B5"/>
    <w:rsid w:val="0082095E"/>
    <w:rsid w:val="00820B94"/>
    <w:rsid w:val="00821180"/>
    <w:rsid w:val="0082118D"/>
    <w:rsid w:val="00821401"/>
    <w:rsid w:val="00822C6F"/>
    <w:rsid w:val="0082315E"/>
    <w:rsid w:val="0082318A"/>
    <w:rsid w:val="00823C9D"/>
    <w:rsid w:val="00823F62"/>
    <w:rsid w:val="00824098"/>
    <w:rsid w:val="008245BF"/>
    <w:rsid w:val="00824943"/>
    <w:rsid w:val="00824999"/>
    <w:rsid w:val="008250B6"/>
    <w:rsid w:val="00825DED"/>
    <w:rsid w:val="00825EB8"/>
    <w:rsid w:val="00825EFC"/>
    <w:rsid w:val="008261B4"/>
    <w:rsid w:val="008261DE"/>
    <w:rsid w:val="00826260"/>
    <w:rsid w:val="008263C7"/>
    <w:rsid w:val="00826677"/>
    <w:rsid w:val="008266A3"/>
    <w:rsid w:val="00826D0A"/>
    <w:rsid w:val="0082709C"/>
    <w:rsid w:val="008311E1"/>
    <w:rsid w:val="00831262"/>
    <w:rsid w:val="00831376"/>
    <w:rsid w:val="008316DD"/>
    <w:rsid w:val="00831A6C"/>
    <w:rsid w:val="00831C27"/>
    <w:rsid w:val="00831E0A"/>
    <w:rsid w:val="00832B9D"/>
    <w:rsid w:val="00832F51"/>
    <w:rsid w:val="008332CF"/>
    <w:rsid w:val="008335FD"/>
    <w:rsid w:val="0083363F"/>
    <w:rsid w:val="008336AD"/>
    <w:rsid w:val="00833F40"/>
    <w:rsid w:val="00833FAB"/>
    <w:rsid w:val="00834726"/>
    <w:rsid w:val="00834880"/>
    <w:rsid w:val="00834D29"/>
    <w:rsid w:val="008355D2"/>
    <w:rsid w:val="00835648"/>
    <w:rsid w:val="008359F9"/>
    <w:rsid w:val="00835F6C"/>
    <w:rsid w:val="008362C1"/>
    <w:rsid w:val="008369F9"/>
    <w:rsid w:val="00836A32"/>
    <w:rsid w:val="00836F03"/>
    <w:rsid w:val="008373BB"/>
    <w:rsid w:val="008377C6"/>
    <w:rsid w:val="00837B74"/>
    <w:rsid w:val="00840205"/>
    <w:rsid w:val="00841092"/>
    <w:rsid w:val="008410DB"/>
    <w:rsid w:val="00841229"/>
    <w:rsid w:val="00841253"/>
    <w:rsid w:val="00841D85"/>
    <w:rsid w:val="00842069"/>
    <w:rsid w:val="00842103"/>
    <w:rsid w:val="00842572"/>
    <w:rsid w:val="008427CF"/>
    <w:rsid w:val="0084324D"/>
    <w:rsid w:val="00843253"/>
    <w:rsid w:val="00843861"/>
    <w:rsid w:val="008442AC"/>
    <w:rsid w:val="00844356"/>
    <w:rsid w:val="0084462C"/>
    <w:rsid w:val="00845044"/>
    <w:rsid w:val="00845760"/>
    <w:rsid w:val="0084677C"/>
    <w:rsid w:val="008467B3"/>
    <w:rsid w:val="008469DB"/>
    <w:rsid w:val="00846AA4"/>
    <w:rsid w:val="00846F26"/>
    <w:rsid w:val="0084724B"/>
    <w:rsid w:val="008478E0"/>
    <w:rsid w:val="00847B96"/>
    <w:rsid w:val="008500B8"/>
    <w:rsid w:val="00850441"/>
    <w:rsid w:val="008507F5"/>
    <w:rsid w:val="00850995"/>
    <w:rsid w:val="00850A41"/>
    <w:rsid w:val="008510BD"/>
    <w:rsid w:val="00851538"/>
    <w:rsid w:val="00851AF2"/>
    <w:rsid w:val="00851D16"/>
    <w:rsid w:val="00851DA5"/>
    <w:rsid w:val="0085289E"/>
    <w:rsid w:val="00852F3F"/>
    <w:rsid w:val="00853B42"/>
    <w:rsid w:val="00853DE8"/>
    <w:rsid w:val="00854F06"/>
    <w:rsid w:val="008553BF"/>
    <w:rsid w:val="0085561F"/>
    <w:rsid w:val="00855BBF"/>
    <w:rsid w:val="0085623A"/>
    <w:rsid w:val="0085642A"/>
    <w:rsid w:val="00856E12"/>
    <w:rsid w:val="00860234"/>
    <w:rsid w:val="00860984"/>
    <w:rsid w:val="00861053"/>
    <w:rsid w:val="008616B9"/>
    <w:rsid w:val="00861B4B"/>
    <w:rsid w:val="00861BAD"/>
    <w:rsid w:val="00861D46"/>
    <w:rsid w:val="008620A7"/>
    <w:rsid w:val="0086216F"/>
    <w:rsid w:val="00862958"/>
    <w:rsid w:val="00862D6A"/>
    <w:rsid w:val="008636BC"/>
    <w:rsid w:val="00863765"/>
    <w:rsid w:val="00863CCB"/>
    <w:rsid w:val="00863E93"/>
    <w:rsid w:val="0086450F"/>
    <w:rsid w:val="008646A0"/>
    <w:rsid w:val="008647BE"/>
    <w:rsid w:val="008649FB"/>
    <w:rsid w:val="00864C0D"/>
    <w:rsid w:val="00864E01"/>
    <w:rsid w:val="008652B3"/>
    <w:rsid w:val="008652CD"/>
    <w:rsid w:val="00865350"/>
    <w:rsid w:val="00865813"/>
    <w:rsid w:val="008662DF"/>
    <w:rsid w:val="00866671"/>
    <w:rsid w:val="00866761"/>
    <w:rsid w:val="00866D7A"/>
    <w:rsid w:val="008674F9"/>
    <w:rsid w:val="008676E1"/>
    <w:rsid w:val="0086794D"/>
    <w:rsid w:val="00867F0D"/>
    <w:rsid w:val="00870467"/>
    <w:rsid w:val="00870B0A"/>
    <w:rsid w:val="008710DC"/>
    <w:rsid w:val="00871EA2"/>
    <w:rsid w:val="00873E1F"/>
    <w:rsid w:val="00874816"/>
    <w:rsid w:val="008753E0"/>
    <w:rsid w:val="00875440"/>
    <w:rsid w:val="00875721"/>
    <w:rsid w:val="00875E65"/>
    <w:rsid w:val="00875F9B"/>
    <w:rsid w:val="0087646D"/>
    <w:rsid w:val="00876760"/>
    <w:rsid w:val="00876AB2"/>
    <w:rsid w:val="00876B7E"/>
    <w:rsid w:val="0087705D"/>
    <w:rsid w:val="008779FD"/>
    <w:rsid w:val="00877B3E"/>
    <w:rsid w:val="00880220"/>
    <w:rsid w:val="00880841"/>
    <w:rsid w:val="00880C41"/>
    <w:rsid w:val="00880D46"/>
    <w:rsid w:val="00880FF4"/>
    <w:rsid w:val="008810EE"/>
    <w:rsid w:val="0088164E"/>
    <w:rsid w:val="00882D19"/>
    <w:rsid w:val="00882EEE"/>
    <w:rsid w:val="008832A3"/>
    <w:rsid w:val="00883589"/>
    <w:rsid w:val="00883B18"/>
    <w:rsid w:val="00883C8B"/>
    <w:rsid w:val="00883F21"/>
    <w:rsid w:val="00884421"/>
    <w:rsid w:val="00884CD2"/>
    <w:rsid w:val="00884CE4"/>
    <w:rsid w:val="0088599F"/>
    <w:rsid w:val="00885B32"/>
    <w:rsid w:val="00885D49"/>
    <w:rsid w:val="0088670B"/>
    <w:rsid w:val="00886728"/>
    <w:rsid w:val="0088681E"/>
    <w:rsid w:val="008868D7"/>
    <w:rsid w:val="00886DC8"/>
    <w:rsid w:val="00886E9C"/>
    <w:rsid w:val="00886FBF"/>
    <w:rsid w:val="00887E28"/>
    <w:rsid w:val="00890753"/>
    <w:rsid w:val="00890CE1"/>
    <w:rsid w:val="00890D31"/>
    <w:rsid w:val="00891002"/>
    <w:rsid w:val="008913FF"/>
    <w:rsid w:val="00891639"/>
    <w:rsid w:val="00891BD4"/>
    <w:rsid w:val="00891D9D"/>
    <w:rsid w:val="00891E94"/>
    <w:rsid w:val="00892189"/>
    <w:rsid w:val="00892844"/>
    <w:rsid w:val="00892975"/>
    <w:rsid w:val="00892D0B"/>
    <w:rsid w:val="008932D4"/>
    <w:rsid w:val="00893780"/>
    <w:rsid w:val="0089404D"/>
    <w:rsid w:val="00894ACA"/>
    <w:rsid w:val="00894FC8"/>
    <w:rsid w:val="008954FF"/>
    <w:rsid w:val="00895BA2"/>
    <w:rsid w:val="008961D4"/>
    <w:rsid w:val="008A003C"/>
    <w:rsid w:val="008A0193"/>
    <w:rsid w:val="008A04F8"/>
    <w:rsid w:val="008A0540"/>
    <w:rsid w:val="008A172E"/>
    <w:rsid w:val="008A188A"/>
    <w:rsid w:val="008A1927"/>
    <w:rsid w:val="008A192D"/>
    <w:rsid w:val="008A1CD5"/>
    <w:rsid w:val="008A1EE9"/>
    <w:rsid w:val="008A1F31"/>
    <w:rsid w:val="008A1F8F"/>
    <w:rsid w:val="008A1FC3"/>
    <w:rsid w:val="008A2A61"/>
    <w:rsid w:val="008A36C9"/>
    <w:rsid w:val="008A3A13"/>
    <w:rsid w:val="008A3DBB"/>
    <w:rsid w:val="008A4159"/>
    <w:rsid w:val="008A438B"/>
    <w:rsid w:val="008A43B9"/>
    <w:rsid w:val="008A48B7"/>
    <w:rsid w:val="008A4F18"/>
    <w:rsid w:val="008A5853"/>
    <w:rsid w:val="008A5D71"/>
    <w:rsid w:val="008A68D7"/>
    <w:rsid w:val="008A69F8"/>
    <w:rsid w:val="008A6B41"/>
    <w:rsid w:val="008A7589"/>
    <w:rsid w:val="008A772E"/>
    <w:rsid w:val="008A7AF7"/>
    <w:rsid w:val="008A7C36"/>
    <w:rsid w:val="008A7D8E"/>
    <w:rsid w:val="008B01F8"/>
    <w:rsid w:val="008B039A"/>
    <w:rsid w:val="008B0823"/>
    <w:rsid w:val="008B13A3"/>
    <w:rsid w:val="008B17DE"/>
    <w:rsid w:val="008B212A"/>
    <w:rsid w:val="008B238A"/>
    <w:rsid w:val="008B2836"/>
    <w:rsid w:val="008B2892"/>
    <w:rsid w:val="008B2C89"/>
    <w:rsid w:val="008B2DFF"/>
    <w:rsid w:val="008B338B"/>
    <w:rsid w:val="008B3501"/>
    <w:rsid w:val="008B37A1"/>
    <w:rsid w:val="008B40CB"/>
    <w:rsid w:val="008B45DC"/>
    <w:rsid w:val="008B5E36"/>
    <w:rsid w:val="008B5EF7"/>
    <w:rsid w:val="008B5FFB"/>
    <w:rsid w:val="008B6221"/>
    <w:rsid w:val="008B632E"/>
    <w:rsid w:val="008B64C5"/>
    <w:rsid w:val="008B64F1"/>
    <w:rsid w:val="008B6566"/>
    <w:rsid w:val="008B6D86"/>
    <w:rsid w:val="008B7131"/>
    <w:rsid w:val="008B7320"/>
    <w:rsid w:val="008B7375"/>
    <w:rsid w:val="008B76F9"/>
    <w:rsid w:val="008B77AB"/>
    <w:rsid w:val="008B7864"/>
    <w:rsid w:val="008B7876"/>
    <w:rsid w:val="008B79BF"/>
    <w:rsid w:val="008B7A0A"/>
    <w:rsid w:val="008B7A69"/>
    <w:rsid w:val="008B7B11"/>
    <w:rsid w:val="008B7B46"/>
    <w:rsid w:val="008B7CA7"/>
    <w:rsid w:val="008B7F7B"/>
    <w:rsid w:val="008C016E"/>
    <w:rsid w:val="008C0A93"/>
    <w:rsid w:val="008C0E85"/>
    <w:rsid w:val="008C1044"/>
    <w:rsid w:val="008C14B1"/>
    <w:rsid w:val="008C14EE"/>
    <w:rsid w:val="008C21CB"/>
    <w:rsid w:val="008C28B5"/>
    <w:rsid w:val="008C2BEF"/>
    <w:rsid w:val="008C2D81"/>
    <w:rsid w:val="008C2D8C"/>
    <w:rsid w:val="008C2FD3"/>
    <w:rsid w:val="008C32F5"/>
    <w:rsid w:val="008C3873"/>
    <w:rsid w:val="008C4030"/>
    <w:rsid w:val="008C4188"/>
    <w:rsid w:val="008C4491"/>
    <w:rsid w:val="008C4D54"/>
    <w:rsid w:val="008C551E"/>
    <w:rsid w:val="008C5BB3"/>
    <w:rsid w:val="008C5C55"/>
    <w:rsid w:val="008C62A7"/>
    <w:rsid w:val="008C6741"/>
    <w:rsid w:val="008C6FFF"/>
    <w:rsid w:val="008C731A"/>
    <w:rsid w:val="008C7535"/>
    <w:rsid w:val="008C7974"/>
    <w:rsid w:val="008D05D5"/>
    <w:rsid w:val="008D0669"/>
    <w:rsid w:val="008D0739"/>
    <w:rsid w:val="008D0DEE"/>
    <w:rsid w:val="008D1113"/>
    <w:rsid w:val="008D1B3B"/>
    <w:rsid w:val="008D232B"/>
    <w:rsid w:val="008D2A66"/>
    <w:rsid w:val="008D2E83"/>
    <w:rsid w:val="008D2ED2"/>
    <w:rsid w:val="008D32D2"/>
    <w:rsid w:val="008D3B0A"/>
    <w:rsid w:val="008D40F7"/>
    <w:rsid w:val="008D415B"/>
    <w:rsid w:val="008D433A"/>
    <w:rsid w:val="008D4655"/>
    <w:rsid w:val="008D4B0E"/>
    <w:rsid w:val="008D4B68"/>
    <w:rsid w:val="008D52B8"/>
    <w:rsid w:val="008D5318"/>
    <w:rsid w:val="008D5A4B"/>
    <w:rsid w:val="008D64C4"/>
    <w:rsid w:val="008D750F"/>
    <w:rsid w:val="008E18BB"/>
    <w:rsid w:val="008E2474"/>
    <w:rsid w:val="008E2FA1"/>
    <w:rsid w:val="008E358A"/>
    <w:rsid w:val="008E35CB"/>
    <w:rsid w:val="008E35EC"/>
    <w:rsid w:val="008E37CC"/>
    <w:rsid w:val="008E38EC"/>
    <w:rsid w:val="008E41FA"/>
    <w:rsid w:val="008E42D9"/>
    <w:rsid w:val="008E437D"/>
    <w:rsid w:val="008E460F"/>
    <w:rsid w:val="008E4CE6"/>
    <w:rsid w:val="008E55D3"/>
    <w:rsid w:val="008E5997"/>
    <w:rsid w:val="008E5F42"/>
    <w:rsid w:val="008E6039"/>
    <w:rsid w:val="008E620D"/>
    <w:rsid w:val="008E67EF"/>
    <w:rsid w:val="008E6A80"/>
    <w:rsid w:val="008E72E4"/>
    <w:rsid w:val="008E7711"/>
    <w:rsid w:val="008E77A6"/>
    <w:rsid w:val="008E7A08"/>
    <w:rsid w:val="008E7C1B"/>
    <w:rsid w:val="008E7D8D"/>
    <w:rsid w:val="008F02F5"/>
    <w:rsid w:val="008F10E4"/>
    <w:rsid w:val="008F18E7"/>
    <w:rsid w:val="008F2C14"/>
    <w:rsid w:val="008F3083"/>
    <w:rsid w:val="008F31E7"/>
    <w:rsid w:val="008F361F"/>
    <w:rsid w:val="008F3A2A"/>
    <w:rsid w:val="008F3D38"/>
    <w:rsid w:val="008F52D9"/>
    <w:rsid w:val="008F601F"/>
    <w:rsid w:val="008F647F"/>
    <w:rsid w:val="008F695A"/>
    <w:rsid w:val="008F6CF8"/>
    <w:rsid w:val="008F6DA2"/>
    <w:rsid w:val="008F6DDB"/>
    <w:rsid w:val="008F739F"/>
    <w:rsid w:val="008F73C4"/>
    <w:rsid w:val="008F76B2"/>
    <w:rsid w:val="0090116F"/>
    <w:rsid w:val="009017A4"/>
    <w:rsid w:val="00901CC3"/>
    <w:rsid w:val="00901CDE"/>
    <w:rsid w:val="00901ED4"/>
    <w:rsid w:val="00901FBE"/>
    <w:rsid w:val="00903B26"/>
    <w:rsid w:val="00903C13"/>
    <w:rsid w:val="00903ECF"/>
    <w:rsid w:val="009041BD"/>
    <w:rsid w:val="00904220"/>
    <w:rsid w:val="0090428B"/>
    <w:rsid w:val="0090474A"/>
    <w:rsid w:val="00904A9A"/>
    <w:rsid w:val="00904AFC"/>
    <w:rsid w:val="00905508"/>
    <w:rsid w:val="00905583"/>
    <w:rsid w:val="009058A2"/>
    <w:rsid w:val="00905A00"/>
    <w:rsid w:val="00905C22"/>
    <w:rsid w:val="00906E44"/>
    <w:rsid w:val="00907B35"/>
    <w:rsid w:val="00907B5C"/>
    <w:rsid w:val="00907F6C"/>
    <w:rsid w:val="00910515"/>
    <w:rsid w:val="00911212"/>
    <w:rsid w:val="009116C0"/>
    <w:rsid w:val="009118C1"/>
    <w:rsid w:val="00911B8E"/>
    <w:rsid w:val="00911CDD"/>
    <w:rsid w:val="0091235A"/>
    <w:rsid w:val="009124D8"/>
    <w:rsid w:val="00912588"/>
    <w:rsid w:val="00912713"/>
    <w:rsid w:val="009129EF"/>
    <w:rsid w:val="00913666"/>
    <w:rsid w:val="00913755"/>
    <w:rsid w:val="00913A56"/>
    <w:rsid w:val="00913F99"/>
    <w:rsid w:val="00913FBF"/>
    <w:rsid w:val="00913FFD"/>
    <w:rsid w:val="009140D1"/>
    <w:rsid w:val="009144CF"/>
    <w:rsid w:val="00914A25"/>
    <w:rsid w:val="00915598"/>
    <w:rsid w:val="00915A80"/>
    <w:rsid w:val="00916142"/>
    <w:rsid w:val="009162CE"/>
    <w:rsid w:val="00916AAC"/>
    <w:rsid w:val="00916DFA"/>
    <w:rsid w:val="009172ED"/>
    <w:rsid w:val="00917581"/>
    <w:rsid w:val="00917675"/>
    <w:rsid w:val="00917C2F"/>
    <w:rsid w:val="00917FA6"/>
    <w:rsid w:val="00920361"/>
    <w:rsid w:val="00920555"/>
    <w:rsid w:val="00920E4E"/>
    <w:rsid w:val="009210BB"/>
    <w:rsid w:val="00921542"/>
    <w:rsid w:val="009218B3"/>
    <w:rsid w:val="00921DBB"/>
    <w:rsid w:val="00922807"/>
    <w:rsid w:val="009233CA"/>
    <w:rsid w:val="009234B6"/>
    <w:rsid w:val="0092425C"/>
    <w:rsid w:val="0092425F"/>
    <w:rsid w:val="00924ABA"/>
    <w:rsid w:val="00924DB5"/>
    <w:rsid w:val="00924E66"/>
    <w:rsid w:val="0092507C"/>
    <w:rsid w:val="00926C25"/>
    <w:rsid w:val="00926D9E"/>
    <w:rsid w:val="00926F32"/>
    <w:rsid w:val="009270B4"/>
    <w:rsid w:val="009272F1"/>
    <w:rsid w:val="009277CA"/>
    <w:rsid w:val="00927810"/>
    <w:rsid w:val="00927B4F"/>
    <w:rsid w:val="00927C2E"/>
    <w:rsid w:val="00927C72"/>
    <w:rsid w:val="00930D4B"/>
    <w:rsid w:val="0093127C"/>
    <w:rsid w:val="00931F1B"/>
    <w:rsid w:val="00932E59"/>
    <w:rsid w:val="00932F9C"/>
    <w:rsid w:val="0093305C"/>
    <w:rsid w:val="00933150"/>
    <w:rsid w:val="009337DB"/>
    <w:rsid w:val="00934277"/>
    <w:rsid w:val="00934DCE"/>
    <w:rsid w:val="00935385"/>
    <w:rsid w:val="0093577C"/>
    <w:rsid w:val="00935E57"/>
    <w:rsid w:val="00935E6C"/>
    <w:rsid w:val="0093614D"/>
    <w:rsid w:val="00936312"/>
    <w:rsid w:val="009369DB"/>
    <w:rsid w:val="00936EDF"/>
    <w:rsid w:val="00937049"/>
    <w:rsid w:val="0093704D"/>
    <w:rsid w:val="00937292"/>
    <w:rsid w:val="0094022D"/>
    <w:rsid w:val="0094040C"/>
    <w:rsid w:val="009412DA"/>
    <w:rsid w:val="0094137A"/>
    <w:rsid w:val="009414D4"/>
    <w:rsid w:val="00941B19"/>
    <w:rsid w:val="00941B65"/>
    <w:rsid w:val="00941BE3"/>
    <w:rsid w:val="00941E27"/>
    <w:rsid w:val="009420F2"/>
    <w:rsid w:val="0094256D"/>
    <w:rsid w:val="009425BF"/>
    <w:rsid w:val="00942637"/>
    <w:rsid w:val="0094269F"/>
    <w:rsid w:val="009428D5"/>
    <w:rsid w:val="00942958"/>
    <w:rsid w:val="00943604"/>
    <w:rsid w:val="009439EF"/>
    <w:rsid w:val="00943EC3"/>
    <w:rsid w:val="00943F89"/>
    <w:rsid w:val="0094436C"/>
    <w:rsid w:val="0094450B"/>
    <w:rsid w:val="00944566"/>
    <w:rsid w:val="00945138"/>
    <w:rsid w:val="00945250"/>
    <w:rsid w:val="00945480"/>
    <w:rsid w:val="009457D0"/>
    <w:rsid w:val="00945AAF"/>
    <w:rsid w:val="009462C6"/>
    <w:rsid w:val="009466BB"/>
    <w:rsid w:val="009466C9"/>
    <w:rsid w:val="00946B79"/>
    <w:rsid w:val="00947094"/>
    <w:rsid w:val="0094733F"/>
    <w:rsid w:val="00947CD0"/>
    <w:rsid w:val="00947FC7"/>
    <w:rsid w:val="0095000A"/>
    <w:rsid w:val="009506B2"/>
    <w:rsid w:val="00950EE5"/>
    <w:rsid w:val="009515FD"/>
    <w:rsid w:val="00951620"/>
    <w:rsid w:val="009522C3"/>
    <w:rsid w:val="00954137"/>
    <w:rsid w:val="009546A6"/>
    <w:rsid w:val="00954A24"/>
    <w:rsid w:val="00954AD2"/>
    <w:rsid w:val="00954FCC"/>
    <w:rsid w:val="0095526D"/>
    <w:rsid w:val="009553A5"/>
    <w:rsid w:val="00955421"/>
    <w:rsid w:val="00955500"/>
    <w:rsid w:val="00955DDB"/>
    <w:rsid w:val="00955F86"/>
    <w:rsid w:val="00955FC0"/>
    <w:rsid w:val="00956169"/>
    <w:rsid w:val="00956A08"/>
    <w:rsid w:val="00956DE8"/>
    <w:rsid w:val="00956F58"/>
    <w:rsid w:val="009576F6"/>
    <w:rsid w:val="00957A4D"/>
    <w:rsid w:val="0096030B"/>
    <w:rsid w:val="009613C7"/>
    <w:rsid w:val="00961E37"/>
    <w:rsid w:val="00962111"/>
    <w:rsid w:val="0096276C"/>
    <w:rsid w:val="00962873"/>
    <w:rsid w:val="00962879"/>
    <w:rsid w:val="00962D09"/>
    <w:rsid w:val="00963804"/>
    <w:rsid w:val="00963FEB"/>
    <w:rsid w:val="00964549"/>
    <w:rsid w:val="00964DF4"/>
    <w:rsid w:val="009650F3"/>
    <w:rsid w:val="0096510C"/>
    <w:rsid w:val="00965136"/>
    <w:rsid w:val="0096517B"/>
    <w:rsid w:val="00965254"/>
    <w:rsid w:val="00965AF2"/>
    <w:rsid w:val="00965E21"/>
    <w:rsid w:val="0096626D"/>
    <w:rsid w:val="00966569"/>
    <w:rsid w:val="00967279"/>
    <w:rsid w:val="0096760A"/>
    <w:rsid w:val="0096773B"/>
    <w:rsid w:val="00967994"/>
    <w:rsid w:val="009715A9"/>
    <w:rsid w:val="00971711"/>
    <w:rsid w:val="0097175C"/>
    <w:rsid w:val="00971C72"/>
    <w:rsid w:val="009729D3"/>
    <w:rsid w:val="00972D71"/>
    <w:rsid w:val="00972DE3"/>
    <w:rsid w:val="00972E62"/>
    <w:rsid w:val="00973232"/>
    <w:rsid w:val="009733E4"/>
    <w:rsid w:val="00973978"/>
    <w:rsid w:val="00973D76"/>
    <w:rsid w:val="00973FA1"/>
    <w:rsid w:val="009742E6"/>
    <w:rsid w:val="00974354"/>
    <w:rsid w:val="00974681"/>
    <w:rsid w:val="00974B37"/>
    <w:rsid w:val="00974BE3"/>
    <w:rsid w:val="009750FC"/>
    <w:rsid w:val="009751A9"/>
    <w:rsid w:val="00975899"/>
    <w:rsid w:val="009759C1"/>
    <w:rsid w:val="00975C86"/>
    <w:rsid w:val="00975F9E"/>
    <w:rsid w:val="0098082C"/>
    <w:rsid w:val="0098119E"/>
    <w:rsid w:val="0098168F"/>
    <w:rsid w:val="00981720"/>
    <w:rsid w:val="00981CA7"/>
    <w:rsid w:val="00981D04"/>
    <w:rsid w:val="009825DA"/>
    <w:rsid w:val="00982733"/>
    <w:rsid w:val="009829D0"/>
    <w:rsid w:val="00982B65"/>
    <w:rsid w:val="00982FDD"/>
    <w:rsid w:val="00983039"/>
    <w:rsid w:val="00983967"/>
    <w:rsid w:val="00983A28"/>
    <w:rsid w:val="00983AC4"/>
    <w:rsid w:val="00983D1B"/>
    <w:rsid w:val="00983D89"/>
    <w:rsid w:val="00983E0A"/>
    <w:rsid w:val="0098418D"/>
    <w:rsid w:val="00984758"/>
    <w:rsid w:val="009848DC"/>
    <w:rsid w:val="0098525B"/>
    <w:rsid w:val="00985797"/>
    <w:rsid w:val="0098676A"/>
    <w:rsid w:val="00986899"/>
    <w:rsid w:val="009869BD"/>
    <w:rsid w:val="0098732C"/>
    <w:rsid w:val="009873E5"/>
    <w:rsid w:val="0098788C"/>
    <w:rsid w:val="00987C94"/>
    <w:rsid w:val="00987CC4"/>
    <w:rsid w:val="00987CDD"/>
    <w:rsid w:val="00987D28"/>
    <w:rsid w:val="009909DA"/>
    <w:rsid w:val="00990B5A"/>
    <w:rsid w:val="00990C04"/>
    <w:rsid w:val="009928A3"/>
    <w:rsid w:val="00992BF3"/>
    <w:rsid w:val="00992E01"/>
    <w:rsid w:val="00993367"/>
    <w:rsid w:val="00993A4D"/>
    <w:rsid w:val="00994192"/>
    <w:rsid w:val="009949E0"/>
    <w:rsid w:val="00995166"/>
    <w:rsid w:val="0099658E"/>
    <w:rsid w:val="00996CE9"/>
    <w:rsid w:val="009970DB"/>
    <w:rsid w:val="00997337"/>
    <w:rsid w:val="0099733F"/>
    <w:rsid w:val="0099779D"/>
    <w:rsid w:val="00997886"/>
    <w:rsid w:val="00997A01"/>
    <w:rsid w:val="009A07CD"/>
    <w:rsid w:val="009A14E0"/>
    <w:rsid w:val="009A14E8"/>
    <w:rsid w:val="009A15A8"/>
    <w:rsid w:val="009A17A1"/>
    <w:rsid w:val="009A1BDE"/>
    <w:rsid w:val="009A1D0B"/>
    <w:rsid w:val="009A1E8F"/>
    <w:rsid w:val="009A22C6"/>
    <w:rsid w:val="009A2594"/>
    <w:rsid w:val="009A298C"/>
    <w:rsid w:val="009A2DF9"/>
    <w:rsid w:val="009A2F0F"/>
    <w:rsid w:val="009A3017"/>
    <w:rsid w:val="009A3415"/>
    <w:rsid w:val="009A3589"/>
    <w:rsid w:val="009A35A3"/>
    <w:rsid w:val="009A3702"/>
    <w:rsid w:val="009A3AE4"/>
    <w:rsid w:val="009A3E2B"/>
    <w:rsid w:val="009A3F81"/>
    <w:rsid w:val="009A4D9E"/>
    <w:rsid w:val="009A4FC9"/>
    <w:rsid w:val="009A5189"/>
    <w:rsid w:val="009A616F"/>
    <w:rsid w:val="009A6D25"/>
    <w:rsid w:val="009A6EAE"/>
    <w:rsid w:val="009B14CD"/>
    <w:rsid w:val="009B2360"/>
    <w:rsid w:val="009B333E"/>
    <w:rsid w:val="009B3C86"/>
    <w:rsid w:val="009B3E46"/>
    <w:rsid w:val="009B3F52"/>
    <w:rsid w:val="009B40B0"/>
    <w:rsid w:val="009B4757"/>
    <w:rsid w:val="009B580E"/>
    <w:rsid w:val="009B5C7D"/>
    <w:rsid w:val="009B63B1"/>
    <w:rsid w:val="009B6D70"/>
    <w:rsid w:val="009B6DDF"/>
    <w:rsid w:val="009B6F84"/>
    <w:rsid w:val="009B7342"/>
    <w:rsid w:val="009B768F"/>
    <w:rsid w:val="009B76C6"/>
    <w:rsid w:val="009C0071"/>
    <w:rsid w:val="009C019A"/>
    <w:rsid w:val="009C055D"/>
    <w:rsid w:val="009C0F84"/>
    <w:rsid w:val="009C132B"/>
    <w:rsid w:val="009C187B"/>
    <w:rsid w:val="009C2777"/>
    <w:rsid w:val="009C31D7"/>
    <w:rsid w:val="009C610B"/>
    <w:rsid w:val="009C67EC"/>
    <w:rsid w:val="009C6A36"/>
    <w:rsid w:val="009C6F59"/>
    <w:rsid w:val="009C720F"/>
    <w:rsid w:val="009C7B32"/>
    <w:rsid w:val="009C7E84"/>
    <w:rsid w:val="009D02E8"/>
    <w:rsid w:val="009D0AF1"/>
    <w:rsid w:val="009D10A6"/>
    <w:rsid w:val="009D1846"/>
    <w:rsid w:val="009D2DB5"/>
    <w:rsid w:val="009D2F22"/>
    <w:rsid w:val="009D3239"/>
    <w:rsid w:val="009D333B"/>
    <w:rsid w:val="009D39A5"/>
    <w:rsid w:val="009D4044"/>
    <w:rsid w:val="009D46B3"/>
    <w:rsid w:val="009D4C74"/>
    <w:rsid w:val="009D5296"/>
    <w:rsid w:val="009D538B"/>
    <w:rsid w:val="009D5391"/>
    <w:rsid w:val="009D5513"/>
    <w:rsid w:val="009D5DA7"/>
    <w:rsid w:val="009D5E8C"/>
    <w:rsid w:val="009D5FCD"/>
    <w:rsid w:val="009D6197"/>
    <w:rsid w:val="009D64D3"/>
    <w:rsid w:val="009D709D"/>
    <w:rsid w:val="009D72EE"/>
    <w:rsid w:val="009D78A3"/>
    <w:rsid w:val="009D7AED"/>
    <w:rsid w:val="009D7C00"/>
    <w:rsid w:val="009E11FD"/>
    <w:rsid w:val="009E1378"/>
    <w:rsid w:val="009E1523"/>
    <w:rsid w:val="009E22DD"/>
    <w:rsid w:val="009E266C"/>
    <w:rsid w:val="009E36A1"/>
    <w:rsid w:val="009E38B7"/>
    <w:rsid w:val="009E3C20"/>
    <w:rsid w:val="009E3DB7"/>
    <w:rsid w:val="009E42F2"/>
    <w:rsid w:val="009E5160"/>
    <w:rsid w:val="009E55BA"/>
    <w:rsid w:val="009E5705"/>
    <w:rsid w:val="009E5DA2"/>
    <w:rsid w:val="009E5FDC"/>
    <w:rsid w:val="009E6346"/>
    <w:rsid w:val="009E6B95"/>
    <w:rsid w:val="009E73C7"/>
    <w:rsid w:val="009E79B3"/>
    <w:rsid w:val="009F0305"/>
    <w:rsid w:val="009F04E1"/>
    <w:rsid w:val="009F0585"/>
    <w:rsid w:val="009F096A"/>
    <w:rsid w:val="009F0CBC"/>
    <w:rsid w:val="009F107E"/>
    <w:rsid w:val="009F215B"/>
    <w:rsid w:val="009F22C4"/>
    <w:rsid w:val="009F25F6"/>
    <w:rsid w:val="009F29AD"/>
    <w:rsid w:val="009F339A"/>
    <w:rsid w:val="009F422E"/>
    <w:rsid w:val="009F436E"/>
    <w:rsid w:val="009F49B8"/>
    <w:rsid w:val="009F4BA6"/>
    <w:rsid w:val="009F4F07"/>
    <w:rsid w:val="009F515C"/>
    <w:rsid w:val="009F58B9"/>
    <w:rsid w:val="009F5E98"/>
    <w:rsid w:val="009F5EA2"/>
    <w:rsid w:val="009F635D"/>
    <w:rsid w:val="009F660A"/>
    <w:rsid w:val="009F687B"/>
    <w:rsid w:val="009F6D03"/>
    <w:rsid w:val="009F7B0A"/>
    <w:rsid w:val="009F7D23"/>
    <w:rsid w:val="00A000BE"/>
    <w:rsid w:val="00A00B6E"/>
    <w:rsid w:val="00A00EB2"/>
    <w:rsid w:val="00A00EF2"/>
    <w:rsid w:val="00A01584"/>
    <w:rsid w:val="00A0166D"/>
    <w:rsid w:val="00A02503"/>
    <w:rsid w:val="00A026CD"/>
    <w:rsid w:val="00A02835"/>
    <w:rsid w:val="00A02886"/>
    <w:rsid w:val="00A02AE4"/>
    <w:rsid w:val="00A03066"/>
    <w:rsid w:val="00A0318A"/>
    <w:rsid w:val="00A037A8"/>
    <w:rsid w:val="00A03B6E"/>
    <w:rsid w:val="00A03EDE"/>
    <w:rsid w:val="00A04291"/>
    <w:rsid w:val="00A0475B"/>
    <w:rsid w:val="00A049E6"/>
    <w:rsid w:val="00A04AAB"/>
    <w:rsid w:val="00A054AB"/>
    <w:rsid w:val="00A05611"/>
    <w:rsid w:val="00A05AEC"/>
    <w:rsid w:val="00A0666E"/>
    <w:rsid w:val="00A06BB5"/>
    <w:rsid w:val="00A0703B"/>
    <w:rsid w:val="00A07306"/>
    <w:rsid w:val="00A10C0E"/>
    <w:rsid w:val="00A10CB6"/>
    <w:rsid w:val="00A1131F"/>
    <w:rsid w:val="00A121D7"/>
    <w:rsid w:val="00A122F3"/>
    <w:rsid w:val="00A125E1"/>
    <w:rsid w:val="00A12787"/>
    <w:rsid w:val="00A12799"/>
    <w:rsid w:val="00A1285B"/>
    <w:rsid w:val="00A13AA1"/>
    <w:rsid w:val="00A13AD7"/>
    <w:rsid w:val="00A13D5F"/>
    <w:rsid w:val="00A14012"/>
    <w:rsid w:val="00A14364"/>
    <w:rsid w:val="00A1493D"/>
    <w:rsid w:val="00A14A0A"/>
    <w:rsid w:val="00A1533E"/>
    <w:rsid w:val="00A15B42"/>
    <w:rsid w:val="00A15DFA"/>
    <w:rsid w:val="00A1632E"/>
    <w:rsid w:val="00A16427"/>
    <w:rsid w:val="00A164DA"/>
    <w:rsid w:val="00A16A51"/>
    <w:rsid w:val="00A1706F"/>
    <w:rsid w:val="00A172CE"/>
    <w:rsid w:val="00A201BE"/>
    <w:rsid w:val="00A21E09"/>
    <w:rsid w:val="00A224B5"/>
    <w:rsid w:val="00A22CD1"/>
    <w:rsid w:val="00A22D94"/>
    <w:rsid w:val="00A2369B"/>
    <w:rsid w:val="00A237C9"/>
    <w:rsid w:val="00A2459E"/>
    <w:rsid w:val="00A24AD2"/>
    <w:rsid w:val="00A24BF0"/>
    <w:rsid w:val="00A250E4"/>
    <w:rsid w:val="00A2528E"/>
    <w:rsid w:val="00A25556"/>
    <w:rsid w:val="00A25A73"/>
    <w:rsid w:val="00A25B44"/>
    <w:rsid w:val="00A26159"/>
    <w:rsid w:val="00A261B6"/>
    <w:rsid w:val="00A26333"/>
    <w:rsid w:val="00A26463"/>
    <w:rsid w:val="00A265DB"/>
    <w:rsid w:val="00A271EF"/>
    <w:rsid w:val="00A27624"/>
    <w:rsid w:val="00A2786F"/>
    <w:rsid w:val="00A2789D"/>
    <w:rsid w:val="00A278EE"/>
    <w:rsid w:val="00A279C4"/>
    <w:rsid w:val="00A27B1B"/>
    <w:rsid w:val="00A27E7B"/>
    <w:rsid w:val="00A27ECC"/>
    <w:rsid w:val="00A300D4"/>
    <w:rsid w:val="00A30A47"/>
    <w:rsid w:val="00A31528"/>
    <w:rsid w:val="00A31B3A"/>
    <w:rsid w:val="00A322AA"/>
    <w:rsid w:val="00A332FB"/>
    <w:rsid w:val="00A339FE"/>
    <w:rsid w:val="00A33A0D"/>
    <w:rsid w:val="00A33B28"/>
    <w:rsid w:val="00A33D96"/>
    <w:rsid w:val="00A3408F"/>
    <w:rsid w:val="00A3445E"/>
    <w:rsid w:val="00A349DF"/>
    <w:rsid w:val="00A35282"/>
    <w:rsid w:val="00A360DB"/>
    <w:rsid w:val="00A361AB"/>
    <w:rsid w:val="00A36B27"/>
    <w:rsid w:val="00A37369"/>
    <w:rsid w:val="00A37507"/>
    <w:rsid w:val="00A376B8"/>
    <w:rsid w:val="00A3774E"/>
    <w:rsid w:val="00A37878"/>
    <w:rsid w:val="00A40954"/>
    <w:rsid w:val="00A40C8D"/>
    <w:rsid w:val="00A40EAB"/>
    <w:rsid w:val="00A41214"/>
    <w:rsid w:val="00A413CC"/>
    <w:rsid w:val="00A41B44"/>
    <w:rsid w:val="00A433CE"/>
    <w:rsid w:val="00A4346D"/>
    <w:rsid w:val="00A43595"/>
    <w:rsid w:val="00A4407C"/>
    <w:rsid w:val="00A441B6"/>
    <w:rsid w:val="00A44A94"/>
    <w:rsid w:val="00A44F9A"/>
    <w:rsid w:val="00A45136"/>
    <w:rsid w:val="00A45831"/>
    <w:rsid w:val="00A46141"/>
    <w:rsid w:val="00A46314"/>
    <w:rsid w:val="00A4639A"/>
    <w:rsid w:val="00A468CA"/>
    <w:rsid w:val="00A46BA8"/>
    <w:rsid w:val="00A470DF"/>
    <w:rsid w:val="00A47349"/>
    <w:rsid w:val="00A4757A"/>
    <w:rsid w:val="00A479E2"/>
    <w:rsid w:val="00A47B6D"/>
    <w:rsid w:val="00A5015E"/>
    <w:rsid w:val="00A50B7D"/>
    <w:rsid w:val="00A50D5E"/>
    <w:rsid w:val="00A50DD5"/>
    <w:rsid w:val="00A50EDF"/>
    <w:rsid w:val="00A51802"/>
    <w:rsid w:val="00A52AA3"/>
    <w:rsid w:val="00A52BDF"/>
    <w:rsid w:val="00A5305D"/>
    <w:rsid w:val="00A533B2"/>
    <w:rsid w:val="00A53585"/>
    <w:rsid w:val="00A5358E"/>
    <w:rsid w:val="00A53A15"/>
    <w:rsid w:val="00A53C91"/>
    <w:rsid w:val="00A53F16"/>
    <w:rsid w:val="00A54B34"/>
    <w:rsid w:val="00A55275"/>
    <w:rsid w:val="00A56038"/>
    <w:rsid w:val="00A56B54"/>
    <w:rsid w:val="00A5713C"/>
    <w:rsid w:val="00A57627"/>
    <w:rsid w:val="00A57BA2"/>
    <w:rsid w:val="00A60343"/>
    <w:rsid w:val="00A6064E"/>
    <w:rsid w:val="00A60D49"/>
    <w:rsid w:val="00A613D9"/>
    <w:rsid w:val="00A6176A"/>
    <w:rsid w:val="00A61AF2"/>
    <w:rsid w:val="00A62182"/>
    <w:rsid w:val="00A625B1"/>
    <w:rsid w:val="00A62D96"/>
    <w:rsid w:val="00A62F77"/>
    <w:rsid w:val="00A62F98"/>
    <w:rsid w:val="00A6372E"/>
    <w:rsid w:val="00A63B57"/>
    <w:rsid w:val="00A64D96"/>
    <w:rsid w:val="00A65ABB"/>
    <w:rsid w:val="00A668FD"/>
    <w:rsid w:val="00A674F0"/>
    <w:rsid w:val="00A67852"/>
    <w:rsid w:val="00A678B5"/>
    <w:rsid w:val="00A679D5"/>
    <w:rsid w:val="00A70604"/>
    <w:rsid w:val="00A709A4"/>
    <w:rsid w:val="00A71380"/>
    <w:rsid w:val="00A715D9"/>
    <w:rsid w:val="00A7188D"/>
    <w:rsid w:val="00A71E89"/>
    <w:rsid w:val="00A72BDE"/>
    <w:rsid w:val="00A73036"/>
    <w:rsid w:val="00A7326D"/>
    <w:rsid w:val="00A73C74"/>
    <w:rsid w:val="00A73F39"/>
    <w:rsid w:val="00A74095"/>
    <w:rsid w:val="00A741C4"/>
    <w:rsid w:val="00A741FA"/>
    <w:rsid w:val="00A74363"/>
    <w:rsid w:val="00A74F9A"/>
    <w:rsid w:val="00A763D8"/>
    <w:rsid w:val="00A7681E"/>
    <w:rsid w:val="00A76D5C"/>
    <w:rsid w:val="00A77A9F"/>
    <w:rsid w:val="00A77C61"/>
    <w:rsid w:val="00A77FB3"/>
    <w:rsid w:val="00A81266"/>
    <w:rsid w:val="00A812DE"/>
    <w:rsid w:val="00A81481"/>
    <w:rsid w:val="00A81A2B"/>
    <w:rsid w:val="00A81D8D"/>
    <w:rsid w:val="00A823FB"/>
    <w:rsid w:val="00A82DF4"/>
    <w:rsid w:val="00A82E9B"/>
    <w:rsid w:val="00A833F7"/>
    <w:rsid w:val="00A84270"/>
    <w:rsid w:val="00A843A8"/>
    <w:rsid w:val="00A849D1"/>
    <w:rsid w:val="00A84A4C"/>
    <w:rsid w:val="00A84CFD"/>
    <w:rsid w:val="00A84D7F"/>
    <w:rsid w:val="00A84F05"/>
    <w:rsid w:val="00A8572B"/>
    <w:rsid w:val="00A85A97"/>
    <w:rsid w:val="00A85EA2"/>
    <w:rsid w:val="00A862BB"/>
    <w:rsid w:val="00A86AD5"/>
    <w:rsid w:val="00A86D25"/>
    <w:rsid w:val="00A87433"/>
    <w:rsid w:val="00A876C3"/>
    <w:rsid w:val="00A87A73"/>
    <w:rsid w:val="00A87D7B"/>
    <w:rsid w:val="00A90CDC"/>
    <w:rsid w:val="00A90E58"/>
    <w:rsid w:val="00A90E80"/>
    <w:rsid w:val="00A91234"/>
    <w:rsid w:val="00A91382"/>
    <w:rsid w:val="00A91395"/>
    <w:rsid w:val="00A91BF9"/>
    <w:rsid w:val="00A92E3F"/>
    <w:rsid w:val="00A92E71"/>
    <w:rsid w:val="00A9320A"/>
    <w:rsid w:val="00A95536"/>
    <w:rsid w:val="00A95725"/>
    <w:rsid w:val="00A95AF6"/>
    <w:rsid w:val="00A964FB"/>
    <w:rsid w:val="00A9685D"/>
    <w:rsid w:val="00A96A74"/>
    <w:rsid w:val="00A97062"/>
    <w:rsid w:val="00A9764E"/>
    <w:rsid w:val="00A9769B"/>
    <w:rsid w:val="00A97E9E"/>
    <w:rsid w:val="00AA04DA"/>
    <w:rsid w:val="00AA0665"/>
    <w:rsid w:val="00AA08A5"/>
    <w:rsid w:val="00AA0A0F"/>
    <w:rsid w:val="00AA0A57"/>
    <w:rsid w:val="00AA0DC2"/>
    <w:rsid w:val="00AA0DE3"/>
    <w:rsid w:val="00AA1C61"/>
    <w:rsid w:val="00AA2048"/>
    <w:rsid w:val="00AA2275"/>
    <w:rsid w:val="00AA24D6"/>
    <w:rsid w:val="00AA255B"/>
    <w:rsid w:val="00AA2C16"/>
    <w:rsid w:val="00AA2CFC"/>
    <w:rsid w:val="00AA3D49"/>
    <w:rsid w:val="00AA3E43"/>
    <w:rsid w:val="00AA4084"/>
    <w:rsid w:val="00AA4332"/>
    <w:rsid w:val="00AA4513"/>
    <w:rsid w:val="00AA51D1"/>
    <w:rsid w:val="00AA5682"/>
    <w:rsid w:val="00AA5D66"/>
    <w:rsid w:val="00AA5DE1"/>
    <w:rsid w:val="00AA6637"/>
    <w:rsid w:val="00AA7EB5"/>
    <w:rsid w:val="00AB031F"/>
    <w:rsid w:val="00AB09AA"/>
    <w:rsid w:val="00AB0D0B"/>
    <w:rsid w:val="00AB0E96"/>
    <w:rsid w:val="00AB2679"/>
    <w:rsid w:val="00AB2FE5"/>
    <w:rsid w:val="00AB31E0"/>
    <w:rsid w:val="00AB357E"/>
    <w:rsid w:val="00AB36A5"/>
    <w:rsid w:val="00AB3AE1"/>
    <w:rsid w:val="00AB3CC2"/>
    <w:rsid w:val="00AB4412"/>
    <w:rsid w:val="00AB48F4"/>
    <w:rsid w:val="00AB4ED5"/>
    <w:rsid w:val="00AB503B"/>
    <w:rsid w:val="00AB5215"/>
    <w:rsid w:val="00AB59C2"/>
    <w:rsid w:val="00AB5A04"/>
    <w:rsid w:val="00AB5B72"/>
    <w:rsid w:val="00AB60D9"/>
    <w:rsid w:val="00AB61B6"/>
    <w:rsid w:val="00AB6211"/>
    <w:rsid w:val="00AB6965"/>
    <w:rsid w:val="00AB6C61"/>
    <w:rsid w:val="00AB6C7E"/>
    <w:rsid w:val="00AB6E8C"/>
    <w:rsid w:val="00AB6F03"/>
    <w:rsid w:val="00AB6FB9"/>
    <w:rsid w:val="00AB7517"/>
    <w:rsid w:val="00AB7D12"/>
    <w:rsid w:val="00AC0787"/>
    <w:rsid w:val="00AC0910"/>
    <w:rsid w:val="00AC0927"/>
    <w:rsid w:val="00AC143E"/>
    <w:rsid w:val="00AC1581"/>
    <w:rsid w:val="00AC158F"/>
    <w:rsid w:val="00AC1B26"/>
    <w:rsid w:val="00AC2D57"/>
    <w:rsid w:val="00AC2DEA"/>
    <w:rsid w:val="00AC30C3"/>
    <w:rsid w:val="00AC33EE"/>
    <w:rsid w:val="00AC3658"/>
    <w:rsid w:val="00AC419A"/>
    <w:rsid w:val="00AC49A4"/>
    <w:rsid w:val="00AC57EC"/>
    <w:rsid w:val="00AC5EA7"/>
    <w:rsid w:val="00AC6104"/>
    <w:rsid w:val="00AC694C"/>
    <w:rsid w:val="00AC7AA1"/>
    <w:rsid w:val="00AC7ED8"/>
    <w:rsid w:val="00AD0534"/>
    <w:rsid w:val="00AD0612"/>
    <w:rsid w:val="00AD0C47"/>
    <w:rsid w:val="00AD1851"/>
    <w:rsid w:val="00AD19A0"/>
    <w:rsid w:val="00AD1AED"/>
    <w:rsid w:val="00AD2678"/>
    <w:rsid w:val="00AD28B8"/>
    <w:rsid w:val="00AD2961"/>
    <w:rsid w:val="00AD2AF7"/>
    <w:rsid w:val="00AD2B3E"/>
    <w:rsid w:val="00AD2D4E"/>
    <w:rsid w:val="00AD2DB1"/>
    <w:rsid w:val="00AD2FB0"/>
    <w:rsid w:val="00AD32C0"/>
    <w:rsid w:val="00AD3B7B"/>
    <w:rsid w:val="00AD3D39"/>
    <w:rsid w:val="00AD4976"/>
    <w:rsid w:val="00AD603A"/>
    <w:rsid w:val="00AD60B4"/>
    <w:rsid w:val="00AD646F"/>
    <w:rsid w:val="00AD67DC"/>
    <w:rsid w:val="00AD6978"/>
    <w:rsid w:val="00AD6F23"/>
    <w:rsid w:val="00AD7314"/>
    <w:rsid w:val="00AD7A28"/>
    <w:rsid w:val="00AD7FE8"/>
    <w:rsid w:val="00AE02FD"/>
    <w:rsid w:val="00AE09F3"/>
    <w:rsid w:val="00AE0A0D"/>
    <w:rsid w:val="00AE0D92"/>
    <w:rsid w:val="00AE0F91"/>
    <w:rsid w:val="00AE0FA9"/>
    <w:rsid w:val="00AE11F0"/>
    <w:rsid w:val="00AE159F"/>
    <w:rsid w:val="00AE1943"/>
    <w:rsid w:val="00AE1E10"/>
    <w:rsid w:val="00AE21E5"/>
    <w:rsid w:val="00AE2D28"/>
    <w:rsid w:val="00AE2E09"/>
    <w:rsid w:val="00AE2EB7"/>
    <w:rsid w:val="00AE328B"/>
    <w:rsid w:val="00AE375B"/>
    <w:rsid w:val="00AE399C"/>
    <w:rsid w:val="00AE4409"/>
    <w:rsid w:val="00AE456D"/>
    <w:rsid w:val="00AE465C"/>
    <w:rsid w:val="00AE47E9"/>
    <w:rsid w:val="00AE49D1"/>
    <w:rsid w:val="00AE4B99"/>
    <w:rsid w:val="00AE4E5E"/>
    <w:rsid w:val="00AE51AF"/>
    <w:rsid w:val="00AE54B5"/>
    <w:rsid w:val="00AE570A"/>
    <w:rsid w:val="00AE5B81"/>
    <w:rsid w:val="00AE5EC1"/>
    <w:rsid w:val="00AE5F5B"/>
    <w:rsid w:val="00AE6683"/>
    <w:rsid w:val="00AE67F5"/>
    <w:rsid w:val="00AE6BA4"/>
    <w:rsid w:val="00AE6FB2"/>
    <w:rsid w:val="00AE7B2C"/>
    <w:rsid w:val="00AF086F"/>
    <w:rsid w:val="00AF091B"/>
    <w:rsid w:val="00AF0C34"/>
    <w:rsid w:val="00AF0EB9"/>
    <w:rsid w:val="00AF0F07"/>
    <w:rsid w:val="00AF1230"/>
    <w:rsid w:val="00AF19EB"/>
    <w:rsid w:val="00AF1A4E"/>
    <w:rsid w:val="00AF2328"/>
    <w:rsid w:val="00AF2EB4"/>
    <w:rsid w:val="00AF2F20"/>
    <w:rsid w:val="00AF301C"/>
    <w:rsid w:val="00AF312F"/>
    <w:rsid w:val="00AF384C"/>
    <w:rsid w:val="00AF38FF"/>
    <w:rsid w:val="00AF49D2"/>
    <w:rsid w:val="00AF4D9C"/>
    <w:rsid w:val="00AF4F60"/>
    <w:rsid w:val="00AF503D"/>
    <w:rsid w:val="00AF5195"/>
    <w:rsid w:val="00AF51E3"/>
    <w:rsid w:val="00AF5EBF"/>
    <w:rsid w:val="00AF6756"/>
    <w:rsid w:val="00AF69EF"/>
    <w:rsid w:val="00AF6A24"/>
    <w:rsid w:val="00AF6D06"/>
    <w:rsid w:val="00AF7793"/>
    <w:rsid w:val="00B00013"/>
    <w:rsid w:val="00B00631"/>
    <w:rsid w:val="00B01D94"/>
    <w:rsid w:val="00B02F8B"/>
    <w:rsid w:val="00B02F8C"/>
    <w:rsid w:val="00B035E6"/>
    <w:rsid w:val="00B03BB7"/>
    <w:rsid w:val="00B03EBA"/>
    <w:rsid w:val="00B042C1"/>
    <w:rsid w:val="00B044A0"/>
    <w:rsid w:val="00B04ED1"/>
    <w:rsid w:val="00B05416"/>
    <w:rsid w:val="00B05F46"/>
    <w:rsid w:val="00B0668B"/>
    <w:rsid w:val="00B069C3"/>
    <w:rsid w:val="00B06B37"/>
    <w:rsid w:val="00B06C27"/>
    <w:rsid w:val="00B071B1"/>
    <w:rsid w:val="00B075E5"/>
    <w:rsid w:val="00B07EE8"/>
    <w:rsid w:val="00B10FCD"/>
    <w:rsid w:val="00B11BF4"/>
    <w:rsid w:val="00B11BFC"/>
    <w:rsid w:val="00B1206A"/>
    <w:rsid w:val="00B1271B"/>
    <w:rsid w:val="00B12ADB"/>
    <w:rsid w:val="00B12B17"/>
    <w:rsid w:val="00B133F5"/>
    <w:rsid w:val="00B134D6"/>
    <w:rsid w:val="00B136AB"/>
    <w:rsid w:val="00B13CF2"/>
    <w:rsid w:val="00B14BF9"/>
    <w:rsid w:val="00B14D2A"/>
    <w:rsid w:val="00B14E2F"/>
    <w:rsid w:val="00B1551E"/>
    <w:rsid w:val="00B159F0"/>
    <w:rsid w:val="00B15B4F"/>
    <w:rsid w:val="00B15D99"/>
    <w:rsid w:val="00B15FDE"/>
    <w:rsid w:val="00B16179"/>
    <w:rsid w:val="00B16323"/>
    <w:rsid w:val="00B16A61"/>
    <w:rsid w:val="00B16F79"/>
    <w:rsid w:val="00B174A2"/>
    <w:rsid w:val="00B1758C"/>
    <w:rsid w:val="00B1790E"/>
    <w:rsid w:val="00B2002C"/>
    <w:rsid w:val="00B20B2C"/>
    <w:rsid w:val="00B20B67"/>
    <w:rsid w:val="00B212AA"/>
    <w:rsid w:val="00B21DE2"/>
    <w:rsid w:val="00B220DB"/>
    <w:rsid w:val="00B2214F"/>
    <w:rsid w:val="00B224B7"/>
    <w:rsid w:val="00B22548"/>
    <w:rsid w:val="00B227AC"/>
    <w:rsid w:val="00B22DB4"/>
    <w:rsid w:val="00B23273"/>
    <w:rsid w:val="00B2384A"/>
    <w:rsid w:val="00B23B5D"/>
    <w:rsid w:val="00B241A6"/>
    <w:rsid w:val="00B241C7"/>
    <w:rsid w:val="00B24D01"/>
    <w:rsid w:val="00B2525C"/>
    <w:rsid w:val="00B25561"/>
    <w:rsid w:val="00B255DA"/>
    <w:rsid w:val="00B25DD8"/>
    <w:rsid w:val="00B26086"/>
    <w:rsid w:val="00B26FD1"/>
    <w:rsid w:val="00B275E2"/>
    <w:rsid w:val="00B27C64"/>
    <w:rsid w:val="00B27D53"/>
    <w:rsid w:val="00B27F5D"/>
    <w:rsid w:val="00B30279"/>
    <w:rsid w:val="00B309F8"/>
    <w:rsid w:val="00B30D88"/>
    <w:rsid w:val="00B30F44"/>
    <w:rsid w:val="00B3127E"/>
    <w:rsid w:val="00B3131F"/>
    <w:rsid w:val="00B31D43"/>
    <w:rsid w:val="00B31F3D"/>
    <w:rsid w:val="00B32AEA"/>
    <w:rsid w:val="00B32D0E"/>
    <w:rsid w:val="00B336A7"/>
    <w:rsid w:val="00B33B58"/>
    <w:rsid w:val="00B33F76"/>
    <w:rsid w:val="00B3409C"/>
    <w:rsid w:val="00B343A2"/>
    <w:rsid w:val="00B34C37"/>
    <w:rsid w:val="00B3517C"/>
    <w:rsid w:val="00B352B4"/>
    <w:rsid w:val="00B356ED"/>
    <w:rsid w:val="00B3571A"/>
    <w:rsid w:val="00B35C69"/>
    <w:rsid w:val="00B35D23"/>
    <w:rsid w:val="00B368E5"/>
    <w:rsid w:val="00B36AC8"/>
    <w:rsid w:val="00B37944"/>
    <w:rsid w:val="00B40141"/>
    <w:rsid w:val="00B40D77"/>
    <w:rsid w:val="00B41655"/>
    <w:rsid w:val="00B418FC"/>
    <w:rsid w:val="00B41B73"/>
    <w:rsid w:val="00B42839"/>
    <w:rsid w:val="00B433E5"/>
    <w:rsid w:val="00B44D31"/>
    <w:rsid w:val="00B44E1C"/>
    <w:rsid w:val="00B45177"/>
    <w:rsid w:val="00B453F8"/>
    <w:rsid w:val="00B45B03"/>
    <w:rsid w:val="00B46186"/>
    <w:rsid w:val="00B462BB"/>
    <w:rsid w:val="00B46C03"/>
    <w:rsid w:val="00B46CE7"/>
    <w:rsid w:val="00B47445"/>
    <w:rsid w:val="00B47868"/>
    <w:rsid w:val="00B47D20"/>
    <w:rsid w:val="00B47FA9"/>
    <w:rsid w:val="00B50221"/>
    <w:rsid w:val="00B506F1"/>
    <w:rsid w:val="00B508D7"/>
    <w:rsid w:val="00B50A8F"/>
    <w:rsid w:val="00B50D9A"/>
    <w:rsid w:val="00B50FAA"/>
    <w:rsid w:val="00B51207"/>
    <w:rsid w:val="00B5185B"/>
    <w:rsid w:val="00B51AD3"/>
    <w:rsid w:val="00B51E1D"/>
    <w:rsid w:val="00B52167"/>
    <w:rsid w:val="00B5226A"/>
    <w:rsid w:val="00B523C7"/>
    <w:rsid w:val="00B52632"/>
    <w:rsid w:val="00B52BCB"/>
    <w:rsid w:val="00B52BFD"/>
    <w:rsid w:val="00B53111"/>
    <w:rsid w:val="00B5355D"/>
    <w:rsid w:val="00B53761"/>
    <w:rsid w:val="00B53DC4"/>
    <w:rsid w:val="00B546CA"/>
    <w:rsid w:val="00B54D8C"/>
    <w:rsid w:val="00B5536C"/>
    <w:rsid w:val="00B556B0"/>
    <w:rsid w:val="00B557BA"/>
    <w:rsid w:val="00B55A6A"/>
    <w:rsid w:val="00B55F2B"/>
    <w:rsid w:val="00B55FC5"/>
    <w:rsid w:val="00B5656E"/>
    <w:rsid w:val="00B56C7B"/>
    <w:rsid w:val="00B573EC"/>
    <w:rsid w:val="00B57508"/>
    <w:rsid w:val="00B57662"/>
    <w:rsid w:val="00B6000D"/>
    <w:rsid w:val="00B60CD3"/>
    <w:rsid w:val="00B610C8"/>
    <w:rsid w:val="00B610CA"/>
    <w:rsid w:val="00B61597"/>
    <w:rsid w:val="00B6197D"/>
    <w:rsid w:val="00B625DE"/>
    <w:rsid w:val="00B6289D"/>
    <w:rsid w:val="00B62961"/>
    <w:rsid w:val="00B634ED"/>
    <w:rsid w:val="00B63B72"/>
    <w:rsid w:val="00B6453D"/>
    <w:rsid w:val="00B64C12"/>
    <w:rsid w:val="00B64D3F"/>
    <w:rsid w:val="00B65273"/>
    <w:rsid w:val="00B6634D"/>
    <w:rsid w:val="00B6799C"/>
    <w:rsid w:val="00B67CAE"/>
    <w:rsid w:val="00B703D3"/>
    <w:rsid w:val="00B7095B"/>
    <w:rsid w:val="00B711CB"/>
    <w:rsid w:val="00B712C5"/>
    <w:rsid w:val="00B71BDF"/>
    <w:rsid w:val="00B72099"/>
    <w:rsid w:val="00B7212B"/>
    <w:rsid w:val="00B72250"/>
    <w:rsid w:val="00B7228C"/>
    <w:rsid w:val="00B72A1E"/>
    <w:rsid w:val="00B72D55"/>
    <w:rsid w:val="00B72EE8"/>
    <w:rsid w:val="00B73D0D"/>
    <w:rsid w:val="00B74017"/>
    <w:rsid w:val="00B7424B"/>
    <w:rsid w:val="00B74B18"/>
    <w:rsid w:val="00B74D22"/>
    <w:rsid w:val="00B74E58"/>
    <w:rsid w:val="00B7552A"/>
    <w:rsid w:val="00B75786"/>
    <w:rsid w:val="00B75BD6"/>
    <w:rsid w:val="00B7603D"/>
    <w:rsid w:val="00B76054"/>
    <w:rsid w:val="00B7605C"/>
    <w:rsid w:val="00B76096"/>
    <w:rsid w:val="00B76324"/>
    <w:rsid w:val="00B766F9"/>
    <w:rsid w:val="00B76C38"/>
    <w:rsid w:val="00B76EF2"/>
    <w:rsid w:val="00B76F8F"/>
    <w:rsid w:val="00B77072"/>
    <w:rsid w:val="00B771C0"/>
    <w:rsid w:val="00B77381"/>
    <w:rsid w:val="00B80141"/>
    <w:rsid w:val="00B802F6"/>
    <w:rsid w:val="00B812EC"/>
    <w:rsid w:val="00B81359"/>
    <w:rsid w:val="00B81619"/>
    <w:rsid w:val="00B81898"/>
    <w:rsid w:val="00B8197D"/>
    <w:rsid w:val="00B81AA6"/>
    <w:rsid w:val="00B81CD0"/>
    <w:rsid w:val="00B81D04"/>
    <w:rsid w:val="00B81EAF"/>
    <w:rsid w:val="00B820D8"/>
    <w:rsid w:val="00B820DD"/>
    <w:rsid w:val="00B8313F"/>
    <w:rsid w:val="00B83EA0"/>
    <w:rsid w:val="00B84446"/>
    <w:rsid w:val="00B850FF"/>
    <w:rsid w:val="00B85280"/>
    <w:rsid w:val="00B852B1"/>
    <w:rsid w:val="00B856DB"/>
    <w:rsid w:val="00B86ADC"/>
    <w:rsid w:val="00B86DAD"/>
    <w:rsid w:val="00B873B1"/>
    <w:rsid w:val="00B87B9B"/>
    <w:rsid w:val="00B87E73"/>
    <w:rsid w:val="00B87F0F"/>
    <w:rsid w:val="00B9048E"/>
    <w:rsid w:val="00B90640"/>
    <w:rsid w:val="00B9180F"/>
    <w:rsid w:val="00B93798"/>
    <w:rsid w:val="00B94778"/>
    <w:rsid w:val="00B94EC9"/>
    <w:rsid w:val="00B95632"/>
    <w:rsid w:val="00B95D14"/>
    <w:rsid w:val="00B96691"/>
    <w:rsid w:val="00B96857"/>
    <w:rsid w:val="00B969E4"/>
    <w:rsid w:val="00B969E5"/>
    <w:rsid w:val="00B976FB"/>
    <w:rsid w:val="00BA0881"/>
    <w:rsid w:val="00BA0B47"/>
    <w:rsid w:val="00BA16A4"/>
    <w:rsid w:val="00BA1802"/>
    <w:rsid w:val="00BA1B7B"/>
    <w:rsid w:val="00BA1E9E"/>
    <w:rsid w:val="00BA4332"/>
    <w:rsid w:val="00BA46A9"/>
    <w:rsid w:val="00BA5B4C"/>
    <w:rsid w:val="00BA5CAF"/>
    <w:rsid w:val="00BA5DAE"/>
    <w:rsid w:val="00BA64DE"/>
    <w:rsid w:val="00BA6500"/>
    <w:rsid w:val="00BA6CF5"/>
    <w:rsid w:val="00BA70D5"/>
    <w:rsid w:val="00BA7787"/>
    <w:rsid w:val="00BA77A1"/>
    <w:rsid w:val="00BA7831"/>
    <w:rsid w:val="00BB05C6"/>
    <w:rsid w:val="00BB0AA4"/>
    <w:rsid w:val="00BB18A4"/>
    <w:rsid w:val="00BB1FCA"/>
    <w:rsid w:val="00BB21A5"/>
    <w:rsid w:val="00BB4098"/>
    <w:rsid w:val="00BB411B"/>
    <w:rsid w:val="00BB419C"/>
    <w:rsid w:val="00BB41DC"/>
    <w:rsid w:val="00BB4449"/>
    <w:rsid w:val="00BB4698"/>
    <w:rsid w:val="00BB48E9"/>
    <w:rsid w:val="00BB4D01"/>
    <w:rsid w:val="00BB51EF"/>
    <w:rsid w:val="00BB5379"/>
    <w:rsid w:val="00BB54BD"/>
    <w:rsid w:val="00BB5B5F"/>
    <w:rsid w:val="00BB5D2D"/>
    <w:rsid w:val="00BB6680"/>
    <w:rsid w:val="00BB69A2"/>
    <w:rsid w:val="00BB6E0C"/>
    <w:rsid w:val="00BB7565"/>
    <w:rsid w:val="00BB795A"/>
    <w:rsid w:val="00BC038D"/>
    <w:rsid w:val="00BC039F"/>
    <w:rsid w:val="00BC05B9"/>
    <w:rsid w:val="00BC12A1"/>
    <w:rsid w:val="00BC217A"/>
    <w:rsid w:val="00BC21D0"/>
    <w:rsid w:val="00BC221E"/>
    <w:rsid w:val="00BC29FC"/>
    <w:rsid w:val="00BC2EE5"/>
    <w:rsid w:val="00BC35D1"/>
    <w:rsid w:val="00BC36AC"/>
    <w:rsid w:val="00BC3E33"/>
    <w:rsid w:val="00BC4406"/>
    <w:rsid w:val="00BC4EC2"/>
    <w:rsid w:val="00BC5749"/>
    <w:rsid w:val="00BC6070"/>
    <w:rsid w:val="00BC62B5"/>
    <w:rsid w:val="00BC69A3"/>
    <w:rsid w:val="00BC6B2F"/>
    <w:rsid w:val="00BC6EFD"/>
    <w:rsid w:val="00BC6FE4"/>
    <w:rsid w:val="00BC76BC"/>
    <w:rsid w:val="00BC7813"/>
    <w:rsid w:val="00BC7A11"/>
    <w:rsid w:val="00BC7CD0"/>
    <w:rsid w:val="00BC7EBC"/>
    <w:rsid w:val="00BD0115"/>
    <w:rsid w:val="00BD0214"/>
    <w:rsid w:val="00BD02A6"/>
    <w:rsid w:val="00BD02EC"/>
    <w:rsid w:val="00BD07BC"/>
    <w:rsid w:val="00BD09D2"/>
    <w:rsid w:val="00BD0A91"/>
    <w:rsid w:val="00BD0C4F"/>
    <w:rsid w:val="00BD0F0C"/>
    <w:rsid w:val="00BD113D"/>
    <w:rsid w:val="00BD151F"/>
    <w:rsid w:val="00BD1940"/>
    <w:rsid w:val="00BD1D83"/>
    <w:rsid w:val="00BD23B2"/>
    <w:rsid w:val="00BD25B1"/>
    <w:rsid w:val="00BD3015"/>
    <w:rsid w:val="00BD333B"/>
    <w:rsid w:val="00BD3EFB"/>
    <w:rsid w:val="00BD42AC"/>
    <w:rsid w:val="00BD4771"/>
    <w:rsid w:val="00BD4AD5"/>
    <w:rsid w:val="00BD4C10"/>
    <w:rsid w:val="00BD51CA"/>
    <w:rsid w:val="00BD53F6"/>
    <w:rsid w:val="00BD5AA1"/>
    <w:rsid w:val="00BD5B0D"/>
    <w:rsid w:val="00BD60F1"/>
    <w:rsid w:val="00BD6340"/>
    <w:rsid w:val="00BD6916"/>
    <w:rsid w:val="00BD69AA"/>
    <w:rsid w:val="00BD6B30"/>
    <w:rsid w:val="00BD778D"/>
    <w:rsid w:val="00BD7A98"/>
    <w:rsid w:val="00BE0613"/>
    <w:rsid w:val="00BE0766"/>
    <w:rsid w:val="00BE08A1"/>
    <w:rsid w:val="00BE0B75"/>
    <w:rsid w:val="00BE1064"/>
    <w:rsid w:val="00BE172D"/>
    <w:rsid w:val="00BE1BDE"/>
    <w:rsid w:val="00BE2401"/>
    <w:rsid w:val="00BE24ED"/>
    <w:rsid w:val="00BE2B1D"/>
    <w:rsid w:val="00BE2CD3"/>
    <w:rsid w:val="00BE341F"/>
    <w:rsid w:val="00BE3A1A"/>
    <w:rsid w:val="00BE3A9A"/>
    <w:rsid w:val="00BE4CAC"/>
    <w:rsid w:val="00BE51FD"/>
    <w:rsid w:val="00BE5450"/>
    <w:rsid w:val="00BE5A52"/>
    <w:rsid w:val="00BE5CC0"/>
    <w:rsid w:val="00BE5CE9"/>
    <w:rsid w:val="00BE6128"/>
    <w:rsid w:val="00BE6560"/>
    <w:rsid w:val="00BE6575"/>
    <w:rsid w:val="00BE723C"/>
    <w:rsid w:val="00BE73A5"/>
    <w:rsid w:val="00BE73FC"/>
    <w:rsid w:val="00BE7457"/>
    <w:rsid w:val="00BE7CA1"/>
    <w:rsid w:val="00BF03D0"/>
    <w:rsid w:val="00BF0771"/>
    <w:rsid w:val="00BF0D5F"/>
    <w:rsid w:val="00BF0D61"/>
    <w:rsid w:val="00BF1340"/>
    <w:rsid w:val="00BF14ED"/>
    <w:rsid w:val="00BF2601"/>
    <w:rsid w:val="00BF392B"/>
    <w:rsid w:val="00BF3A93"/>
    <w:rsid w:val="00BF3B19"/>
    <w:rsid w:val="00BF3BFB"/>
    <w:rsid w:val="00BF45ED"/>
    <w:rsid w:val="00BF4829"/>
    <w:rsid w:val="00BF5451"/>
    <w:rsid w:val="00BF5E7C"/>
    <w:rsid w:val="00BF6435"/>
    <w:rsid w:val="00BF6468"/>
    <w:rsid w:val="00BF649F"/>
    <w:rsid w:val="00BF6A95"/>
    <w:rsid w:val="00BF6B1E"/>
    <w:rsid w:val="00BF6B2C"/>
    <w:rsid w:val="00BF6D98"/>
    <w:rsid w:val="00BF6E11"/>
    <w:rsid w:val="00BF6E7C"/>
    <w:rsid w:val="00BF6E98"/>
    <w:rsid w:val="00BF6FCD"/>
    <w:rsid w:val="00BF7A02"/>
    <w:rsid w:val="00BF7D4E"/>
    <w:rsid w:val="00BF7F51"/>
    <w:rsid w:val="00C00128"/>
    <w:rsid w:val="00C00815"/>
    <w:rsid w:val="00C00F2A"/>
    <w:rsid w:val="00C013FA"/>
    <w:rsid w:val="00C0142C"/>
    <w:rsid w:val="00C0235E"/>
    <w:rsid w:val="00C02484"/>
    <w:rsid w:val="00C04507"/>
    <w:rsid w:val="00C049B6"/>
    <w:rsid w:val="00C04C7A"/>
    <w:rsid w:val="00C04E87"/>
    <w:rsid w:val="00C05515"/>
    <w:rsid w:val="00C05967"/>
    <w:rsid w:val="00C06208"/>
    <w:rsid w:val="00C0633D"/>
    <w:rsid w:val="00C06488"/>
    <w:rsid w:val="00C064CB"/>
    <w:rsid w:val="00C0664C"/>
    <w:rsid w:val="00C07E63"/>
    <w:rsid w:val="00C102AB"/>
    <w:rsid w:val="00C1065B"/>
    <w:rsid w:val="00C1066A"/>
    <w:rsid w:val="00C11C4C"/>
    <w:rsid w:val="00C11FEE"/>
    <w:rsid w:val="00C120FA"/>
    <w:rsid w:val="00C12238"/>
    <w:rsid w:val="00C128FC"/>
    <w:rsid w:val="00C12984"/>
    <w:rsid w:val="00C13369"/>
    <w:rsid w:val="00C134B7"/>
    <w:rsid w:val="00C13F4E"/>
    <w:rsid w:val="00C142A4"/>
    <w:rsid w:val="00C14602"/>
    <w:rsid w:val="00C147FF"/>
    <w:rsid w:val="00C148D7"/>
    <w:rsid w:val="00C14C90"/>
    <w:rsid w:val="00C14F5B"/>
    <w:rsid w:val="00C15B4E"/>
    <w:rsid w:val="00C162B5"/>
    <w:rsid w:val="00C16F0F"/>
    <w:rsid w:val="00C1732B"/>
    <w:rsid w:val="00C179E0"/>
    <w:rsid w:val="00C20086"/>
    <w:rsid w:val="00C205FC"/>
    <w:rsid w:val="00C20A0E"/>
    <w:rsid w:val="00C20F69"/>
    <w:rsid w:val="00C21116"/>
    <w:rsid w:val="00C2140C"/>
    <w:rsid w:val="00C22186"/>
    <w:rsid w:val="00C22529"/>
    <w:rsid w:val="00C2349A"/>
    <w:rsid w:val="00C24906"/>
    <w:rsid w:val="00C249A6"/>
    <w:rsid w:val="00C249FF"/>
    <w:rsid w:val="00C24F7D"/>
    <w:rsid w:val="00C25618"/>
    <w:rsid w:val="00C2566E"/>
    <w:rsid w:val="00C258FC"/>
    <w:rsid w:val="00C260EA"/>
    <w:rsid w:val="00C262CE"/>
    <w:rsid w:val="00C26347"/>
    <w:rsid w:val="00C26AC8"/>
    <w:rsid w:val="00C26B68"/>
    <w:rsid w:val="00C26D53"/>
    <w:rsid w:val="00C27085"/>
    <w:rsid w:val="00C271B4"/>
    <w:rsid w:val="00C27380"/>
    <w:rsid w:val="00C27679"/>
    <w:rsid w:val="00C27B2C"/>
    <w:rsid w:val="00C27F0F"/>
    <w:rsid w:val="00C301C2"/>
    <w:rsid w:val="00C305B8"/>
    <w:rsid w:val="00C30CCB"/>
    <w:rsid w:val="00C30D78"/>
    <w:rsid w:val="00C30F96"/>
    <w:rsid w:val="00C3136E"/>
    <w:rsid w:val="00C31530"/>
    <w:rsid w:val="00C31B9C"/>
    <w:rsid w:val="00C31C2C"/>
    <w:rsid w:val="00C31F03"/>
    <w:rsid w:val="00C328D9"/>
    <w:rsid w:val="00C32C56"/>
    <w:rsid w:val="00C32DDF"/>
    <w:rsid w:val="00C32F65"/>
    <w:rsid w:val="00C3338A"/>
    <w:rsid w:val="00C33ED1"/>
    <w:rsid w:val="00C34862"/>
    <w:rsid w:val="00C34D13"/>
    <w:rsid w:val="00C351EF"/>
    <w:rsid w:val="00C3551D"/>
    <w:rsid w:val="00C36520"/>
    <w:rsid w:val="00C3652F"/>
    <w:rsid w:val="00C36708"/>
    <w:rsid w:val="00C36855"/>
    <w:rsid w:val="00C36C2F"/>
    <w:rsid w:val="00C37126"/>
    <w:rsid w:val="00C37688"/>
    <w:rsid w:val="00C37781"/>
    <w:rsid w:val="00C37A4D"/>
    <w:rsid w:val="00C37DB3"/>
    <w:rsid w:val="00C401FE"/>
    <w:rsid w:val="00C402A3"/>
    <w:rsid w:val="00C40864"/>
    <w:rsid w:val="00C40C49"/>
    <w:rsid w:val="00C40F51"/>
    <w:rsid w:val="00C41235"/>
    <w:rsid w:val="00C414E3"/>
    <w:rsid w:val="00C41F1D"/>
    <w:rsid w:val="00C42AB2"/>
    <w:rsid w:val="00C43052"/>
    <w:rsid w:val="00C43536"/>
    <w:rsid w:val="00C4354E"/>
    <w:rsid w:val="00C43D34"/>
    <w:rsid w:val="00C43DA0"/>
    <w:rsid w:val="00C44583"/>
    <w:rsid w:val="00C446B0"/>
    <w:rsid w:val="00C46392"/>
    <w:rsid w:val="00C46CB1"/>
    <w:rsid w:val="00C46F74"/>
    <w:rsid w:val="00C47176"/>
    <w:rsid w:val="00C47263"/>
    <w:rsid w:val="00C47449"/>
    <w:rsid w:val="00C47779"/>
    <w:rsid w:val="00C479D2"/>
    <w:rsid w:val="00C47A83"/>
    <w:rsid w:val="00C47A91"/>
    <w:rsid w:val="00C47AA8"/>
    <w:rsid w:val="00C47B48"/>
    <w:rsid w:val="00C47B84"/>
    <w:rsid w:val="00C50A8F"/>
    <w:rsid w:val="00C5132B"/>
    <w:rsid w:val="00C518D4"/>
    <w:rsid w:val="00C51B37"/>
    <w:rsid w:val="00C51D9E"/>
    <w:rsid w:val="00C520D0"/>
    <w:rsid w:val="00C52737"/>
    <w:rsid w:val="00C52781"/>
    <w:rsid w:val="00C52E4F"/>
    <w:rsid w:val="00C53F73"/>
    <w:rsid w:val="00C548E5"/>
    <w:rsid w:val="00C54AC3"/>
    <w:rsid w:val="00C54B1E"/>
    <w:rsid w:val="00C54DDA"/>
    <w:rsid w:val="00C5556F"/>
    <w:rsid w:val="00C55E9B"/>
    <w:rsid w:val="00C561CC"/>
    <w:rsid w:val="00C562B9"/>
    <w:rsid w:val="00C57597"/>
    <w:rsid w:val="00C57E61"/>
    <w:rsid w:val="00C57F0C"/>
    <w:rsid w:val="00C57FDA"/>
    <w:rsid w:val="00C606A1"/>
    <w:rsid w:val="00C61148"/>
    <w:rsid w:val="00C6157C"/>
    <w:rsid w:val="00C619FF"/>
    <w:rsid w:val="00C621F0"/>
    <w:rsid w:val="00C6378D"/>
    <w:rsid w:val="00C63D65"/>
    <w:rsid w:val="00C63D9D"/>
    <w:rsid w:val="00C64212"/>
    <w:rsid w:val="00C64587"/>
    <w:rsid w:val="00C648DF"/>
    <w:rsid w:val="00C64B6A"/>
    <w:rsid w:val="00C65C50"/>
    <w:rsid w:val="00C661C7"/>
    <w:rsid w:val="00C665CE"/>
    <w:rsid w:val="00C66965"/>
    <w:rsid w:val="00C672B9"/>
    <w:rsid w:val="00C672CC"/>
    <w:rsid w:val="00C7059C"/>
    <w:rsid w:val="00C70788"/>
    <w:rsid w:val="00C712B8"/>
    <w:rsid w:val="00C7136E"/>
    <w:rsid w:val="00C71475"/>
    <w:rsid w:val="00C7152E"/>
    <w:rsid w:val="00C71697"/>
    <w:rsid w:val="00C71CAF"/>
    <w:rsid w:val="00C7202E"/>
    <w:rsid w:val="00C7249C"/>
    <w:rsid w:val="00C724FC"/>
    <w:rsid w:val="00C72667"/>
    <w:rsid w:val="00C7327B"/>
    <w:rsid w:val="00C732D1"/>
    <w:rsid w:val="00C73433"/>
    <w:rsid w:val="00C73BA3"/>
    <w:rsid w:val="00C73C50"/>
    <w:rsid w:val="00C73FBC"/>
    <w:rsid w:val="00C747A0"/>
    <w:rsid w:val="00C753A5"/>
    <w:rsid w:val="00C75576"/>
    <w:rsid w:val="00C7596C"/>
    <w:rsid w:val="00C7643D"/>
    <w:rsid w:val="00C7680B"/>
    <w:rsid w:val="00C769CA"/>
    <w:rsid w:val="00C76B83"/>
    <w:rsid w:val="00C77656"/>
    <w:rsid w:val="00C77AAA"/>
    <w:rsid w:val="00C77B0B"/>
    <w:rsid w:val="00C77B2A"/>
    <w:rsid w:val="00C77D63"/>
    <w:rsid w:val="00C80140"/>
    <w:rsid w:val="00C80735"/>
    <w:rsid w:val="00C807B1"/>
    <w:rsid w:val="00C807DB"/>
    <w:rsid w:val="00C8097C"/>
    <w:rsid w:val="00C80B73"/>
    <w:rsid w:val="00C80C1B"/>
    <w:rsid w:val="00C80F24"/>
    <w:rsid w:val="00C810B8"/>
    <w:rsid w:val="00C815BF"/>
    <w:rsid w:val="00C818AD"/>
    <w:rsid w:val="00C81B2B"/>
    <w:rsid w:val="00C81DA3"/>
    <w:rsid w:val="00C82217"/>
    <w:rsid w:val="00C83381"/>
    <w:rsid w:val="00C83420"/>
    <w:rsid w:val="00C838CA"/>
    <w:rsid w:val="00C83DFC"/>
    <w:rsid w:val="00C83FD3"/>
    <w:rsid w:val="00C84508"/>
    <w:rsid w:val="00C84669"/>
    <w:rsid w:val="00C846AE"/>
    <w:rsid w:val="00C8542B"/>
    <w:rsid w:val="00C8600D"/>
    <w:rsid w:val="00C8636C"/>
    <w:rsid w:val="00C86753"/>
    <w:rsid w:val="00C86E8E"/>
    <w:rsid w:val="00C87827"/>
    <w:rsid w:val="00C878AA"/>
    <w:rsid w:val="00C87D0A"/>
    <w:rsid w:val="00C87D13"/>
    <w:rsid w:val="00C87D3D"/>
    <w:rsid w:val="00C87D5B"/>
    <w:rsid w:val="00C87DE3"/>
    <w:rsid w:val="00C901DC"/>
    <w:rsid w:val="00C905F8"/>
    <w:rsid w:val="00C90638"/>
    <w:rsid w:val="00C90653"/>
    <w:rsid w:val="00C90CFD"/>
    <w:rsid w:val="00C90F95"/>
    <w:rsid w:val="00C911A5"/>
    <w:rsid w:val="00C911C7"/>
    <w:rsid w:val="00C91685"/>
    <w:rsid w:val="00C916D9"/>
    <w:rsid w:val="00C917EF"/>
    <w:rsid w:val="00C918C0"/>
    <w:rsid w:val="00C92093"/>
    <w:rsid w:val="00C92173"/>
    <w:rsid w:val="00C92184"/>
    <w:rsid w:val="00C9240A"/>
    <w:rsid w:val="00C92F30"/>
    <w:rsid w:val="00C93148"/>
    <w:rsid w:val="00C9338A"/>
    <w:rsid w:val="00C933B4"/>
    <w:rsid w:val="00C93401"/>
    <w:rsid w:val="00C94819"/>
    <w:rsid w:val="00C9488E"/>
    <w:rsid w:val="00C94B08"/>
    <w:rsid w:val="00C94C3B"/>
    <w:rsid w:val="00C953D3"/>
    <w:rsid w:val="00C9598B"/>
    <w:rsid w:val="00C95A34"/>
    <w:rsid w:val="00C95C4B"/>
    <w:rsid w:val="00C96927"/>
    <w:rsid w:val="00C96F0A"/>
    <w:rsid w:val="00C975DA"/>
    <w:rsid w:val="00CA083D"/>
    <w:rsid w:val="00CA0D3A"/>
    <w:rsid w:val="00CA16F3"/>
    <w:rsid w:val="00CA1A6B"/>
    <w:rsid w:val="00CA1F2B"/>
    <w:rsid w:val="00CA1F8E"/>
    <w:rsid w:val="00CA2B33"/>
    <w:rsid w:val="00CA302E"/>
    <w:rsid w:val="00CA343F"/>
    <w:rsid w:val="00CA3C17"/>
    <w:rsid w:val="00CA3E84"/>
    <w:rsid w:val="00CA41B6"/>
    <w:rsid w:val="00CA475F"/>
    <w:rsid w:val="00CA4770"/>
    <w:rsid w:val="00CA4FAA"/>
    <w:rsid w:val="00CA5A48"/>
    <w:rsid w:val="00CA5E30"/>
    <w:rsid w:val="00CA60C0"/>
    <w:rsid w:val="00CA67D8"/>
    <w:rsid w:val="00CA6D57"/>
    <w:rsid w:val="00CA726F"/>
    <w:rsid w:val="00CA743F"/>
    <w:rsid w:val="00CA7BB2"/>
    <w:rsid w:val="00CA7CC7"/>
    <w:rsid w:val="00CB2711"/>
    <w:rsid w:val="00CB29E1"/>
    <w:rsid w:val="00CB29F7"/>
    <w:rsid w:val="00CB2BDF"/>
    <w:rsid w:val="00CB2E52"/>
    <w:rsid w:val="00CB37EC"/>
    <w:rsid w:val="00CB41DF"/>
    <w:rsid w:val="00CB4290"/>
    <w:rsid w:val="00CB43CC"/>
    <w:rsid w:val="00CB44E3"/>
    <w:rsid w:val="00CB461B"/>
    <w:rsid w:val="00CB4EFC"/>
    <w:rsid w:val="00CB5345"/>
    <w:rsid w:val="00CB5657"/>
    <w:rsid w:val="00CB675A"/>
    <w:rsid w:val="00CB68C6"/>
    <w:rsid w:val="00CB6C96"/>
    <w:rsid w:val="00CB78BE"/>
    <w:rsid w:val="00CB7A32"/>
    <w:rsid w:val="00CB7E4D"/>
    <w:rsid w:val="00CC08DB"/>
    <w:rsid w:val="00CC0A88"/>
    <w:rsid w:val="00CC0B0C"/>
    <w:rsid w:val="00CC0B0D"/>
    <w:rsid w:val="00CC0EFD"/>
    <w:rsid w:val="00CC1137"/>
    <w:rsid w:val="00CC17C4"/>
    <w:rsid w:val="00CC1C30"/>
    <w:rsid w:val="00CC1EB9"/>
    <w:rsid w:val="00CC2E62"/>
    <w:rsid w:val="00CC3F0B"/>
    <w:rsid w:val="00CC4816"/>
    <w:rsid w:val="00CC48F4"/>
    <w:rsid w:val="00CC4945"/>
    <w:rsid w:val="00CC496F"/>
    <w:rsid w:val="00CC49C6"/>
    <w:rsid w:val="00CC58A7"/>
    <w:rsid w:val="00CC6111"/>
    <w:rsid w:val="00CC6408"/>
    <w:rsid w:val="00CC65D9"/>
    <w:rsid w:val="00CC67F1"/>
    <w:rsid w:val="00CC6A64"/>
    <w:rsid w:val="00CC6CCE"/>
    <w:rsid w:val="00CC710B"/>
    <w:rsid w:val="00CC7593"/>
    <w:rsid w:val="00CC7A66"/>
    <w:rsid w:val="00CC7C97"/>
    <w:rsid w:val="00CC7DF7"/>
    <w:rsid w:val="00CD02AF"/>
    <w:rsid w:val="00CD0720"/>
    <w:rsid w:val="00CD0848"/>
    <w:rsid w:val="00CD09FB"/>
    <w:rsid w:val="00CD1218"/>
    <w:rsid w:val="00CD1E09"/>
    <w:rsid w:val="00CD207C"/>
    <w:rsid w:val="00CD27A0"/>
    <w:rsid w:val="00CD2E5F"/>
    <w:rsid w:val="00CD2F0D"/>
    <w:rsid w:val="00CD3AFD"/>
    <w:rsid w:val="00CD3F04"/>
    <w:rsid w:val="00CD4B3B"/>
    <w:rsid w:val="00CD4FB8"/>
    <w:rsid w:val="00CD712E"/>
    <w:rsid w:val="00CD7445"/>
    <w:rsid w:val="00CD76A5"/>
    <w:rsid w:val="00CE00B9"/>
    <w:rsid w:val="00CE014F"/>
    <w:rsid w:val="00CE120B"/>
    <w:rsid w:val="00CE222F"/>
    <w:rsid w:val="00CE24DA"/>
    <w:rsid w:val="00CE28F9"/>
    <w:rsid w:val="00CE2F59"/>
    <w:rsid w:val="00CE3124"/>
    <w:rsid w:val="00CE333F"/>
    <w:rsid w:val="00CE444D"/>
    <w:rsid w:val="00CE494A"/>
    <w:rsid w:val="00CE4A8E"/>
    <w:rsid w:val="00CE4DE2"/>
    <w:rsid w:val="00CE593A"/>
    <w:rsid w:val="00CE5C3F"/>
    <w:rsid w:val="00CE5D0A"/>
    <w:rsid w:val="00CE5FD6"/>
    <w:rsid w:val="00CE6317"/>
    <w:rsid w:val="00CE6725"/>
    <w:rsid w:val="00CE76CC"/>
    <w:rsid w:val="00CE78B1"/>
    <w:rsid w:val="00CF0C1A"/>
    <w:rsid w:val="00CF0C23"/>
    <w:rsid w:val="00CF2AFA"/>
    <w:rsid w:val="00CF2BCF"/>
    <w:rsid w:val="00CF3DC5"/>
    <w:rsid w:val="00CF3F82"/>
    <w:rsid w:val="00CF415B"/>
    <w:rsid w:val="00CF504D"/>
    <w:rsid w:val="00CF51E3"/>
    <w:rsid w:val="00CF6E7B"/>
    <w:rsid w:val="00CF6EBC"/>
    <w:rsid w:val="00CF728E"/>
    <w:rsid w:val="00CF72D1"/>
    <w:rsid w:val="00CF7AF8"/>
    <w:rsid w:val="00CF7B31"/>
    <w:rsid w:val="00D00195"/>
    <w:rsid w:val="00D002FF"/>
    <w:rsid w:val="00D00328"/>
    <w:rsid w:val="00D00B25"/>
    <w:rsid w:val="00D01440"/>
    <w:rsid w:val="00D020F6"/>
    <w:rsid w:val="00D0256A"/>
    <w:rsid w:val="00D02690"/>
    <w:rsid w:val="00D03637"/>
    <w:rsid w:val="00D03F1F"/>
    <w:rsid w:val="00D04B10"/>
    <w:rsid w:val="00D04B55"/>
    <w:rsid w:val="00D0544F"/>
    <w:rsid w:val="00D054AD"/>
    <w:rsid w:val="00D054E8"/>
    <w:rsid w:val="00D05A49"/>
    <w:rsid w:val="00D05D8A"/>
    <w:rsid w:val="00D06654"/>
    <w:rsid w:val="00D06827"/>
    <w:rsid w:val="00D0692F"/>
    <w:rsid w:val="00D077E8"/>
    <w:rsid w:val="00D07C99"/>
    <w:rsid w:val="00D10390"/>
    <w:rsid w:val="00D105D2"/>
    <w:rsid w:val="00D10FB4"/>
    <w:rsid w:val="00D11E68"/>
    <w:rsid w:val="00D1259B"/>
    <w:rsid w:val="00D1281B"/>
    <w:rsid w:val="00D12E21"/>
    <w:rsid w:val="00D13F3E"/>
    <w:rsid w:val="00D146BF"/>
    <w:rsid w:val="00D14C3E"/>
    <w:rsid w:val="00D15DDE"/>
    <w:rsid w:val="00D15FB1"/>
    <w:rsid w:val="00D16568"/>
    <w:rsid w:val="00D16666"/>
    <w:rsid w:val="00D166FB"/>
    <w:rsid w:val="00D16B48"/>
    <w:rsid w:val="00D173D2"/>
    <w:rsid w:val="00D211C6"/>
    <w:rsid w:val="00D2159B"/>
    <w:rsid w:val="00D21888"/>
    <w:rsid w:val="00D21A80"/>
    <w:rsid w:val="00D22150"/>
    <w:rsid w:val="00D221CF"/>
    <w:rsid w:val="00D2379F"/>
    <w:rsid w:val="00D237CF"/>
    <w:rsid w:val="00D23AE2"/>
    <w:rsid w:val="00D24323"/>
    <w:rsid w:val="00D24621"/>
    <w:rsid w:val="00D24D72"/>
    <w:rsid w:val="00D24F91"/>
    <w:rsid w:val="00D25767"/>
    <w:rsid w:val="00D257C1"/>
    <w:rsid w:val="00D2629D"/>
    <w:rsid w:val="00D26C3E"/>
    <w:rsid w:val="00D27049"/>
    <w:rsid w:val="00D27656"/>
    <w:rsid w:val="00D27D76"/>
    <w:rsid w:val="00D27FAF"/>
    <w:rsid w:val="00D30329"/>
    <w:rsid w:val="00D308F0"/>
    <w:rsid w:val="00D3184D"/>
    <w:rsid w:val="00D31A8A"/>
    <w:rsid w:val="00D32434"/>
    <w:rsid w:val="00D32BE2"/>
    <w:rsid w:val="00D32EC9"/>
    <w:rsid w:val="00D3317E"/>
    <w:rsid w:val="00D333C3"/>
    <w:rsid w:val="00D33693"/>
    <w:rsid w:val="00D339F3"/>
    <w:rsid w:val="00D33EDC"/>
    <w:rsid w:val="00D344BF"/>
    <w:rsid w:val="00D352D9"/>
    <w:rsid w:val="00D357AC"/>
    <w:rsid w:val="00D3589F"/>
    <w:rsid w:val="00D35C19"/>
    <w:rsid w:val="00D35D98"/>
    <w:rsid w:val="00D35DC8"/>
    <w:rsid w:val="00D36A42"/>
    <w:rsid w:val="00D36A92"/>
    <w:rsid w:val="00D36C1E"/>
    <w:rsid w:val="00D36C83"/>
    <w:rsid w:val="00D36DA4"/>
    <w:rsid w:val="00D37660"/>
    <w:rsid w:val="00D378D4"/>
    <w:rsid w:val="00D37A5C"/>
    <w:rsid w:val="00D40352"/>
    <w:rsid w:val="00D40623"/>
    <w:rsid w:val="00D40B72"/>
    <w:rsid w:val="00D40D67"/>
    <w:rsid w:val="00D41252"/>
    <w:rsid w:val="00D41452"/>
    <w:rsid w:val="00D41A7F"/>
    <w:rsid w:val="00D4252C"/>
    <w:rsid w:val="00D4252D"/>
    <w:rsid w:val="00D42A5B"/>
    <w:rsid w:val="00D43C1E"/>
    <w:rsid w:val="00D43E1B"/>
    <w:rsid w:val="00D445E8"/>
    <w:rsid w:val="00D44C95"/>
    <w:rsid w:val="00D4521A"/>
    <w:rsid w:val="00D455BE"/>
    <w:rsid w:val="00D45C34"/>
    <w:rsid w:val="00D45FF9"/>
    <w:rsid w:val="00D461DC"/>
    <w:rsid w:val="00D465D6"/>
    <w:rsid w:val="00D46F07"/>
    <w:rsid w:val="00D470F6"/>
    <w:rsid w:val="00D47182"/>
    <w:rsid w:val="00D47D8B"/>
    <w:rsid w:val="00D504D2"/>
    <w:rsid w:val="00D511CC"/>
    <w:rsid w:val="00D52323"/>
    <w:rsid w:val="00D523C8"/>
    <w:rsid w:val="00D527B3"/>
    <w:rsid w:val="00D52EB7"/>
    <w:rsid w:val="00D532F7"/>
    <w:rsid w:val="00D5367D"/>
    <w:rsid w:val="00D53EE8"/>
    <w:rsid w:val="00D54B76"/>
    <w:rsid w:val="00D5550E"/>
    <w:rsid w:val="00D55C71"/>
    <w:rsid w:val="00D55F98"/>
    <w:rsid w:val="00D563D4"/>
    <w:rsid w:val="00D56B52"/>
    <w:rsid w:val="00D57F0B"/>
    <w:rsid w:val="00D614EA"/>
    <w:rsid w:val="00D61B71"/>
    <w:rsid w:val="00D62401"/>
    <w:rsid w:val="00D637D6"/>
    <w:rsid w:val="00D63AD0"/>
    <w:rsid w:val="00D644C3"/>
    <w:rsid w:val="00D64972"/>
    <w:rsid w:val="00D64D7B"/>
    <w:rsid w:val="00D65788"/>
    <w:rsid w:val="00D6580C"/>
    <w:rsid w:val="00D66079"/>
    <w:rsid w:val="00D66655"/>
    <w:rsid w:val="00D66DA7"/>
    <w:rsid w:val="00D678FC"/>
    <w:rsid w:val="00D67BBC"/>
    <w:rsid w:val="00D70772"/>
    <w:rsid w:val="00D708C2"/>
    <w:rsid w:val="00D70C3E"/>
    <w:rsid w:val="00D70C66"/>
    <w:rsid w:val="00D71188"/>
    <w:rsid w:val="00D714C3"/>
    <w:rsid w:val="00D71EC0"/>
    <w:rsid w:val="00D72795"/>
    <w:rsid w:val="00D7287A"/>
    <w:rsid w:val="00D72E8F"/>
    <w:rsid w:val="00D73021"/>
    <w:rsid w:val="00D73EE4"/>
    <w:rsid w:val="00D74647"/>
    <w:rsid w:val="00D752A5"/>
    <w:rsid w:val="00D75545"/>
    <w:rsid w:val="00D7593C"/>
    <w:rsid w:val="00D75EAD"/>
    <w:rsid w:val="00D7623B"/>
    <w:rsid w:val="00D76590"/>
    <w:rsid w:val="00D7694C"/>
    <w:rsid w:val="00D76A8B"/>
    <w:rsid w:val="00D76C00"/>
    <w:rsid w:val="00D77672"/>
    <w:rsid w:val="00D776D2"/>
    <w:rsid w:val="00D80A4B"/>
    <w:rsid w:val="00D818EC"/>
    <w:rsid w:val="00D81A38"/>
    <w:rsid w:val="00D81D11"/>
    <w:rsid w:val="00D8220C"/>
    <w:rsid w:val="00D82CCD"/>
    <w:rsid w:val="00D82EB7"/>
    <w:rsid w:val="00D82EF2"/>
    <w:rsid w:val="00D83A95"/>
    <w:rsid w:val="00D84147"/>
    <w:rsid w:val="00D848C1"/>
    <w:rsid w:val="00D84A6C"/>
    <w:rsid w:val="00D8511A"/>
    <w:rsid w:val="00D859FB"/>
    <w:rsid w:val="00D8600B"/>
    <w:rsid w:val="00D8605B"/>
    <w:rsid w:val="00D86168"/>
    <w:rsid w:val="00D865D4"/>
    <w:rsid w:val="00D866A4"/>
    <w:rsid w:val="00D86B00"/>
    <w:rsid w:val="00D86FEC"/>
    <w:rsid w:val="00D87137"/>
    <w:rsid w:val="00D87538"/>
    <w:rsid w:val="00D875DA"/>
    <w:rsid w:val="00D90571"/>
    <w:rsid w:val="00D906D7"/>
    <w:rsid w:val="00D90ED1"/>
    <w:rsid w:val="00D9134F"/>
    <w:rsid w:val="00D913E9"/>
    <w:rsid w:val="00D91459"/>
    <w:rsid w:val="00D9164D"/>
    <w:rsid w:val="00D918E5"/>
    <w:rsid w:val="00D9236A"/>
    <w:rsid w:val="00D928CF"/>
    <w:rsid w:val="00D93619"/>
    <w:rsid w:val="00D94509"/>
    <w:rsid w:val="00D946AA"/>
    <w:rsid w:val="00D94E3C"/>
    <w:rsid w:val="00D9509F"/>
    <w:rsid w:val="00D95C8A"/>
    <w:rsid w:val="00D95CFA"/>
    <w:rsid w:val="00D95FBA"/>
    <w:rsid w:val="00D96075"/>
    <w:rsid w:val="00D96527"/>
    <w:rsid w:val="00D96690"/>
    <w:rsid w:val="00D969EB"/>
    <w:rsid w:val="00D96B63"/>
    <w:rsid w:val="00D97570"/>
    <w:rsid w:val="00D97674"/>
    <w:rsid w:val="00D97863"/>
    <w:rsid w:val="00D978ED"/>
    <w:rsid w:val="00D97E1D"/>
    <w:rsid w:val="00DA03D6"/>
    <w:rsid w:val="00DA0557"/>
    <w:rsid w:val="00DA0BDC"/>
    <w:rsid w:val="00DA0EB3"/>
    <w:rsid w:val="00DA101D"/>
    <w:rsid w:val="00DA110F"/>
    <w:rsid w:val="00DA117F"/>
    <w:rsid w:val="00DA11BC"/>
    <w:rsid w:val="00DA1B4E"/>
    <w:rsid w:val="00DA1C5C"/>
    <w:rsid w:val="00DA1E19"/>
    <w:rsid w:val="00DA2429"/>
    <w:rsid w:val="00DA2C6D"/>
    <w:rsid w:val="00DA31BE"/>
    <w:rsid w:val="00DA3284"/>
    <w:rsid w:val="00DA35B2"/>
    <w:rsid w:val="00DA35BC"/>
    <w:rsid w:val="00DA3C26"/>
    <w:rsid w:val="00DA405E"/>
    <w:rsid w:val="00DA47CA"/>
    <w:rsid w:val="00DA4F0F"/>
    <w:rsid w:val="00DA4F3B"/>
    <w:rsid w:val="00DA559D"/>
    <w:rsid w:val="00DA6CFB"/>
    <w:rsid w:val="00DA7207"/>
    <w:rsid w:val="00DA796B"/>
    <w:rsid w:val="00DA797F"/>
    <w:rsid w:val="00DA7A8F"/>
    <w:rsid w:val="00DA7CA9"/>
    <w:rsid w:val="00DA7CBE"/>
    <w:rsid w:val="00DB019E"/>
    <w:rsid w:val="00DB069D"/>
    <w:rsid w:val="00DB0891"/>
    <w:rsid w:val="00DB0DEA"/>
    <w:rsid w:val="00DB14C4"/>
    <w:rsid w:val="00DB160F"/>
    <w:rsid w:val="00DB19C5"/>
    <w:rsid w:val="00DB2257"/>
    <w:rsid w:val="00DB2AA5"/>
    <w:rsid w:val="00DB2E5C"/>
    <w:rsid w:val="00DB2FE1"/>
    <w:rsid w:val="00DB3056"/>
    <w:rsid w:val="00DB3370"/>
    <w:rsid w:val="00DB3493"/>
    <w:rsid w:val="00DB3A5F"/>
    <w:rsid w:val="00DB4152"/>
    <w:rsid w:val="00DB4688"/>
    <w:rsid w:val="00DB4BDE"/>
    <w:rsid w:val="00DB55B7"/>
    <w:rsid w:val="00DB59F5"/>
    <w:rsid w:val="00DB5CCF"/>
    <w:rsid w:val="00DB6169"/>
    <w:rsid w:val="00DB64FF"/>
    <w:rsid w:val="00DB68FD"/>
    <w:rsid w:val="00DB6BF7"/>
    <w:rsid w:val="00DB6D49"/>
    <w:rsid w:val="00DB6DE4"/>
    <w:rsid w:val="00DB7033"/>
    <w:rsid w:val="00DB72C2"/>
    <w:rsid w:val="00DB774B"/>
    <w:rsid w:val="00DB7CF0"/>
    <w:rsid w:val="00DB7F26"/>
    <w:rsid w:val="00DC03E6"/>
    <w:rsid w:val="00DC132B"/>
    <w:rsid w:val="00DC2BC6"/>
    <w:rsid w:val="00DC2D58"/>
    <w:rsid w:val="00DC3E76"/>
    <w:rsid w:val="00DC4A70"/>
    <w:rsid w:val="00DC531D"/>
    <w:rsid w:val="00DC5846"/>
    <w:rsid w:val="00DC5CD9"/>
    <w:rsid w:val="00DC656C"/>
    <w:rsid w:val="00DC67C6"/>
    <w:rsid w:val="00DC6CAA"/>
    <w:rsid w:val="00DC7644"/>
    <w:rsid w:val="00DD0426"/>
    <w:rsid w:val="00DD0A5A"/>
    <w:rsid w:val="00DD0DF6"/>
    <w:rsid w:val="00DD1313"/>
    <w:rsid w:val="00DD1632"/>
    <w:rsid w:val="00DD1752"/>
    <w:rsid w:val="00DD1A9E"/>
    <w:rsid w:val="00DD1CFC"/>
    <w:rsid w:val="00DD2C0C"/>
    <w:rsid w:val="00DD2EA9"/>
    <w:rsid w:val="00DD2F13"/>
    <w:rsid w:val="00DD2F18"/>
    <w:rsid w:val="00DD37D3"/>
    <w:rsid w:val="00DD3C08"/>
    <w:rsid w:val="00DD3DFC"/>
    <w:rsid w:val="00DD43B0"/>
    <w:rsid w:val="00DD44D8"/>
    <w:rsid w:val="00DD472B"/>
    <w:rsid w:val="00DD4AF1"/>
    <w:rsid w:val="00DD50C5"/>
    <w:rsid w:val="00DD569C"/>
    <w:rsid w:val="00DD5CB6"/>
    <w:rsid w:val="00DD6616"/>
    <w:rsid w:val="00DD72B7"/>
    <w:rsid w:val="00DD79FC"/>
    <w:rsid w:val="00DE00D3"/>
    <w:rsid w:val="00DE06F0"/>
    <w:rsid w:val="00DE0B34"/>
    <w:rsid w:val="00DE1548"/>
    <w:rsid w:val="00DE1561"/>
    <w:rsid w:val="00DE15B4"/>
    <w:rsid w:val="00DE26FA"/>
    <w:rsid w:val="00DE2756"/>
    <w:rsid w:val="00DE27D4"/>
    <w:rsid w:val="00DE2CD8"/>
    <w:rsid w:val="00DE3401"/>
    <w:rsid w:val="00DE435B"/>
    <w:rsid w:val="00DE470F"/>
    <w:rsid w:val="00DE4A96"/>
    <w:rsid w:val="00DE4F3A"/>
    <w:rsid w:val="00DE5849"/>
    <w:rsid w:val="00DE5B75"/>
    <w:rsid w:val="00DE5FD0"/>
    <w:rsid w:val="00DE652B"/>
    <w:rsid w:val="00DE6E15"/>
    <w:rsid w:val="00DE7094"/>
    <w:rsid w:val="00DF0D90"/>
    <w:rsid w:val="00DF14E3"/>
    <w:rsid w:val="00DF17AC"/>
    <w:rsid w:val="00DF19C6"/>
    <w:rsid w:val="00DF1B1F"/>
    <w:rsid w:val="00DF229F"/>
    <w:rsid w:val="00DF2703"/>
    <w:rsid w:val="00DF31EB"/>
    <w:rsid w:val="00DF3AAB"/>
    <w:rsid w:val="00DF487B"/>
    <w:rsid w:val="00DF4FF7"/>
    <w:rsid w:val="00DF554B"/>
    <w:rsid w:val="00DF57E2"/>
    <w:rsid w:val="00DF6185"/>
    <w:rsid w:val="00DF61C0"/>
    <w:rsid w:val="00DF6547"/>
    <w:rsid w:val="00DF6B72"/>
    <w:rsid w:val="00DF705F"/>
    <w:rsid w:val="00DF77F3"/>
    <w:rsid w:val="00DF7ABE"/>
    <w:rsid w:val="00DF7D88"/>
    <w:rsid w:val="00E00990"/>
    <w:rsid w:val="00E00E07"/>
    <w:rsid w:val="00E0138E"/>
    <w:rsid w:val="00E0145F"/>
    <w:rsid w:val="00E0163B"/>
    <w:rsid w:val="00E018D0"/>
    <w:rsid w:val="00E020D9"/>
    <w:rsid w:val="00E025B5"/>
    <w:rsid w:val="00E03532"/>
    <w:rsid w:val="00E0369A"/>
    <w:rsid w:val="00E03824"/>
    <w:rsid w:val="00E03B0D"/>
    <w:rsid w:val="00E03CFD"/>
    <w:rsid w:val="00E03F8D"/>
    <w:rsid w:val="00E048CF"/>
    <w:rsid w:val="00E04E72"/>
    <w:rsid w:val="00E05AF2"/>
    <w:rsid w:val="00E05DE9"/>
    <w:rsid w:val="00E06378"/>
    <w:rsid w:val="00E0657B"/>
    <w:rsid w:val="00E067A9"/>
    <w:rsid w:val="00E07351"/>
    <w:rsid w:val="00E076CA"/>
    <w:rsid w:val="00E1034A"/>
    <w:rsid w:val="00E10C4B"/>
    <w:rsid w:val="00E1193C"/>
    <w:rsid w:val="00E11D03"/>
    <w:rsid w:val="00E1217F"/>
    <w:rsid w:val="00E122DA"/>
    <w:rsid w:val="00E12438"/>
    <w:rsid w:val="00E1285F"/>
    <w:rsid w:val="00E12A70"/>
    <w:rsid w:val="00E130B1"/>
    <w:rsid w:val="00E13C27"/>
    <w:rsid w:val="00E13DD3"/>
    <w:rsid w:val="00E14139"/>
    <w:rsid w:val="00E14343"/>
    <w:rsid w:val="00E14484"/>
    <w:rsid w:val="00E14B27"/>
    <w:rsid w:val="00E14C49"/>
    <w:rsid w:val="00E14E06"/>
    <w:rsid w:val="00E15235"/>
    <w:rsid w:val="00E162FD"/>
    <w:rsid w:val="00E16572"/>
    <w:rsid w:val="00E16631"/>
    <w:rsid w:val="00E16BBE"/>
    <w:rsid w:val="00E16BE5"/>
    <w:rsid w:val="00E17364"/>
    <w:rsid w:val="00E17988"/>
    <w:rsid w:val="00E179A1"/>
    <w:rsid w:val="00E17AF5"/>
    <w:rsid w:val="00E203AF"/>
    <w:rsid w:val="00E203D9"/>
    <w:rsid w:val="00E206C7"/>
    <w:rsid w:val="00E20E5B"/>
    <w:rsid w:val="00E20EFA"/>
    <w:rsid w:val="00E218AE"/>
    <w:rsid w:val="00E218CE"/>
    <w:rsid w:val="00E21A39"/>
    <w:rsid w:val="00E21B3F"/>
    <w:rsid w:val="00E22525"/>
    <w:rsid w:val="00E22926"/>
    <w:rsid w:val="00E2314A"/>
    <w:rsid w:val="00E2316B"/>
    <w:rsid w:val="00E233F6"/>
    <w:rsid w:val="00E25115"/>
    <w:rsid w:val="00E25172"/>
    <w:rsid w:val="00E2573C"/>
    <w:rsid w:val="00E25805"/>
    <w:rsid w:val="00E25A00"/>
    <w:rsid w:val="00E25C4F"/>
    <w:rsid w:val="00E26654"/>
    <w:rsid w:val="00E26C9B"/>
    <w:rsid w:val="00E27F32"/>
    <w:rsid w:val="00E311D1"/>
    <w:rsid w:val="00E314DA"/>
    <w:rsid w:val="00E3168F"/>
    <w:rsid w:val="00E31E50"/>
    <w:rsid w:val="00E322F3"/>
    <w:rsid w:val="00E323C3"/>
    <w:rsid w:val="00E323E6"/>
    <w:rsid w:val="00E3266E"/>
    <w:rsid w:val="00E32894"/>
    <w:rsid w:val="00E32C49"/>
    <w:rsid w:val="00E333AB"/>
    <w:rsid w:val="00E33D7C"/>
    <w:rsid w:val="00E346DD"/>
    <w:rsid w:val="00E34A62"/>
    <w:rsid w:val="00E34AE4"/>
    <w:rsid w:val="00E34C77"/>
    <w:rsid w:val="00E35266"/>
    <w:rsid w:val="00E3599B"/>
    <w:rsid w:val="00E35DC1"/>
    <w:rsid w:val="00E36A4C"/>
    <w:rsid w:val="00E36BE2"/>
    <w:rsid w:val="00E36E8C"/>
    <w:rsid w:val="00E370D3"/>
    <w:rsid w:val="00E3751B"/>
    <w:rsid w:val="00E375B4"/>
    <w:rsid w:val="00E37A8B"/>
    <w:rsid w:val="00E411B5"/>
    <w:rsid w:val="00E419B7"/>
    <w:rsid w:val="00E41C0F"/>
    <w:rsid w:val="00E42051"/>
    <w:rsid w:val="00E42502"/>
    <w:rsid w:val="00E42B75"/>
    <w:rsid w:val="00E42C40"/>
    <w:rsid w:val="00E42FDA"/>
    <w:rsid w:val="00E44277"/>
    <w:rsid w:val="00E443CD"/>
    <w:rsid w:val="00E44659"/>
    <w:rsid w:val="00E449AD"/>
    <w:rsid w:val="00E450B1"/>
    <w:rsid w:val="00E4554C"/>
    <w:rsid w:val="00E45780"/>
    <w:rsid w:val="00E45874"/>
    <w:rsid w:val="00E47224"/>
    <w:rsid w:val="00E50325"/>
    <w:rsid w:val="00E51256"/>
    <w:rsid w:val="00E517C9"/>
    <w:rsid w:val="00E51A09"/>
    <w:rsid w:val="00E51C11"/>
    <w:rsid w:val="00E5236F"/>
    <w:rsid w:val="00E5262F"/>
    <w:rsid w:val="00E5317C"/>
    <w:rsid w:val="00E547A0"/>
    <w:rsid w:val="00E54CD8"/>
    <w:rsid w:val="00E55642"/>
    <w:rsid w:val="00E55E73"/>
    <w:rsid w:val="00E56107"/>
    <w:rsid w:val="00E5665C"/>
    <w:rsid w:val="00E56AC8"/>
    <w:rsid w:val="00E57783"/>
    <w:rsid w:val="00E60191"/>
    <w:rsid w:val="00E601AB"/>
    <w:rsid w:val="00E606D4"/>
    <w:rsid w:val="00E60F8F"/>
    <w:rsid w:val="00E6138C"/>
    <w:rsid w:val="00E6193B"/>
    <w:rsid w:val="00E61AA7"/>
    <w:rsid w:val="00E6251D"/>
    <w:rsid w:val="00E62678"/>
    <w:rsid w:val="00E62A51"/>
    <w:rsid w:val="00E62D94"/>
    <w:rsid w:val="00E63090"/>
    <w:rsid w:val="00E64E0A"/>
    <w:rsid w:val="00E64E74"/>
    <w:rsid w:val="00E64F8C"/>
    <w:rsid w:val="00E650CE"/>
    <w:rsid w:val="00E65113"/>
    <w:rsid w:val="00E654F4"/>
    <w:rsid w:val="00E65DFF"/>
    <w:rsid w:val="00E665D9"/>
    <w:rsid w:val="00E668BC"/>
    <w:rsid w:val="00E66A08"/>
    <w:rsid w:val="00E701C3"/>
    <w:rsid w:val="00E7083B"/>
    <w:rsid w:val="00E70917"/>
    <w:rsid w:val="00E70CC9"/>
    <w:rsid w:val="00E70E0A"/>
    <w:rsid w:val="00E713AF"/>
    <w:rsid w:val="00E71BBB"/>
    <w:rsid w:val="00E71F3C"/>
    <w:rsid w:val="00E72089"/>
    <w:rsid w:val="00E7380D"/>
    <w:rsid w:val="00E743FE"/>
    <w:rsid w:val="00E752B1"/>
    <w:rsid w:val="00E75AB5"/>
    <w:rsid w:val="00E75DB2"/>
    <w:rsid w:val="00E75E33"/>
    <w:rsid w:val="00E75E4E"/>
    <w:rsid w:val="00E75F72"/>
    <w:rsid w:val="00E762FE"/>
    <w:rsid w:val="00E766D0"/>
    <w:rsid w:val="00E768CF"/>
    <w:rsid w:val="00E76A97"/>
    <w:rsid w:val="00E76E8B"/>
    <w:rsid w:val="00E7729F"/>
    <w:rsid w:val="00E778E9"/>
    <w:rsid w:val="00E778EE"/>
    <w:rsid w:val="00E80139"/>
    <w:rsid w:val="00E803B3"/>
    <w:rsid w:val="00E80708"/>
    <w:rsid w:val="00E8088A"/>
    <w:rsid w:val="00E80F40"/>
    <w:rsid w:val="00E80FF6"/>
    <w:rsid w:val="00E811AA"/>
    <w:rsid w:val="00E81345"/>
    <w:rsid w:val="00E81744"/>
    <w:rsid w:val="00E818BF"/>
    <w:rsid w:val="00E82503"/>
    <w:rsid w:val="00E826E5"/>
    <w:rsid w:val="00E82964"/>
    <w:rsid w:val="00E83CF8"/>
    <w:rsid w:val="00E84DD2"/>
    <w:rsid w:val="00E85079"/>
    <w:rsid w:val="00E85A57"/>
    <w:rsid w:val="00E85CCE"/>
    <w:rsid w:val="00E86846"/>
    <w:rsid w:val="00E86A97"/>
    <w:rsid w:val="00E87A30"/>
    <w:rsid w:val="00E87B91"/>
    <w:rsid w:val="00E87D7D"/>
    <w:rsid w:val="00E900BB"/>
    <w:rsid w:val="00E903CE"/>
    <w:rsid w:val="00E907D4"/>
    <w:rsid w:val="00E90CE7"/>
    <w:rsid w:val="00E91218"/>
    <w:rsid w:val="00E912FB"/>
    <w:rsid w:val="00E913E7"/>
    <w:rsid w:val="00E91A05"/>
    <w:rsid w:val="00E91E54"/>
    <w:rsid w:val="00E9204B"/>
    <w:rsid w:val="00E92D92"/>
    <w:rsid w:val="00E93F67"/>
    <w:rsid w:val="00E94299"/>
    <w:rsid w:val="00E946EF"/>
    <w:rsid w:val="00E94D6E"/>
    <w:rsid w:val="00E955E8"/>
    <w:rsid w:val="00E959F5"/>
    <w:rsid w:val="00E95FBF"/>
    <w:rsid w:val="00E96321"/>
    <w:rsid w:val="00E9734F"/>
    <w:rsid w:val="00E9746E"/>
    <w:rsid w:val="00E9778D"/>
    <w:rsid w:val="00E97978"/>
    <w:rsid w:val="00E979A6"/>
    <w:rsid w:val="00EA0372"/>
    <w:rsid w:val="00EA05AC"/>
    <w:rsid w:val="00EA0679"/>
    <w:rsid w:val="00EA08DE"/>
    <w:rsid w:val="00EA0A58"/>
    <w:rsid w:val="00EA0C0F"/>
    <w:rsid w:val="00EA0E17"/>
    <w:rsid w:val="00EA0E74"/>
    <w:rsid w:val="00EA1AFD"/>
    <w:rsid w:val="00EA1C5D"/>
    <w:rsid w:val="00EA1C9C"/>
    <w:rsid w:val="00EA1DF3"/>
    <w:rsid w:val="00EA23F2"/>
    <w:rsid w:val="00EA2B84"/>
    <w:rsid w:val="00EA34C9"/>
    <w:rsid w:val="00EA3840"/>
    <w:rsid w:val="00EA3A7E"/>
    <w:rsid w:val="00EA4324"/>
    <w:rsid w:val="00EA49BC"/>
    <w:rsid w:val="00EA4B10"/>
    <w:rsid w:val="00EA4F1F"/>
    <w:rsid w:val="00EA64A5"/>
    <w:rsid w:val="00EA66D7"/>
    <w:rsid w:val="00EA6885"/>
    <w:rsid w:val="00EA6945"/>
    <w:rsid w:val="00EA6A07"/>
    <w:rsid w:val="00EA70D2"/>
    <w:rsid w:val="00EA784C"/>
    <w:rsid w:val="00EA7D35"/>
    <w:rsid w:val="00EB028E"/>
    <w:rsid w:val="00EB0664"/>
    <w:rsid w:val="00EB0CC1"/>
    <w:rsid w:val="00EB10DB"/>
    <w:rsid w:val="00EB1940"/>
    <w:rsid w:val="00EB278D"/>
    <w:rsid w:val="00EB2A12"/>
    <w:rsid w:val="00EB2CCA"/>
    <w:rsid w:val="00EB2FBB"/>
    <w:rsid w:val="00EB33E7"/>
    <w:rsid w:val="00EB35F5"/>
    <w:rsid w:val="00EB3982"/>
    <w:rsid w:val="00EB5134"/>
    <w:rsid w:val="00EB5534"/>
    <w:rsid w:val="00EB55D5"/>
    <w:rsid w:val="00EB5F14"/>
    <w:rsid w:val="00EB615B"/>
    <w:rsid w:val="00EB62FE"/>
    <w:rsid w:val="00EB6BDC"/>
    <w:rsid w:val="00EB6CB4"/>
    <w:rsid w:val="00EB6CBD"/>
    <w:rsid w:val="00EB6DED"/>
    <w:rsid w:val="00EB70C8"/>
    <w:rsid w:val="00EB77C0"/>
    <w:rsid w:val="00EB7BC4"/>
    <w:rsid w:val="00EC0476"/>
    <w:rsid w:val="00EC0629"/>
    <w:rsid w:val="00EC0B6E"/>
    <w:rsid w:val="00EC11DB"/>
    <w:rsid w:val="00EC13C1"/>
    <w:rsid w:val="00EC1556"/>
    <w:rsid w:val="00EC1A82"/>
    <w:rsid w:val="00EC1B0A"/>
    <w:rsid w:val="00EC1EF6"/>
    <w:rsid w:val="00EC22C2"/>
    <w:rsid w:val="00EC27AA"/>
    <w:rsid w:val="00EC2B5F"/>
    <w:rsid w:val="00EC3092"/>
    <w:rsid w:val="00EC30DF"/>
    <w:rsid w:val="00EC37B8"/>
    <w:rsid w:val="00EC3E8E"/>
    <w:rsid w:val="00EC4039"/>
    <w:rsid w:val="00EC44E4"/>
    <w:rsid w:val="00EC44E7"/>
    <w:rsid w:val="00EC47F6"/>
    <w:rsid w:val="00EC486B"/>
    <w:rsid w:val="00EC4C6A"/>
    <w:rsid w:val="00EC4E6F"/>
    <w:rsid w:val="00EC4EBA"/>
    <w:rsid w:val="00EC4F64"/>
    <w:rsid w:val="00EC4FAC"/>
    <w:rsid w:val="00EC510C"/>
    <w:rsid w:val="00EC5D31"/>
    <w:rsid w:val="00EC6636"/>
    <w:rsid w:val="00EC6B3A"/>
    <w:rsid w:val="00EC7300"/>
    <w:rsid w:val="00EC7409"/>
    <w:rsid w:val="00EC74F7"/>
    <w:rsid w:val="00EC7D17"/>
    <w:rsid w:val="00EC7E4B"/>
    <w:rsid w:val="00ED027B"/>
    <w:rsid w:val="00ED03DB"/>
    <w:rsid w:val="00ED041F"/>
    <w:rsid w:val="00ED07C0"/>
    <w:rsid w:val="00ED097D"/>
    <w:rsid w:val="00ED0F2D"/>
    <w:rsid w:val="00ED1D3B"/>
    <w:rsid w:val="00ED2156"/>
    <w:rsid w:val="00ED24EC"/>
    <w:rsid w:val="00ED28CD"/>
    <w:rsid w:val="00ED2C89"/>
    <w:rsid w:val="00ED2F5B"/>
    <w:rsid w:val="00ED3340"/>
    <w:rsid w:val="00ED337E"/>
    <w:rsid w:val="00ED3427"/>
    <w:rsid w:val="00ED3791"/>
    <w:rsid w:val="00ED3883"/>
    <w:rsid w:val="00ED3CDB"/>
    <w:rsid w:val="00ED3E53"/>
    <w:rsid w:val="00ED4100"/>
    <w:rsid w:val="00ED4139"/>
    <w:rsid w:val="00ED4661"/>
    <w:rsid w:val="00ED46C9"/>
    <w:rsid w:val="00ED4C6A"/>
    <w:rsid w:val="00ED5663"/>
    <w:rsid w:val="00ED573F"/>
    <w:rsid w:val="00ED60A2"/>
    <w:rsid w:val="00ED63D1"/>
    <w:rsid w:val="00ED6F5B"/>
    <w:rsid w:val="00ED76AE"/>
    <w:rsid w:val="00EE0111"/>
    <w:rsid w:val="00EE0651"/>
    <w:rsid w:val="00EE08E4"/>
    <w:rsid w:val="00EE0984"/>
    <w:rsid w:val="00EE0E7A"/>
    <w:rsid w:val="00EE134D"/>
    <w:rsid w:val="00EE15D6"/>
    <w:rsid w:val="00EE1613"/>
    <w:rsid w:val="00EE26C4"/>
    <w:rsid w:val="00EE29DF"/>
    <w:rsid w:val="00EE2D6F"/>
    <w:rsid w:val="00EE333D"/>
    <w:rsid w:val="00EE377F"/>
    <w:rsid w:val="00EE3A98"/>
    <w:rsid w:val="00EE46D2"/>
    <w:rsid w:val="00EE47F1"/>
    <w:rsid w:val="00EE4B46"/>
    <w:rsid w:val="00EE5038"/>
    <w:rsid w:val="00EE54D0"/>
    <w:rsid w:val="00EE5AB1"/>
    <w:rsid w:val="00EE5B48"/>
    <w:rsid w:val="00EE5B69"/>
    <w:rsid w:val="00EE5B9E"/>
    <w:rsid w:val="00EE5C27"/>
    <w:rsid w:val="00EE5E65"/>
    <w:rsid w:val="00EE72E2"/>
    <w:rsid w:val="00EE77BE"/>
    <w:rsid w:val="00EF0471"/>
    <w:rsid w:val="00EF06DD"/>
    <w:rsid w:val="00EF0D94"/>
    <w:rsid w:val="00EF0F65"/>
    <w:rsid w:val="00EF1A2B"/>
    <w:rsid w:val="00EF21B2"/>
    <w:rsid w:val="00EF2DC2"/>
    <w:rsid w:val="00EF3446"/>
    <w:rsid w:val="00EF34A8"/>
    <w:rsid w:val="00EF3822"/>
    <w:rsid w:val="00EF39A6"/>
    <w:rsid w:val="00EF4254"/>
    <w:rsid w:val="00EF43E1"/>
    <w:rsid w:val="00EF447A"/>
    <w:rsid w:val="00EF4954"/>
    <w:rsid w:val="00EF5784"/>
    <w:rsid w:val="00EF61E2"/>
    <w:rsid w:val="00EF648D"/>
    <w:rsid w:val="00EF6F0D"/>
    <w:rsid w:val="00EF6F4A"/>
    <w:rsid w:val="00EF7050"/>
    <w:rsid w:val="00EF70E4"/>
    <w:rsid w:val="00EF73E0"/>
    <w:rsid w:val="00EF7881"/>
    <w:rsid w:val="00EF7C80"/>
    <w:rsid w:val="00EF7EFD"/>
    <w:rsid w:val="00F0012F"/>
    <w:rsid w:val="00F00255"/>
    <w:rsid w:val="00F00D58"/>
    <w:rsid w:val="00F010E8"/>
    <w:rsid w:val="00F01FE7"/>
    <w:rsid w:val="00F0292D"/>
    <w:rsid w:val="00F02AD8"/>
    <w:rsid w:val="00F02B8D"/>
    <w:rsid w:val="00F02EFC"/>
    <w:rsid w:val="00F03A0A"/>
    <w:rsid w:val="00F0430E"/>
    <w:rsid w:val="00F052CA"/>
    <w:rsid w:val="00F0608C"/>
    <w:rsid w:val="00F062F8"/>
    <w:rsid w:val="00F07282"/>
    <w:rsid w:val="00F07412"/>
    <w:rsid w:val="00F07819"/>
    <w:rsid w:val="00F07E24"/>
    <w:rsid w:val="00F10AC2"/>
    <w:rsid w:val="00F10C91"/>
    <w:rsid w:val="00F112F5"/>
    <w:rsid w:val="00F11F88"/>
    <w:rsid w:val="00F1246B"/>
    <w:rsid w:val="00F1261E"/>
    <w:rsid w:val="00F126FF"/>
    <w:rsid w:val="00F12A94"/>
    <w:rsid w:val="00F135FC"/>
    <w:rsid w:val="00F13845"/>
    <w:rsid w:val="00F13877"/>
    <w:rsid w:val="00F138BA"/>
    <w:rsid w:val="00F13BE8"/>
    <w:rsid w:val="00F13E12"/>
    <w:rsid w:val="00F156ED"/>
    <w:rsid w:val="00F15E72"/>
    <w:rsid w:val="00F16601"/>
    <w:rsid w:val="00F16B67"/>
    <w:rsid w:val="00F16D78"/>
    <w:rsid w:val="00F170A3"/>
    <w:rsid w:val="00F17A16"/>
    <w:rsid w:val="00F208DE"/>
    <w:rsid w:val="00F20E93"/>
    <w:rsid w:val="00F2111E"/>
    <w:rsid w:val="00F21172"/>
    <w:rsid w:val="00F212DF"/>
    <w:rsid w:val="00F214A1"/>
    <w:rsid w:val="00F21C50"/>
    <w:rsid w:val="00F21F8B"/>
    <w:rsid w:val="00F222CF"/>
    <w:rsid w:val="00F22A01"/>
    <w:rsid w:val="00F22C45"/>
    <w:rsid w:val="00F230EA"/>
    <w:rsid w:val="00F23311"/>
    <w:rsid w:val="00F23C64"/>
    <w:rsid w:val="00F23F57"/>
    <w:rsid w:val="00F243D0"/>
    <w:rsid w:val="00F24472"/>
    <w:rsid w:val="00F247A6"/>
    <w:rsid w:val="00F247E2"/>
    <w:rsid w:val="00F24A5C"/>
    <w:rsid w:val="00F24DB6"/>
    <w:rsid w:val="00F2509C"/>
    <w:rsid w:val="00F25D95"/>
    <w:rsid w:val="00F261B9"/>
    <w:rsid w:val="00F264FA"/>
    <w:rsid w:val="00F26D5B"/>
    <w:rsid w:val="00F2733D"/>
    <w:rsid w:val="00F279DB"/>
    <w:rsid w:val="00F27B5C"/>
    <w:rsid w:val="00F30191"/>
    <w:rsid w:val="00F30660"/>
    <w:rsid w:val="00F31771"/>
    <w:rsid w:val="00F32982"/>
    <w:rsid w:val="00F32D7C"/>
    <w:rsid w:val="00F332A2"/>
    <w:rsid w:val="00F3361A"/>
    <w:rsid w:val="00F3363D"/>
    <w:rsid w:val="00F3413D"/>
    <w:rsid w:val="00F35013"/>
    <w:rsid w:val="00F3510E"/>
    <w:rsid w:val="00F35626"/>
    <w:rsid w:val="00F358AF"/>
    <w:rsid w:val="00F3597A"/>
    <w:rsid w:val="00F36147"/>
    <w:rsid w:val="00F36334"/>
    <w:rsid w:val="00F3677F"/>
    <w:rsid w:val="00F370A6"/>
    <w:rsid w:val="00F37948"/>
    <w:rsid w:val="00F37A8D"/>
    <w:rsid w:val="00F37C92"/>
    <w:rsid w:val="00F4011A"/>
    <w:rsid w:val="00F40433"/>
    <w:rsid w:val="00F407D7"/>
    <w:rsid w:val="00F40A65"/>
    <w:rsid w:val="00F412E7"/>
    <w:rsid w:val="00F41846"/>
    <w:rsid w:val="00F41A6C"/>
    <w:rsid w:val="00F423E3"/>
    <w:rsid w:val="00F425F9"/>
    <w:rsid w:val="00F4267D"/>
    <w:rsid w:val="00F43451"/>
    <w:rsid w:val="00F43551"/>
    <w:rsid w:val="00F43A54"/>
    <w:rsid w:val="00F43C97"/>
    <w:rsid w:val="00F43D6F"/>
    <w:rsid w:val="00F442C2"/>
    <w:rsid w:val="00F4435E"/>
    <w:rsid w:val="00F443D5"/>
    <w:rsid w:val="00F4544E"/>
    <w:rsid w:val="00F45A9B"/>
    <w:rsid w:val="00F45AF5"/>
    <w:rsid w:val="00F45B2A"/>
    <w:rsid w:val="00F4624D"/>
    <w:rsid w:val="00F469F7"/>
    <w:rsid w:val="00F46EAF"/>
    <w:rsid w:val="00F50A62"/>
    <w:rsid w:val="00F5119D"/>
    <w:rsid w:val="00F515DF"/>
    <w:rsid w:val="00F515FA"/>
    <w:rsid w:val="00F51A9C"/>
    <w:rsid w:val="00F52712"/>
    <w:rsid w:val="00F52716"/>
    <w:rsid w:val="00F53219"/>
    <w:rsid w:val="00F53810"/>
    <w:rsid w:val="00F53DC7"/>
    <w:rsid w:val="00F53E76"/>
    <w:rsid w:val="00F53EA0"/>
    <w:rsid w:val="00F54556"/>
    <w:rsid w:val="00F55708"/>
    <w:rsid w:val="00F55C4D"/>
    <w:rsid w:val="00F56258"/>
    <w:rsid w:val="00F562CB"/>
    <w:rsid w:val="00F56480"/>
    <w:rsid w:val="00F56575"/>
    <w:rsid w:val="00F57234"/>
    <w:rsid w:val="00F57256"/>
    <w:rsid w:val="00F575BB"/>
    <w:rsid w:val="00F575D3"/>
    <w:rsid w:val="00F576AF"/>
    <w:rsid w:val="00F579E3"/>
    <w:rsid w:val="00F57E06"/>
    <w:rsid w:val="00F57FAF"/>
    <w:rsid w:val="00F60AC9"/>
    <w:rsid w:val="00F60AE6"/>
    <w:rsid w:val="00F60C20"/>
    <w:rsid w:val="00F61244"/>
    <w:rsid w:val="00F61BB7"/>
    <w:rsid w:val="00F6204E"/>
    <w:rsid w:val="00F621F9"/>
    <w:rsid w:val="00F6244B"/>
    <w:rsid w:val="00F62877"/>
    <w:rsid w:val="00F634E3"/>
    <w:rsid w:val="00F6454B"/>
    <w:rsid w:val="00F6516F"/>
    <w:rsid w:val="00F656F9"/>
    <w:rsid w:val="00F66779"/>
    <w:rsid w:val="00F66A30"/>
    <w:rsid w:val="00F67090"/>
    <w:rsid w:val="00F67656"/>
    <w:rsid w:val="00F67D7E"/>
    <w:rsid w:val="00F7087A"/>
    <w:rsid w:val="00F70E2F"/>
    <w:rsid w:val="00F713DA"/>
    <w:rsid w:val="00F724FA"/>
    <w:rsid w:val="00F72BEC"/>
    <w:rsid w:val="00F7312F"/>
    <w:rsid w:val="00F73559"/>
    <w:rsid w:val="00F73D8E"/>
    <w:rsid w:val="00F7430E"/>
    <w:rsid w:val="00F74A97"/>
    <w:rsid w:val="00F74D18"/>
    <w:rsid w:val="00F755EA"/>
    <w:rsid w:val="00F75DFC"/>
    <w:rsid w:val="00F76FCA"/>
    <w:rsid w:val="00F80131"/>
    <w:rsid w:val="00F808C1"/>
    <w:rsid w:val="00F80917"/>
    <w:rsid w:val="00F80A04"/>
    <w:rsid w:val="00F80E53"/>
    <w:rsid w:val="00F81049"/>
    <w:rsid w:val="00F81C76"/>
    <w:rsid w:val="00F81F7B"/>
    <w:rsid w:val="00F8335B"/>
    <w:rsid w:val="00F8349B"/>
    <w:rsid w:val="00F834B1"/>
    <w:rsid w:val="00F84291"/>
    <w:rsid w:val="00F84E1F"/>
    <w:rsid w:val="00F8544E"/>
    <w:rsid w:val="00F8643E"/>
    <w:rsid w:val="00F86B57"/>
    <w:rsid w:val="00F86D65"/>
    <w:rsid w:val="00F871E2"/>
    <w:rsid w:val="00F874B6"/>
    <w:rsid w:val="00F874F0"/>
    <w:rsid w:val="00F87A94"/>
    <w:rsid w:val="00F90283"/>
    <w:rsid w:val="00F90635"/>
    <w:rsid w:val="00F90A0C"/>
    <w:rsid w:val="00F912F5"/>
    <w:rsid w:val="00F918AC"/>
    <w:rsid w:val="00F91AB3"/>
    <w:rsid w:val="00F91B35"/>
    <w:rsid w:val="00F933B0"/>
    <w:rsid w:val="00F933D1"/>
    <w:rsid w:val="00F93966"/>
    <w:rsid w:val="00F93BEC"/>
    <w:rsid w:val="00F9461B"/>
    <w:rsid w:val="00F9465B"/>
    <w:rsid w:val="00F94C1D"/>
    <w:rsid w:val="00F94E77"/>
    <w:rsid w:val="00F94FB9"/>
    <w:rsid w:val="00F95414"/>
    <w:rsid w:val="00F955CC"/>
    <w:rsid w:val="00F95977"/>
    <w:rsid w:val="00F95A8E"/>
    <w:rsid w:val="00F95E69"/>
    <w:rsid w:val="00F96648"/>
    <w:rsid w:val="00F9665A"/>
    <w:rsid w:val="00F96767"/>
    <w:rsid w:val="00F969EE"/>
    <w:rsid w:val="00F970B1"/>
    <w:rsid w:val="00F97A7C"/>
    <w:rsid w:val="00F97B80"/>
    <w:rsid w:val="00FA072C"/>
    <w:rsid w:val="00FA165C"/>
    <w:rsid w:val="00FA18A2"/>
    <w:rsid w:val="00FA1FE8"/>
    <w:rsid w:val="00FA2295"/>
    <w:rsid w:val="00FA23C4"/>
    <w:rsid w:val="00FA2563"/>
    <w:rsid w:val="00FA287C"/>
    <w:rsid w:val="00FA2A8B"/>
    <w:rsid w:val="00FA2CDB"/>
    <w:rsid w:val="00FA2D82"/>
    <w:rsid w:val="00FA38FB"/>
    <w:rsid w:val="00FA3BA8"/>
    <w:rsid w:val="00FA4392"/>
    <w:rsid w:val="00FA496D"/>
    <w:rsid w:val="00FA5110"/>
    <w:rsid w:val="00FA5B4F"/>
    <w:rsid w:val="00FA5DBE"/>
    <w:rsid w:val="00FA6251"/>
    <w:rsid w:val="00FA7013"/>
    <w:rsid w:val="00FA7088"/>
    <w:rsid w:val="00FA75F5"/>
    <w:rsid w:val="00FA7BF1"/>
    <w:rsid w:val="00FA7D77"/>
    <w:rsid w:val="00FA7E38"/>
    <w:rsid w:val="00FB0242"/>
    <w:rsid w:val="00FB08D7"/>
    <w:rsid w:val="00FB0FB6"/>
    <w:rsid w:val="00FB11C2"/>
    <w:rsid w:val="00FB12D4"/>
    <w:rsid w:val="00FB143F"/>
    <w:rsid w:val="00FB14CE"/>
    <w:rsid w:val="00FB2A0E"/>
    <w:rsid w:val="00FB2FB7"/>
    <w:rsid w:val="00FB30C4"/>
    <w:rsid w:val="00FB3337"/>
    <w:rsid w:val="00FB4198"/>
    <w:rsid w:val="00FB426C"/>
    <w:rsid w:val="00FB44D6"/>
    <w:rsid w:val="00FB4777"/>
    <w:rsid w:val="00FB4D73"/>
    <w:rsid w:val="00FB5738"/>
    <w:rsid w:val="00FB5A0D"/>
    <w:rsid w:val="00FB5C0B"/>
    <w:rsid w:val="00FB5E6E"/>
    <w:rsid w:val="00FB69E0"/>
    <w:rsid w:val="00FB6BE1"/>
    <w:rsid w:val="00FB72F5"/>
    <w:rsid w:val="00FB7D14"/>
    <w:rsid w:val="00FC0191"/>
    <w:rsid w:val="00FC04FD"/>
    <w:rsid w:val="00FC0A32"/>
    <w:rsid w:val="00FC0C05"/>
    <w:rsid w:val="00FC1905"/>
    <w:rsid w:val="00FC2AB4"/>
    <w:rsid w:val="00FC2B69"/>
    <w:rsid w:val="00FC2D11"/>
    <w:rsid w:val="00FC3F3A"/>
    <w:rsid w:val="00FC429B"/>
    <w:rsid w:val="00FC4D6F"/>
    <w:rsid w:val="00FC57CB"/>
    <w:rsid w:val="00FC5BF0"/>
    <w:rsid w:val="00FC614F"/>
    <w:rsid w:val="00FC682C"/>
    <w:rsid w:val="00FC6A17"/>
    <w:rsid w:val="00FC6D00"/>
    <w:rsid w:val="00FC6DCC"/>
    <w:rsid w:val="00FC714A"/>
    <w:rsid w:val="00FC72EF"/>
    <w:rsid w:val="00FC7721"/>
    <w:rsid w:val="00FC7A03"/>
    <w:rsid w:val="00FC7C17"/>
    <w:rsid w:val="00FC7C9C"/>
    <w:rsid w:val="00FD027E"/>
    <w:rsid w:val="00FD0C2C"/>
    <w:rsid w:val="00FD0D12"/>
    <w:rsid w:val="00FD1033"/>
    <w:rsid w:val="00FD103F"/>
    <w:rsid w:val="00FD11FF"/>
    <w:rsid w:val="00FD1274"/>
    <w:rsid w:val="00FD15B8"/>
    <w:rsid w:val="00FD1875"/>
    <w:rsid w:val="00FD18C3"/>
    <w:rsid w:val="00FD2454"/>
    <w:rsid w:val="00FD262A"/>
    <w:rsid w:val="00FD27EF"/>
    <w:rsid w:val="00FD3176"/>
    <w:rsid w:val="00FD32A1"/>
    <w:rsid w:val="00FD3527"/>
    <w:rsid w:val="00FD372D"/>
    <w:rsid w:val="00FD3A88"/>
    <w:rsid w:val="00FD3C46"/>
    <w:rsid w:val="00FD3D54"/>
    <w:rsid w:val="00FD40FE"/>
    <w:rsid w:val="00FD4172"/>
    <w:rsid w:val="00FD4CAC"/>
    <w:rsid w:val="00FD4E54"/>
    <w:rsid w:val="00FD51BB"/>
    <w:rsid w:val="00FD58A6"/>
    <w:rsid w:val="00FD6254"/>
    <w:rsid w:val="00FD68F7"/>
    <w:rsid w:val="00FD69A5"/>
    <w:rsid w:val="00FD6A06"/>
    <w:rsid w:val="00FD70A8"/>
    <w:rsid w:val="00FD721A"/>
    <w:rsid w:val="00FD7575"/>
    <w:rsid w:val="00FE05DB"/>
    <w:rsid w:val="00FE0654"/>
    <w:rsid w:val="00FE0B57"/>
    <w:rsid w:val="00FE1C18"/>
    <w:rsid w:val="00FE2159"/>
    <w:rsid w:val="00FE2AC3"/>
    <w:rsid w:val="00FE2AE6"/>
    <w:rsid w:val="00FE3418"/>
    <w:rsid w:val="00FE35E4"/>
    <w:rsid w:val="00FE39A6"/>
    <w:rsid w:val="00FE414B"/>
    <w:rsid w:val="00FE4CA3"/>
    <w:rsid w:val="00FE4CAC"/>
    <w:rsid w:val="00FE4EA2"/>
    <w:rsid w:val="00FE52A8"/>
    <w:rsid w:val="00FE5419"/>
    <w:rsid w:val="00FE58BD"/>
    <w:rsid w:val="00FE5AA4"/>
    <w:rsid w:val="00FE6B98"/>
    <w:rsid w:val="00FE7707"/>
    <w:rsid w:val="00FE7758"/>
    <w:rsid w:val="00FF0D54"/>
    <w:rsid w:val="00FF1276"/>
    <w:rsid w:val="00FF16AB"/>
    <w:rsid w:val="00FF1988"/>
    <w:rsid w:val="00FF24B6"/>
    <w:rsid w:val="00FF2CC4"/>
    <w:rsid w:val="00FF45D4"/>
    <w:rsid w:val="00FF4966"/>
    <w:rsid w:val="00FF4976"/>
    <w:rsid w:val="00FF4AC7"/>
    <w:rsid w:val="00FF56CB"/>
    <w:rsid w:val="00FF58E2"/>
    <w:rsid w:val="00FF5D4B"/>
    <w:rsid w:val="00FF5DBA"/>
    <w:rsid w:val="00FF6CB6"/>
    <w:rsid w:val="00FF76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qFormat="1"/>
    <w:lsdException w:name="caption" w:qFormat="1"/>
    <w:lsdException w:name="annotation reference" w:uiPriority="0"/>
    <w:lsdException w:name="page number" w:uiPriority="0"/>
    <w:lsdException w:name="endnote reference" w:uiPriority="0"/>
    <w:lsdException w:name="toa heading" w:uiPriority="0"/>
    <w:lsdException w:name="List"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lsdException w:name="Block Text" w:uiPriority="0" w:qFormat="1"/>
    <w:lsdException w:name="Hyperlink" w:uiPriority="0"/>
    <w:lsdException w:name="FollowedHyperlink" w:qFormat="1"/>
    <w:lsdException w:name="Strong" w:semiHidden="0" w:uiPriority="22"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Table Elegant" w:uiPriority="0"/>
    <w:lsdException w:name="Table Web 3"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iPriority="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217A82"/>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w:basedOn w:val="a"/>
    <w:next w:val="a"/>
    <w:link w:val="10"/>
    <w:qFormat/>
    <w:rsid w:val="00217A82"/>
    <w:pPr>
      <w:keepNext/>
      <w:tabs>
        <w:tab w:val="num" w:pos="660"/>
      </w:tabs>
      <w:suppressAutoHyphens/>
      <w:ind w:firstLine="540"/>
      <w:jc w:val="both"/>
      <w:outlineLvl w:val="0"/>
    </w:pPr>
    <w:rPr>
      <w:lang w:eastAsia="ar-SA"/>
    </w:rPr>
  </w:style>
  <w:style w:type="paragraph" w:styleId="2">
    <w:name w:val="heading 2"/>
    <w:basedOn w:val="a0"/>
    <w:next w:val="a0"/>
    <w:link w:val="20"/>
    <w:qFormat/>
    <w:rsid w:val="00217A82"/>
    <w:pPr>
      <w:keepNext/>
      <w:numPr>
        <w:ilvl w:val="1"/>
      </w:numPr>
      <w:spacing w:before="240" w:after="60"/>
      <w:outlineLvl w:val="1"/>
    </w:pPr>
    <w:rPr>
      <w:rFonts w:ascii="Arial" w:hAnsi="Arial" w:cs="Arial"/>
      <w:b/>
      <w:bCs/>
      <w:i/>
      <w:iCs/>
      <w:kern w:val="0"/>
      <w:sz w:val="28"/>
      <w:szCs w:val="28"/>
    </w:rPr>
  </w:style>
  <w:style w:type="paragraph" w:styleId="3">
    <w:name w:val="heading 3"/>
    <w:basedOn w:val="a"/>
    <w:next w:val="a"/>
    <w:link w:val="30"/>
    <w:qFormat/>
    <w:rsid w:val="00217A82"/>
    <w:pPr>
      <w:keepNext/>
      <w:spacing w:before="240" w:after="60"/>
      <w:outlineLvl w:val="2"/>
    </w:pPr>
    <w:rPr>
      <w:rFonts w:ascii="Arial" w:hAnsi="Arial" w:cs="Arial"/>
      <w:b/>
      <w:bCs/>
      <w:sz w:val="26"/>
      <w:szCs w:val="26"/>
    </w:rPr>
  </w:style>
  <w:style w:type="paragraph" w:styleId="4">
    <w:name w:val="heading 4"/>
    <w:basedOn w:val="a"/>
    <w:next w:val="a"/>
    <w:link w:val="40"/>
    <w:qFormat/>
    <w:rsid w:val="00217A82"/>
    <w:pPr>
      <w:keepNext/>
      <w:spacing w:before="240" w:after="60"/>
      <w:outlineLvl w:val="3"/>
    </w:pPr>
    <w:rPr>
      <w:b/>
      <w:bCs/>
      <w:sz w:val="28"/>
      <w:szCs w:val="28"/>
    </w:rPr>
  </w:style>
  <w:style w:type="paragraph" w:styleId="5">
    <w:name w:val="heading 5"/>
    <w:basedOn w:val="a"/>
    <w:next w:val="a"/>
    <w:link w:val="50"/>
    <w:qFormat/>
    <w:rsid w:val="00217A82"/>
    <w:pPr>
      <w:keepNext/>
      <w:ind w:left="1440" w:firstLine="720"/>
      <w:jc w:val="both"/>
      <w:outlineLvl w:val="4"/>
    </w:pPr>
    <w:rPr>
      <w:b/>
      <w:sz w:val="36"/>
      <w:szCs w:val="20"/>
    </w:rPr>
  </w:style>
  <w:style w:type="paragraph" w:styleId="6">
    <w:name w:val="heading 6"/>
    <w:basedOn w:val="a"/>
    <w:next w:val="a"/>
    <w:link w:val="60"/>
    <w:qFormat/>
    <w:rsid w:val="00217A82"/>
    <w:pPr>
      <w:spacing w:before="240" w:after="60"/>
      <w:outlineLvl w:val="5"/>
    </w:pPr>
    <w:rPr>
      <w:b/>
      <w:bCs/>
      <w:sz w:val="22"/>
      <w:szCs w:val="22"/>
    </w:rPr>
  </w:style>
  <w:style w:type="paragraph" w:styleId="7">
    <w:name w:val="heading 7"/>
    <w:basedOn w:val="a"/>
    <w:next w:val="a"/>
    <w:link w:val="70"/>
    <w:qFormat/>
    <w:rsid w:val="00217A82"/>
    <w:pPr>
      <w:widowControl w:val="0"/>
      <w:autoSpaceDE w:val="0"/>
      <w:autoSpaceDN w:val="0"/>
      <w:adjustRightInd w:val="0"/>
      <w:spacing w:before="240" w:after="60"/>
      <w:outlineLvl w:val="6"/>
    </w:pPr>
    <w:rPr>
      <w:rFonts w:ascii="Times New Roman CYR" w:hAnsi="Times New Roman CYR"/>
    </w:rPr>
  </w:style>
  <w:style w:type="paragraph" w:styleId="8">
    <w:name w:val="heading 8"/>
    <w:basedOn w:val="a"/>
    <w:next w:val="a"/>
    <w:link w:val="80"/>
    <w:qFormat/>
    <w:rsid w:val="00217A82"/>
    <w:pPr>
      <w:spacing w:before="240" w:after="60"/>
      <w:outlineLvl w:val="7"/>
    </w:pPr>
    <w:rPr>
      <w:i/>
      <w:iCs/>
    </w:rPr>
  </w:style>
  <w:style w:type="paragraph" w:styleId="9">
    <w:name w:val="heading 9"/>
    <w:basedOn w:val="a"/>
    <w:next w:val="a"/>
    <w:link w:val="90"/>
    <w:qFormat/>
    <w:rsid w:val="00217A82"/>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basedOn w:val="a1"/>
    <w:link w:val="1"/>
    <w:qFormat/>
    <w:rsid w:val="00217A82"/>
    <w:rPr>
      <w:rFonts w:ascii="Times New Roman" w:eastAsia="Times New Roman" w:hAnsi="Times New Roman" w:cs="Times New Roman"/>
      <w:sz w:val="24"/>
      <w:szCs w:val="24"/>
      <w:lang w:eastAsia="ar-SA"/>
    </w:rPr>
  </w:style>
  <w:style w:type="character" w:customStyle="1" w:styleId="20">
    <w:name w:val="Заголовок 2 Знак"/>
    <w:basedOn w:val="a1"/>
    <w:link w:val="2"/>
    <w:rsid w:val="00217A82"/>
    <w:rPr>
      <w:rFonts w:ascii="Arial" w:eastAsia="Times New Roman" w:hAnsi="Arial" w:cs="Arial"/>
      <w:b/>
      <w:bCs/>
      <w:i/>
      <w:iCs/>
      <w:sz w:val="28"/>
      <w:szCs w:val="28"/>
      <w:lang w:eastAsia="zh-CN"/>
    </w:rPr>
  </w:style>
  <w:style w:type="character" w:customStyle="1" w:styleId="30">
    <w:name w:val="Заголовок 3 Знак"/>
    <w:basedOn w:val="a1"/>
    <w:link w:val="3"/>
    <w:rsid w:val="00217A82"/>
    <w:rPr>
      <w:rFonts w:ascii="Arial" w:eastAsia="Times New Roman" w:hAnsi="Arial" w:cs="Arial"/>
      <w:b/>
      <w:bCs/>
      <w:sz w:val="26"/>
      <w:szCs w:val="26"/>
      <w:lang w:eastAsia="ru-RU"/>
    </w:rPr>
  </w:style>
  <w:style w:type="character" w:customStyle="1" w:styleId="40">
    <w:name w:val="Заголовок 4 Знак"/>
    <w:basedOn w:val="a1"/>
    <w:link w:val="4"/>
    <w:rsid w:val="00217A82"/>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217A82"/>
    <w:rPr>
      <w:rFonts w:ascii="Times New Roman" w:eastAsia="Times New Roman" w:hAnsi="Times New Roman" w:cs="Times New Roman"/>
      <w:b/>
      <w:sz w:val="36"/>
      <w:szCs w:val="20"/>
      <w:lang w:eastAsia="ru-RU"/>
    </w:rPr>
  </w:style>
  <w:style w:type="character" w:customStyle="1" w:styleId="60">
    <w:name w:val="Заголовок 6 Знак"/>
    <w:basedOn w:val="a1"/>
    <w:link w:val="6"/>
    <w:qFormat/>
    <w:rsid w:val="00217A82"/>
    <w:rPr>
      <w:rFonts w:ascii="Times New Roman" w:eastAsia="Times New Roman" w:hAnsi="Times New Roman" w:cs="Times New Roman"/>
      <w:b/>
      <w:bCs/>
      <w:lang w:eastAsia="ru-RU"/>
    </w:rPr>
  </w:style>
  <w:style w:type="character" w:customStyle="1" w:styleId="70">
    <w:name w:val="Заголовок 7 Знак"/>
    <w:basedOn w:val="a1"/>
    <w:link w:val="7"/>
    <w:rsid w:val="00217A82"/>
    <w:rPr>
      <w:rFonts w:ascii="Times New Roman CYR" w:eastAsia="Times New Roman" w:hAnsi="Times New Roman CYR" w:cs="Times New Roman"/>
      <w:sz w:val="24"/>
      <w:szCs w:val="24"/>
      <w:lang w:eastAsia="ru-RU"/>
    </w:rPr>
  </w:style>
  <w:style w:type="character" w:customStyle="1" w:styleId="80">
    <w:name w:val="Заголовок 8 Знак"/>
    <w:basedOn w:val="a1"/>
    <w:link w:val="8"/>
    <w:rsid w:val="00217A82"/>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217A82"/>
    <w:rPr>
      <w:rFonts w:ascii="Arial" w:eastAsia="Times New Roman" w:hAnsi="Arial" w:cs="Arial"/>
      <w:lang w:eastAsia="ru-RU"/>
    </w:rPr>
  </w:style>
  <w:style w:type="paragraph" w:customStyle="1" w:styleId="a0">
    <w:name w:val="Базовый"/>
    <w:rsid w:val="00217A82"/>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a4">
    <w:name w:val="Знак 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character" w:styleId="a5">
    <w:name w:val="Hyperlink"/>
    <w:basedOn w:val="a1"/>
    <w:rsid w:val="00217A82"/>
    <w:rPr>
      <w:color w:val="0000FF"/>
      <w:u w:val="single"/>
    </w:rPr>
  </w:style>
  <w:style w:type="table" w:styleId="a6">
    <w:name w:val="Table Grid"/>
    <w:basedOn w:val="a2"/>
    <w:qFormat/>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217A82"/>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basedOn w:val="a1"/>
    <w:link w:val="ConsPlusNormal"/>
    <w:locked/>
    <w:rsid w:val="00217A82"/>
    <w:rPr>
      <w:rFonts w:ascii="Arial" w:eastAsia="Arial" w:hAnsi="Arial" w:cs="Arial"/>
      <w:kern w:val="1"/>
      <w:sz w:val="20"/>
      <w:szCs w:val="20"/>
      <w:lang w:eastAsia="ar-SA"/>
    </w:rPr>
  </w:style>
  <w:style w:type="paragraph" w:customStyle="1" w:styleId="ConsNormal">
    <w:name w:val="ConsNormal"/>
    <w:rsid w:val="00217A82"/>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31">
    <w:name w:val="Body Text 3"/>
    <w:basedOn w:val="a"/>
    <w:link w:val="32"/>
    <w:rsid w:val="00217A82"/>
    <w:pPr>
      <w:spacing w:after="120"/>
    </w:pPr>
    <w:rPr>
      <w:sz w:val="16"/>
      <w:szCs w:val="16"/>
    </w:rPr>
  </w:style>
  <w:style w:type="character" w:customStyle="1" w:styleId="32">
    <w:name w:val="Основной текст 3 Знак"/>
    <w:basedOn w:val="a1"/>
    <w:link w:val="31"/>
    <w:rsid w:val="00217A82"/>
    <w:rPr>
      <w:rFonts w:ascii="Times New Roman" w:eastAsia="Times New Roman" w:hAnsi="Times New Roman" w:cs="Times New Roman"/>
      <w:sz w:val="16"/>
      <w:szCs w:val="16"/>
      <w:lang w:eastAsia="ru-RU"/>
    </w:rPr>
  </w:style>
  <w:style w:type="paragraph" w:styleId="21">
    <w:name w:val="Body Text 2"/>
    <w:basedOn w:val="a"/>
    <w:link w:val="22"/>
    <w:rsid w:val="00217A82"/>
    <w:pPr>
      <w:spacing w:after="120" w:line="480" w:lineRule="auto"/>
    </w:pPr>
  </w:style>
  <w:style w:type="character" w:customStyle="1" w:styleId="22">
    <w:name w:val="Основной текст 2 Знак"/>
    <w:basedOn w:val="a1"/>
    <w:link w:val="21"/>
    <w:rsid w:val="00217A82"/>
    <w:rPr>
      <w:rFonts w:ascii="Times New Roman" w:eastAsia="Times New Roman" w:hAnsi="Times New Roman" w:cs="Times New Roman"/>
      <w:sz w:val="24"/>
      <w:szCs w:val="24"/>
      <w:lang w:eastAsia="ru-RU"/>
    </w:rPr>
  </w:style>
  <w:style w:type="paragraph" w:customStyle="1" w:styleId="ConsNonformat">
    <w:name w:val="ConsNonformat"/>
    <w:rsid w:val="00217A82"/>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Nonformat">
    <w:name w:val="ConsPlusNonformat"/>
    <w:qFormat/>
    <w:rsid w:val="00217A8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51">
    <w:name w:val="Заголовок 51"/>
    <w:basedOn w:val="a"/>
    <w:next w:val="a"/>
    <w:rsid w:val="00217A82"/>
    <w:pPr>
      <w:keepNext/>
      <w:widowControl w:val="0"/>
      <w:tabs>
        <w:tab w:val="num" w:pos="3600"/>
      </w:tabs>
      <w:suppressAutoHyphens/>
      <w:ind w:left="1440" w:firstLine="720"/>
      <w:jc w:val="both"/>
      <w:outlineLvl w:val="4"/>
    </w:pPr>
    <w:rPr>
      <w:b/>
      <w:bCs/>
      <w:sz w:val="36"/>
      <w:szCs w:val="36"/>
      <w:lang w:eastAsia="hi-IN" w:bidi="hi-IN"/>
    </w:rPr>
  </w:style>
  <w:style w:type="paragraph" w:customStyle="1" w:styleId="ConsPlusTitle">
    <w:name w:val="ConsPlusTitle"/>
    <w:qFormat/>
    <w:rsid w:val="00217A82"/>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210">
    <w:name w:val="Основной текст 21"/>
    <w:basedOn w:val="a"/>
    <w:rsid w:val="00217A82"/>
    <w:pPr>
      <w:widowControl w:val="0"/>
      <w:suppressAutoHyphens/>
      <w:jc w:val="both"/>
    </w:pPr>
    <w:rPr>
      <w:lang w:eastAsia="hi-IN" w:bidi="hi-IN"/>
    </w:rPr>
  </w:style>
  <w:style w:type="character" w:customStyle="1" w:styleId="FontStyle47">
    <w:name w:val="Font Style47"/>
    <w:basedOn w:val="a1"/>
    <w:rsid w:val="00217A82"/>
    <w:rPr>
      <w:rFonts w:ascii="Times New Roman" w:eastAsia="Times New Roman" w:hAnsi="Times New Roman" w:cs="Times New Roman"/>
      <w:i/>
      <w:iCs/>
      <w:sz w:val="22"/>
      <w:szCs w:val="22"/>
    </w:rPr>
  </w:style>
  <w:style w:type="character" w:customStyle="1" w:styleId="FontStyle46">
    <w:name w:val="Font Style46"/>
    <w:basedOn w:val="a1"/>
    <w:rsid w:val="00217A82"/>
    <w:rPr>
      <w:rFonts w:ascii="Times New Roman" w:eastAsia="Times New Roman" w:hAnsi="Times New Roman" w:cs="Times New Roman"/>
      <w:sz w:val="22"/>
      <w:szCs w:val="22"/>
    </w:rPr>
  </w:style>
  <w:style w:type="character" w:customStyle="1" w:styleId="FontStyle48">
    <w:name w:val="Font Style48"/>
    <w:basedOn w:val="a1"/>
    <w:rsid w:val="00217A82"/>
    <w:rPr>
      <w:rFonts w:ascii="Times New Roman" w:eastAsia="Times New Roman" w:hAnsi="Times New Roman" w:cs="Times New Roman"/>
      <w:b/>
      <w:bCs/>
      <w:i/>
      <w:iCs/>
      <w:sz w:val="22"/>
      <w:szCs w:val="22"/>
    </w:rPr>
  </w:style>
  <w:style w:type="character" w:customStyle="1" w:styleId="FontStyle50">
    <w:name w:val="Font Style50"/>
    <w:basedOn w:val="a1"/>
    <w:rsid w:val="00217A82"/>
    <w:rPr>
      <w:rFonts w:ascii="Times New Roman" w:eastAsia="Times New Roman" w:hAnsi="Times New Roman" w:cs="Times New Roman"/>
      <w:sz w:val="22"/>
      <w:szCs w:val="22"/>
    </w:rPr>
  </w:style>
  <w:style w:type="paragraph" w:styleId="a7">
    <w:name w:val="Body Text"/>
    <w:aliases w:val="бпОсновной текст,Body Text Char,body text,Основной текст1"/>
    <w:basedOn w:val="a"/>
    <w:link w:val="11"/>
    <w:qFormat/>
    <w:rsid w:val="00217A82"/>
    <w:pPr>
      <w:suppressAutoHyphens/>
      <w:spacing w:after="120"/>
    </w:pPr>
    <w:rPr>
      <w:sz w:val="20"/>
      <w:szCs w:val="20"/>
      <w:lang w:eastAsia="ar-SA"/>
    </w:rPr>
  </w:style>
  <w:style w:type="character" w:customStyle="1" w:styleId="a8">
    <w:name w:val="Основной текст Знак"/>
    <w:basedOn w:val="a1"/>
    <w:rsid w:val="00217A82"/>
    <w:rPr>
      <w:sz w:val="24"/>
      <w:szCs w:val="24"/>
    </w:rPr>
  </w:style>
  <w:style w:type="character" w:customStyle="1" w:styleId="11">
    <w:name w:val="Основной текст Знак1"/>
    <w:aliases w:val="бпОсновной текст Знак,Body Text Char Знак,body text Знак,Основной текст1 Знак"/>
    <w:basedOn w:val="a1"/>
    <w:link w:val="a7"/>
    <w:locked/>
    <w:rsid w:val="00217A82"/>
    <w:rPr>
      <w:rFonts w:ascii="Times New Roman" w:eastAsia="Times New Roman" w:hAnsi="Times New Roman" w:cs="Times New Roman"/>
      <w:sz w:val="20"/>
      <w:szCs w:val="20"/>
      <w:lang w:eastAsia="ar-SA"/>
    </w:rPr>
  </w:style>
  <w:style w:type="paragraph" w:customStyle="1" w:styleId="310">
    <w:name w:val="Основной текст 31"/>
    <w:basedOn w:val="a"/>
    <w:rsid w:val="00217A82"/>
    <w:pPr>
      <w:suppressAutoHyphens/>
      <w:ind w:right="74"/>
      <w:jc w:val="both"/>
    </w:pPr>
    <w:rPr>
      <w:sz w:val="28"/>
      <w:szCs w:val="28"/>
      <w:lang w:eastAsia="ar-SA"/>
    </w:rPr>
  </w:style>
  <w:style w:type="paragraph" w:customStyle="1" w:styleId="211">
    <w:name w:val="Основной текст 21"/>
    <w:basedOn w:val="a"/>
    <w:rsid w:val="00217A82"/>
    <w:pPr>
      <w:suppressAutoHyphens/>
      <w:ind w:right="5112"/>
      <w:jc w:val="both"/>
    </w:pPr>
    <w:rPr>
      <w:sz w:val="28"/>
      <w:szCs w:val="28"/>
      <w:lang w:eastAsia="ar-SA"/>
    </w:rPr>
  </w:style>
  <w:style w:type="paragraph" w:customStyle="1" w:styleId="Style3">
    <w:name w:val="Style3"/>
    <w:basedOn w:val="a"/>
    <w:rsid w:val="00217A82"/>
    <w:pPr>
      <w:suppressAutoHyphens/>
      <w:autoSpaceDE w:val="0"/>
    </w:pPr>
    <w:rPr>
      <w:sz w:val="20"/>
      <w:szCs w:val="20"/>
      <w:lang w:eastAsia="ar-SA"/>
    </w:rPr>
  </w:style>
  <w:style w:type="paragraph" w:customStyle="1" w:styleId="Style7">
    <w:name w:val="Style7"/>
    <w:basedOn w:val="a"/>
    <w:rsid w:val="00217A82"/>
    <w:pPr>
      <w:suppressAutoHyphens/>
      <w:autoSpaceDE w:val="0"/>
    </w:pPr>
    <w:rPr>
      <w:sz w:val="20"/>
      <w:szCs w:val="20"/>
      <w:lang w:eastAsia="ar-SA"/>
    </w:rPr>
  </w:style>
  <w:style w:type="paragraph" w:customStyle="1" w:styleId="Style2">
    <w:name w:val="Style2"/>
    <w:basedOn w:val="a"/>
    <w:rsid w:val="00217A82"/>
    <w:pPr>
      <w:suppressAutoHyphens/>
      <w:autoSpaceDE w:val="0"/>
    </w:pPr>
    <w:rPr>
      <w:sz w:val="20"/>
      <w:szCs w:val="20"/>
      <w:lang w:eastAsia="ar-SA"/>
    </w:rPr>
  </w:style>
  <w:style w:type="paragraph" w:customStyle="1" w:styleId="Style6">
    <w:name w:val="Style6"/>
    <w:basedOn w:val="a"/>
    <w:rsid w:val="00217A82"/>
    <w:pPr>
      <w:suppressAutoHyphens/>
      <w:autoSpaceDE w:val="0"/>
    </w:pPr>
    <w:rPr>
      <w:sz w:val="20"/>
      <w:szCs w:val="20"/>
      <w:lang w:eastAsia="ar-SA"/>
    </w:rPr>
  </w:style>
  <w:style w:type="paragraph" w:customStyle="1" w:styleId="Style4">
    <w:name w:val="Style4"/>
    <w:basedOn w:val="a"/>
    <w:rsid w:val="00217A82"/>
    <w:pPr>
      <w:suppressAutoHyphens/>
      <w:autoSpaceDE w:val="0"/>
    </w:pPr>
    <w:rPr>
      <w:sz w:val="20"/>
      <w:szCs w:val="20"/>
      <w:lang w:eastAsia="ar-SA"/>
    </w:rPr>
  </w:style>
  <w:style w:type="paragraph" w:customStyle="1" w:styleId="Style14">
    <w:name w:val="Style14"/>
    <w:basedOn w:val="a"/>
    <w:rsid w:val="00217A82"/>
    <w:pPr>
      <w:suppressAutoHyphens/>
      <w:autoSpaceDE w:val="0"/>
      <w:spacing w:line="278" w:lineRule="exact"/>
      <w:ind w:firstLine="701"/>
    </w:pPr>
    <w:rPr>
      <w:rFonts w:ascii="Microsoft Sans Serif" w:eastAsia="Microsoft Sans Serif" w:hAnsi="Microsoft Sans Serif" w:cs="Microsoft Sans Serif"/>
      <w:sz w:val="20"/>
      <w:szCs w:val="20"/>
      <w:lang w:eastAsia="ar-SA"/>
    </w:rPr>
  </w:style>
  <w:style w:type="paragraph" w:customStyle="1" w:styleId="Style10">
    <w:name w:val="Style10"/>
    <w:basedOn w:val="a"/>
    <w:rsid w:val="00217A82"/>
    <w:pPr>
      <w:suppressAutoHyphens/>
      <w:autoSpaceDE w:val="0"/>
      <w:spacing w:line="278" w:lineRule="exact"/>
      <w:ind w:firstLine="566"/>
      <w:jc w:val="both"/>
    </w:pPr>
    <w:rPr>
      <w:rFonts w:ascii="Microsoft Sans Serif" w:eastAsia="Microsoft Sans Serif" w:hAnsi="Microsoft Sans Serif" w:cs="Microsoft Sans Serif"/>
      <w:sz w:val="20"/>
      <w:szCs w:val="20"/>
      <w:lang w:eastAsia="ar-SA"/>
    </w:rPr>
  </w:style>
  <w:style w:type="paragraph" w:customStyle="1" w:styleId="Style18">
    <w:name w:val="Style18"/>
    <w:basedOn w:val="a"/>
    <w:rsid w:val="00217A82"/>
    <w:pPr>
      <w:suppressAutoHyphens/>
      <w:autoSpaceDE w:val="0"/>
    </w:pPr>
    <w:rPr>
      <w:sz w:val="20"/>
      <w:szCs w:val="20"/>
      <w:lang w:eastAsia="ar-SA"/>
    </w:rPr>
  </w:style>
  <w:style w:type="paragraph" w:customStyle="1" w:styleId="Style19">
    <w:name w:val="Style19"/>
    <w:basedOn w:val="a"/>
    <w:rsid w:val="00217A82"/>
    <w:pPr>
      <w:suppressAutoHyphens/>
      <w:autoSpaceDE w:val="0"/>
    </w:pPr>
    <w:rPr>
      <w:sz w:val="20"/>
      <w:szCs w:val="20"/>
      <w:lang w:eastAsia="ar-SA"/>
    </w:rPr>
  </w:style>
  <w:style w:type="paragraph" w:customStyle="1" w:styleId="Style20">
    <w:name w:val="Style20"/>
    <w:basedOn w:val="a"/>
    <w:rsid w:val="00217A82"/>
    <w:pPr>
      <w:suppressAutoHyphens/>
      <w:autoSpaceDE w:val="0"/>
      <w:spacing w:line="278" w:lineRule="exact"/>
    </w:pPr>
    <w:rPr>
      <w:rFonts w:ascii="Microsoft Sans Serif" w:eastAsia="Microsoft Sans Serif" w:hAnsi="Microsoft Sans Serif" w:cs="Microsoft Sans Serif"/>
      <w:sz w:val="20"/>
      <w:szCs w:val="20"/>
      <w:lang w:eastAsia="ar-SA"/>
    </w:rPr>
  </w:style>
  <w:style w:type="paragraph" w:customStyle="1" w:styleId="Style24">
    <w:name w:val="Style24"/>
    <w:basedOn w:val="a"/>
    <w:rsid w:val="00217A82"/>
    <w:pPr>
      <w:suppressAutoHyphens/>
      <w:autoSpaceDE w:val="0"/>
      <w:spacing w:line="274" w:lineRule="exact"/>
      <w:ind w:firstLine="854"/>
      <w:jc w:val="both"/>
    </w:pPr>
    <w:rPr>
      <w:rFonts w:ascii="Microsoft Sans Serif" w:eastAsia="Microsoft Sans Serif" w:hAnsi="Microsoft Sans Serif" w:cs="Microsoft Sans Serif"/>
      <w:sz w:val="20"/>
      <w:szCs w:val="20"/>
      <w:lang w:eastAsia="ar-SA"/>
    </w:rPr>
  </w:style>
  <w:style w:type="paragraph" w:customStyle="1" w:styleId="Style25">
    <w:name w:val="Style25"/>
    <w:basedOn w:val="a"/>
    <w:rsid w:val="00217A82"/>
    <w:pPr>
      <w:suppressAutoHyphens/>
      <w:autoSpaceDE w:val="0"/>
    </w:pPr>
    <w:rPr>
      <w:sz w:val="20"/>
      <w:szCs w:val="20"/>
      <w:lang w:eastAsia="ar-SA"/>
    </w:rPr>
  </w:style>
  <w:style w:type="paragraph" w:customStyle="1" w:styleId="212">
    <w:name w:val="Îñíîâíîé òåêñò 21"/>
    <w:basedOn w:val="a"/>
    <w:rsid w:val="00217A82"/>
    <w:pPr>
      <w:suppressAutoHyphens/>
      <w:spacing w:after="120" w:line="480" w:lineRule="auto"/>
    </w:pPr>
    <w:rPr>
      <w:b/>
      <w:bCs/>
      <w:sz w:val="52"/>
      <w:szCs w:val="52"/>
      <w:lang w:eastAsia="ar-SA"/>
    </w:rPr>
  </w:style>
  <w:style w:type="paragraph" w:customStyle="1" w:styleId="Style33">
    <w:name w:val="Style33"/>
    <w:basedOn w:val="a"/>
    <w:rsid w:val="00217A82"/>
    <w:pPr>
      <w:suppressAutoHyphens/>
      <w:autoSpaceDE w:val="0"/>
      <w:jc w:val="center"/>
    </w:pPr>
    <w:rPr>
      <w:rFonts w:ascii="Microsoft Sans Serif" w:eastAsia="Microsoft Sans Serif" w:hAnsi="Microsoft Sans Serif" w:cs="Microsoft Sans Serif"/>
      <w:sz w:val="20"/>
      <w:szCs w:val="20"/>
      <w:lang w:eastAsia="ar-SA"/>
    </w:rPr>
  </w:style>
  <w:style w:type="paragraph" w:customStyle="1" w:styleId="Style41">
    <w:name w:val="Style41"/>
    <w:basedOn w:val="a"/>
    <w:rsid w:val="00217A82"/>
    <w:pPr>
      <w:suppressAutoHyphens/>
      <w:autoSpaceDE w:val="0"/>
      <w:spacing w:line="269" w:lineRule="exact"/>
      <w:ind w:firstLine="730"/>
    </w:pPr>
    <w:rPr>
      <w:rFonts w:ascii="Microsoft Sans Serif" w:eastAsia="Microsoft Sans Serif" w:hAnsi="Microsoft Sans Serif" w:cs="Microsoft Sans Serif"/>
      <w:sz w:val="20"/>
      <w:szCs w:val="20"/>
      <w:lang w:eastAsia="ar-SA"/>
    </w:rPr>
  </w:style>
  <w:style w:type="paragraph" w:customStyle="1" w:styleId="Style22">
    <w:name w:val="Style22"/>
    <w:basedOn w:val="a"/>
    <w:rsid w:val="00217A82"/>
    <w:pPr>
      <w:suppressAutoHyphens/>
      <w:autoSpaceDE w:val="0"/>
    </w:pPr>
    <w:rPr>
      <w:sz w:val="20"/>
      <w:szCs w:val="20"/>
      <w:lang w:eastAsia="ar-SA"/>
    </w:rPr>
  </w:style>
  <w:style w:type="paragraph" w:customStyle="1" w:styleId="Style23">
    <w:name w:val="Style23"/>
    <w:basedOn w:val="a"/>
    <w:rsid w:val="00217A82"/>
    <w:pPr>
      <w:suppressAutoHyphens/>
      <w:autoSpaceDE w:val="0"/>
    </w:pPr>
    <w:rPr>
      <w:sz w:val="20"/>
      <w:szCs w:val="20"/>
      <w:lang w:eastAsia="ar-SA"/>
    </w:rPr>
  </w:style>
  <w:style w:type="paragraph" w:customStyle="1" w:styleId="Style29">
    <w:name w:val="Style29"/>
    <w:basedOn w:val="a"/>
    <w:rsid w:val="00217A82"/>
    <w:pPr>
      <w:suppressAutoHyphens/>
      <w:autoSpaceDE w:val="0"/>
    </w:pPr>
    <w:rPr>
      <w:sz w:val="20"/>
      <w:szCs w:val="20"/>
      <w:lang w:eastAsia="ar-SA"/>
    </w:rPr>
  </w:style>
  <w:style w:type="paragraph" w:customStyle="1" w:styleId="Style38">
    <w:name w:val="Style38"/>
    <w:basedOn w:val="a"/>
    <w:rsid w:val="00217A82"/>
    <w:pPr>
      <w:suppressAutoHyphens/>
      <w:autoSpaceDE w:val="0"/>
      <w:spacing w:line="278" w:lineRule="exact"/>
      <w:ind w:firstLine="566"/>
    </w:pPr>
    <w:rPr>
      <w:rFonts w:ascii="Microsoft Sans Serif" w:eastAsia="Microsoft Sans Serif" w:hAnsi="Microsoft Sans Serif" w:cs="Microsoft Sans Serif"/>
      <w:sz w:val="20"/>
      <w:szCs w:val="20"/>
      <w:lang w:eastAsia="ar-SA"/>
    </w:rPr>
  </w:style>
  <w:style w:type="paragraph" w:customStyle="1" w:styleId="Style16">
    <w:name w:val="Style16"/>
    <w:basedOn w:val="a"/>
    <w:rsid w:val="00217A82"/>
    <w:pPr>
      <w:suppressAutoHyphens/>
      <w:autoSpaceDE w:val="0"/>
    </w:pPr>
    <w:rPr>
      <w:sz w:val="20"/>
      <w:szCs w:val="20"/>
      <w:lang w:eastAsia="ar-SA"/>
    </w:rPr>
  </w:style>
  <w:style w:type="paragraph" w:styleId="a9">
    <w:name w:val="footer"/>
    <w:basedOn w:val="a"/>
    <w:link w:val="aa"/>
    <w:rsid w:val="00217A82"/>
    <w:pPr>
      <w:tabs>
        <w:tab w:val="center" w:pos="4677"/>
        <w:tab w:val="right" w:pos="9355"/>
      </w:tabs>
    </w:pPr>
  </w:style>
  <w:style w:type="character" w:customStyle="1" w:styleId="aa">
    <w:name w:val="Нижний колонтитул Знак"/>
    <w:basedOn w:val="a1"/>
    <w:link w:val="a9"/>
    <w:qFormat/>
    <w:rsid w:val="00217A82"/>
    <w:rPr>
      <w:rFonts w:ascii="Times New Roman" w:eastAsia="Times New Roman" w:hAnsi="Times New Roman" w:cs="Times New Roman"/>
      <w:sz w:val="24"/>
      <w:szCs w:val="24"/>
      <w:lang w:eastAsia="ru-RU"/>
    </w:rPr>
  </w:style>
  <w:style w:type="character" w:styleId="ab">
    <w:name w:val="page number"/>
    <w:basedOn w:val="a1"/>
    <w:rsid w:val="00217A82"/>
  </w:style>
  <w:style w:type="paragraph" w:styleId="ac">
    <w:name w:val="Body Text Indent"/>
    <w:basedOn w:val="a"/>
    <w:link w:val="ad"/>
    <w:rsid w:val="00217A82"/>
    <w:pPr>
      <w:spacing w:after="120"/>
      <w:ind w:left="283"/>
    </w:pPr>
  </w:style>
  <w:style w:type="character" w:customStyle="1" w:styleId="ad">
    <w:name w:val="Основной текст с отступом Знак"/>
    <w:basedOn w:val="a1"/>
    <w:link w:val="ac"/>
    <w:qFormat/>
    <w:rsid w:val="00217A82"/>
    <w:rPr>
      <w:rFonts w:ascii="Times New Roman" w:eastAsia="Times New Roman" w:hAnsi="Times New Roman" w:cs="Times New Roman"/>
      <w:sz w:val="24"/>
      <w:szCs w:val="24"/>
      <w:lang w:eastAsia="ru-RU"/>
    </w:rPr>
  </w:style>
  <w:style w:type="paragraph" w:styleId="23">
    <w:name w:val="Body Text Indent 2"/>
    <w:basedOn w:val="a"/>
    <w:link w:val="24"/>
    <w:qFormat/>
    <w:rsid w:val="00217A82"/>
    <w:pPr>
      <w:spacing w:after="120" w:line="480" w:lineRule="auto"/>
      <w:ind w:left="283"/>
    </w:pPr>
  </w:style>
  <w:style w:type="character" w:customStyle="1" w:styleId="24">
    <w:name w:val="Основной текст с отступом 2 Знак"/>
    <w:basedOn w:val="a1"/>
    <w:link w:val="23"/>
    <w:qFormat/>
    <w:rsid w:val="00217A82"/>
    <w:rPr>
      <w:rFonts w:ascii="Times New Roman" w:eastAsia="Times New Roman" w:hAnsi="Times New Roman" w:cs="Times New Roman"/>
      <w:sz w:val="24"/>
      <w:szCs w:val="24"/>
      <w:lang w:eastAsia="ru-RU"/>
    </w:rPr>
  </w:style>
  <w:style w:type="paragraph" w:styleId="ae">
    <w:name w:val="Title"/>
    <w:basedOn w:val="a"/>
    <w:link w:val="af"/>
    <w:qFormat/>
    <w:rsid w:val="00217A82"/>
    <w:pPr>
      <w:jc w:val="center"/>
    </w:pPr>
    <w:rPr>
      <w:b/>
      <w:sz w:val="28"/>
      <w:szCs w:val="20"/>
    </w:rPr>
  </w:style>
  <w:style w:type="character" w:customStyle="1" w:styleId="af">
    <w:name w:val="Название Знак"/>
    <w:basedOn w:val="a1"/>
    <w:link w:val="ae"/>
    <w:qFormat/>
    <w:rsid w:val="00217A82"/>
    <w:rPr>
      <w:rFonts w:ascii="Times New Roman" w:eastAsia="Times New Roman" w:hAnsi="Times New Roman" w:cs="Times New Roman"/>
      <w:b/>
      <w:sz w:val="28"/>
      <w:szCs w:val="20"/>
    </w:rPr>
  </w:style>
  <w:style w:type="character" w:customStyle="1" w:styleId="bold1">
    <w:name w:val="bold1"/>
    <w:basedOn w:val="a1"/>
    <w:rsid w:val="00217A82"/>
    <w:rPr>
      <w:b/>
      <w:bCs/>
    </w:rPr>
  </w:style>
  <w:style w:type="paragraph" w:styleId="af0">
    <w:name w:val="Normal (Web)"/>
    <w:aliases w:val="Обычный (Web)1,Обычный (веб)1,Обычный (веб)11"/>
    <w:basedOn w:val="a"/>
    <w:link w:val="af1"/>
    <w:uiPriority w:val="99"/>
    <w:qFormat/>
    <w:rsid w:val="00217A82"/>
    <w:pPr>
      <w:spacing w:before="100" w:beforeAutospacing="1" w:after="119"/>
    </w:pPr>
  </w:style>
  <w:style w:type="character" w:customStyle="1" w:styleId="af1">
    <w:name w:val="Обычный (веб) Знак"/>
    <w:aliases w:val="Обычный (Web)1 Знак,Обычный (веб)1 Знак,Обычный (веб)11 Знак"/>
    <w:link w:val="af0"/>
    <w:locked/>
    <w:rsid w:val="00217A82"/>
    <w:rPr>
      <w:rFonts w:ascii="Times New Roman" w:eastAsia="Times New Roman" w:hAnsi="Times New Roman" w:cs="Times New Roman"/>
      <w:sz w:val="24"/>
      <w:szCs w:val="24"/>
    </w:rPr>
  </w:style>
  <w:style w:type="paragraph" w:customStyle="1" w:styleId="ConsCell">
    <w:name w:val="ConsCell"/>
    <w:rsid w:val="00217A82"/>
    <w:pPr>
      <w:autoSpaceDE w:val="0"/>
      <w:autoSpaceDN w:val="0"/>
      <w:adjustRightInd w:val="0"/>
      <w:spacing w:after="0" w:line="240" w:lineRule="auto"/>
      <w:ind w:right="19772"/>
    </w:pPr>
    <w:rPr>
      <w:rFonts w:ascii="Arial" w:eastAsia="Times New Roman" w:hAnsi="Arial" w:cs="Arial"/>
      <w:sz w:val="18"/>
      <w:szCs w:val="18"/>
      <w:lang w:eastAsia="ru-RU"/>
    </w:rPr>
  </w:style>
  <w:style w:type="paragraph" w:customStyle="1" w:styleId="main">
    <w:name w:val="main"/>
    <w:rsid w:val="00217A82"/>
    <w:pPr>
      <w:tabs>
        <w:tab w:val="left" w:pos="708"/>
        <w:tab w:val="left" w:pos="1416"/>
        <w:tab w:val="left" w:pos="2124"/>
        <w:tab w:val="left" w:pos="2832"/>
        <w:tab w:val="left" w:pos="3540"/>
        <w:tab w:val="left" w:pos="4248"/>
      </w:tabs>
      <w:autoSpaceDE w:val="0"/>
      <w:autoSpaceDN w:val="0"/>
      <w:adjustRightInd w:val="0"/>
      <w:spacing w:after="0" w:line="240" w:lineRule="auto"/>
      <w:ind w:firstLine="227"/>
      <w:jc w:val="both"/>
    </w:pPr>
    <w:rPr>
      <w:rFonts w:ascii="PragmaticaC" w:eastAsia="Times New Roman" w:hAnsi="PragmaticaC" w:cs="Times New Roman"/>
      <w:color w:val="000000"/>
      <w:sz w:val="14"/>
      <w:szCs w:val="14"/>
      <w:lang w:eastAsia="ru-RU"/>
    </w:rPr>
  </w:style>
  <w:style w:type="character" w:styleId="af2">
    <w:name w:val="Strong"/>
    <w:basedOn w:val="a1"/>
    <w:uiPriority w:val="22"/>
    <w:qFormat/>
    <w:rsid w:val="00217A82"/>
    <w:rPr>
      <w:b/>
      <w:bCs/>
    </w:rPr>
  </w:style>
  <w:style w:type="paragraph" w:styleId="33">
    <w:name w:val="Body Text Indent 3"/>
    <w:basedOn w:val="a"/>
    <w:link w:val="34"/>
    <w:rsid w:val="00217A82"/>
    <w:pPr>
      <w:spacing w:after="120"/>
      <w:ind w:left="283"/>
    </w:pPr>
    <w:rPr>
      <w:sz w:val="16"/>
      <w:szCs w:val="16"/>
    </w:rPr>
  </w:style>
  <w:style w:type="character" w:customStyle="1" w:styleId="34">
    <w:name w:val="Основной текст с отступом 3 Знак"/>
    <w:basedOn w:val="a1"/>
    <w:link w:val="33"/>
    <w:rsid w:val="00217A82"/>
    <w:rPr>
      <w:rFonts w:ascii="Times New Roman" w:eastAsia="Times New Roman" w:hAnsi="Times New Roman" w:cs="Times New Roman"/>
      <w:sz w:val="16"/>
      <w:szCs w:val="16"/>
      <w:lang w:eastAsia="ru-RU"/>
    </w:rPr>
  </w:style>
  <w:style w:type="paragraph" w:styleId="HTML">
    <w:name w:val="HTML Preformatted"/>
    <w:basedOn w:val="a"/>
    <w:link w:val="HTML0"/>
    <w:rsid w:val="00217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217A82"/>
    <w:rPr>
      <w:rFonts w:ascii="Courier New" w:eastAsia="Times New Roman" w:hAnsi="Courier New" w:cs="Courier New"/>
      <w:sz w:val="20"/>
      <w:szCs w:val="20"/>
      <w:lang w:eastAsia="ru-RU"/>
    </w:rPr>
  </w:style>
  <w:style w:type="paragraph" w:customStyle="1" w:styleId="CharChar1CharChar1CharChar">
    <w:name w:val="Char Char Знак Знак1 Char Char1 Знак Знак Char Char"/>
    <w:basedOn w:val="a"/>
    <w:rsid w:val="00217A82"/>
    <w:pPr>
      <w:spacing w:before="100" w:beforeAutospacing="1" w:after="100" w:afterAutospacing="1"/>
    </w:pPr>
    <w:rPr>
      <w:rFonts w:ascii="Tahoma" w:hAnsi="Tahoma"/>
      <w:sz w:val="20"/>
      <w:szCs w:val="20"/>
      <w:lang w:val="en-US" w:eastAsia="en-US"/>
    </w:rPr>
  </w:style>
  <w:style w:type="paragraph" w:styleId="af3">
    <w:name w:val="header"/>
    <w:basedOn w:val="a"/>
    <w:link w:val="af4"/>
    <w:rsid w:val="00217A82"/>
    <w:pPr>
      <w:tabs>
        <w:tab w:val="center" w:pos="4677"/>
        <w:tab w:val="right" w:pos="9355"/>
      </w:tabs>
    </w:pPr>
  </w:style>
  <w:style w:type="character" w:customStyle="1" w:styleId="af4">
    <w:name w:val="Верхний колонтитул Знак"/>
    <w:basedOn w:val="a1"/>
    <w:link w:val="af3"/>
    <w:qFormat/>
    <w:rsid w:val="00217A82"/>
    <w:rPr>
      <w:rFonts w:ascii="Times New Roman" w:eastAsia="Times New Roman" w:hAnsi="Times New Roman" w:cs="Times New Roman"/>
      <w:sz w:val="24"/>
      <w:szCs w:val="24"/>
      <w:lang w:eastAsia="ru-RU"/>
    </w:rPr>
  </w:style>
  <w:style w:type="paragraph" w:customStyle="1" w:styleId="af5">
    <w:name w:val="Знак"/>
    <w:basedOn w:val="a"/>
    <w:rsid w:val="00217A82"/>
    <w:rPr>
      <w:rFonts w:ascii="Verdana" w:hAnsi="Verdana" w:cs="Verdana"/>
      <w:sz w:val="20"/>
      <w:szCs w:val="20"/>
      <w:lang w:val="en-US" w:eastAsia="en-US"/>
    </w:rPr>
  </w:style>
  <w:style w:type="paragraph" w:customStyle="1" w:styleId="11Char">
    <w:name w:val="Знак1 Знак Знак Знак Знак Знак Знак Знак Знак1 Char"/>
    <w:basedOn w:val="a"/>
    <w:rsid w:val="00217A82"/>
    <w:pPr>
      <w:spacing w:after="160" w:line="240" w:lineRule="exact"/>
    </w:pPr>
    <w:rPr>
      <w:rFonts w:ascii="Verdana" w:hAnsi="Verdana"/>
      <w:sz w:val="20"/>
      <w:szCs w:val="20"/>
      <w:lang w:val="en-US" w:eastAsia="en-US"/>
    </w:rPr>
  </w:style>
  <w:style w:type="character" w:customStyle="1" w:styleId="RTFNum21">
    <w:name w:val="RTF_Num 2 1"/>
    <w:rsid w:val="00217A82"/>
  </w:style>
  <w:style w:type="character" w:customStyle="1" w:styleId="RTFNum22">
    <w:name w:val="RTF_Num 2 2"/>
    <w:rsid w:val="00217A82"/>
  </w:style>
  <w:style w:type="character" w:customStyle="1" w:styleId="RTFNum23">
    <w:name w:val="RTF_Num 2 3"/>
    <w:rsid w:val="00217A82"/>
  </w:style>
  <w:style w:type="character" w:customStyle="1" w:styleId="RTFNum24">
    <w:name w:val="RTF_Num 2 4"/>
    <w:rsid w:val="00217A82"/>
  </w:style>
  <w:style w:type="character" w:customStyle="1" w:styleId="RTFNum25">
    <w:name w:val="RTF_Num 2 5"/>
    <w:rsid w:val="00217A82"/>
  </w:style>
  <w:style w:type="character" w:customStyle="1" w:styleId="RTFNum26">
    <w:name w:val="RTF_Num 2 6"/>
    <w:rsid w:val="00217A82"/>
  </w:style>
  <w:style w:type="character" w:customStyle="1" w:styleId="RTFNum27">
    <w:name w:val="RTF_Num 2 7"/>
    <w:rsid w:val="00217A82"/>
  </w:style>
  <w:style w:type="character" w:customStyle="1" w:styleId="RTFNum28">
    <w:name w:val="RTF_Num 2 8"/>
    <w:rsid w:val="00217A82"/>
  </w:style>
  <w:style w:type="character" w:customStyle="1" w:styleId="RTFNum29">
    <w:name w:val="RTF_Num 2 9"/>
    <w:rsid w:val="00217A82"/>
  </w:style>
  <w:style w:type="character" w:customStyle="1" w:styleId="af6">
    <w:name w:val="???????? ????? ??????"/>
    <w:rsid w:val="00217A82"/>
  </w:style>
  <w:style w:type="character" w:customStyle="1" w:styleId="35">
    <w:name w:val="Знак Знак3"/>
    <w:basedOn w:val="af6"/>
    <w:rsid w:val="00217A82"/>
    <w:rPr>
      <w:rFonts w:ascii="Calibri" w:hAnsi="Calibri" w:cs="Calibri"/>
      <w:lang w:val="en-US"/>
    </w:rPr>
  </w:style>
  <w:style w:type="character" w:customStyle="1" w:styleId="af7">
    <w:name w:val="????? ????"/>
    <w:basedOn w:val="af6"/>
    <w:rsid w:val="00217A82"/>
    <w:rPr>
      <w:sz w:val="28"/>
      <w:szCs w:val="28"/>
    </w:rPr>
  </w:style>
  <w:style w:type="character" w:customStyle="1" w:styleId="25">
    <w:name w:val="???? ????2"/>
    <w:basedOn w:val="af6"/>
    <w:rsid w:val="00217A82"/>
    <w:rPr>
      <w:lang w:val="en-US"/>
    </w:rPr>
  </w:style>
  <w:style w:type="character" w:customStyle="1" w:styleId="-">
    <w:name w:val="????????-??????"/>
    <w:basedOn w:val="af6"/>
    <w:rsid w:val="00217A82"/>
    <w:rPr>
      <w:color w:val="0000FF"/>
      <w:u w:val="single"/>
    </w:rPr>
  </w:style>
  <w:style w:type="character" w:customStyle="1" w:styleId="af8">
    <w:name w:val="????? ????????"/>
    <w:basedOn w:val="af6"/>
    <w:rsid w:val="00217A82"/>
  </w:style>
  <w:style w:type="character" w:customStyle="1" w:styleId="-0">
    <w:name w:val="Интернет-ссылка"/>
    <w:uiPriority w:val="99"/>
    <w:qFormat/>
    <w:rsid w:val="00217A82"/>
    <w:rPr>
      <w:color w:val="000080"/>
      <w:u w:val="single"/>
    </w:rPr>
  </w:style>
  <w:style w:type="paragraph" w:customStyle="1" w:styleId="af9">
    <w:name w:val="Заголовок"/>
    <w:basedOn w:val="a0"/>
    <w:next w:val="a7"/>
    <w:qFormat/>
    <w:rsid w:val="00217A82"/>
    <w:pPr>
      <w:jc w:val="center"/>
    </w:pPr>
    <w:rPr>
      <w:kern w:val="0"/>
      <w:sz w:val="28"/>
      <w:szCs w:val="28"/>
    </w:rPr>
  </w:style>
  <w:style w:type="paragraph" w:styleId="afa">
    <w:name w:val="List"/>
    <w:basedOn w:val="a7"/>
    <w:rsid w:val="00217A82"/>
    <w:pPr>
      <w:widowControl w:val="0"/>
      <w:suppressAutoHyphens w:val="0"/>
      <w:autoSpaceDE w:val="0"/>
      <w:autoSpaceDN w:val="0"/>
      <w:adjustRightInd w:val="0"/>
    </w:pPr>
    <w:rPr>
      <w:rFonts w:hAnsi="Mangal"/>
      <w:sz w:val="24"/>
      <w:szCs w:val="24"/>
      <w:lang w:eastAsia="zh-CN"/>
    </w:rPr>
  </w:style>
  <w:style w:type="paragraph" w:styleId="12">
    <w:name w:val="index 1"/>
    <w:basedOn w:val="a"/>
    <w:next w:val="a"/>
    <w:autoRedefine/>
    <w:semiHidden/>
    <w:rsid w:val="00217A82"/>
    <w:pPr>
      <w:ind w:left="240" w:hanging="240"/>
    </w:pPr>
  </w:style>
  <w:style w:type="paragraph" w:styleId="afb">
    <w:name w:val="index heading"/>
    <w:basedOn w:val="a0"/>
    <w:qFormat/>
    <w:rsid w:val="00217A82"/>
    <w:rPr>
      <w:rFonts w:hAnsi="Mangal"/>
      <w:kern w:val="0"/>
    </w:rPr>
  </w:style>
  <w:style w:type="paragraph" w:customStyle="1" w:styleId="afc">
    <w:name w:val="Центр"/>
    <w:basedOn w:val="a0"/>
    <w:link w:val="afd"/>
    <w:rsid w:val="00217A82"/>
    <w:pPr>
      <w:jc w:val="center"/>
    </w:pPr>
    <w:rPr>
      <w:kern w:val="0"/>
      <w:sz w:val="28"/>
      <w:szCs w:val="28"/>
    </w:rPr>
  </w:style>
  <w:style w:type="character" w:customStyle="1" w:styleId="afd">
    <w:name w:val="Центр Знак"/>
    <w:basedOn w:val="a1"/>
    <w:link w:val="afc"/>
    <w:rsid w:val="00217A82"/>
    <w:rPr>
      <w:rFonts w:ascii="Times New Roman" w:eastAsia="Times New Roman" w:hAnsi="Times New Roman" w:cs="Times New Roman"/>
      <w:sz w:val="28"/>
      <w:szCs w:val="28"/>
      <w:lang w:eastAsia="zh-CN"/>
    </w:rPr>
  </w:style>
  <w:style w:type="paragraph" w:customStyle="1" w:styleId="2TimesNewRoman">
    <w:name w:val="Стиль Заголовок 2 + Times New Roman По ширине"/>
    <w:basedOn w:val="2"/>
    <w:rsid w:val="00217A82"/>
    <w:pPr>
      <w:numPr>
        <w:ilvl w:val="0"/>
      </w:numPr>
      <w:spacing w:after="240"/>
      <w:jc w:val="both"/>
      <w:outlineLvl w:val="9"/>
    </w:pPr>
    <w:rPr>
      <w:rFonts w:ascii="Times New Roman" w:hAnsi="Times New Roman" w:cs="Times New Roman"/>
    </w:rPr>
  </w:style>
  <w:style w:type="paragraph" w:styleId="afe">
    <w:name w:val="Document Map"/>
    <w:basedOn w:val="a0"/>
    <w:link w:val="aff"/>
    <w:rsid w:val="00217A82"/>
    <w:rPr>
      <w:rFonts w:ascii="Tahoma" w:hAnsi="Tahoma" w:cs="Tahoma"/>
      <w:kern w:val="0"/>
      <w:sz w:val="20"/>
      <w:szCs w:val="20"/>
    </w:rPr>
  </w:style>
  <w:style w:type="character" w:customStyle="1" w:styleId="aff">
    <w:name w:val="Схема документа Знак"/>
    <w:basedOn w:val="a1"/>
    <w:link w:val="afe"/>
    <w:rsid w:val="00217A82"/>
    <w:rPr>
      <w:rFonts w:ascii="Tahoma" w:eastAsia="Times New Roman" w:hAnsi="Tahoma" w:cs="Tahoma"/>
      <w:sz w:val="20"/>
      <w:szCs w:val="20"/>
      <w:lang w:eastAsia="zh-CN"/>
    </w:rPr>
  </w:style>
  <w:style w:type="paragraph" w:customStyle="1" w:styleId="aff0">
    <w:name w:val="Содержимое таблицы"/>
    <w:basedOn w:val="a0"/>
    <w:qFormat/>
    <w:rsid w:val="00217A82"/>
    <w:rPr>
      <w:kern w:val="0"/>
    </w:rPr>
  </w:style>
  <w:style w:type="paragraph" w:customStyle="1" w:styleId="aff1">
    <w:name w:val="Заголовок таблицы"/>
    <w:basedOn w:val="aff0"/>
    <w:qFormat/>
    <w:rsid w:val="00217A82"/>
    <w:pPr>
      <w:jc w:val="center"/>
    </w:pPr>
    <w:rPr>
      <w:b/>
      <w:bCs/>
    </w:rPr>
  </w:style>
  <w:style w:type="paragraph" w:customStyle="1" w:styleId="aff2">
    <w:name w:val="Содержимое врезки"/>
    <w:basedOn w:val="a7"/>
    <w:qFormat/>
    <w:rsid w:val="00217A82"/>
    <w:pPr>
      <w:widowControl w:val="0"/>
      <w:suppressAutoHyphens w:val="0"/>
      <w:autoSpaceDE w:val="0"/>
      <w:autoSpaceDN w:val="0"/>
      <w:adjustRightInd w:val="0"/>
    </w:pPr>
    <w:rPr>
      <w:sz w:val="24"/>
      <w:szCs w:val="24"/>
      <w:lang w:eastAsia="zh-CN"/>
    </w:rPr>
  </w:style>
  <w:style w:type="paragraph" w:customStyle="1" w:styleId="13">
    <w:name w:val="Знак1"/>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aff3">
    <w:name w:val="Знак"/>
    <w:basedOn w:val="a"/>
    <w:rsid w:val="00217A82"/>
    <w:pPr>
      <w:spacing w:before="100" w:beforeAutospacing="1" w:after="100" w:afterAutospacing="1"/>
      <w:jc w:val="both"/>
    </w:pPr>
    <w:rPr>
      <w:rFonts w:ascii="Tahoma" w:hAnsi="Tahoma"/>
      <w:sz w:val="20"/>
      <w:szCs w:val="20"/>
      <w:lang w:val="en-US" w:eastAsia="en-US"/>
    </w:rPr>
  </w:style>
  <w:style w:type="paragraph" w:customStyle="1" w:styleId="ConsTitle">
    <w:name w:val="ConsTitle"/>
    <w:rsid w:val="00217A8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
    <w:name w:val="c"/>
    <w:basedOn w:val="a"/>
    <w:rsid w:val="00217A82"/>
    <w:pPr>
      <w:spacing w:before="100" w:beforeAutospacing="1" w:after="100" w:afterAutospacing="1"/>
    </w:pPr>
  </w:style>
  <w:style w:type="paragraph" w:customStyle="1" w:styleId="aff4">
    <w:name w:val="Обычный + по ширине"/>
    <w:aliases w:val="Первая строка:  1,25 см"/>
    <w:basedOn w:val="a"/>
    <w:rsid w:val="00217A82"/>
    <w:pPr>
      <w:autoSpaceDE w:val="0"/>
      <w:autoSpaceDN w:val="0"/>
      <w:adjustRightInd w:val="0"/>
      <w:ind w:firstLine="709"/>
      <w:jc w:val="both"/>
      <w:outlineLvl w:val="1"/>
    </w:pPr>
  </w:style>
  <w:style w:type="paragraph" w:customStyle="1" w:styleId="14">
    <w:name w:val="Знак Знак1"/>
    <w:basedOn w:val="a"/>
    <w:rsid w:val="00217A82"/>
    <w:pPr>
      <w:spacing w:after="160" w:line="240" w:lineRule="exact"/>
    </w:pPr>
    <w:rPr>
      <w:rFonts w:ascii="Arial" w:hAnsi="Arial" w:cs="Arial"/>
      <w:sz w:val="20"/>
      <w:szCs w:val="20"/>
      <w:lang w:val="en-US" w:eastAsia="en-US"/>
    </w:rPr>
  </w:style>
  <w:style w:type="paragraph" w:customStyle="1" w:styleId="15">
    <w:name w:val="Обычный1"/>
    <w:rsid w:val="00217A82"/>
    <w:pPr>
      <w:spacing w:after="0" w:line="240" w:lineRule="auto"/>
    </w:pPr>
    <w:rPr>
      <w:rFonts w:ascii="Times New Roman" w:eastAsia="Times New Roman" w:hAnsi="Times New Roman" w:cs="Times New Roman"/>
      <w:sz w:val="24"/>
      <w:szCs w:val="20"/>
      <w:lang w:eastAsia="ru-RU"/>
    </w:rPr>
  </w:style>
  <w:style w:type="character" w:customStyle="1" w:styleId="91">
    <w:name w:val="Знак Знак9"/>
    <w:rsid w:val="00217A82"/>
    <w:rPr>
      <w:sz w:val="24"/>
      <w:szCs w:val="24"/>
      <w:lang w:val="ru-RU" w:eastAsia="ru-RU" w:bidi="ar-SA"/>
    </w:rPr>
  </w:style>
  <w:style w:type="character" w:styleId="aff5">
    <w:name w:val="FollowedHyperlink"/>
    <w:basedOn w:val="a1"/>
    <w:uiPriority w:val="99"/>
    <w:qFormat/>
    <w:rsid w:val="00217A82"/>
    <w:rPr>
      <w:color w:val="800080"/>
      <w:u w:val="single"/>
    </w:rPr>
  </w:style>
  <w:style w:type="paragraph" w:customStyle="1" w:styleId="aff6">
    <w:name w:val="Знак Знак Знак Знак 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16">
    <w:name w:val="Основной шрифт абзаца1"/>
    <w:rsid w:val="00217A82"/>
  </w:style>
  <w:style w:type="paragraph" w:customStyle="1" w:styleId="17">
    <w:name w:val="Название1"/>
    <w:basedOn w:val="a"/>
    <w:qFormat/>
    <w:rsid w:val="00217A82"/>
    <w:pPr>
      <w:suppressLineNumbers/>
      <w:suppressAutoHyphens/>
      <w:spacing w:before="120" w:after="120"/>
    </w:pPr>
    <w:rPr>
      <w:rFonts w:cs="Tahoma"/>
      <w:i/>
      <w:iCs/>
      <w:lang w:eastAsia="ar-SA"/>
    </w:rPr>
  </w:style>
  <w:style w:type="paragraph" w:customStyle="1" w:styleId="18">
    <w:name w:val="Указатель1"/>
    <w:basedOn w:val="a"/>
    <w:qFormat/>
    <w:rsid w:val="00217A82"/>
    <w:pPr>
      <w:suppressLineNumbers/>
      <w:suppressAutoHyphens/>
    </w:pPr>
    <w:rPr>
      <w:rFonts w:cs="Tahoma"/>
      <w:sz w:val="20"/>
      <w:szCs w:val="20"/>
      <w:lang w:eastAsia="ar-SA"/>
    </w:rPr>
  </w:style>
  <w:style w:type="paragraph" w:customStyle="1" w:styleId="19">
    <w:name w:val="Знак Знак Знак Знак Знак Знак Знак1 Знак Знак Знак"/>
    <w:basedOn w:val="a"/>
    <w:rsid w:val="00217A82"/>
    <w:pPr>
      <w:spacing w:after="160" w:line="240" w:lineRule="exact"/>
    </w:pPr>
    <w:rPr>
      <w:rFonts w:eastAsia="Calibri"/>
      <w:sz w:val="20"/>
      <w:szCs w:val="20"/>
      <w:lang w:eastAsia="zh-CN"/>
    </w:rPr>
  </w:style>
  <w:style w:type="paragraph" w:customStyle="1" w:styleId="aff7">
    <w:name w:val="Прижатый влево"/>
    <w:basedOn w:val="a"/>
    <w:next w:val="a"/>
    <w:rsid w:val="00217A82"/>
    <w:pPr>
      <w:autoSpaceDE w:val="0"/>
      <w:autoSpaceDN w:val="0"/>
      <w:adjustRightInd w:val="0"/>
    </w:pPr>
    <w:rPr>
      <w:rFonts w:ascii="Arial" w:eastAsia="Calibri" w:hAnsi="Arial" w:cs="Arial"/>
      <w:sz w:val="26"/>
      <w:szCs w:val="26"/>
    </w:rPr>
  </w:style>
  <w:style w:type="character" w:customStyle="1" w:styleId="WW8Num13z0">
    <w:name w:val="WW8Num13z0"/>
    <w:rsid w:val="00217A82"/>
    <w:rPr>
      <w:rFonts w:ascii="Times New Roman" w:hAnsi="Times New Roman" w:cs="Times New Roman"/>
    </w:rPr>
  </w:style>
  <w:style w:type="paragraph" w:customStyle="1" w:styleId="aff8">
    <w:name w:val="Таблицы (моноширинный)"/>
    <w:basedOn w:val="a"/>
    <w:next w:val="a"/>
    <w:rsid w:val="00217A82"/>
    <w:pPr>
      <w:widowControl w:val="0"/>
      <w:autoSpaceDE w:val="0"/>
      <w:autoSpaceDN w:val="0"/>
      <w:adjustRightInd w:val="0"/>
      <w:jc w:val="both"/>
    </w:pPr>
    <w:rPr>
      <w:rFonts w:ascii="Courier New" w:hAnsi="Courier New" w:cs="Courier New"/>
      <w:sz w:val="20"/>
      <w:szCs w:val="20"/>
    </w:rPr>
  </w:style>
  <w:style w:type="paragraph" w:customStyle="1" w:styleId="1a">
    <w:name w:val="нум список 1"/>
    <w:basedOn w:val="a"/>
    <w:rsid w:val="00217A82"/>
    <w:pPr>
      <w:tabs>
        <w:tab w:val="left" w:pos="360"/>
      </w:tabs>
      <w:spacing w:before="120" w:after="120"/>
      <w:jc w:val="both"/>
    </w:pPr>
    <w:rPr>
      <w:szCs w:val="20"/>
    </w:rPr>
  </w:style>
  <w:style w:type="character" w:customStyle="1" w:styleId="apple-converted-space">
    <w:name w:val="apple-converted-space"/>
    <w:basedOn w:val="a1"/>
    <w:qFormat/>
    <w:rsid w:val="00217A82"/>
  </w:style>
  <w:style w:type="paragraph" w:styleId="aff9">
    <w:name w:val="No Spacing"/>
    <w:link w:val="affa"/>
    <w:uiPriority w:val="1"/>
    <w:qFormat/>
    <w:rsid w:val="00217A82"/>
    <w:pPr>
      <w:spacing w:after="0" w:line="240" w:lineRule="auto"/>
    </w:pPr>
    <w:rPr>
      <w:rFonts w:ascii="Calibri" w:eastAsia="Times New Roman" w:hAnsi="Calibri" w:cs="Times New Roman"/>
      <w:lang w:eastAsia="ru-RU"/>
    </w:rPr>
  </w:style>
  <w:style w:type="paragraph" w:customStyle="1" w:styleId="1b">
    <w:name w:val="марк список 1"/>
    <w:basedOn w:val="a"/>
    <w:rsid w:val="00217A82"/>
    <w:pPr>
      <w:tabs>
        <w:tab w:val="left" w:pos="360"/>
      </w:tabs>
      <w:spacing w:before="120" w:after="120"/>
      <w:jc w:val="both"/>
    </w:pPr>
    <w:rPr>
      <w:szCs w:val="20"/>
      <w:lang w:eastAsia="ar-SA"/>
    </w:rPr>
  </w:style>
  <w:style w:type="paragraph" w:customStyle="1" w:styleId="consplusnormal1">
    <w:name w:val="consplusnormal"/>
    <w:basedOn w:val="a"/>
    <w:rsid w:val="00217A82"/>
    <w:pPr>
      <w:spacing w:before="100" w:beforeAutospacing="1" w:after="100" w:afterAutospacing="1"/>
    </w:pPr>
  </w:style>
  <w:style w:type="character" w:styleId="affb">
    <w:name w:val="Emphasis"/>
    <w:basedOn w:val="a1"/>
    <w:uiPriority w:val="99"/>
    <w:qFormat/>
    <w:rsid w:val="00217A82"/>
    <w:rPr>
      <w:i/>
      <w:iCs/>
    </w:rPr>
  </w:style>
  <w:style w:type="paragraph" w:styleId="affc">
    <w:name w:val="Balloon Text"/>
    <w:basedOn w:val="a"/>
    <w:link w:val="affd"/>
    <w:qFormat/>
    <w:rsid w:val="00217A82"/>
    <w:rPr>
      <w:rFonts w:ascii="Tahoma" w:hAnsi="Tahoma" w:cs="Tahoma"/>
      <w:sz w:val="16"/>
      <w:szCs w:val="16"/>
    </w:rPr>
  </w:style>
  <w:style w:type="character" w:customStyle="1" w:styleId="affd">
    <w:name w:val="Текст выноски Знак"/>
    <w:basedOn w:val="a1"/>
    <w:link w:val="affc"/>
    <w:qFormat/>
    <w:rsid w:val="00217A82"/>
    <w:rPr>
      <w:rFonts w:ascii="Tahoma" w:eastAsia="Times New Roman" w:hAnsi="Tahoma" w:cs="Tahoma"/>
      <w:sz w:val="16"/>
      <w:szCs w:val="16"/>
      <w:lang w:eastAsia="ru-RU"/>
    </w:rPr>
  </w:style>
  <w:style w:type="paragraph" w:styleId="1c">
    <w:name w:val="toc 1"/>
    <w:basedOn w:val="a"/>
    <w:next w:val="a"/>
    <w:autoRedefine/>
    <w:rsid w:val="00217A82"/>
  </w:style>
  <w:style w:type="character" w:styleId="affe">
    <w:name w:val="annotation reference"/>
    <w:semiHidden/>
    <w:rsid w:val="00217A82"/>
    <w:rPr>
      <w:sz w:val="16"/>
      <w:szCs w:val="16"/>
    </w:rPr>
  </w:style>
  <w:style w:type="paragraph" w:styleId="afff">
    <w:name w:val="annotation text"/>
    <w:basedOn w:val="a"/>
    <w:link w:val="afff0"/>
    <w:semiHidden/>
    <w:rsid w:val="00217A82"/>
    <w:rPr>
      <w:sz w:val="20"/>
      <w:szCs w:val="20"/>
    </w:rPr>
  </w:style>
  <w:style w:type="character" w:customStyle="1" w:styleId="afff0">
    <w:name w:val="Текст примечания Знак"/>
    <w:basedOn w:val="a1"/>
    <w:link w:val="afff"/>
    <w:semiHidden/>
    <w:rsid w:val="00217A82"/>
    <w:rPr>
      <w:rFonts w:ascii="Times New Roman" w:eastAsia="Times New Roman" w:hAnsi="Times New Roman" w:cs="Times New Roman"/>
      <w:sz w:val="20"/>
      <w:szCs w:val="20"/>
      <w:lang w:eastAsia="ru-RU"/>
    </w:rPr>
  </w:style>
  <w:style w:type="paragraph" w:styleId="afff1">
    <w:name w:val="annotation subject"/>
    <w:basedOn w:val="afff"/>
    <w:next w:val="afff"/>
    <w:link w:val="afff2"/>
    <w:semiHidden/>
    <w:rsid w:val="00217A82"/>
    <w:rPr>
      <w:b/>
      <w:bCs/>
    </w:rPr>
  </w:style>
  <w:style w:type="character" w:customStyle="1" w:styleId="afff2">
    <w:name w:val="Тема примечания Знак"/>
    <w:basedOn w:val="afff0"/>
    <w:link w:val="afff1"/>
    <w:semiHidden/>
    <w:rsid w:val="00217A82"/>
    <w:rPr>
      <w:rFonts w:ascii="Times New Roman" w:eastAsia="Times New Roman" w:hAnsi="Times New Roman" w:cs="Times New Roman"/>
      <w:b/>
      <w:bCs/>
      <w:sz w:val="20"/>
      <w:szCs w:val="20"/>
      <w:lang w:eastAsia="ru-RU"/>
    </w:rPr>
  </w:style>
  <w:style w:type="paragraph" w:styleId="afff3">
    <w:name w:val="footnote text"/>
    <w:basedOn w:val="a"/>
    <w:link w:val="afff4"/>
    <w:rsid w:val="00217A82"/>
    <w:rPr>
      <w:sz w:val="20"/>
      <w:szCs w:val="20"/>
    </w:rPr>
  </w:style>
  <w:style w:type="character" w:customStyle="1" w:styleId="afff4">
    <w:name w:val="Текст сноски Знак"/>
    <w:basedOn w:val="a1"/>
    <w:link w:val="afff3"/>
    <w:rsid w:val="00217A82"/>
    <w:rPr>
      <w:rFonts w:ascii="Times New Roman" w:eastAsia="Times New Roman" w:hAnsi="Times New Roman" w:cs="Times New Roman"/>
      <w:sz w:val="20"/>
      <w:szCs w:val="20"/>
      <w:lang w:eastAsia="ru-RU"/>
    </w:rPr>
  </w:style>
  <w:style w:type="character" w:styleId="afff5">
    <w:name w:val="footnote reference"/>
    <w:uiPriority w:val="99"/>
    <w:rsid w:val="00217A82"/>
    <w:rPr>
      <w:vertAlign w:val="superscript"/>
    </w:rPr>
  </w:style>
  <w:style w:type="paragraph" w:styleId="36">
    <w:name w:val="toc 3"/>
    <w:basedOn w:val="a"/>
    <w:next w:val="a"/>
    <w:autoRedefine/>
    <w:rsid w:val="00217A82"/>
    <w:pPr>
      <w:tabs>
        <w:tab w:val="right" w:leader="dot" w:pos="9345"/>
      </w:tabs>
      <w:ind w:firstLine="360"/>
    </w:pPr>
  </w:style>
  <w:style w:type="paragraph" w:customStyle="1" w:styleId="afff6">
    <w:name w:val="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WW8Num2z1">
    <w:name w:val="WW8Num2z1"/>
    <w:rsid w:val="00217A82"/>
    <w:rPr>
      <w:rFonts w:ascii="Times New Roman" w:hAnsi="Times New Roman" w:cs="Times New Roman"/>
      <w:b w:val="0"/>
      <w:i w:val="0"/>
      <w:sz w:val="28"/>
      <w:szCs w:val="28"/>
    </w:rPr>
  </w:style>
  <w:style w:type="character" w:customStyle="1" w:styleId="Absatz-Standardschriftart">
    <w:name w:val="Absatz-Standardschriftart"/>
    <w:rsid w:val="00217A82"/>
  </w:style>
  <w:style w:type="character" w:customStyle="1" w:styleId="WW8Num3z0">
    <w:name w:val="WW8Num3z0"/>
    <w:rsid w:val="00217A82"/>
    <w:rPr>
      <w:rFonts w:ascii="Symbol" w:hAnsi="Symbol" w:cs="Symbol"/>
    </w:rPr>
  </w:style>
  <w:style w:type="character" w:customStyle="1" w:styleId="WW8Num3z1">
    <w:name w:val="WW8Num3z1"/>
    <w:rsid w:val="00217A82"/>
    <w:rPr>
      <w:rFonts w:ascii="Times New Roman" w:hAnsi="Times New Roman" w:cs="Times New Roman"/>
      <w:b w:val="0"/>
      <w:i w:val="0"/>
      <w:sz w:val="28"/>
      <w:szCs w:val="28"/>
    </w:rPr>
  </w:style>
  <w:style w:type="character" w:customStyle="1" w:styleId="WW8Num4z0">
    <w:name w:val="WW8Num4z0"/>
    <w:rsid w:val="00217A82"/>
    <w:rPr>
      <w:rFonts w:ascii="Symbol" w:hAnsi="Symbol" w:cs="Symbol"/>
    </w:rPr>
  </w:style>
  <w:style w:type="character" w:customStyle="1" w:styleId="WW8Num5z0">
    <w:name w:val="WW8Num5z0"/>
    <w:rsid w:val="00217A82"/>
    <w:rPr>
      <w:rFonts w:ascii="Symbol" w:hAnsi="Symbol" w:cs="OpenSymbol"/>
    </w:rPr>
  </w:style>
  <w:style w:type="character" w:customStyle="1" w:styleId="WW8Num7z0">
    <w:name w:val="WW8Num7z0"/>
    <w:rsid w:val="00217A82"/>
    <w:rPr>
      <w:rFonts w:ascii="Symbol" w:hAnsi="Symbol" w:cs="OpenSymbol"/>
    </w:rPr>
  </w:style>
  <w:style w:type="character" w:customStyle="1" w:styleId="WW8Num8z0">
    <w:name w:val="WW8Num8z0"/>
    <w:rsid w:val="00217A82"/>
    <w:rPr>
      <w:rFonts w:ascii="Symbol" w:hAnsi="Symbol" w:cs="OpenSymbol"/>
    </w:rPr>
  </w:style>
  <w:style w:type="character" w:customStyle="1" w:styleId="WW8Num9z0">
    <w:name w:val="WW8Num9z0"/>
    <w:rsid w:val="00217A82"/>
    <w:rPr>
      <w:rFonts w:ascii="Symbol" w:hAnsi="Symbol" w:cs="OpenSymbol"/>
    </w:rPr>
  </w:style>
  <w:style w:type="character" w:customStyle="1" w:styleId="WW8Num10z0">
    <w:name w:val="WW8Num10z0"/>
    <w:rsid w:val="00217A82"/>
    <w:rPr>
      <w:b/>
      <w:i w:val="0"/>
    </w:rPr>
  </w:style>
  <w:style w:type="character" w:customStyle="1" w:styleId="41">
    <w:name w:val="Основной шрифт абзаца4"/>
    <w:rsid w:val="00217A82"/>
  </w:style>
  <w:style w:type="character" w:customStyle="1" w:styleId="WW-Absatz-Standardschriftart11">
    <w:name w:val="WW-Absatz-Standardschriftart11"/>
    <w:rsid w:val="00217A82"/>
  </w:style>
  <w:style w:type="character" w:customStyle="1" w:styleId="WW8Num11z0">
    <w:name w:val="WW8Num11z0"/>
    <w:rsid w:val="00217A82"/>
    <w:rPr>
      <w:rFonts w:ascii="Symbol" w:hAnsi="Symbol" w:cs="OpenSymbol"/>
    </w:rPr>
  </w:style>
  <w:style w:type="character" w:customStyle="1" w:styleId="WW-Absatz-Standardschriftart">
    <w:name w:val="WW-Absatz-Standardschriftart"/>
    <w:rsid w:val="00217A82"/>
  </w:style>
  <w:style w:type="character" w:customStyle="1" w:styleId="WW-Absatz-Standardschriftart1">
    <w:name w:val="WW-Absatz-Standardschriftart1"/>
    <w:rsid w:val="00217A82"/>
  </w:style>
  <w:style w:type="character" w:customStyle="1" w:styleId="WW-Absatz-Standardschriftart112">
    <w:name w:val="WW-Absatz-Standardschriftart112"/>
    <w:rsid w:val="00217A82"/>
  </w:style>
  <w:style w:type="character" w:customStyle="1" w:styleId="37">
    <w:name w:val="Основной шрифт абзаца3"/>
    <w:rsid w:val="00217A82"/>
  </w:style>
  <w:style w:type="character" w:customStyle="1" w:styleId="WW-Absatz-Standardschriftart111">
    <w:name w:val="WW-Absatz-Standardschriftart111"/>
    <w:rsid w:val="00217A82"/>
  </w:style>
  <w:style w:type="character" w:customStyle="1" w:styleId="26">
    <w:name w:val="Основной шрифт абзаца2"/>
    <w:rsid w:val="00217A82"/>
  </w:style>
  <w:style w:type="character" w:customStyle="1" w:styleId="WW-Absatz-Standardschriftart1111">
    <w:name w:val="WW-Absatz-Standardschriftart1111"/>
    <w:rsid w:val="00217A82"/>
  </w:style>
  <w:style w:type="character" w:customStyle="1" w:styleId="WW-Absatz-Standardschriftart11111">
    <w:name w:val="WW-Absatz-Standardschriftart11111"/>
    <w:rsid w:val="00217A82"/>
  </w:style>
  <w:style w:type="character" w:customStyle="1" w:styleId="WW-Absatz-Standardschriftart111111">
    <w:name w:val="WW-Absatz-Standardschriftart111111"/>
    <w:rsid w:val="00217A82"/>
  </w:style>
  <w:style w:type="character" w:customStyle="1" w:styleId="WW-Absatz-Standardschriftart1111111">
    <w:name w:val="WW-Absatz-Standardschriftart1111111"/>
    <w:rsid w:val="00217A82"/>
  </w:style>
  <w:style w:type="character" w:customStyle="1" w:styleId="WW-Absatz-Standardschriftart11111111">
    <w:name w:val="WW-Absatz-Standardschriftart11111111"/>
    <w:rsid w:val="00217A82"/>
  </w:style>
  <w:style w:type="character" w:customStyle="1" w:styleId="WW-Absatz-Standardschriftart111111111">
    <w:name w:val="WW-Absatz-Standardschriftart111111111"/>
    <w:rsid w:val="00217A82"/>
  </w:style>
  <w:style w:type="character" w:customStyle="1" w:styleId="WW-Absatz-Standardschriftart1111111111">
    <w:name w:val="WW-Absatz-Standardschriftart1111111111"/>
    <w:rsid w:val="00217A82"/>
  </w:style>
  <w:style w:type="character" w:customStyle="1" w:styleId="WW-Absatz-Standardschriftart11111111111">
    <w:name w:val="WW-Absatz-Standardschriftart11111111111"/>
    <w:rsid w:val="00217A82"/>
  </w:style>
  <w:style w:type="character" w:customStyle="1" w:styleId="WW-Absatz-Standardschriftart111111111111">
    <w:name w:val="WW-Absatz-Standardschriftart111111111111"/>
    <w:rsid w:val="00217A82"/>
  </w:style>
  <w:style w:type="character" w:customStyle="1" w:styleId="WW-Absatz-Standardschriftart1111111111111">
    <w:name w:val="WW-Absatz-Standardschriftart1111111111111"/>
    <w:rsid w:val="00217A82"/>
  </w:style>
  <w:style w:type="character" w:customStyle="1" w:styleId="WW-Absatz-Standardschriftart11111111111111">
    <w:name w:val="WW-Absatz-Standardschriftart11111111111111"/>
    <w:rsid w:val="00217A82"/>
  </w:style>
  <w:style w:type="character" w:customStyle="1" w:styleId="WW8Num4z1">
    <w:name w:val="WW8Num4z1"/>
    <w:rsid w:val="00217A82"/>
    <w:rPr>
      <w:rFonts w:ascii="Times New Roman" w:hAnsi="Times New Roman" w:cs="Times New Roman"/>
      <w:b w:val="0"/>
      <w:i w:val="0"/>
      <w:sz w:val="28"/>
      <w:szCs w:val="28"/>
    </w:rPr>
  </w:style>
  <w:style w:type="character" w:customStyle="1" w:styleId="WW8Num6z0">
    <w:name w:val="WW8Num6z0"/>
    <w:rsid w:val="00217A82"/>
    <w:rPr>
      <w:rFonts w:ascii="Symbol" w:hAnsi="Symbol" w:cs="Symbol"/>
    </w:rPr>
  </w:style>
  <w:style w:type="character" w:customStyle="1" w:styleId="WW-Absatz-Standardschriftart111111111111111">
    <w:name w:val="WW-Absatz-Standardschriftart111111111111111"/>
    <w:rsid w:val="00217A82"/>
  </w:style>
  <w:style w:type="character" w:customStyle="1" w:styleId="WW-Absatz-Standardschriftart1111111111111111">
    <w:name w:val="WW-Absatz-Standardschriftart1111111111111111"/>
    <w:rsid w:val="00217A82"/>
  </w:style>
  <w:style w:type="character" w:customStyle="1" w:styleId="WW-Absatz-Standardschriftart11111111111111111">
    <w:name w:val="WW-Absatz-Standardschriftart11111111111111111"/>
    <w:rsid w:val="00217A82"/>
  </w:style>
  <w:style w:type="character" w:customStyle="1" w:styleId="WW-Absatz-Standardschriftart111111111111111111">
    <w:name w:val="WW-Absatz-Standardschriftart111111111111111111"/>
    <w:rsid w:val="00217A82"/>
  </w:style>
  <w:style w:type="character" w:customStyle="1" w:styleId="WW8Num4z2">
    <w:name w:val="WW8Num4z2"/>
    <w:rsid w:val="00217A82"/>
    <w:rPr>
      <w:rFonts w:ascii="Times New Roman" w:hAnsi="Times New Roman" w:cs="Times New Roman"/>
      <w:b w:val="0"/>
      <w:i w:val="0"/>
      <w:sz w:val="28"/>
      <w:szCs w:val="28"/>
    </w:rPr>
  </w:style>
  <w:style w:type="character" w:customStyle="1" w:styleId="WW-Absatz-Standardschriftart1111111111111111111">
    <w:name w:val="WW-Absatz-Standardschriftart1111111111111111111"/>
    <w:rsid w:val="00217A82"/>
  </w:style>
  <w:style w:type="character" w:customStyle="1" w:styleId="WW8Num6z1">
    <w:name w:val="WW8Num6z1"/>
    <w:rsid w:val="00217A82"/>
    <w:rPr>
      <w:rFonts w:ascii="Times New Roman" w:hAnsi="Times New Roman" w:cs="Times New Roman"/>
      <w:b/>
      <w:i w:val="0"/>
      <w:sz w:val="28"/>
      <w:szCs w:val="28"/>
    </w:rPr>
  </w:style>
  <w:style w:type="character" w:customStyle="1" w:styleId="WW8Num6z2">
    <w:name w:val="WW8Num6z2"/>
    <w:rsid w:val="00217A82"/>
    <w:rPr>
      <w:rFonts w:ascii="Times New Roman" w:hAnsi="Times New Roman" w:cs="Times New Roman"/>
      <w:b w:val="0"/>
      <w:i w:val="0"/>
      <w:sz w:val="28"/>
      <w:szCs w:val="28"/>
    </w:rPr>
  </w:style>
  <w:style w:type="character" w:customStyle="1" w:styleId="WW-Absatz-Standardschriftart11111111111111111111">
    <w:name w:val="WW-Absatz-Standardschriftart11111111111111111111"/>
    <w:rsid w:val="00217A82"/>
  </w:style>
  <w:style w:type="character" w:customStyle="1" w:styleId="WW8Num1z1">
    <w:name w:val="WW8Num1z1"/>
    <w:rsid w:val="00217A82"/>
    <w:rPr>
      <w:rFonts w:ascii="Times New Roman" w:hAnsi="Times New Roman" w:cs="Times New Roman"/>
      <w:b w:val="0"/>
      <w:i w:val="0"/>
      <w:sz w:val="28"/>
      <w:szCs w:val="28"/>
    </w:rPr>
  </w:style>
  <w:style w:type="character" w:customStyle="1" w:styleId="WW8Num3z2">
    <w:name w:val="WW8Num3z2"/>
    <w:rsid w:val="00217A82"/>
    <w:rPr>
      <w:rFonts w:ascii="Times New Roman" w:hAnsi="Times New Roman" w:cs="Times New Roman"/>
      <w:b w:val="0"/>
      <w:i w:val="0"/>
      <w:sz w:val="24"/>
      <w:szCs w:val="24"/>
    </w:rPr>
  </w:style>
  <w:style w:type="character" w:customStyle="1" w:styleId="WW8Num7z1">
    <w:name w:val="WW8Num7z1"/>
    <w:rsid w:val="00217A82"/>
    <w:rPr>
      <w:rFonts w:ascii="Times New Roman" w:hAnsi="Times New Roman" w:cs="Times New Roman"/>
      <w:b w:val="0"/>
      <w:i w:val="0"/>
      <w:sz w:val="28"/>
      <w:szCs w:val="28"/>
    </w:rPr>
  </w:style>
  <w:style w:type="character" w:customStyle="1" w:styleId="WW8Num8z1">
    <w:name w:val="WW8Num8z1"/>
    <w:rsid w:val="00217A82"/>
    <w:rPr>
      <w:rFonts w:ascii="Times New Roman" w:hAnsi="Times New Roman" w:cs="Times New Roman"/>
      <w:b w:val="0"/>
      <w:i w:val="0"/>
      <w:sz w:val="28"/>
      <w:szCs w:val="28"/>
    </w:rPr>
  </w:style>
  <w:style w:type="character" w:customStyle="1" w:styleId="WW8Num9z1">
    <w:name w:val="WW8Num9z1"/>
    <w:rsid w:val="00217A82"/>
    <w:rPr>
      <w:rFonts w:ascii="Times New Roman" w:hAnsi="Times New Roman" w:cs="Times New Roman"/>
      <w:b w:val="0"/>
      <w:i w:val="0"/>
      <w:sz w:val="28"/>
      <w:szCs w:val="28"/>
    </w:rPr>
  </w:style>
  <w:style w:type="character" w:customStyle="1" w:styleId="WW8Num13z1">
    <w:name w:val="WW8Num13z1"/>
    <w:rsid w:val="00217A82"/>
    <w:rPr>
      <w:rFonts w:ascii="Times New Roman" w:hAnsi="Times New Roman" w:cs="Times New Roman"/>
      <w:b/>
      <w:i w:val="0"/>
      <w:sz w:val="28"/>
      <w:szCs w:val="28"/>
    </w:rPr>
  </w:style>
  <w:style w:type="character" w:customStyle="1" w:styleId="WW8Num13z2">
    <w:name w:val="WW8Num13z2"/>
    <w:rsid w:val="00217A82"/>
    <w:rPr>
      <w:rFonts w:ascii="Times New Roman" w:hAnsi="Times New Roman" w:cs="Times New Roman"/>
      <w:b w:val="0"/>
      <w:i w:val="0"/>
      <w:sz w:val="24"/>
      <w:szCs w:val="24"/>
    </w:rPr>
  </w:style>
  <w:style w:type="character" w:customStyle="1" w:styleId="WW8Num14z0">
    <w:name w:val="WW8Num14z0"/>
    <w:rsid w:val="00217A82"/>
    <w:rPr>
      <w:rFonts w:ascii="Symbol" w:hAnsi="Symbol" w:cs="Symbol"/>
    </w:rPr>
  </w:style>
  <w:style w:type="character" w:customStyle="1" w:styleId="WW8Num14z1">
    <w:name w:val="WW8Num14z1"/>
    <w:rsid w:val="00217A82"/>
    <w:rPr>
      <w:rFonts w:ascii="Times New Roman" w:hAnsi="Times New Roman" w:cs="Times New Roman"/>
      <w:b w:val="0"/>
      <w:i w:val="0"/>
      <w:sz w:val="28"/>
      <w:szCs w:val="28"/>
    </w:rPr>
  </w:style>
  <w:style w:type="character" w:customStyle="1" w:styleId="WW8Num14z2">
    <w:name w:val="WW8Num14z2"/>
    <w:rsid w:val="00217A82"/>
    <w:rPr>
      <w:rFonts w:ascii="Times New Roman" w:hAnsi="Times New Roman" w:cs="Times New Roman"/>
      <w:b w:val="0"/>
      <w:i w:val="0"/>
      <w:sz w:val="24"/>
      <w:szCs w:val="24"/>
    </w:rPr>
  </w:style>
  <w:style w:type="character" w:customStyle="1" w:styleId="WW8Num15z1">
    <w:name w:val="WW8Num15z1"/>
    <w:rsid w:val="00217A82"/>
    <w:rPr>
      <w:rFonts w:ascii="Times New Roman" w:hAnsi="Times New Roman" w:cs="Times New Roman"/>
      <w:b w:val="0"/>
      <w:i w:val="0"/>
      <w:sz w:val="28"/>
      <w:szCs w:val="28"/>
    </w:rPr>
  </w:style>
  <w:style w:type="character" w:customStyle="1" w:styleId="WW8Num16z1">
    <w:name w:val="WW8Num16z1"/>
    <w:rsid w:val="00217A82"/>
    <w:rPr>
      <w:rFonts w:ascii="Times New Roman" w:hAnsi="Times New Roman" w:cs="Times New Roman"/>
      <w:b w:val="0"/>
      <w:i w:val="0"/>
      <w:sz w:val="28"/>
      <w:szCs w:val="28"/>
    </w:rPr>
  </w:style>
  <w:style w:type="character" w:customStyle="1" w:styleId="WW8Num18z1">
    <w:name w:val="WW8Num18z1"/>
    <w:rsid w:val="00217A82"/>
    <w:rPr>
      <w:rFonts w:ascii="Times New Roman" w:hAnsi="Times New Roman" w:cs="Times New Roman"/>
      <w:b w:val="0"/>
      <w:i w:val="0"/>
      <w:sz w:val="28"/>
      <w:szCs w:val="28"/>
    </w:rPr>
  </w:style>
  <w:style w:type="character" w:customStyle="1" w:styleId="WW8Num19z1">
    <w:name w:val="WW8Num19z1"/>
    <w:rsid w:val="00217A82"/>
    <w:rPr>
      <w:rFonts w:ascii="Times New Roman" w:hAnsi="Times New Roman" w:cs="Times New Roman"/>
      <w:b w:val="0"/>
      <w:i w:val="0"/>
      <w:sz w:val="28"/>
      <w:szCs w:val="28"/>
    </w:rPr>
  </w:style>
  <w:style w:type="character" w:customStyle="1" w:styleId="WW8Num19z2">
    <w:name w:val="WW8Num19z2"/>
    <w:rsid w:val="00217A82"/>
    <w:rPr>
      <w:rFonts w:ascii="Times New Roman" w:hAnsi="Times New Roman" w:cs="Times New Roman"/>
      <w:b w:val="0"/>
      <w:i w:val="0"/>
      <w:sz w:val="24"/>
      <w:szCs w:val="24"/>
    </w:rPr>
  </w:style>
  <w:style w:type="character" w:customStyle="1" w:styleId="WW8Num20z0">
    <w:name w:val="WW8Num20z0"/>
    <w:rsid w:val="00217A82"/>
    <w:rPr>
      <w:rFonts w:ascii="Wingdings" w:hAnsi="Wingdings" w:cs="Wingdings"/>
    </w:rPr>
  </w:style>
  <w:style w:type="character" w:customStyle="1" w:styleId="WW8Num21z1">
    <w:name w:val="WW8Num21z1"/>
    <w:rsid w:val="00217A82"/>
    <w:rPr>
      <w:rFonts w:ascii="Times New Roman" w:hAnsi="Times New Roman" w:cs="Times New Roman"/>
      <w:b w:val="0"/>
      <w:i w:val="0"/>
      <w:sz w:val="28"/>
      <w:szCs w:val="28"/>
    </w:rPr>
  </w:style>
  <w:style w:type="character" w:customStyle="1" w:styleId="WW8Num21z2">
    <w:name w:val="WW8Num21z2"/>
    <w:rsid w:val="00217A82"/>
    <w:rPr>
      <w:rFonts w:ascii="Times New Roman" w:eastAsia="Times New Roman" w:hAnsi="Times New Roman" w:cs="Times New Roman"/>
      <w:b w:val="0"/>
      <w:i w:val="0"/>
      <w:sz w:val="24"/>
      <w:szCs w:val="24"/>
    </w:rPr>
  </w:style>
  <w:style w:type="character" w:customStyle="1" w:styleId="WW8Num23z1">
    <w:name w:val="WW8Num23z1"/>
    <w:rsid w:val="00217A82"/>
    <w:rPr>
      <w:rFonts w:ascii="Times New Roman" w:hAnsi="Times New Roman" w:cs="Times New Roman"/>
      <w:b w:val="0"/>
      <w:i w:val="0"/>
      <w:sz w:val="28"/>
      <w:szCs w:val="28"/>
    </w:rPr>
  </w:style>
  <w:style w:type="character" w:customStyle="1" w:styleId="WW8Num25z1">
    <w:name w:val="WW8Num25z1"/>
    <w:rsid w:val="00217A82"/>
    <w:rPr>
      <w:rFonts w:ascii="Times New Roman" w:hAnsi="Times New Roman" w:cs="Times New Roman"/>
      <w:b w:val="0"/>
      <w:i w:val="0"/>
      <w:sz w:val="28"/>
      <w:szCs w:val="28"/>
    </w:rPr>
  </w:style>
  <w:style w:type="character" w:customStyle="1" w:styleId="WW8Num25z2">
    <w:name w:val="WW8Num25z2"/>
    <w:rsid w:val="00217A82"/>
    <w:rPr>
      <w:rFonts w:ascii="Times New Roman" w:hAnsi="Times New Roman" w:cs="Times New Roman"/>
      <w:b w:val="0"/>
      <w:i w:val="0"/>
      <w:sz w:val="24"/>
      <w:szCs w:val="24"/>
    </w:rPr>
  </w:style>
  <w:style w:type="character" w:customStyle="1" w:styleId="WW8Num26z0">
    <w:name w:val="WW8Num26z0"/>
    <w:rsid w:val="00217A82"/>
    <w:rPr>
      <w:b/>
      <w:i w:val="0"/>
    </w:rPr>
  </w:style>
  <w:style w:type="character" w:customStyle="1" w:styleId="WW8Num27z1">
    <w:name w:val="WW8Num27z1"/>
    <w:rsid w:val="00217A82"/>
    <w:rPr>
      <w:rFonts w:ascii="Times New Roman" w:hAnsi="Times New Roman" w:cs="Times New Roman"/>
      <w:b w:val="0"/>
      <w:i w:val="0"/>
      <w:sz w:val="28"/>
      <w:szCs w:val="28"/>
    </w:rPr>
  </w:style>
  <w:style w:type="character" w:customStyle="1" w:styleId="WW8Num28z1">
    <w:name w:val="WW8Num28z1"/>
    <w:rsid w:val="00217A82"/>
    <w:rPr>
      <w:rFonts w:ascii="Times New Roman" w:hAnsi="Times New Roman" w:cs="Times New Roman"/>
      <w:b w:val="0"/>
      <w:i w:val="0"/>
      <w:sz w:val="28"/>
      <w:szCs w:val="28"/>
    </w:rPr>
  </w:style>
  <w:style w:type="character" w:customStyle="1" w:styleId="1d">
    <w:name w:val="Знак примечания1"/>
    <w:rsid w:val="00217A82"/>
    <w:rPr>
      <w:sz w:val="16"/>
      <w:szCs w:val="16"/>
    </w:rPr>
  </w:style>
  <w:style w:type="character" w:customStyle="1" w:styleId="afff7">
    <w:name w:val="Цветовое выделение"/>
    <w:uiPriority w:val="99"/>
    <w:rsid w:val="00217A82"/>
    <w:rPr>
      <w:b/>
      <w:bCs/>
      <w:color w:val="000080"/>
    </w:rPr>
  </w:style>
  <w:style w:type="character" w:customStyle="1" w:styleId="afff8">
    <w:name w:val="Маркеры списка"/>
    <w:rsid w:val="00217A82"/>
    <w:rPr>
      <w:rFonts w:ascii="OpenSymbol" w:eastAsia="OpenSymbol" w:hAnsi="OpenSymbol" w:cs="OpenSymbol"/>
    </w:rPr>
  </w:style>
  <w:style w:type="character" w:customStyle="1" w:styleId="afff9">
    <w:name w:val="Символ нумерации"/>
    <w:rsid w:val="00217A82"/>
  </w:style>
  <w:style w:type="character" w:customStyle="1" w:styleId="FontStyle17">
    <w:name w:val="Font Style17"/>
    <w:rsid w:val="00217A82"/>
    <w:rPr>
      <w:rFonts w:ascii="Times New Roman" w:hAnsi="Times New Roman" w:cs="Times New Roman"/>
      <w:sz w:val="26"/>
      <w:szCs w:val="26"/>
    </w:rPr>
  </w:style>
  <w:style w:type="character" w:customStyle="1" w:styleId="FontStyle18">
    <w:name w:val="Font Style18"/>
    <w:rsid w:val="00217A82"/>
    <w:rPr>
      <w:rFonts w:ascii="Times New Roman" w:hAnsi="Times New Roman" w:cs="Times New Roman"/>
      <w:b/>
      <w:bCs/>
      <w:sz w:val="26"/>
      <w:szCs w:val="26"/>
    </w:rPr>
  </w:style>
  <w:style w:type="character" w:customStyle="1" w:styleId="FontStyle19">
    <w:name w:val="Font Style19"/>
    <w:rsid w:val="00217A82"/>
    <w:rPr>
      <w:rFonts w:ascii="Times New Roman" w:hAnsi="Times New Roman" w:cs="Times New Roman"/>
      <w:i/>
      <w:iCs/>
      <w:sz w:val="26"/>
      <w:szCs w:val="26"/>
    </w:rPr>
  </w:style>
  <w:style w:type="paragraph" w:customStyle="1" w:styleId="42">
    <w:name w:val="Название4"/>
    <w:basedOn w:val="af9"/>
    <w:next w:val="afffa"/>
    <w:rsid w:val="00217A82"/>
    <w:pPr>
      <w:keepNext/>
      <w:suppressAutoHyphens/>
      <w:autoSpaceDN/>
      <w:adjustRightInd/>
      <w:spacing w:before="240" w:after="120"/>
      <w:jc w:val="left"/>
    </w:pPr>
    <w:rPr>
      <w:rFonts w:ascii="Arial" w:eastAsia="SimSun" w:hAnsi="Arial" w:cs="Tahoma"/>
      <w:lang w:eastAsia="ar-SA"/>
    </w:rPr>
  </w:style>
  <w:style w:type="paragraph" w:styleId="afffa">
    <w:name w:val="Subtitle"/>
    <w:basedOn w:val="af9"/>
    <w:next w:val="a7"/>
    <w:link w:val="afffb"/>
    <w:qFormat/>
    <w:rsid w:val="00217A82"/>
    <w:pPr>
      <w:keepNext/>
      <w:suppressAutoHyphens/>
      <w:autoSpaceDN/>
      <w:adjustRightInd/>
      <w:spacing w:before="240" w:after="120"/>
    </w:pPr>
    <w:rPr>
      <w:rFonts w:ascii="Arial" w:eastAsia="SimSun" w:hAnsi="Arial" w:cs="Tahoma"/>
      <w:i/>
      <w:iCs/>
      <w:lang w:eastAsia="ar-SA"/>
    </w:rPr>
  </w:style>
  <w:style w:type="character" w:customStyle="1" w:styleId="afffb">
    <w:name w:val="Подзаголовок Знак"/>
    <w:basedOn w:val="a1"/>
    <w:link w:val="afffa"/>
    <w:rsid w:val="00217A82"/>
    <w:rPr>
      <w:rFonts w:ascii="Arial" w:eastAsia="SimSun" w:hAnsi="Arial" w:cs="Tahoma"/>
      <w:i/>
      <w:iCs/>
      <w:sz w:val="28"/>
      <w:szCs w:val="28"/>
      <w:lang w:eastAsia="ar-SA"/>
    </w:rPr>
  </w:style>
  <w:style w:type="paragraph" w:customStyle="1" w:styleId="43">
    <w:name w:val="Указатель4"/>
    <w:basedOn w:val="a"/>
    <w:rsid w:val="00217A82"/>
    <w:pPr>
      <w:suppressLineNumbers/>
    </w:pPr>
    <w:rPr>
      <w:rFonts w:cs="Mangal"/>
      <w:lang w:eastAsia="ar-SA"/>
    </w:rPr>
  </w:style>
  <w:style w:type="paragraph" w:styleId="afffc">
    <w:name w:val="List Paragraph"/>
    <w:basedOn w:val="a"/>
    <w:uiPriority w:val="99"/>
    <w:qFormat/>
    <w:rsid w:val="00217A82"/>
    <w:pPr>
      <w:spacing w:after="200" w:line="276" w:lineRule="auto"/>
      <w:ind w:left="720"/>
    </w:pPr>
    <w:rPr>
      <w:rFonts w:ascii="Calibri" w:hAnsi="Calibri" w:cs="Calibri"/>
      <w:sz w:val="22"/>
      <w:szCs w:val="22"/>
      <w:lang w:eastAsia="ar-SA"/>
    </w:rPr>
  </w:style>
  <w:style w:type="paragraph" w:customStyle="1" w:styleId="38">
    <w:name w:val="Название3"/>
    <w:basedOn w:val="a"/>
    <w:rsid w:val="00217A82"/>
    <w:pPr>
      <w:widowControl w:val="0"/>
      <w:suppressLineNumbers/>
      <w:suppressAutoHyphens/>
      <w:autoSpaceDE w:val="0"/>
      <w:spacing w:before="120" w:after="120"/>
    </w:pPr>
    <w:rPr>
      <w:rFonts w:cs="Tahoma"/>
      <w:i/>
      <w:iCs/>
      <w:lang w:eastAsia="ar-SA"/>
    </w:rPr>
  </w:style>
  <w:style w:type="paragraph" w:customStyle="1" w:styleId="39">
    <w:name w:val="Указатель3"/>
    <w:basedOn w:val="a"/>
    <w:rsid w:val="00217A82"/>
    <w:pPr>
      <w:widowControl w:val="0"/>
      <w:suppressLineNumbers/>
      <w:suppressAutoHyphens/>
      <w:autoSpaceDE w:val="0"/>
    </w:pPr>
    <w:rPr>
      <w:rFonts w:cs="Tahoma"/>
      <w:sz w:val="20"/>
      <w:szCs w:val="20"/>
      <w:lang w:eastAsia="ar-SA"/>
    </w:rPr>
  </w:style>
  <w:style w:type="paragraph" w:customStyle="1" w:styleId="27">
    <w:name w:val="Название2"/>
    <w:basedOn w:val="a"/>
    <w:uiPriority w:val="99"/>
    <w:qFormat/>
    <w:rsid w:val="00217A82"/>
    <w:pPr>
      <w:widowControl w:val="0"/>
      <w:suppressLineNumbers/>
      <w:suppressAutoHyphens/>
      <w:autoSpaceDE w:val="0"/>
      <w:spacing w:before="120" w:after="120"/>
    </w:pPr>
    <w:rPr>
      <w:rFonts w:cs="Tahoma"/>
      <w:i/>
      <w:iCs/>
      <w:lang w:eastAsia="ar-SA"/>
    </w:rPr>
  </w:style>
  <w:style w:type="paragraph" w:customStyle="1" w:styleId="28">
    <w:name w:val="Указатель2"/>
    <w:basedOn w:val="a"/>
    <w:rsid w:val="00217A82"/>
    <w:pPr>
      <w:widowControl w:val="0"/>
      <w:suppressLineNumbers/>
      <w:suppressAutoHyphens/>
      <w:autoSpaceDE w:val="0"/>
    </w:pPr>
    <w:rPr>
      <w:rFonts w:cs="Tahoma"/>
      <w:sz w:val="20"/>
      <w:szCs w:val="20"/>
      <w:lang w:eastAsia="ar-SA"/>
    </w:rPr>
  </w:style>
  <w:style w:type="paragraph" w:customStyle="1" w:styleId="1e">
    <w:name w:val="Текст примечания1"/>
    <w:basedOn w:val="a"/>
    <w:rsid w:val="00217A82"/>
    <w:pPr>
      <w:widowControl w:val="0"/>
      <w:suppressAutoHyphens/>
      <w:autoSpaceDE w:val="0"/>
    </w:pPr>
    <w:rPr>
      <w:sz w:val="20"/>
      <w:szCs w:val="20"/>
      <w:lang w:eastAsia="ar-SA"/>
    </w:rPr>
  </w:style>
  <w:style w:type="paragraph" w:customStyle="1" w:styleId="29">
    <w:name w:val="Текст примечания2"/>
    <w:basedOn w:val="a"/>
    <w:rsid w:val="00217A82"/>
    <w:rPr>
      <w:sz w:val="20"/>
      <w:szCs w:val="20"/>
      <w:lang w:eastAsia="ar-SA"/>
    </w:rPr>
  </w:style>
  <w:style w:type="paragraph" w:styleId="afffd">
    <w:name w:val="Revision"/>
    <w:rsid w:val="00217A82"/>
    <w:pPr>
      <w:suppressAutoHyphens/>
      <w:spacing w:after="0" w:line="240" w:lineRule="auto"/>
    </w:pPr>
    <w:rPr>
      <w:rFonts w:ascii="Times New Roman" w:eastAsia="Arial" w:hAnsi="Times New Roman" w:cs="Times New Roman"/>
      <w:sz w:val="20"/>
      <w:szCs w:val="20"/>
      <w:lang w:eastAsia="ar-SA"/>
    </w:rPr>
  </w:style>
  <w:style w:type="paragraph" w:customStyle="1" w:styleId="311">
    <w:name w:val="Заголовок 31"/>
    <w:basedOn w:val="a"/>
    <w:next w:val="a"/>
    <w:rsid w:val="00217A82"/>
    <w:pPr>
      <w:keepNext/>
      <w:widowControl w:val="0"/>
      <w:suppressAutoHyphens/>
      <w:autoSpaceDE w:val="0"/>
      <w:spacing w:before="240" w:after="60"/>
    </w:pPr>
    <w:rPr>
      <w:rFonts w:ascii="Arial" w:eastAsia="Arial" w:hAnsi="Arial" w:cs="Arial"/>
      <w:lang w:eastAsia="ar-SA"/>
    </w:rPr>
  </w:style>
  <w:style w:type="paragraph" w:customStyle="1" w:styleId="Style8">
    <w:name w:val="Style8"/>
    <w:basedOn w:val="a"/>
    <w:rsid w:val="00217A82"/>
    <w:pPr>
      <w:widowControl w:val="0"/>
      <w:suppressAutoHyphens/>
      <w:autoSpaceDE w:val="0"/>
      <w:spacing w:line="322" w:lineRule="exact"/>
      <w:ind w:firstLine="528"/>
      <w:jc w:val="both"/>
    </w:pPr>
    <w:rPr>
      <w:sz w:val="20"/>
      <w:szCs w:val="20"/>
      <w:lang w:eastAsia="ar-SA"/>
    </w:rPr>
  </w:style>
  <w:style w:type="paragraph" w:customStyle="1" w:styleId="Style5">
    <w:name w:val="Style5"/>
    <w:basedOn w:val="a"/>
    <w:rsid w:val="00217A82"/>
    <w:pPr>
      <w:widowControl w:val="0"/>
      <w:suppressAutoHyphens/>
      <w:autoSpaceDE w:val="0"/>
      <w:spacing w:line="317" w:lineRule="exact"/>
      <w:ind w:firstLine="547"/>
      <w:jc w:val="both"/>
    </w:pPr>
    <w:rPr>
      <w:sz w:val="20"/>
      <w:szCs w:val="20"/>
      <w:lang w:eastAsia="ar-SA"/>
    </w:rPr>
  </w:style>
  <w:style w:type="paragraph" w:customStyle="1" w:styleId="Style15">
    <w:name w:val="Style15"/>
    <w:basedOn w:val="a"/>
    <w:rsid w:val="00217A82"/>
    <w:pPr>
      <w:widowControl w:val="0"/>
      <w:suppressAutoHyphens/>
      <w:autoSpaceDE w:val="0"/>
      <w:spacing w:line="312" w:lineRule="exact"/>
      <w:jc w:val="both"/>
    </w:pPr>
    <w:rPr>
      <w:sz w:val="20"/>
      <w:szCs w:val="20"/>
      <w:lang w:eastAsia="ar-SA"/>
    </w:rPr>
  </w:style>
  <w:style w:type="paragraph" w:customStyle="1" w:styleId="afffe">
    <w:name w:val="Знак Знак Знак Знак Знак Знак Знак Знак Знак Знак Знак Знак Знак Знак Знак"/>
    <w:basedOn w:val="a"/>
    <w:rsid w:val="00217A82"/>
    <w:pPr>
      <w:spacing w:before="280" w:after="280"/>
    </w:pPr>
    <w:rPr>
      <w:rFonts w:ascii="Tahoma" w:hAnsi="Tahoma" w:cs="Tahoma"/>
      <w:sz w:val="20"/>
      <w:szCs w:val="20"/>
      <w:lang w:val="en-US" w:eastAsia="ar-SA"/>
    </w:rPr>
  </w:style>
  <w:style w:type="paragraph" w:customStyle="1" w:styleId="affff">
    <w:name w:val="Знак Знак Знак"/>
    <w:basedOn w:val="a"/>
    <w:rsid w:val="00217A82"/>
    <w:pPr>
      <w:spacing w:before="100" w:beforeAutospacing="1" w:after="100" w:afterAutospacing="1"/>
      <w:jc w:val="both"/>
    </w:pPr>
    <w:rPr>
      <w:rFonts w:ascii="Tahoma" w:hAnsi="Tahoma"/>
      <w:sz w:val="20"/>
      <w:szCs w:val="20"/>
      <w:lang w:val="en-US" w:eastAsia="en-US"/>
    </w:rPr>
  </w:style>
  <w:style w:type="paragraph" w:customStyle="1" w:styleId="CharChar1CharChar1CharChar0">
    <w:name w:val="Char Char Знак Знак1 Char Char1 Знак Знак Char Char"/>
    <w:basedOn w:val="a"/>
    <w:rsid w:val="00217A82"/>
    <w:pPr>
      <w:spacing w:before="100" w:beforeAutospacing="1" w:after="100" w:afterAutospacing="1"/>
    </w:pPr>
    <w:rPr>
      <w:rFonts w:ascii="Tahoma" w:hAnsi="Tahoma"/>
      <w:sz w:val="20"/>
      <w:szCs w:val="20"/>
      <w:lang w:val="en-US" w:eastAsia="en-US"/>
    </w:rPr>
  </w:style>
  <w:style w:type="paragraph" w:styleId="affff0">
    <w:name w:val="Plain Text"/>
    <w:basedOn w:val="a"/>
    <w:link w:val="affff1"/>
    <w:unhideWhenUsed/>
    <w:rsid w:val="00217A82"/>
    <w:rPr>
      <w:rFonts w:ascii="Courier New" w:hAnsi="Courier New"/>
      <w:sz w:val="20"/>
      <w:szCs w:val="20"/>
    </w:rPr>
  </w:style>
  <w:style w:type="character" w:customStyle="1" w:styleId="affff1">
    <w:name w:val="Текст Знак"/>
    <w:basedOn w:val="a1"/>
    <w:link w:val="affff0"/>
    <w:rsid w:val="00217A82"/>
    <w:rPr>
      <w:rFonts w:ascii="Courier New" w:eastAsia="Times New Roman" w:hAnsi="Courier New" w:cs="Times New Roman"/>
      <w:sz w:val="20"/>
      <w:szCs w:val="20"/>
      <w:lang w:eastAsia="ru-RU"/>
    </w:rPr>
  </w:style>
  <w:style w:type="paragraph" w:customStyle="1" w:styleId="213">
    <w:name w:val="Основной текст с отступом 21"/>
    <w:basedOn w:val="a"/>
    <w:rsid w:val="00217A82"/>
    <w:pPr>
      <w:suppressAutoHyphens/>
      <w:ind w:firstLine="708"/>
      <w:jc w:val="both"/>
    </w:pPr>
    <w:rPr>
      <w:sz w:val="28"/>
      <w:szCs w:val="20"/>
      <w:lang w:eastAsia="ar-SA"/>
    </w:rPr>
  </w:style>
  <w:style w:type="paragraph" w:customStyle="1" w:styleId="Style1">
    <w:name w:val="Style1"/>
    <w:basedOn w:val="a"/>
    <w:rsid w:val="00217A82"/>
    <w:pPr>
      <w:widowControl w:val="0"/>
      <w:autoSpaceDE w:val="0"/>
      <w:autoSpaceDN w:val="0"/>
      <w:adjustRightInd w:val="0"/>
    </w:pPr>
  </w:style>
  <w:style w:type="character" w:customStyle="1" w:styleId="FontStyle14">
    <w:name w:val="Font Style14"/>
    <w:basedOn w:val="a1"/>
    <w:rsid w:val="00217A82"/>
    <w:rPr>
      <w:rFonts w:ascii="Times New Roman" w:hAnsi="Times New Roman" w:cs="Times New Roman"/>
      <w:b/>
      <w:bCs/>
      <w:sz w:val="26"/>
      <w:szCs w:val="26"/>
    </w:rPr>
  </w:style>
  <w:style w:type="character" w:customStyle="1" w:styleId="FontStyle16">
    <w:name w:val="Font Style16"/>
    <w:basedOn w:val="a1"/>
    <w:rsid w:val="00217A82"/>
    <w:rPr>
      <w:rFonts w:ascii="Times New Roman" w:hAnsi="Times New Roman" w:cs="Times New Roman"/>
      <w:b/>
      <w:bCs/>
      <w:i/>
      <w:iCs/>
      <w:sz w:val="26"/>
      <w:szCs w:val="26"/>
    </w:rPr>
  </w:style>
  <w:style w:type="paragraph" w:customStyle="1" w:styleId="affff2">
    <w:name w:val="Знак Знак Знак Знак Знак Знак Знак Знак Знак Знак Знак Знак Знак"/>
    <w:basedOn w:val="a"/>
    <w:rsid w:val="00217A82"/>
    <w:pPr>
      <w:widowControl w:val="0"/>
      <w:adjustRightInd w:val="0"/>
      <w:spacing w:after="160" w:line="240" w:lineRule="exact"/>
      <w:jc w:val="right"/>
    </w:pPr>
    <w:rPr>
      <w:sz w:val="20"/>
      <w:szCs w:val="20"/>
      <w:lang w:val="en-GB" w:eastAsia="en-US"/>
    </w:rPr>
  </w:style>
  <w:style w:type="paragraph" w:customStyle="1" w:styleId="Standard">
    <w:name w:val="Standard"/>
    <w:rsid w:val="00217A82"/>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1f">
    <w:name w:val="заголовок 1"/>
    <w:basedOn w:val="a"/>
    <w:next w:val="a"/>
    <w:rsid w:val="00217A82"/>
    <w:pPr>
      <w:keepNext/>
      <w:widowControl w:val="0"/>
    </w:pPr>
    <w:rPr>
      <w:sz w:val="28"/>
      <w:szCs w:val="20"/>
    </w:rPr>
  </w:style>
  <w:style w:type="paragraph" w:customStyle="1" w:styleId="220">
    <w:name w:val="Основной текст с отступом 22"/>
    <w:basedOn w:val="a"/>
    <w:rsid w:val="00217A82"/>
    <w:pPr>
      <w:widowControl w:val="0"/>
      <w:ind w:firstLine="720"/>
      <w:jc w:val="both"/>
    </w:pPr>
    <w:rPr>
      <w:sz w:val="28"/>
      <w:szCs w:val="20"/>
    </w:rPr>
  </w:style>
  <w:style w:type="paragraph" w:customStyle="1" w:styleId="2a">
    <w:name w:val="заголовок 2"/>
    <w:basedOn w:val="a"/>
    <w:next w:val="a"/>
    <w:rsid w:val="00217A82"/>
    <w:pPr>
      <w:keepNext/>
      <w:widowControl w:val="0"/>
      <w:jc w:val="both"/>
    </w:pPr>
    <w:rPr>
      <w:sz w:val="28"/>
      <w:szCs w:val="20"/>
    </w:rPr>
  </w:style>
  <w:style w:type="character" w:customStyle="1" w:styleId="affff3">
    <w:name w:val="номер страницы"/>
    <w:basedOn w:val="affff4"/>
    <w:rsid w:val="00217A82"/>
  </w:style>
  <w:style w:type="character" w:customStyle="1" w:styleId="affff4">
    <w:name w:val="Основной шрифт"/>
    <w:rsid w:val="00217A82"/>
  </w:style>
  <w:style w:type="paragraph" w:customStyle="1" w:styleId="320">
    <w:name w:val="Основной текст 32"/>
    <w:basedOn w:val="a"/>
    <w:rsid w:val="00217A82"/>
    <w:pPr>
      <w:widowControl w:val="0"/>
      <w:jc w:val="both"/>
    </w:pPr>
    <w:rPr>
      <w:b/>
      <w:sz w:val="28"/>
      <w:szCs w:val="20"/>
    </w:rPr>
  </w:style>
  <w:style w:type="paragraph" w:customStyle="1" w:styleId="1f0">
    <w:name w:val="Текст1"/>
    <w:basedOn w:val="a"/>
    <w:rsid w:val="00217A82"/>
    <w:rPr>
      <w:rFonts w:ascii="Courier New" w:hAnsi="Courier New"/>
      <w:sz w:val="20"/>
      <w:szCs w:val="20"/>
    </w:rPr>
  </w:style>
  <w:style w:type="paragraph" w:customStyle="1" w:styleId="312">
    <w:name w:val="Основной текст с отступом 31"/>
    <w:basedOn w:val="a"/>
    <w:rsid w:val="00217A82"/>
    <w:pPr>
      <w:ind w:firstLine="426"/>
      <w:jc w:val="both"/>
    </w:pPr>
    <w:rPr>
      <w:szCs w:val="20"/>
    </w:rPr>
  </w:style>
  <w:style w:type="character" w:customStyle="1" w:styleId="1f1">
    <w:name w:val="Гиперссылка1"/>
    <w:rsid w:val="00217A82"/>
    <w:rPr>
      <w:color w:val="0000FF"/>
      <w:u w:val="single"/>
    </w:rPr>
  </w:style>
  <w:style w:type="paragraph" w:customStyle="1" w:styleId="Iauiue">
    <w:name w:val="Iau?iue"/>
    <w:rsid w:val="00217A82"/>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217A82"/>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
    <w:rsid w:val="00217A82"/>
    <w:pPr>
      <w:widowControl w:val="0"/>
    </w:pPr>
    <w:rPr>
      <w:rFonts w:ascii="Courier New" w:hAnsi="Courier New"/>
      <w:sz w:val="20"/>
      <w:szCs w:val="20"/>
    </w:rPr>
  </w:style>
  <w:style w:type="paragraph" w:customStyle="1" w:styleId="font5">
    <w:name w:val="font5"/>
    <w:basedOn w:val="a"/>
    <w:rsid w:val="00217A82"/>
    <w:pPr>
      <w:spacing w:before="100" w:beforeAutospacing="1" w:after="100" w:afterAutospacing="1"/>
    </w:pPr>
    <w:rPr>
      <w:b/>
      <w:bCs/>
      <w:sz w:val="28"/>
      <w:szCs w:val="28"/>
    </w:rPr>
  </w:style>
  <w:style w:type="paragraph" w:customStyle="1" w:styleId="font6">
    <w:name w:val="font6"/>
    <w:basedOn w:val="a"/>
    <w:rsid w:val="00217A82"/>
    <w:pPr>
      <w:spacing w:before="100" w:beforeAutospacing="1" w:after="100" w:afterAutospacing="1"/>
    </w:pPr>
    <w:rPr>
      <w:sz w:val="28"/>
      <w:szCs w:val="28"/>
    </w:rPr>
  </w:style>
  <w:style w:type="paragraph" w:customStyle="1" w:styleId="xl24">
    <w:name w:val="xl24"/>
    <w:basedOn w:val="a"/>
    <w:rsid w:val="00217A82"/>
    <w:pPr>
      <w:spacing w:before="100" w:beforeAutospacing="1" w:after="100" w:afterAutospacing="1"/>
      <w:jc w:val="right"/>
    </w:pPr>
    <w:rPr>
      <w:b/>
      <w:bCs/>
      <w:color w:val="FF0000"/>
      <w:sz w:val="28"/>
      <w:szCs w:val="28"/>
    </w:rPr>
  </w:style>
  <w:style w:type="paragraph" w:customStyle="1" w:styleId="xl25">
    <w:name w:val="xl25"/>
    <w:basedOn w:val="a"/>
    <w:rsid w:val="00217A82"/>
    <w:pPr>
      <w:spacing w:before="100" w:beforeAutospacing="1" w:after="100" w:afterAutospacing="1"/>
      <w:jc w:val="right"/>
    </w:pPr>
  </w:style>
  <w:style w:type="paragraph" w:customStyle="1" w:styleId="xl26">
    <w:name w:val="xl26"/>
    <w:basedOn w:val="a"/>
    <w:rsid w:val="00217A82"/>
    <w:pPr>
      <w:spacing w:before="100" w:beforeAutospacing="1" w:after="100" w:afterAutospacing="1"/>
      <w:jc w:val="right"/>
    </w:pPr>
    <w:rPr>
      <w:sz w:val="28"/>
      <w:szCs w:val="28"/>
    </w:rPr>
  </w:style>
  <w:style w:type="paragraph" w:customStyle="1" w:styleId="xl27">
    <w:name w:val="xl27"/>
    <w:basedOn w:val="a"/>
    <w:rsid w:val="00217A82"/>
    <w:pPr>
      <w:spacing w:before="100" w:beforeAutospacing="1" w:after="100" w:afterAutospacing="1"/>
      <w:textAlignment w:val="top"/>
    </w:pPr>
    <w:rPr>
      <w:b/>
      <w:bCs/>
      <w:sz w:val="28"/>
      <w:szCs w:val="28"/>
    </w:rPr>
  </w:style>
  <w:style w:type="paragraph" w:customStyle="1" w:styleId="xl28">
    <w:name w:val="xl28"/>
    <w:basedOn w:val="a"/>
    <w:rsid w:val="00217A82"/>
    <w:pPr>
      <w:spacing w:before="100" w:beforeAutospacing="1" w:after="100" w:afterAutospacing="1"/>
      <w:jc w:val="right"/>
    </w:pPr>
    <w:rPr>
      <w:color w:val="FF0000"/>
      <w:sz w:val="28"/>
      <w:szCs w:val="28"/>
    </w:rPr>
  </w:style>
  <w:style w:type="paragraph" w:customStyle="1" w:styleId="xl29">
    <w:name w:val="xl29"/>
    <w:basedOn w:val="a"/>
    <w:rsid w:val="00217A82"/>
    <w:pPr>
      <w:spacing w:before="100" w:beforeAutospacing="1" w:after="100" w:afterAutospacing="1"/>
      <w:jc w:val="right"/>
    </w:pPr>
    <w:rPr>
      <w:b/>
      <w:bCs/>
      <w:sz w:val="28"/>
      <w:szCs w:val="28"/>
    </w:rPr>
  </w:style>
  <w:style w:type="paragraph" w:customStyle="1" w:styleId="xl30">
    <w:name w:val="xl30"/>
    <w:basedOn w:val="a"/>
    <w:rsid w:val="00217A82"/>
    <w:pPr>
      <w:spacing w:before="100" w:beforeAutospacing="1" w:after="100" w:afterAutospacing="1"/>
      <w:textAlignment w:val="top"/>
    </w:pPr>
    <w:rPr>
      <w:rFonts w:ascii="Arial" w:hAnsi="Arial" w:cs="Arial"/>
      <w:b/>
      <w:bCs/>
      <w:sz w:val="28"/>
      <w:szCs w:val="28"/>
    </w:rPr>
  </w:style>
  <w:style w:type="paragraph" w:customStyle="1" w:styleId="xl31">
    <w:name w:val="xl31"/>
    <w:basedOn w:val="a"/>
    <w:rsid w:val="00217A82"/>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rsid w:val="00217A82"/>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rsid w:val="00217A82"/>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rsid w:val="00217A82"/>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rsid w:val="00217A82"/>
    <w:pPr>
      <w:spacing w:before="100" w:beforeAutospacing="1" w:after="100" w:afterAutospacing="1"/>
    </w:pPr>
    <w:rPr>
      <w:b/>
      <w:bCs/>
      <w:color w:val="FF0000"/>
      <w:sz w:val="28"/>
      <w:szCs w:val="28"/>
    </w:rPr>
  </w:style>
  <w:style w:type="paragraph" w:customStyle="1" w:styleId="xl36">
    <w:name w:val="xl36"/>
    <w:basedOn w:val="a"/>
    <w:rsid w:val="00217A82"/>
    <w:pPr>
      <w:spacing w:before="100" w:beforeAutospacing="1" w:after="100" w:afterAutospacing="1"/>
      <w:textAlignment w:val="top"/>
    </w:pPr>
    <w:rPr>
      <w:rFonts w:eastAsia="Arial Unicode MS"/>
      <w:color w:val="FF6600"/>
      <w:sz w:val="28"/>
      <w:szCs w:val="28"/>
    </w:rPr>
  </w:style>
  <w:style w:type="paragraph" w:customStyle="1" w:styleId="xl37">
    <w:name w:val="xl37"/>
    <w:basedOn w:val="a"/>
    <w:rsid w:val="00217A82"/>
    <w:pPr>
      <w:spacing w:before="100" w:beforeAutospacing="1" w:after="100" w:afterAutospacing="1"/>
      <w:jc w:val="right"/>
    </w:pPr>
    <w:rPr>
      <w:rFonts w:eastAsia="Arial Unicode MS"/>
      <w:color w:val="FF6600"/>
      <w:sz w:val="28"/>
      <w:szCs w:val="28"/>
    </w:rPr>
  </w:style>
  <w:style w:type="paragraph" w:customStyle="1" w:styleId="xl38">
    <w:name w:val="xl38"/>
    <w:basedOn w:val="a"/>
    <w:rsid w:val="00217A82"/>
    <w:pPr>
      <w:spacing w:before="100" w:beforeAutospacing="1" w:after="100" w:afterAutospacing="1"/>
      <w:jc w:val="right"/>
    </w:pPr>
    <w:rPr>
      <w:rFonts w:eastAsia="Arial Unicode MS"/>
    </w:rPr>
  </w:style>
  <w:style w:type="paragraph" w:customStyle="1" w:styleId="font7">
    <w:name w:val="font7"/>
    <w:basedOn w:val="a"/>
    <w:rsid w:val="00217A82"/>
    <w:pPr>
      <w:spacing w:before="100" w:beforeAutospacing="1" w:after="100" w:afterAutospacing="1"/>
    </w:pPr>
    <w:rPr>
      <w:rFonts w:eastAsia="Arial Unicode MS"/>
      <w:sz w:val="26"/>
      <w:szCs w:val="26"/>
    </w:rPr>
  </w:style>
  <w:style w:type="paragraph" w:customStyle="1" w:styleId="BodyTextIndent21">
    <w:name w:val="Body Text Indent 21"/>
    <w:basedOn w:val="a"/>
    <w:rsid w:val="00217A82"/>
    <w:pPr>
      <w:widowControl w:val="0"/>
      <w:overflowPunct w:val="0"/>
      <w:autoSpaceDE w:val="0"/>
      <w:autoSpaceDN w:val="0"/>
      <w:adjustRightInd w:val="0"/>
      <w:spacing w:line="360" w:lineRule="auto"/>
      <w:ind w:firstLine="851"/>
      <w:jc w:val="both"/>
      <w:textAlignment w:val="baseline"/>
    </w:pPr>
    <w:rPr>
      <w:sz w:val="28"/>
      <w:szCs w:val="20"/>
    </w:rPr>
  </w:style>
  <w:style w:type="paragraph" w:styleId="affff5">
    <w:name w:val="caption"/>
    <w:basedOn w:val="a"/>
    <w:next w:val="a"/>
    <w:uiPriority w:val="99"/>
    <w:qFormat/>
    <w:rsid w:val="00217A82"/>
    <w:pPr>
      <w:tabs>
        <w:tab w:val="left" w:pos="3060"/>
      </w:tabs>
      <w:spacing w:before="120" w:line="240" w:lineRule="atLeast"/>
      <w:jc w:val="center"/>
    </w:pPr>
    <w:rPr>
      <w:b/>
      <w:sz w:val="30"/>
    </w:rPr>
  </w:style>
  <w:style w:type="paragraph" w:customStyle="1" w:styleId="BodyTextIndent31">
    <w:name w:val="Body Text Indent 31"/>
    <w:basedOn w:val="a"/>
    <w:rsid w:val="00217A82"/>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rsid w:val="00217A82"/>
    <w:pPr>
      <w:widowControl w:val="0"/>
      <w:overflowPunct w:val="0"/>
      <w:autoSpaceDE w:val="0"/>
      <w:autoSpaceDN w:val="0"/>
      <w:adjustRightInd w:val="0"/>
      <w:ind w:firstLine="709"/>
      <w:jc w:val="both"/>
      <w:textAlignment w:val="baseline"/>
    </w:pPr>
    <w:rPr>
      <w:sz w:val="28"/>
      <w:szCs w:val="20"/>
    </w:rPr>
  </w:style>
  <w:style w:type="paragraph" w:styleId="affff6">
    <w:name w:val="Block Text"/>
    <w:basedOn w:val="a"/>
    <w:qFormat/>
    <w:rsid w:val="00217A82"/>
    <w:pPr>
      <w:ind w:left="567" w:right="-1333" w:firstLine="851"/>
      <w:jc w:val="both"/>
    </w:pPr>
    <w:rPr>
      <w:sz w:val="28"/>
      <w:szCs w:val="20"/>
    </w:rPr>
  </w:style>
  <w:style w:type="character" w:styleId="affff7">
    <w:name w:val="Subtle Reference"/>
    <w:uiPriority w:val="99"/>
    <w:qFormat/>
    <w:rsid w:val="00217A82"/>
    <w:rPr>
      <w:smallCaps/>
      <w:color w:val="C0504D"/>
      <w:u w:val="single"/>
    </w:rPr>
  </w:style>
  <w:style w:type="character" w:styleId="affff8">
    <w:name w:val="Intense Reference"/>
    <w:qFormat/>
    <w:rsid w:val="00217A82"/>
    <w:rPr>
      <w:b/>
      <w:bCs/>
      <w:smallCaps/>
      <w:color w:val="C0504D"/>
      <w:spacing w:val="5"/>
      <w:u w:val="single"/>
    </w:rPr>
  </w:style>
  <w:style w:type="paragraph" w:customStyle="1" w:styleId="2b">
    <w:name w:val="Список2"/>
    <w:basedOn w:val="a"/>
    <w:rsid w:val="00217A82"/>
    <w:pPr>
      <w:tabs>
        <w:tab w:val="num" w:pos="360"/>
      </w:tabs>
      <w:suppressAutoHyphens/>
      <w:autoSpaceDE w:val="0"/>
      <w:ind w:left="360" w:hanging="360"/>
      <w:jc w:val="both"/>
      <w:outlineLvl w:val="1"/>
    </w:pPr>
    <w:rPr>
      <w:sz w:val="28"/>
      <w:szCs w:val="28"/>
    </w:rPr>
  </w:style>
  <w:style w:type="paragraph" w:customStyle="1" w:styleId="fn1r">
    <w:name w:val="fn1r"/>
    <w:basedOn w:val="a"/>
    <w:rsid w:val="00217A82"/>
    <w:pPr>
      <w:spacing w:before="100" w:beforeAutospacing="1" w:after="100" w:afterAutospacing="1"/>
    </w:pPr>
  </w:style>
  <w:style w:type="paragraph" w:customStyle="1" w:styleId="fn2r">
    <w:name w:val="fn2r"/>
    <w:basedOn w:val="a"/>
    <w:rsid w:val="00217A82"/>
    <w:pPr>
      <w:spacing w:before="100" w:beforeAutospacing="1" w:after="100" w:afterAutospacing="1"/>
    </w:pPr>
  </w:style>
  <w:style w:type="paragraph" w:customStyle="1" w:styleId="stylet3">
    <w:name w:val="stylet3"/>
    <w:basedOn w:val="a"/>
    <w:rsid w:val="00217A82"/>
    <w:pPr>
      <w:spacing w:before="100" w:beforeAutospacing="1" w:after="100" w:afterAutospacing="1"/>
    </w:pPr>
  </w:style>
  <w:style w:type="paragraph" w:customStyle="1" w:styleId="Heading">
    <w:name w:val="Heading"/>
    <w:rsid w:val="00217A82"/>
    <w:pPr>
      <w:autoSpaceDE w:val="0"/>
      <w:autoSpaceDN w:val="0"/>
      <w:adjustRightInd w:val="0"/>
      <w:spacing w:after="0" w:line="240" w:lineRule="auto"/>
    </w:pPr>
    <w:rPr>
      <w:rFonts w:ascii="Arial" w:eastAsia="Times New Roman" w:hAnsi="Arial" w:cs="Arial"/>
      <w:b/>
      <w:bCs/>
      <w:lang w:eastAsia="ru-RU"/>
    </w:rPr>
  </w:style>
  <w:style w:type="paragraph" w:customStyle="1" w:styleId="1f2">
    <w:name w:val="Без интервала1"/>
    <w:rsid w:val="00217A82"/>
    <w:pPr>
      <w:spacing w:after="0" w:line="240" w:lineRule="auto"/>
    </w:pPr>
    <w:rPr>
      <w:rFonts w:ascii="Calibri" w:eastAsia="Times New Roman" w:hAnsi="Calibri" w:cs="Times New Roman"/>
    </w:rPr>
  </w:style>
  <w:style w:type="character" w:customStyle="1" w:styleId="52">
    <w:name w:val="Основной шрифт абзаца5"/>
    <w:rsid w:val="00217A82"/>
  </w:style>
  <w:style w:type="paragraph" w:customStyle="1" w:styleId="53">
    <w:name w:val="Название5"/>
    <w:basedOn w:val="a"/>
    <w:rsid w:val="00217A82"/>
    <w:pPr>
      <w:widowControl w:val="0"/>
      <w:suppressLineNumbers/>
      <w:suppressAutoHyphens/>
      <w:autoSpaceDE w:val="0"/>
      <w:spacing w:before="120" w:after="120"/>
    </w:pPr>
    <w:rPr>
      <w:rFonts w:ascii="font77" w:eastAsia="font77" w:hAnsi="font77" w:cs="Tahoma"/>
      <w:i/>
      <w:iCs/>
      <w:lang w:bidi="ru-RU"/>
    </w:rPr>
  </w:style>
  <w:style w:type="paragraph" w:customStyle="1" w:styleId="54">
    <w:name w:val="Указатель5"/>
    <w:basedOn w:val="a"/>
    <w:rsid w:val="00217A82"/>
    <w:pPr>
      <w:widowControl w:val="0"/>
      <w:suppressLineNumbers/>
      <w:suppressAutoHyphens/>
      <w:autoSpaceDE w:val="0"/>
    </w:pPr>
    <w:rPr>
      <w:rFonts w:ascii="font77" w:eastAsia="font77" w:hAnsi="font77" w:cs="Tahoma"/>
      <w:lang w:bidi="ru-RU"/>
    </w:rPr>
  </w:style>
  <w:style w:type="paragraph" w:customStyle="1" w:styleId="ConsPlusCell">
    <w:name w:val="ConsPlusCell"/>
    <w:basedOn w:val="a"/>
    <w:rsid w:val="00217A82"/>
    <w:pPr>
      <w:widowControl w:val="0"/>
      <w:suppressAutoHyphens/>
      <w:autoSpaceDE w:val="0"/>
    </w:pPr>
    <w:rPr>
      <w:rFonts w:ascii="Arial" w:eastAsia="Arial" w:hAnsi="Arial" w:cs="Arial"/>
      <w:sz w:val="20"/>
      <w:szCs w:val="20"/>
      <w:lang w:bidi="ru-RU"/>
    </w:rPr>
  </w:style>
  <w:style w:type="paragraph" w:customStyle="1" w:styleId="ConsPlusDocList">
    <w:name w:val="ConsPlusDocList"/>
    <w:basedOn w:val="a"/>
    <w:rsid w:val="00217A82"/>
    <w:pPr>
      <w:widowControl w:val="0"/>
      <w:suppressAutoHyphens/>
      <w:autoSpaceDE w:val="0"/>
    </w:pPr>
    <w:rPr>
      <w:rFonts w:ascii="Courier New" w:eastAsia="Courier New" w:hAnsi="Courier New" w:cs="Courier New"/>
      <w:sz w:val="20"/>
      <w:szCs w:val="20"/>
      <w:lang w:bidi="ru-RU"/>
    </w:rPr>
  </w:style>
  <w:style w:type="table" w:styleId="affff9">
    <w:name w:val="Table Elegant"/>
    <w:basedOn w:val="a2"/>
    <w:rsid w:val="00217A82"/>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3">
    <w:name w:val="Абзац списка1"/>
    <w:basedOn w:val="a"/>
    <w:rsid w:val="00217A82"/>
    <w:pPr>
      <w:ind w:left="720"/>
    </w:pPr>
    <w:rPr>
      <w:rFonts w:eastAsia="Calibri"/>
    </w:rPr>
  </w:style>
  <w:style w:type="paragraph" w:customStyle="1" w:styleId="BodyTextIndent22">
    <w:name w:val="Body Text Indent 22"/>
    <w:basedOn w:val="a"/>
    <w:rsid w:val="00217A82"/>
    <w:pPr>
      <w:widowControl w:val="0"/>
      <w:ind w:firstLine="720"/>
      <w:jc w:val="both"/>
    </w:pPr>
    <w:rPr>
      <w:sz w:val="28"/>
      <w:szCs w:val="28"/>
    </w:rPr>
  </w:style>
  <w:style w:type="paragraph" w:customStyle="1" w:styleId="BodyText22">
    <w:name w:val="Body Text 22"/>
    <w:basedOn w:val="a"/>
    <w:rsid w:val="00217A82"/>
    <w:pPr>
      <w:widowControl w:val="0"/>
      <w:jc w:val="both"/>
    </w:pPr>
    <w:rPr>
      <w:b/>
      <w:bCs/>
      <w:sz w:val="28"/>
      <w:szCs w:val="28"/>
      <w:u w:val="single"/>
    </w:rPr>
  </w:style>
  <w:style w:type="paragraph" w:customStyle="1" w:styleId="BodyText31">
    <w:name w:val="Body Text 31"/>
    <w:basedOn w:val="a"/>
    <w:rsid w:val="00217A82"/>
    <w:pPr>
      <w:widowControl w:val="0"/>
      <w:jc w:val="both"/>
    </w:pPr>
    <w:rPr>
      <w:b/>
      <w:bCs/>
      <w:sz w:val="28"/>
      <w:szCs w:val="28"/>
    </w:rPr>
  </w:style>
  <w:style w:type="paragraph" w:customStyle="1" w:styleId="PlainText2">
    <w:name w:val="Plain Text2"/>
    <w:basedOn w:val="a"/>
    <w:rsid w:val="00217A82"/>
    <w:rPr>
      <w:rFonts w:ascii="Courier New" w:hAnsi="Courier New" w:cs="Courier New"/>
      <w:sz w:val="20"/>
      <w:szCs w:val="20"/>
    </w:rPr>
  </w:style>
  <w:style w:type="paragraph" w:customStyle="1" w:styleId="BodyTextIndent32">
    <w:name w:val="Body Text Indent 32"/>
    <w:basedOn w:val="a"/>
    <w:rsid w:val="00217A82"/>
    <w:pPr>
      <w:ind w:firstLine="426"/>
      <w:jc w:val="both"/>
    </w:pPr>
  </w:style>
  <w:style w:type="character" w:customStyle="1" w:styleId="Hyperlink1">
    <w:name w:val="Hyperlink1"/>
    <w:rsid w:val="00217A82"/>
    <w:rPr>
      <w:color w:val="0000FF"/>
      <w:u w:val="single"/>
    </w:rPr>
  </w:style>
  <w:style w:type="character" w:customStyle="1" w:styleId="55">
    <w:name w:val="Знак Знак5"/>
    <w:rsid w:val="00217A82"/>
    <w:rPr>
      <w:sz w:val="24"/>
    </w:rPr>
  </w:style>
  <w:style w:type="character" w:customStyle="1" w:styleId="blk">
    <w:name w:val="blk"/>
    <w:rsid w:val="00217A82"/>
  </w:style>
  <w:style w:type="paragraph" w:customStyle="1" w:styleId="1f4">
    <w:name w:val="Обычный1"/>
    <w:qFormat/>
    <w:rsid w:val="00217A82"/>
    <w:pPr>
      <w:widowControl w:val="0"/>
      <w:suppressAutoHyphens/>
      <w:spacing w:after="0" w:line="240" w:lineRule="auto"/>
    </w:pPr>
    <w:rPr>
      <w:rFonts w:ascii="Times New Roman" w:eastAsia="Times New Roman" w:hAnsi="Times New Roman" w:cs="Mangal"/>
      <w:sz w:val="24"/>
      <w:szCs w:val="24"/>
      <w:lang w:eastAsia="zh-CN" w:bidi="hi-IN"/>
    </w:rPr>
  </w:style>
  <w:style w:type="paragraph" w:customStyle="1" w:styleId="western">
    <w:name w:val="western"/>
    <w:basedOn w:val="a"/>
    <w:rsid w:val="00217A82"/>
    <w:pPr>
      <w:spacing w:before="100" w:beforeAutospacing="1" w:after="100" w:afterAutospacing="1"/>
    </w:pPr>
  </w:style>
  <w:style w:type="paragraph" w:customStyle="1" w:styleId="BodyTextIndent23">
    <w:name w:val="Body Text Indent 23"/>
    <w:basedOn w:val="a"/>
    <w:rsid w:val="00217A82"/>
    <w:pPr>
      <w:widowControl w:val="0"/>
      <w:ind w:firstLine="720"/>
      <w:jc w:val="both"/>
    </w:pPr>
    <w:rPr>
      <w:sz w:val="28"/>
      <w:szCs w:val="20"/>
    </w:rPr>
  </w:style>
  <w:style w:type="paragraph" w:customStyle="1" w:styleId="BodyText23">
    <w:name w:val="Body Text 23"/>
    <w:basedOn w:val="a"/>
    <w:rsid w:val="00217A82"/>
    <w:pPr>
      <w:widowControl w:val="0"/>
      <w:jc w:val="both"/>
    </w:pPr>
    <w:rPr>
      <w:b/>
      <w:sz w:val="28"/>
      <w:szCs w:val="20"/>
      <w:u w:val="single"/>
    </w:rPr>
  </w:style>
  <w:style w:type="paragraph" w:customStyle="1" w:styleId="BodyText32">
    <w:name w:val="Body Text 32"/>
    <w:basedOn w:val="a"/>
    <w:rsid w:val="00217A82"/>
    <w:pPr>
      <w:widowControl w:val="0"/>
      <w:jc w:val="both"/>
    </w:pPr>
    <w:rPr>
      <w:b/>
      <w:sz w:val="28"/>
      <w:szCs w:val="20"/>
    </w:rPr>
  </w:style>
  <w:style w:type="paragraph" w:customStyle="1" w:styleId="PlainText3">
    <w:name w:val="Plain Text3"/>
    <w:basedOn w:val="a"/>
    <w:rsid w:val="00217A82"/>
    <w:rPr>
      <w:rFonts w:ascii="Courier New" w:hAnsi="Courier New"/>
      <w:sz w:val="20"/>
      <w:szCs w:val="20"/>
    </w:rPr>
  </w:style>
  <w:style w:type="paragraph" w:customStyle="1" w:styleId="BodyTextIndent33">
    <w:name w:val="Body Text Indent 33"/>
    <w:basedOn w:val="a"/>
    <w:rsid w:val="00217A82"/>
    <w:pPr>
      <w:ind w:firstLine="426"/>
      <w:jc w:val="both"/>
    </w:pPr>
    <w:rPr>
      <w:szCs w:val="20"/>
    </w:rPr>
  </w:style>
  <w:style w:type="character" w:customStyle="1" w:styleId="Hyperlink2">
    <w:name w:val="Hyperlink2"/>
    <w:rsid w:val="00217A82"/>
    <w:rPr>
      <w:color w:val="0000FF"/>
      <w:u w:val="single"/>
    </w:rPr>
  </w:style>
  <w:style w:type="table" w:styleId="-3">
    <w:name w:val="Table Web 3"/>
    <w:basedOn w:val="a2"/>
    <w:rsid w:val="00217A8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214">
    <w:name w:val="Цитата 21"/>
    <w:basedOn w:val="a"/>
    <w:next w:val="a"/>
    <w:link w:val="QuoteChar"/>
    <w:rsid w:val="00217A82"/>
    <w:pPr>
      <w:spacing w:after="200" w:line="276" w:lineRule="auto"/>
    </w:pPr>
    <w:rPr>
      <w:rFonts w:ascii="Calibri" w:hAnsi="Calibri" w:cs="Calibri"/>
      <w:i/>
      <w:iCs/>
      <w:color w:val="000000"/>
      <w:sz w:val="22"/>
      <w:szCs w:val="22"/>
      <w:lang w:eastAsia="en-US"/>
    </w:rPr>
  </w:style>
  <w:style w:type="character" w:customStyle="1" w:styleId="QuoteChar">
    <w:name w:val="Quote Char"/>
    <w:basedOn w:val="a1"/>
    <w:link w:val="214"/>
    <w:locked/>
    <w:rsid w:val="00217A82"/>
    <w:rPr>
      <w:rFonts w:ascii="Calibri" w:eastAsia="Times New Roman" w:hAnsi="Calibri" w:cs="Calibri"/>
      <w:i/>
      <w:iCs/>
      <w:color w:val="000000"/>
    </w:rPr>
  </w:style>
  <w:style w:type="paragraph" w:customStyle="1" w:styleId="1f5">
    <w:name w:val="Знак Знак1 Знак Знак Знак Знак Знак Знак Знак Знак 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affffa">
    <w:name w:val="Знак Знак Знак Знак"/>
    <w:basedOn w:val="a"/>
    <w:uiPriority w:val="99"/>
    <w:rsid w:val="00217A82"/>
    <w:pPr>
      <w:spacing w:after="160" w:line="240" w:lineRule="exact"/>
    </w:pPr>
    <w:rPr>
      <w:rFonts w:ascii="Arial" w:hAnsi="Arial" w:cs="Arial"/>
      <w:sz w:val="20"/>
      <w:szCs w:val="20"/>
      <w:lang w:val="en-US" w:eastAsia="en-US"/>
    </w:rPr>
  </w:style>
  <w:style w:type="paragraph" w:customStyle="1" w:styleId="2c">
    <w:name w:val="Основной текст2"/>
    <w:rsid w:val="00217A82"/>
    <w:pPr>
      <w:snapToGrid w:val="0"/>
      <w:spacing w:after="0" w:line="240" w:lineRule="auto"/>
      <w:ind w:firstLine="432"/>
    </w:pPr>
    <w:rPr>
      <w:rFonts w:ascii="Courier New" w:eastAsia="Times New Roman" w:hAnsi="Courier New" w:cs="Times New Roman"/>
      <w:color w:val="000000"/>
      <w:sz w:val="24"/>
      <w:szCs w:val="20"/>
      <w:lang w:eastAsia="ru-RU"/>
    </w:rPr>
  </w:style>
  <w:style w:type="character" w:customStyle="1" w:styleId="affffb">
    <w:name w:val="Обычный текст Знак"/>
    <w:basedOn w:val="a1"/>
    <w:link w:val="affffc"/>
    <w:locked/>
    <w:rsid w:val="00217A82"/>
    <w:rPr>
      <w:sz w:val="28"/>
      <w:szCs w:val="28"/>
    </w:rPr>
  </w:style>
  <w:style w:type="paragraph" w:customStyle="1" w:styleId="affffc">
    <w:name w:val="Обычный текст"/>
    <w:basedOn w:val="a"/>
    <w:link w:val="affffb"/>
    <w:rsid w:val="00217A82"/>
    <w:pPr>
      <w:widowControl w:val="0"/>
      <w:snapToGrid w:val="0"/>
      <w:spacing w:line="360" w:lineRule="auto"/>
      <w:jc w:val="both"/>
    </w:pPr>
    <w:rPr>
      <w:rFonts w:asciiTheme="minorHAnsi" w:eastAsiaTheme="minorHAnsi" w:hAnsiTheme="minorHAnsi" w:cstheme="minorBidi"/>
      <w:sz w:val="28"/>
      <w:szCs w:val="28"/>
      <w:lang w:eastAsia="en-US"/>
    </w:rPr>
  </w:style>
  <w:style w:type="paragraph" w:customStyle="1" w:styleId="affffd">
    <w:name w:val="Заголовок Приложения"/>
    <w:basedOn w:val="2"/>
    <w:rsid w:val="00217A82"/>
    <w:pPr>
      <w:keepLines/>
      <w:widowControl/>
      <w:numPr>
        <w:ilvl w:val="0"/>
      </w:numPr>
      <w:suppressAutoHyphens/>
      <w:autoSpaceDE/>
      <w:autoSpaceDN/>
      <w:adjustRightInd/>
      <w:spacing w:before="120" w:after="240" w:line="360" w:lineRule="auto"/>
      <w:contextualSpacing/>
      <w:outlineLvl w:val="0"/>
    </w:pPr>
    <w:rPr>
      <w:i w:val="0"/>
      <w:color w:val="000000"/>
      <w:lang w:eastAsia="ru-RU"/>
    </w:rPr>
  </w:style>
  <w:style w:type="paragraph" w:customStyle="1" w:styleId="1f6">
    <w:name w:val="Абзац Уровень 1"/>
    <w:basedOn w:val="affffc"/>
    <w:rsid w:val="00217A82"/>
    <w:pPr>
      <w:widowControl/>
      <w:tabs>
        <w:tab w:val="num" w:pos="1980"/>
      </w:tabs>
      <w:snapToGrid/>
      <w:ind w:left="1980" w:hanging="720"/>
    </w:pPr>
  </w:style>
  <w:style w:type="character" w:customStyle="1" w:styleId="2d">
    <w:name w:val="Абзац Уровень 2 Знак Знак Знак"/>
    <w:basedOn w:val="a1"/>
    <w:link w:val="2e"/>
    <w:locked/>
    <w:rsid w:val="00217A82"/>
    <w:rPr>
      <w:sz w:val="28"/>
      <w:szCs w:val="28"/>
    </w:rPr>
  </w:style>
  <w:style w:type="paragraph" w:customStyle="1" w:styleId="2e">
    <w:name w:val="Абзац Уровень 2 Знак Знак"/>
    <w:basedOn w:val="1f6"/>
    <w:link w:val="2d"/>
    <w:rsid w:val="00217A82"/>
    <w:pPr>
      <w:tabs>
        <w:tab w:val="clear" w:pos="1980"/>
        <w:tab w:val="num" w:pos="2520"/>
      </w:tabs>
      <w:spacing w:before="120"/>
      <w:ind w:left="2520"/>
    </w:pPr>
  </w:style>
  <w:style w:type="paragraph" w:customStyle="1" w:styleId="3a">
    <w:name w:val="Абзац Уровень 3"/>
    <w:basedOn w:val="1f6"/>
    <w:rsid w:val="00217A82"/>
    <w:pPr>
      <w:tabs>
        <w:tab w:val="clear" w:pos="1980"/>
        <w:tab w:val="num" w:pos="1260"/>
      </w:tabs>
      <w:ind w:left="1260" w:hanging="540"/>
    </w:pPr>
    <w:rPr>
      <w:lang w:eastAsia="ar-SA"/>
    </w:rPr>
  </w:style>
  <w:style w:type="paragraph" w:customStyle="1" w:styleId="44">
    <w:name w:val="Абзац Уровень 4"/>
    <w:basedOn w:val="1f6"/>
    <w:rsid w:val="00217A82"/>
    <w:pPr>
      <w:tabs>
        <w:tab w:val="clear" w:pos="1980"/>
        <w:tab w:val="num" w:pos="1260"/>
      </w:tabs>
      <w:ind w:left="1260" w:firstLine="0"/>
    </w:pPr>
  </w:style>
  <w:style w:type="paragraph" w:customStyle="1" w:styleId="lst">
    <w:name w:val="lst"/>
    <w:basedOn w:val="a"/>
    <w:rsid w:val="00217A82"/>
    <w:pPr>
      <w:autoSpaceDE w:val="0"/>
      <w:autoSpaceDN w:val="0"/>
      <w:adjustRightInd w:val="0"/>
      <w:spacing w:line="360" w:lineRule="auto"/>
      <w:jc w:val="both"/>
    </w:pPr>
    <w:rPr>
      <w:sz w:val="26"/>
      <w:szCs w:val="20"/>
    </w:rPr>
  </w:style>
  <w:style w:type="paragraph" w:customStyle="1" w:styleId="Style34">
    <w:name w:val="Style34"/>
    <w:basedOn w:val="a"/>
    <w:rsid w:val="00217A82"/>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1f7">
    <w:name w:val="Знак1 Знак Знак Знак"/>
    <w:basedOn w:val="a"/>
    <w:rsid w:val="00217A82"/>
    <w:pPr>
      <w:spacing w:after="60"/>
      <w:ind w:firstLine="709"/>
      <w:jc w:val="both"/>
    </w:pPr>
    <w:rPr>
      <w:rFonts w:ascii="Arial" w:hAnsi="Arial" w:cs="Arial"/>
      <w:bCs/>
    </w:rPr>
  </w:style>
  <w:style w:type="paragraph" w:customStyle="1" w:styleId="Postan">
    <w:name w:val="Postan"/>
    <w:basedOn w:val="a"/>
    <w:rsid w:val="00217A82"/>
    <w:pPr>
      <w:jc w:val="center"/>
    </w:pPr>
    <w:rPr>
      <w:sz w:val="28"/>
      <w:szCs w:val="20"/>
    </w:rPr>
  </w:style>
  <w:style w:type="character" w:customStyle="1" w:styleId="8pt">
    <w:name w:val="8pt"/>
    <w:basedOn w:val="a1"/>
    <w:rsid w:val="00217A82"/>
  </w:style>
  <w:style w:type="character" w:customStyle="1" w:styleId="8pt1">
    <w:name w:val="8pt1"/>
    <w:basedOn w:val="a1"/>
    <w:rsid w:val="00217A82"/>
  </w:style>
  <w:style w:type="paragraph" w:styleId="2f">
    <w:name w:val="toc 2"/>
    <w:basedOn w:val="affffc"/>
    <w:next w:val="a"/>
    <w:rsid w:val="00217A82"/>
    <w:pPr>
      <w:ind w:left="280"/>
    </w:pPr>
  </w:style>
  <w:style w:type="paragraph" w:customStyle="1" w:styleId="1f8">
    <w:name w:val="Абзац списка1"/>
    <w:basedOn w:val="a"/>
    <w:qFormat/>
    <w:rsid w:val="00217A82"/>
    <w:pPr>
      <w:ind w:left="720"/>
      <w:contextualSpacing/>
    </w:pPr>
    <w:rPr>
      <w:rFonts w:eastAsia="Calibri"/>
    </w:rPr>
  </w:style>
  <w:style w:type="paragraph" w:styleId="2f0">
    <w:name w:val="Quote"/>
    <w:basedOn w:val="a"/>
    <w:next w:val="a"/>
    <w:link w:val="2f1"/>
    <w:uiPriority w:val="99"/>
    <w:qFormat/>
    <w:rsid w:val="00217A82"/>
    <w:rPr>
      <w:i/>
      <w:iCs/>
      <w:color w:val="000000"/>
    </w:rPr>
  </w:style>
  <w:style w:type="character" w:customStyle="1" w:styleId="2f1">
    <w:name w:val="Цитата 2 Знак"/>
    <w:basedOn w:val="a1"/>
    <w:link w:val="2f0"/>
    <w:uiPriority w:val="99"/>
    <w:rsid w:val="00217A82"/>
    <w:rPr>
      <w:rFonts w:ascii="Times New Roman" w:eastAsia="Times New Roman" w:hAnsi="Times New Roman" w:cs="Times New Roman"/>
      <w:i/>
      <w:iCs/>
      <w:color w:val="000000"/>
      <w:sz w:val="24"/>
      <w:szCs w:val="24"/>
      <w:lang w:eastAsia="ru-RU"/>
    </w:rPr>
  </w:style>
  <w:style w:type="paragraph" w:styleId="affffe">
    <w:name w:val="Intense Quote"/>
    <w:basedOn w:val="a"/>
    <w:next w:val="a"/>
    <w:link w:val="afffff"/>
    <w:uiPriority w:val="99"/>
    <w:qFormat/>
    <w:rsid w:val="00217A82"/>
    <w:pPr>
      <w:pBdr>
        <w:bottom w:val="single" w:sz="4" w:space="4" w:color="4F81BD"/>
      </w:pBdr>
      <w:spacing w:before="200" w:after="280"/>
      <w:ind w:left="936" w:right="936"/>
    </w:pPr>
    <w:rPr>
      <w:b/>
      <w:bCs/>
      <w:i/>
      <w:iCs/>
      <w:color w:val="4F81BD"/>
    </w:rPr>
  </w:style>
  <w:style w:type="character" w:customStyle="1" w:styleId="afffff">
    <w:name w:val="Выделенная цитата Знак"/>
    <w:basedOn w:val="a1"/>
    <w:link w:val="affffe"/>
    <w:uiPriority w:val="99"/>
    <w:rsid w:val="00217A82"/>
    <w:rPr>
      <w:rFonts w:ascii="Times New Roman" w:eastAsia="Times New Roman" w:hAnsi="Times New Roman" w:cs="Times New Roman"/>
      <w:b/>
      <w:bCs/>
      <w:i/>
      <w:iCs/>
      <w:color w:val="4F81BD"/>
      <w:sz w:val="24"/>
      <w:szCs w:val="24"/>
      <w:lang w:eastAsia="ru-RU"/>
    </w:rPr>
  </w:style>
  <w:style w:type="character" w:styleId="afffff0">
    <w:name w:val="Subtle Emphasis"/>
    <w:basedOn w:val="a1"/>
    <w:uiPriority w:val="99"/>
    <w:qFormat/>
    <w:rsid w:val="00217A82"/>
    <w:rPr>
      <w:rFonts w:cs="Times New Roman"/>
      <w:i/>
      <w:color w:val="808080"/>
    </w:rPr>
  </w:style>
  <w:style w:type="character" w:styleId="afffff1">
    <w:name w:val="Intense Emphasis"/>
    <w:basedOn w:val="a1"/>
    <w:uiPriority w:val="99"/>
    <w:qFormat/>
    <w:rsid w:val="00217A82"/>
    <w:rPr>
      <w:rFonts w:cs="Times New Roman"/>
      <w:b/>
      <w:i/>
      <w:color w:val="4F81BD"/>
    </w:rPr>
  </w:style>
  <w:style w:type="character" w:styleId="afffff2">
    <w:name w:val="Book Title"/>
    <w:basedOn w:val="a1"/>
    <w:uiPriority w:val="99"/>
    <w:qFormat/>
    <w:rsid w:val="00217A82"/>
    <w:rPr>
      <w:rFonts w:cs="Times New Roman"/>
      <w:b/>
      <w:smallCaps/>
      <w:spacing w:val="5"/>
    </w:rPr>
  </w:style>
  <w:style w:type="paragraph" w:styleId="afffff3">
    <w:name w:val="TOC Heading"/>
    <w:basedOn w:val="1"/>
    <w:next w:val="a"/>
    <w:uiPriority w:val="99"/>
    <w:qFormat/>
    <w:rsid w:val="00217A82"/>
    <w:pPr>
      <w:keepLines/>
      <w:tabs>
        <w:tab w:val="clear" w:pos="660"/>
      </w:tabs>
      <w:suppressAutoHyphens w:val="0"/>
      <w:spacing w:before="480"/>
      <w:ind w:firstLine="0"/>
      <w:jc w:val="left"/>
      <w:outlineLvl w:val="9"/>
    </w:pPr>
    <w:rPr>
      <w:rFonts w:ascii="Cambria" w:hAnsi="Cambria"/>
      <w:b/>
      <w:bCs/>
      <w:color w:val="365F91"/>
      <w:sz w:val="28"/>
      <w:szCs w:val="28"/>
      <w:lang w:eastAsia="ru-RU"/>
    </w:rPr>
  </w:style>
  <w:style w:type="character" w:customStyle="1" w:styleId="HeaderChar">
    <w:name w:val="Header Char"/>
    <w:basedOn w:val="a1"/>
    <w:locked/>
    <w:rsid w:val="00217A82"/>
    <w:rPr>
      <w:rFonts w:cs="Times New Roman"/>
      <w:lang w:eastAsia="ar-SA" w:bidi="ar-SA"/>
    </w:rPr>
  </w:style>
  <w:style w:type="character" w:customStyle="1" w:styleId="NormalWebChar">
    <w:name w:val="Normal (Web) Char"/>
    <w:aliases w:val="Обычный (Web)1 Char,Обычный (веб)1 Char,Обычный (веб)11 Char"/>
    <w:locked/>
    <w:rsid w:val="00217A82"/>
    <w:rPr>
      <w:sz w:val="24"/>
    </w:rPr>
  </w:style>
  <w:style w:type="paragraph" w:customStyle="1" w:styleId="afffff4">
    <w:name w:val="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1f9">
    <w:name w:val="Без интервала1"/>
    <w:basedOn w:val="a"/>
    <w:link w:val="NoSpacingChar"/>
    <w:qFormat/>
    <w:rsid w:val="00217A82"/>
    <w:rPr>
      <w:rFonts w:ascii="Calibri" w:hAnsi="Calibri"/>
      <w:sz w:val="22"/>
      <w:szCs w:val="20"/>
      <w:lang w:eastAsia="en-US"/>
    </w:rPr>
  </w:style>
  <w:style w:type="character" w:customStyle="1" w:styleId="NoSpacingChar">
    <w:name w:val="No Spacing Char"/>
    <w:link w:val="1f9"/>
    <w:locked/>
    <w:rsid w:val="00217A82"/>
    <w:rPr>
      <w:rFonts w:ascii="Calibri" w:eastAsia="Times New Roman" w:hAnsi="Calibri" w:cs="Times New Roman"/>
      <w:szCs w:val="20"/>
    </w:rPr>
  </w:style>
  <w:style w:type="paragraph" w:customStyle="1" w:styleId="215">
    <w:name w:val="Цитата 21"/>
    <w:basedOn w:val="a"/>
    <w:next w:val="a"/>
    <w:rsid w:val="00217A82"/>
    <w:pPr>
      <w:spacing w:after="200" w:line="276" w:lineRule="auto"/>
    </w:pPr>
    <w:rPr>
      <w:rFonts w:ascii="Calibri" w:hAnsi="Calibri"/>
      <w:i/>
      <w:sz w:val="22"/>
      <w:szCs w:val="20"/>
      <w:lang w:eastAsia="en-US"/>
    </w:rPr>
  </w:style>
  <w:style w:type="paragraph" w:customStyle="1" w:styleId="1fa">
    <w:name w:val="Выделенная цитата1"/>
    <w:basedOn w:val="a"/>
    <w:next w:val="a"/>
    <w:link w:val="IntenseQuoteChar"/>
    <w:rsid w:val="00217A82"/>
    <w:pPr>
      <w:pBdr>
        <w:top w:val="single" w:sz="4" w:space="10" w:color="auto"/>
        <w:bottom w:val="single" w:sz="4" w:space="10" w:color="auto"/>
      </w:pBdr>
      <w:spacing w:before="240" w:after="240" w:line="300" w:lineRule="auto"/>
      <w:ind w:left="1152" w:right="1152"/>
      <w:jc w:val="both"/>
    </w:pPr>
    <w:rPr>
      <w:rFonts w:ascii="Calibri" w:hAnsi="Calibri"/>
      <w:i/>
      <w:sz w:val="22"/>
      <w:szCs w:val="20"/>
      <w:lang w:eastAsia="en-US"/>
    </w:rPr>
  </w:style>
  <w:style w:type="character" w:customStyle="1" w:styleId="IntenseQuoteChar">
    <w:name w:val="Intense Quote Char"/>
    <w:link w:val="1fa"/>
    <w:locked/>
    <w:rsid w:val="00217A82"/>
    <w:rPr>
      <w:rFonts w:ascii="Calibri" w:eastAsia="Times New Roman" w:hAnsi="Calibri" w:cs="Times New Roman"/>
      <w:i/>
      <w:szCs w:val="20"/>
    </w:rPr>
  </w:style>
  <w:style w:type="paragraph" w:customStyle="1" w:styleId="2f2">
    <w:name w:val="Знак2 Знак Знак Знак Знак Знак"/>
    <w:basedOn w:val="a"/>
    <w:rsid w:val="00217A82"/>
    <w:pPr>
      <w:spacing w:after="160" w:line="240" w:lineRule="exact"/>
    </w:pPr>
    <w:rPr>
      <w:rFonts w:ascii="Verdana" w:hAnsi="Verdana"/>
      <w:sz w:val="20"/>
      <w:szCs w:val="20"/>
      <w:lang w:val="en-US" w:eastAsia="en-US"/>
    </w:rPr>
  </w:style>
  <w:style w:type="paragraph" w:customStyle="1" w:styleId="TableContents">
    <w:name w:val="Table Contents"/>
    <w:basedOn w:val="a"/>
    <w:rsid w:val="00217A82"/>
    <w:pPr>
      <w:widowControl w:val="0"/>
      <w:suppressLineNumbers/>
      <w:suppressAutoHyphens/>
      <w:textAlignment w:val="baseline"/>
    </w:pPr>
    <w:rPr>
      <w:rFonts w:cs="Mangal"/>
      <w:kern w:val="1"/>
      <w:lang w:eastAsia="hi-IN" w:bidi="hi-IN"/>
    </w:rPr>
  </w:style>
  <w:style w:type="character" w:customStyle="1" w:styleId="Heading1Char">
    <w:name w:val="Heading 1 Char"/>
    <w:basedOn w:val="a1"/>
    <w:locked/>
    <w:rsid w:val="00217A82"/>
    <w:rPr>
      <w:b/>
      <w:sz w:val="28"/>
      <w:lang w:val="ru-RU" w:eastAsia="ru-RU" w:bidi="ar-SA"/>
    </w:rPr>
  </w:style>
  <w:style w:type="character" w:customStyle="1" w:styleId="Bodytext">
    <w:name w:val="Body text_"/>
    <w:basedOn w:val="a1"/>
    <w:link w:val="3b"/>
    <w:locked/>
    <w:rsid w:val="00217A82"/>
    <w:rPr>
      <w:sz w:val="26"/>
      <w:szCs w:val="26"/>
      <w:shd w:val="clear" w:color="auto" w:fill="FFFFFF"/>
    </w:rPr>
  </w:style>
  <w:style w:type="paragraph" w:customStyle="1" w:styleId="3b">
    <w:name w:val="Основной текст3"/>
    <w:basedOn w:val="a"/>
    <w:link w:val="Bodytext"/>
    <w:rsid w:val="00217A82"/>
    <w:pPr>
      <w:widowControl w:val="0"/>
      <w:shd w:val="clear" w:color="auto" w:fill="FFFFFF"/>
      <w:spacing w:before="300" w:after="420" w:line="240" w:lineRule="atLeast"/>
    </w:pPr>
    <w:rPr>
      <w:rFonts w:asciiTheme="minorHAnsi" w:eastAsiaTheme="minorHAnsi" w:hAnsiTheme="minorHAnsi" w:cstheme="minorBidi"/>
      <w:sz w:val="26"/>
      <w:szCs w:val="26"/>
      <w:lang w:eastAsia="en-US"/>
    </w:rPr>
  </w:style>
  <w:style w:type="paragraph" w:customStyle="1" w:styleId="a20">
    <w:name w:val="a2"/>
    <w:basedOn w:val="a"/>
    <w:rsid w:val="00217A82"/>
    <w:pPr>
      <w:spacing w:before="100" w:beforeAutospacing="1" w:after="100" w:afterAutospacing="1"/>
    </w:pPr>
  </w:style>
  <w:style w:type="numbering" w:customStyle="1" w:styleId="1fb">
    <w:name w:val="Нет списка1"/>
    <w:next w:val="a3"/>
    <w:uiPriority w:val="99"/>
    <w:semiHidden/>
    <w:unhideWhenUsed/>
    <w:rsid w:val="00217A82"/>
  </w:style>
  <w:style w:type="paragraph" w:customStyle="1" w:styleId="ConsPlusNormal2">
    <w:name w:val="ConsPlusNormal"/>
    <w:qFormat/>
    <w:rsid w:val="00217A82"/>
    <w:pPr>
      <w:suppressAutoHyphens/>
      <w:spacing w:after="0" w:line="240" w:lineRule="auto"/>
    </w:pPr>
    <w:rPr>
      <w:rFonts w:ascii="Arial" w:eastAsia="Arial" w:hAnsi="Arial" w:cs="Courier New"/>
      <w:kern w:val="1"/>
      <w:sz w:val="20"/>
      <w:szCs w:val="24"/>
      <w:lang w:eastAsia="zh-CN" w:bidi="hi-IN"/>
    </w:rPr>
  </w:style>
  <w:style w:type="paragraph" w:styleId="3c">
    <w:name w:val="List 3"/>
    <w:basedOn w:val="a"/>
    <w:rsid w:val="00217A82"/>
    <w:pPr>
      <w:ind w:left="849" w:hanging="283"/>
    </w:pPr>
    <w:rPr>
      <w:lang w:val="en-US" w:eastAsia="en-US"/>
    </w:rPr>
  </w:style>
  <w:style w:type="paragraph" w:customStyle="1" w:styleId="2f3">
    <w:name w:val="Выделенная цитата2"/>
    <w:basedOn w:val="a"/>
    <w:next w:val="a"/>
    <w:rsid w:val="00217A8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rPr>
  </w:style>
  <w:style w:type="character" w:customStyle="1" w:styleId="1fc">
    <w:name w:val="Слабое выделение1"/>
    <w:rsid w:val="00217A82"/>
    <w:rPr>
      <w:i/>
      <w:color w:val="5A5A5A"/>
    </w:rPr>
  </w:style>
  <w:style w:type="character" w:customStyle="1" w:styleId="1fd">
    <w:name w:val="Сильное выделение1"/>
    <w:rsid w:val="00217A82"/>
    <w:rPr>
      <w:b/>
      <w:i/>
      <w:color w:val="4F81BD"/>
      <w:sz w:val="22"/>
    </w:rPr>
  </w:style>
  <w:style w:type="character" w:customStyle="1" w:styleId="1fe">
    <w:name w:val="Слабая ссылка1"/>
    <w:rsid w:val="00217A82"/>
    <w:rPr>
      <w:color w:val="auto"/>
      <w:u w:val="single" w:color="9BBB59"/>
    </w:rPr>
  </w:style>
  <w:style w:type="character" w:customStyle="1" w:styleId="1ff">
    <w:name w:val="Сильная ссылка1"/>
    <w:rsid w:val="00217A82"/>
    <w:rPr>
      <w:rFonts w:cs="Times New Roman"/>
      <w:b/>
      <w:bCs/>
      <w:color w:val="76923C"/>
      <w:u w:val="single" w:color="9BBB59"/>
    </w:rPr>
  </w:style>
  <w:style w:type="character" w:customStyle="1" w:styleId="1ff0">
    <w:name w:val="Название книги1"/>
    <w:rsid w:val="00217A82"/>
    <w:rPr>
      <w:rFonts w:ascii="Cambria" w:hAnsi="Cambria" w:cs="Times New Roman"/>
      <w:b/>
      <w:bCs/>
      <w:i/>
      <w:iCs/>
      <w:color w:val="auto"/>
    </w:rPr>
  </w:style>
  <w:style w:type="paragraph" w:customStyle="1" w:styleId="1ff1">
    <w:name w:val="Заголовок оглавления1"/>
    <w:basedOn w:val="1"/>
    <w:next w:val="a"/>
    <w:rsid w:val="00217A82"/>
    <w:pPr>
      <w:keepNext w:val="0"/>
      <w:pBdr>
        <w:bottom w:val="single" w:sz="12" w:space="1" w:color="365F91"/>
      </w:pBdr>
      <w:tabs>
        <w:tab w:val="clear" w:pos="660"/>
      </w:tabs>
      <w:suppressAutoHyphens w:val="0"/>
      <w:spacing w:before="600" w:after="80"/>
      <w:ind w:firstLine="0"/>
      <w:jc w:val="left"/>
      <w:outlineLvl w:val="9"/>
    </w:pPr>
    <w:rPr>
      <w:rFonts w:ascii="Cambria" w:hAnsi="Cambria"/>
      <w:b/>
      <w:bCs/>
      <w:color w:val="365F91"/>
    </w:rPr>
  </w:style>
  <w:style w:type="character" w:customStyle="1" w:styleId="WW8Num1zfalse">
    <w:name w:val="WW8Num1zfalse"/>
    <w:rsid w:val="00217A82"/>
  </w:style>
  <w:style w:type="character" w:customStyle="1" w:styleId="WW8Num1ztrue">
    <w:name w:val="WW8Num1ztrue"/>
    <w:rsid w:val="00217A82"/>
  </w:style>
  <w:style w:type="character" w:customStyle="1" w:styleId="WW-WW8Num1ztrue">
    <w:name w:val="WW-WW8Num1ztrue"/>
    <w:rsid w:val="00217A82"/>
  </w:style>
  <w:style w:type="character" w:customStyle="1" w:styleId="WW-WW8Num1ztrue1">
    <w:name w:val="WW-WW8Num1ztrue1"/>
    <w:rsid w:val="00217A82"/>
  </w:style>
  <w:style w:type="character" w:customStyle="1" w:styleId="WW-WW8Num1ztrue12">
    <w:name w:val="WW-WW8Num1ztrue12"/>
    <w:rsid w:val="00217A82"/>
  </w:style>
  <w:style w:type="character" w:customStyle="1" w:styleId="WW-WW8Num1ztrue123">
    <w:name w:val="WW-WW8Num1ztrue123"/>
    <w:rsid w:val="00217A82"/>
  </w:style>
  <w:style w:type="character" w:customStyle="1" w:styleId="WW-WW8Num1ztrue1234">
    <w:name w:val="WW-WW8Num1ztrue1234"/>
    <w:rsid w:val="00217A82"/>
  </w:style>
  <w:style w:type="character" w:customStyle="1" w:styleId="WW-WW8Num1ztrue12345">
    <w:name w:val="WW-WW8Num1ztrue12345"/>
    <w:rsid w:val="00217A82"/>
  </w:style>
  <w:style w:type="character" w:customStyle="1" w:styleId="WW-WW8Num1ztrue123456">
    <w:name w:val="WW-WW8Num1ztrue123456"/>
    <w:rsid w:val="00217A82"/>
  </w:style>
  <w:style w:type="character" w:customStyle="1" w:styleId="WW-WW8Num1ztrue1234567">
    <w:name w:val="WW-WW8Num1ztrue1234567"/>
    <w:rsid w:val="00217A82"/>
  </w:style>
  <w:style w:type="character" w:customStyle="1" w:styleId="WW-WW8Num1ztrue11">
    <w:name w:val="WW-WW8Num1ztrue11"/>
    <w:rsid w:val="00217A82"/>
  </w:style>
  <w:style w:type="character" w:customStyle="1" w:styleId="WW-WW8Num1ztrue121">
    <w:name w:val="WW-WW8Num1ztrue121"/>
    <w:rsid w:val="00217A82"/>
  </w:style>
  <w:style w:type="character" w:customStyle="1" w:styleId="WW-WW8Num1ztrue1231">
    <w:name w:val="WW-WW8Num1ztrue1231"/>
    <w:rsid w:val="00217A82"/>
  </w:style>
  <w:style w:type="character" w:customStyle="1" w:styleId="WW-WW8Num1ztrue12341">
    <w:name w:val="WW-WW8Num1ztrue12341"/>
    <w:rsid w:val="00217A82"/>
  </w:style>
  <w:style w:type="character" w:customStyle="1" w:styleId="WW-WW8Num1ztrue123451">
    <w:name w:val="WW-WW8Num1ztrue123451"/>
    <w:rsid w:val="00217A82"/>
  </w:style>
  <w:style w:type="character" w:customStyle="1" w:styleId="WW-WW8Num1ztrue1234561">
    <w:name w:val="WW-WW8Num1ztrue1234561"/>
    <w:rsid w:val="00217A82"/>
  </w:style>
  <w:style w:type="character" w:customStyle="1" w:styleId="WW-WW8Num1ztrue12345671">
    <w:name w:val="WW-WW8Num1ztrue12345671"/>
    <w:rsid w:val="00217A82"/>
  </w:style>
  <w:style w:type="character" w:customStyle="1" w:styleId="WW-WW8Num1ztrue111">
    <w:name w:val="WW-WW8Num1ztrue111"/>
    <w:rsid w:val="00217A82"/>
  </w:style>
  <w:style w:type="character" w:customStyle="1" w:styleId="WW-WW8Num1ztrue1211">
    <w:name w:val="WW-WW8Num1ztrue1211"/>
    <w:rsid w:val="00217A82"/>
  </w:style>
  <w:style w:type="character" w:customStyle="1" w:styleId="WW-WW8Num1ztrue12311">
    <w:name w:val="WW-WW8Num1ztrue12311"/>
    <w:rsid w:val="00217A82"/>
  </w:style>
  <w:style w:type="character" w:customStyle="1" w:styleId="WW-WW8Num1ztrue123411">
    <w:name w:val="WW-WW8Num1ztrue123411"/>
    <w:rsid w:val="00217A82"/>
  </w:style>
  <w:style w:type="character" w:customStyle="1" w:styleId="WW-WW8Num1ztrue1234511">
    <w:name w:val="WW-WW8Num1ztrue1234511"/>
    <w:rsid w:val="00217A82"/>
  </w:style>
  <w:style w:type="character" w:customStyle="1" w:styleId="WW-WW8Num1ztrue12345611">
    <w:name w:val="WW-WW8Num1ztrue12345611"/>
    <w:rsid w:val="00217A82"/>
  </w:style>
  <w:style w:type="character" w:customStyle="1" w:styleId="WW-WW8Num1ztrue123456711">
    <w:name w:val="WW-WW8Num1ztrue123456711"/>
    <w:rsid w:val="00217A82"/>
  </w:style>
  <w:style w:type="character" w:customStyle="1" w:styleId="WW-WW8Num1ztrue1111">
    <w:name w:val="WW-WW8Num1ztrue1111"/>
    <w:rsid w:val="00217A82"/>
  </w:style>
  <w:style w:type="character" w:customStyle="1" w:styleId="WW-WW8Num1ztrue12111">
    <w:name w:val="WW-WW8Num1ztrue12111"/>
    <w:rsid w:val="00217A82"/>
  </w:style>
  <w:style w:type="character" w:customStyle="1" w:styleId="WW-WW8Num1ztrue123111">
    <w:name w:val="WW-WW8Num1ztrue123111"/>
    <w:rsid w:val="00217A82"/>
  </w:style>
  <w:style w:type="character" w:customStyle="1" w:styleId="WW-WW8Num1ztrue1234111">
    <w:name w:val="WW-WW8Num1ztrue1234111"/>
    <w:rsid w:val="00217A82"/>
  </w:style>
  <w:style w:type="character" w:customStyle="1" w:styleId="WW-WW8Num1ztrue12345111">
    <w:name w:val="WW-WW8Num1ztrue12345111"/>
    <w:rsid w:val="00217A82"/>
  </w:style>
  <w:style w:type="character" w:customStyle="1" w:styleId="WW-WW8Num1ztrue123456111">
    <w:name w:val="WW-WW8Num1ztrue123456111"/>
    <w:rsid w:val="00217A82"/>
  </w:style>
  <w:style w:type="character" w:customStyle="1" w:styleId="WW-WW8Num1ztrue1234567111">
    <w:name w:val="WW-WW8Num1ztrue1234567111"/>
    <w:rsid w:val="00217A82"/>
  </w:style>
  <w:style w:type="character" w:customStyle="1" w:styleId="WW-WW8Num1ztrue11111">
    <w:name w:val="WW-WW8Num1ztrue11111"/>
    <w:rsid w:val="00217A82"/>
  </w:style>
  <w:style w:type="character" w:customStyle="1" w:styleId="WW-WW8Num1ztrue121111">
    <w:name w:val="WW-WW8Num1ztrue121111"/>
    <w:rsid w:val="00217A82"/>
  </w:style>
  <w:style w:type="character" w:customStyle="1" w:styleId="WW-WW8Num1ztrue1231111">
    <w:name w:val="WW-WW8Num1ztrue1231111"/>
    <w:rsid w:val="00217A82"/>
  </w:style>
  <w:style w:type="character" w:customStyle="1" w:styleId="WW-WW8Num1ztrue12341111">
    <w:name w:val="WW-WW8Num1ztrue12341111"/>
    <w:rsid w:val="00217A82"/>
  </w:style>
  <w:style w:type="character" w:customStyle="1" w:styleId="WW-WW8Num1ztrue123451111">
    <w:name w:val="WW-WW8Num1ztrue123451111"/>
    <w:rsid w:val="00217A82"/>
  </w:style>
  <w:style w:type="character" w:customStyle="1" w:styleId="WW-WW8Num1ztrue1234561111">
    <w:name w:val="WW-WW8Num1ztrue1234561111"/>
    <w:rsid w:val="00217A82"/>
  </w:style>
  <w:style w:type="character" w:customStyle="1" w:styleId="WW-WW8Num1ztrue12345671111">
    <w:name w:val="WW-WW8Num1ztrue12345671111"/>
    <w:rsid w:val="00217A82"/>
  </w:style>
  <w:style w:type="character" w:customStyle="1" w:styleId="WW-WW8Num1ztrue111111">
    <w:name w:val="WW-WW8Num1ztrue111111"/>
    <w:rsid w:val="00217A82"/>
  </w:style>
  <w:style w:type="character" w:customStyle="1" w:styleId="WW-WW8Num1ztrue1211111">
    <w:name w:val="WW-WW8Num1ztrue1211111"/>
    <w:rsid w:val="00217A82"/>
  </w:style>
  <w:style w:type="character" w:customStyle="1" w:styleId="WW-WW8Num1ztrue12311111">
    <w:name w:val="WW-WW8Num1ztrue12311111"/>
    <w:rsid w:val="00217A82"/>
  </w:style>
  <w:style w:type="character" w:customStyle="1" w:styleId="WW-WW8Num1ztrue123411111">
    <w:name w:val="WW-WW8Num1ztrue123411111"/>
    <w:rsid w:val="00217A82"/>
  </w:style>
  <w:style w:type="character" w:customStyle="1" w:styleId="WW-WW8Num1ztrue1234511111">
    <w:name w:val="WW-WW8Num1ztrue1234511111"/>
    <w:rsid w:val="00217A82"/>
  </w:style>
  <w:style w:type="character" w:customStyle="1" w:styleId="WW-WW8Num1ztrue12345611111">
    <w:name w:val="WW-WW8Num1ztrue12345611111"/>
    <w:rsid w:val="00217A82"/>
  </w:style>
  <w:style w:type="paragraph" w:customStyle="1" w:styleId="313">
    <w:name w:val="Список 31"/>
    <w:basedOn w:val="a"/>
    <w:rsid w:val="00217A82"/>
    <w:pPr>
      <w:widowControl w:val="0"/>
      <w:suppressAutoHyphens/>
      <w:ind w:left="849" w:hanging="283"/>
    </w:pPr>
    <w:rPr>
      <w:rFonts w:eastAsia="SimSun" w:cs="Mangal"/>
      <w:kern w:val="1"/>
      <w:lang w:eastAsia="zh-CN" w:bidi="hi-IN"/>
    </w:rPr>
  </w:style>
  <w:style w:type="character" w:customStyle="1" w:styleId="Bodytext2">
    <w:name w:val="Body text (2)_"/>
    <w:basedOn w:val="a1"/>
    <w:link w:val="Bodytext20"/>
    <w:rsid w:val="00217A82"/>
    <w:rPr>
      <w:sz w:val="28"/>
      <w:szCs w:val="28"/>
      <w:shd w:val="clear" w:color="auto" w:fill="FFFFFF"/>
    </w:rPr>
  </w:style>
  <w:style w:type="character" w:customStyle="1" w:styleId="Bodytext3">
    <w:name w:val="Body text (3)_"/>
    <w:basedOn w:val="a1"/>
    <w:link w:val="Bodytext30"/>
    <w:rsid w:val="00217A82"/>
    <w:rPr>
      <w:sz w:val="18"/>
      <w:szCs w:val="18"/>
      <w:shd w:val="clear" w:color="auto" w:fill="FFFFFF"/>
    </w:rPr>
  </w:style>
  <w:style w:type="character" w:customStyle="1" w:styleId="Heading1">
    <w:name w:val="Heading #1_"/>
    <w:basedOn w:val="a1"/>
    <w:link w:val="Heading10"/>
    <w:rsid w:val="00217A82"/>
    <w:rPr>
      <w:b/>
      <w:bCs/>
      <w:spacing w:val="-10"/>
      <w:sz w:val="54"/>
      <w:szCs w:val="54"/>
      <w:shd w:val="clear" w:color="auto" w:fill="FFFFFF"/>
    </w:rPr>
  </w:style>
  <w:style w:type="character" w:customStyle="1" w:styleId="Heading2">
    <w:name w:val="Heading #2_"/>
    <w:basedOn w:val="a1"/>
    <w:link w:val="Heading20"/>
    <w:rsid w:val="00217A82"/>
    <w:rPr>
      <w:b/>
      <w:bCs/>
      <w:sz w:val="36"/>
      <w:szCs w:val="36"/>
      <w:shd w:val="clear" w:color="auto" w:fill="FFFFFF"/>
    </w:rPr>
  </w:style>
  <w:style w:type="character" w:customStyle="1" w:styleId="Bodytext4">
    <w:name w:val="Body text (4)_"/>
    <w:basedOn w:val="a1"/>
    <w:link w:val="Bodytext40"/>
    <w:rsid w:val="00217A82"/>
    <w:rPr>
      <w:b/>
      <w:bCs/>
      <w:sz w:val="32"/>
      <w:szCs w:val="32"/>
      <w:shd w:val="clear" w:color="auto" w:fill="FFFFFF"/>
    </w:rPr>
  </w:style>
  <w:style w:type="paragraph" w:customStyle="1" w:styleId="Bodytext20">
    <w:name w:val="Body text (2)"/>
    <w:basedOn w:val="a"/>
    <w:link w:val="Bodytext2"/>
    <w:rsid w:val="00217A82"/>
    <w:pPr>
      <w:widowControl w:val="0"/>
      <w:shd w:val="clear" w:color="auto" w:fill="FFFFFF"/>
      <w:spacing w:line="479" w:lineRule="exact"/>
      <w:jc w:val="both"/>
    </w:pPr>
    <w:rPr>
      <w:rFonts w:asciiTheme="minorHAnsi" w:eastAsiaTheme="minorHAnsi" w:hAnsiTheme="minorHAnsi" w:cstheme="minorBidi"/>
      <w:sz w:val="28"/>
      <w:szCs w:val="28"/>
      <w:lang w:eastAsia="en-US"/>
    </w:rPr>
  </w:style>
  <w:style w:type="paragraph" w:customStyle="1" w:styleId="Bodytext30">
    <w:name w:val="Body text (3)"/>
    <w:basedOn w:val="a"/>
    <w:link w:val="Bodytext3"/>
    <w:rsid w:val="00217A82"/>
    <w:pPr>
      <w:widowControl w:val="0"/>
      <w:shd w:val="clear" w:color="auto" w:fill="FFFFFF"/>
      <w:spacing w:before="7920" w:line="0" w:lineRule="atLeast"/>
      <w:jc w:val="both"/>
    </w:pPr>
    <w:rPr>
      <w:rFonts w:asciiTheme="minorHAnsi" w:eastAsiaTheme="minorHAnsi" w:hAnsiTheme="minorHAnsi" w:cstheme="minorBidi"/>
      <w:sz w:val="18"/>
      <w:szCs w:val="18"/>
      <w:lang w:eastAsia="en-US"/>
    </w:rPr>
  </w:style>
  <w:style w:type="paragraph" w:customStyle="1" w:styleId="Heading10">
    <w:name w:val="Heading #1"/>
    <w:basedOn w:val="a"/>
    <w:link w:val="Heading1"/>
    <w:rsid w:val="00217A82"/>
    <w:pPr>
      <w:widowControl w:val="0"/>
      <w:shd w:val="clear" w:color="auto" w:fill="FFFFFF"/>
      <w:spacing w:line="662" w:lineRule="exact"/>
      <w:jc w:val="center"/>
      <w:outlineLvl w:val="0"/>
    </w:pPr>
    <w:rPr>
      <w:rFonts w:asciiTheme="minorHAnsi" w:eastAsiaTheme="minorHAnsi" w:hAnsiTheme="minorHAnsi" w:cstheme="minorBidi"/>
      <w:b/>
      <w:bCs/>
      <w:spacing w:val="-10"/>
      <w:sz w:val="54"/>
      <w:szCs w:val="54"/>
      <w:lang w:eastAsia="en-US"/>
    </w:rPr>
  </w:style>
  <w:style w:type="paragraph" w:customStyle="1" w:styleId="Heading20">
    <w:name w:val="Heading #2"/>
    <w:basedOn w:val="a"/>
    <w:link w:val="Heading2"/>
    <w:rsid w:val="00217A82"/>
    <w:pPr>
      <w:widowControl w:val="0"/>
      <w:shd w:val="clear" w:color="auto" w:fill="FFFFFF"/>
      <w:spacing w:line="382" w:lineRule="exact"/>
      <w:outlineLvl w:val="1"/>
    </w:pPr>
    <w:rPr>
      <w:rFonts w:asciiTheme="minorHAnsi" w:eastAsiaTheme="minorHAnsi" w:hAnsiTheme="minorHAnsi" w:cstheme="minorBidi"/>
      <w:b/>
      <w:bCs/>
      <w:sz w:val="36"/>
      <w:szCs w:val="36"/>
      <w:lang w:eastAsia="en-US"/>
    </w:rPr>
  </w:style>
  <w:style w:type="paragraph" w:customStyle="1" w:styleId="Bodytext40">
    <w:name w:val="Body text (4)"/>
    <w:basedOn w:val="a"/>
    <w:link w:val="Bodytext4"/>
    <w:rsid w:val="00217A82"/>
    <w:pPr>
      <w:widowControl w:val="0"/>
      <w:shd w:val="clear" w:color="auto" w:fill="FFFFFF"/>
      <w:spacing w:line="382" w:lineRule="exact"/>
      <w:jc w:val="center"/>
    </w:pPr>
    <w:rPr>
      <w:rFonts w:asciiTheme="minorHAnsi" w:eastAsiaTheme="minorHAnsi" w:hAnsiTheme="minorHAnsi" w:cstheme="minorBidi"/>
      <w:b/>
      <w:bCs/>
      <w:sz w:val="32"/>
      <w:szCs w:val="32"/>
      <w:lang w:eastAsia="en-US"/>
    </w:rPr>
  </w:style>
  <w:style w:type="character" w:customStyle="1" w:styleId="Bodytext314pt">
    <w:name w:val="Body text (3) + 14 pt"/>
    <w:basedOn w:val="Bodytext3"/>
    <w:rsid w:val="00217A82"/>
    <w:rPr>
      <w:b/>
      <w:bCs/>
      <w:color w:val="000000"/>
      <w:w w:val="100"/>
      <w:position w:val="0"/>
      <w:sz w:val="28"/>
      <w:szCs w:val="28"/>
      <w:shd w:val="clear" w:color="auto" w:fill="FFFFFF"/>
      <w:lang w:val="ru-RU" w:eastAsia="ru-RU" w:bidi="ru-RU"/>
    </w:rPr>
  </w:style>
  <w:style w:type="character" w:customStyle="1" w:styleId="Bodytext328pt">
    <w:name w:val="Body text (3) + 28 pt"/>
    <w:aliases w:val="Spacing 0 pt"/>
    <w:basedOn w:val="Bodytext3"/>
    <w:rsid w:val="00217A82"/>
    <w:rPr>
      <w:b/>
      <w:bCs/>
      <w:color w:val="000000"/>
      <w:spacing w:val="-10"/>
      <w:w w:val="100"/>
      <w:position w:val="0"/>
      <w:sz w:val="52"/>
      <w:szCs w:val="52"/>
      <w:shd w:val="clear" w:color="auto" w:fill="FFFFFF"/>
      <w:lang w:val="ru-RU" w:eastAsia="ru-RU" w:bidi="ru-RU"/>
    </w:rPr>
  </w:style>
  <w:style w:type="paragraph" w:customStyle="1" w:styleId="afffff5">
    <w:name w:val="Стиль"/>
    <w:uiPriority w:val="99"/>
    <w:qFormat/>
    <w:rsid w:val="00217A82"/>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wmi-callto">
    <w:name w:val="wmi-callto"/>
    <w:basedOn w:val="a1"/>
    <w:rsid w:val="00217A82"/>
  </w:style>
  <w:style w:type="character" w:customStyle="1" w:styleId="detail-news-title">
    <w:name w:val="detail-news-title"/>
    <w:basedOn w:val="a1"/>
    <w:rsid w:val="00217A82"/>
  </w:style>
  <w:style w:type="paragraph" w:customStyle="1" w:styleId="p10">
    <w:name w:val="p10"/>
    <w:basedOn w:val="a"/>
    <w:rsid w:val="00217A82"/>
    <w:pPr>
      <w:spacing w:before="100" w:beforeAutospacing="1" w:after="100" w:afterAutospacing="1"/>
    </w:pPr>
  </w:style>
  <w:style w:type="character" w:customStyle="1" w:styleId="affa">
    <w:name w:val="Без интервала Знак"/>
    <w:link w:val="aff9"/>
    <w:uiPriority w:val="1"/>
    <w:qFormat/>
    <w:rsid w:val="00217A82"/>
    <w:rPr>
      <w:rFonts w:ascii="Calibri" w:eastAsia="Times New Roman" w:hAnsi="Calibri" w:cs="Times New Roman"/>
      <w:lang w:eastAsia="ru-RU"/>
    </w:rPr>
  </w:style>
  <w:style w:type="character" w:customStyle="1" w:styleId="1ff2">
    <w:name w:val="Номер страницы1"/>
    <w:basedOn w:val="52"/>
    <w:rsid w:val="00217A82"/>
  </w:style>
  <w:style w:type="character" w:customStyle="1" w:styleId="afffff6">
    <w:name w:val="Текст концевой сноски Знак"/>
    <w:rsid w:val="00217A82"/>
    <w:rPr>
      <w:rFonts w:ascii="Times New Roman" w:eastAsia="Times New Roman" w:hAnsi="Times New Roman" w:cs="Times New Roman"/>
      <w:sz w:val="20"/>
      <w:szCs w:val="20"/>
      <w:lang w:eastAsia="ru-RU"/>
    </w:rPr>
  </w:style>
  <w:style w:type="character" w:customStyle="1" w:styleId="1ff3">
    <w:name w:val="Знак концевой сноски1"/>
    <w:rsid w:val="00217A82"/>
    <w:rPr>
      <w:vertAlign w:val="superscript"/>
    </w:rPr>
  </w:style>
  <w:style w:type="character" w:customStyle="1" w:styleId="1ff4">
    <w:name w:val="Знак сноски1"/>
    <w:rsid w:val="00217A82"/>
    <w:rPr>
      <w:vertAlign w:val="superscript"/>
    </w:rPr>
  </w:style>
  <w:style w:type="character" w:customStyle="1" w:styleId="1ff5">
    <w:name w:val="Просмотренная гиперссылка1"/>
    <w:rsid w:val="00217A82"/>
    <w:rPr>
      <w:color w:val="800080"/>
      <w:u w:val="single"/>
    </w:rPr>
  </w:style>
  <w:style w:type="character" w:customStyle="1" w:styleId="r">
    <w:name w:val="r"/>
    <w:basedOn w:val="52"/>
    <w:rsid w:val="00217A82"/>
  </w:style>
  <w:style w:type="character" w:customStyle="1" w:styleId="ep">
    <w:name w:val="ep"/>
    <w:basedOn w:val="52"/>
    <w:rsid w:val="00217A82"/>
  </w:style>
  <w:style w:type="character" w:customStyle="1" w:styleId="afffff7">
    <w:name w:val="Символ сноски"/>
    <w:rsid w:val="00217A82"/>
  </w:style>
  <w:style w:type="character" w:styleId="afffff8">
    <w:name w:val="endnote reference"/>
    <w:rsid w:val="00217A82"/>
    <w:rPr>
      <w:vertAlign w:val="superscript"/>
    </w:rPr>
  </w:style>
  <w:style w:type="character" w:customStyle="1" w:styleId="afffff9">
    <w:name w:val="Символы концевой сноски"/>
    <w:rsid w:val="00217A82"/>
  </w:style>
  <w:style w:type="paragraph" w:customStyle="1" w:styleId="1ff6">
    <w:name w:val="Схема документа1"/>
    <w:basedOn w:val="a"/>
    <w:rsid w:val="00217A82"/>
    <w:pPr>
      <w:shd w:val="clear" w:color="auto" w:fill="000080"/>
      <w:suppressAutoHyphens/>
    </w:pPr>
    <w:rPr>
      <w:rFonts w:ascii="Tahoma" w:hAnsi="Tahoma" w:cs="Tahoma"/>
      <w:kern w:val="1"/>
      <w:sz w:val="20"/>
      <w:szCs w:val="20"/>
    </w:rPr>
  </w:style>
  <w:style w:type="paragraph" w:customStyle="1" w:styleId="style13222631300000000552consplusnormal">
    <w:name w:val="style_13222631300000000552consplusnormal"/>
    <w:basedOn w:val="a"/>
    <w:rsid w:val="00217A82"/>
    <w:pPr>
      <w:suppressAutoHyphens/>
      <w:spacing w:before="280" w:after="280"/>
    </w:pPr>
    <w:rPr>
      <w:kern w:val="1"/>
    </w:rPr>
  </w:style>
  <w:style w:type="paragraph" w:customStyle="1" w:styleId="1ff7">
    <w:name w:val="Текст выноски1"/>
    <w:basedOn w:val="a"/>
    <w:rsid w:val="00217A82"/>
    <w:pPr>
      <w:suppressAutoHyphens/>
    </w:pPr>
    <w:rPr>
      <w:rFonts w:ascii="Tahoma" w:hAnsi="Tahoma" w:cs="Tahoma"/>
      <w:kern w:val="1"/>
      <w:sz w:val="16"/>
      <w:szCs w:val="16"/>
    </w:rPr>
  </w:style>
  <w:style w:type="paragraph" w:styleId="afffffa">
    <w:name w:val="toa heading"/>
    <w:basedOn w:val="1"/>
    <w:rsid w:val="00217A82"/>
    <w:pPr>
      <w:keepLines/>
      <w:tabs>
        <w:tab w:val="clear" w:pos="660"/>
      </w:tabs>
      <w:spacing w:before="120" w:after="120" w:line="276" w:lineRule="auto"/>
      <w:ind w:firstLine="0"/>
      <w:jc w:val="left"/>
    </w:pPr>
    <w:rPr>
      <w:rFonts w:ascii="Cambria" w:hAnsi="Cambria" w:cs="font77"/>
      <w:b/>
      <w:bCs/>
      <w:color w:val="365F91"/>
      <w:kern w:val="1"/>
      <w:sz w:val="28"/>
      <w:szCs w:val="28"/>
      <w:lang w:eastAsia="ru-RU"/>
    </w:rPr>
  </w:style>
  <w:style w:type="paragraph" w:styleId="45">
    <w:name w:val="toc 4"/>
    <w:basedOn w:val="a"/>
    <w:rsid w:val="00217A82"/>
    <w:pPr>
      <w:suppressAutoHyphens/>
      <w:spacing w:after="100"/>
      <w:ind w:left="720"/>
      <w:jc w:val="both"/>
    </w:pPr>
    <w:rPr>
      <w:kern w:val="1"/>
      <w:sz w:val="28"/>
    </w:rPr>
  </w:style>
  <w:style w:type="paragraph" w:styleId="56">
    <w:name w:val="toc 5"/>
    <w:basedOn w:val="a"/>
    <w:rsid w:val="00217A82"/>
    <w:pPr>
      <w:suppressAutoHyphens/>
      <w:spacing w:after="100" w:line="276" w:lineRule="auto"/>
      <w:ind w:left="880"/>
    </w:pPr>
    <w:rPr>
      <w:rFonts w:ascii="Calibri" w:hAnsi="Calibri" w:cs="font77"/>
      <w:kern w:val="1"/>
      <w:sz w:val="22"/>
      <w:szCs w:val="22"/>
    </w:rPr>
  </w:style>
  <w:style w:type="paragraph" w:styleId="61">
    <w:name w:val="toc 6"/>
    <w:basedOn w:val="a"/>
    <w:rsid w:val="00217A82"/>
    <w:pPr>
      <w:suppressAutoHyphens/>
      <w:spacing w:after="100" w:line="276" w:lineRule="auto"/>
      <w:ind w:left="1100"/>
    </w:pPr>
    <w:rPr>
      <w:rFonts w:ascii="Calibri" w:hAnsi="Calibri" w:cs="font77"/>
      <w:kern w:val="1"/>
      <w:sz w:val="22"/>
      <w:szCs w:val="22"/>
    </w:rPr>
  </w:style>
  <w:style w:type="paragraph" w:styleId="71">
    <w:name w:val="toc 7"/>
    <w:basedOn w:val="a"/>
    <w:rsid w:val="00217A82"/>
    <w:pPr>
      <w:suppressAutoHyphens/>
      <w:spacing w:after="100" w:line="276" w:lineRule="auto"/>
      <w:ind w:left="1320"/>
    </w:pPr>
    <w:rPr>
      <w:rFonts w:ascii="Calibri" w:hAnsi="Calibri" w:cs="font77"/>
      <w:kern w:val="1"/>
      <w:sz w:val="22"/>
      <w:szCs w:val="22"/>
    </w:rPr>
  </w:style>
  <w:style w:type="paragraph" w:styleId="81">
    <w:name w:val="toc 8"/>
    <w:basedOn w:val="a"/>
    <w:rsid w:val="00217A82"/>
    <w:pPr>
      <w:suppressAutoHyphens/>
      <w:spacing w:after="100" w:line="276" w:lineRule="auto"/>
      <w:ind w:left="1540"/>
    </w:pPr>
    <w:rPr>
      <w:rFonts w:ascii="Calibri" w:hAnsi="Calibri" w:cs="font77"/>
      <w:kern w:val="1"/>
      <w:sz w:val="22"/>
      <w:szCs w:val="22"/>
    </w:rPr>
  </w:style>
  <w:style w:type="paragraph" w:styleId="92">
    <w:name w:val="toc 9"/>
    <w:basedOn w:val="a"/>
    <w:rsid w:val="00217A82"/>
    <w:pPr>
      <w:suppressAutoHyphens/>
      <w:spacing w:after="100" w:line="276" w:lineRule="auto"/>
      <w:ind w:left="1760"/>
    </w:pPr>
    <w:rPr>
      <w:rFonts w:ascii="Calibri" w:hAnsi="Calibri" w:cs="font77"/>
      <w:kern w:val="1"/>
      <w:sz w:val="22"/>
      <w:szCs w:val="22"/>
    </w:rPr>
  </w:style>
  <w:style w:type="paragraph" w:customStyle="1" w:styleId="1ff8">
    <w:name w:val="Текст концевой сноски1"/>
    <w:basedOn w:val="a"/>
    <w:rsid w:val="00217A82"/>
    <w:pPr>
      <w:suppressAutoHyphens/>
    </w:pPr>
    <w:rPr>
      <w:kern w:val="1"/>
      <w:sz w:val="20"/>
      <w:szCs w:val="20"/>
    </w:rPr>
  </w:style>
  <w:style w:type="paragraph" w:customStyle="1" w:styleId="1ff9">
    <w:name w:val="Текст сноски1"/>
    <w:basedOn w:val="a"/>
    <w:rsid w:val="00217A82"/>
    <w:pPr>
      <w:suppressAutoHyphens/>
    </w:pPr>
    <w:rPr>
      <w:kern w:val="1"/>
      <w:sz w:val="20"/>
      <w:szCs w:val="20"/>
    </w:rPr>
  </w:style>
  <w:style w:type="paragraph" w:customStyle="1" w:styleId="2f4">
    <w:name w:val="Обычный (веб)2"/>
    <w:basedOn w:val="a"/>
    <w:rsid w:val="00217A82"/>
    <w:pPr>
      <w:suppressAutoHyphens/>
      <w:spacing w:before="280" w:after="280"/>
    </w:pPr>
    <w:rPr>
      <w:kern w:val="1"/>
    </w:rPr>
  </w:style>
  <w:style w:type="paragraph" w:customStyle="1" w:styleId="1ffa">
    <w:name w:val="Название объекта1"/>
    <w:basedOn w:val="a"/>
    <w:rsid w:val="00217A82"/>
    <w:pPr>
      <w:suppressAutoHyphens/>
      <w:spacing w:after="200"/>
    </w:pPr>
    <w:rPr>
      <w:b/>
      <w:bCs/>
      <w:color w:val="4F81BD"/>
      <w:kern w:val="1"/>
      <w:sz w:val="18"/>
      <w:szCs w:val="18"/>
    </w:rPr>
  </w:style>
  <w:style w:type="character" w:customStyle="1" w:styleId="1ffb">
    <w:name w:val="Текст выноски Знак1"/>
    <w:uiPriority w:val="99"/>
    <w:semiHidden/>
    <w:rsid w:val="00217A82"/>
    <w:rPr>
      <w:rFonts w:ascii="Tahoma" w:hAnsi="Tahoma" w:cs="Tahoma"/>
      <w:kern w:val="1"/>
      <w:sz w:val="16"/>
      <w:szCs w:val="16"/>
    </w:rPr>
  </w:style>
  <w:style w:type="paragraph" w:customStyle="1" w:styleId="1ffc">
    <w:name w:val="Текст1"/>
    <w:basedOn w:val="a"/>
    <w:rsid w:val="00217A82"/>
    <w:rPr>
      <w:rFonts w:ascii="Courier New" w:hAnsi="Courier New"/>
      <w:sz w:val="20"/>
      <w:szCs w:val="20"/>
    </w:rPr>
  </w:style>
  <w:style w:type="paragraph" w:customStyle="1" w:styleId="314">
    <w:name w:val="Основной текст с отступом 31"/>
    <w:basedOn w:val="a"/>
    <w:rsid w:val="00217A82"/>
    <w:pPr>
      <w:ind w:firstLine="426"/>
      <w:jc w:val="both"/>
    </w:pPr>
    <w:rPr>
      <w:szCs w:val="20"/>
    </w:rPr>
  </w:style>
  <w:style w:type="character" w:customStyle="1" w:styleId="1ffd">
    <w:name w:val="Гиперссылка1"/>
    <w:rsid w:val="00217A82"/>
    <w:rPr>
      <w:color w:val="0000FF"/>
      <w:u w:val="single"/>
    </w:rPr>
  </w:style>
  <w:style w:type="character" w:customStyle="1" w:styleId="s3">
    <w:name w:val="s3"/>
    <w:basedOn w:val="a1"/>
    <w:rsid w:val="00217A82"/>
  </w:style>
  <w:style w:type="character" w:customStyle="1" w:styleId="s4">
    <w:name w:val="s4"/>
    <w:basedOn w:val="a1"/>
    <w:rsid w:val="00217A82"/>
  </w:style>
  <w:style w:type="table" w:customStyle="1" w:styleId="1ffe">
    <w:name w:val="Сетка таблицы1"/>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4">
    <w:name w:val="xl64"/>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5">
    <w:name w:val="xl65"/>
    <w:basedOn w:val="a"/>
    <w:qFormat/>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
    <w:qFormat/>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7">
    <w:name w:val="xl67"/>
    <w:basedOn w:val="a"/>
    <w:qFormat/>
    <w:rsid w:val="00217A82"/>
    <w:pPr>
      <w:pBdr>
        <w:top w:val="single" w:sz="4" w:space="0" w:color="auto"/>
        <w:left w:val="single" w:sz="8" w:space="0" w:color="auto"/>
        <w:right w:val="single" w:sz="4" w:space="0" w:color="auto"/>
      </w:pBdr>
      <w:spacing w:before="100" w:beforeAutospacing="1" w:after="100" w:afterAutospacing="1"/>
    </w:pPr>
    <w:rPr>
      <w:sz w:val="18"/>
      <w:szCs w:val="18"/>
    </w:rPr>
  </w:style>
  <w:style w:type="paragraph" w:customStyle="1" w:styleId="xl68">
    <w:name w:val="xl68"/>
    <w:basedOn w:val="a"/>
    <w:qFormat/>
    <w:rsid w:val="00217A82"/>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9">
    <w:name w:val="xl69"/>
    <w:basedOn w:val="a"/>
    <w:qFormat/>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0">
    <w:name w:val="xl70"/>
    <w:basedOn w:val="a"/>
    <w:qFormat/>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1">
    <w:name w:val="xl71"/>
    <w:basedOn w:val="a"/>
    <w:qFormat/>
    <w:rsid w:val="00217A82"/>
    <w:pPr>
      <w:pBdr>
        <w:top w:val="single" w:sz="8"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72">
    <w:name w:val="xl72"/>
    <w:basedOn w:val="a"/>
    <w:qFormat/>
    <w:rsid w:val="00217A82"/>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3">
    <w:name w:val="xl73"/>
    <w:basedOn w:val="a"/>
    <w:qFormat/>
    <w:rsid w:val="00217A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75">
    <w:name w:val="xl75"/>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b/>
      <w:bCs/>
      <w:sz w:val="18"/>
      <w:szCs w:val="18"/>
    </w:rPr>
  </w:style>
  <w:style w:type="paragraph" w:customStyle="1" w:styleId="xl76">
    <w:name w:val="xl76"/>
    <w:basedOn w:val="a"/>
    <w:rsid w:val="00217A82"/>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77">
    <w:name w:val="xl77"/>
    <w:basedOn w:val="a"/>
    <w:rsid w:val="00217A82"/>
    <w:pPr>
      <w:pBdr>
        <w:top w:val="single" w:sz="8"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a"/>
    <w:rsid w:val="00217A82"/>
    <w:pPr>
      <w:spacing w:before="100" w:beforeAutospacing="1" w:after="100" w:afterAutospacing="1"/>
    </w:pPr>
    <w:rPr>
      <w:sz w:val="18"/>
      <w:szCs w:val="18"/>
    </w:rPr>
  </w:style>
  <w:style w:type="paragraph" w:customStyle="1" w:styleId="xl79">
    <w:name w:val="xl79"/>
    <w:basedOn w:val="a"/>
    <w:rsid w:val="00217A82"/>
    <w:pPr>
      <w:spacing w:before="100" w:beforeAutospacing="1" w:after="100" w:afterAutospacing="1"/>
      <w:jc w:val="right"/>
    </w:pPr>
  </w:style>
  <w:style w:type="paragraph" w:customStyle="1" w:styleId="xl80">
    <w:name w:val="xl80"/>
    <w:basedOn w:val="a"/>
    <w:rsid w:val="00217A82"/>
    <w:pPr>
      <w:spacing w:before="100" w:beforeAutospacing="1" w:after="100" w:afterAutospacing="1"/>
      <w:jc w:val="right"/>
    </w:pPr>
  </w:style>
  <w:style w:type="paragraph" w:customStyle="1" w:styleId="xl81">
    <w:name w:val="xl81"/>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b/>
      <w:bCs/>
      <w:sz w:val="18"/>
      <w:szCs w:val="18"/>
    </w:rPr>
  </w:style>
  <w:style w:type="paragraph" w:customStyle="1" w:styleId="xl82">
    <w:name w:val="xl82"/>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83">
    <w:name w:val="xl83"/>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4">
    <w:name w:val="xl84"/>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5">
    <w:name w:val="xl85"/>
    <w:basedOn w:val="a"/>
    <w:rsid w:val="00217A82"/>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86">
    <w:name w:val="xl86"/>
    <w:basedOn w:val="a"/>
    <w:rsid w:val="00217A82"/>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87">
    <w:name w:val="xl87"/>
    <w:basedOn w:val="a"/>
    <w:rsid w:val="00217A82"/>
    <w:pPr>
      <w:spacing w:before="100" w:beforeAutospacing="1" w:after="100" w:afterAutospacing="1"/>
    </w:pPr>
    <w:rPr>
      <w:sz w:val="18"/>
      <w:szCs w:val="18"/>
    </w:rPr>
  </w:style>
  <w:style w:type="paragraph" w:customStyle="1" w:styleId="xl88">
    <w:name w:val="xl88"/>
    <w:basedOn w:val="a"/>
    <w:rsid w:val="00217A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
    <w:rsid w:val="00217A82"/>
    <w:pPr>
      <w:spacing w:before="100" w:beforeAutospacing="1" w:after="100" w:afterAutospacing="1"/>
      <w:jc w:val="center"/>
    </w:pPr>
    <w:rPr>
      <w:b/>
      <w:bCs/>
    </w:rPr>
  </w:style>
  <w:style w:type="paragraph" w:customStyle="1" w:styleId="xl90">
    <w:name w:val="xl90"/>
    <w:basedOn w:val="a"/>
    <w:rsid w:val="00217A82"/>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1">
    <w:name w:val="xl91"/>
    <w:basedOn w:val="a"/>
    <w:rsid w:val="00217A82"/>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92">
    <w:name w:val="xl92"/>
    <w:basedOn w:val="a"/>
    <w:rsid w:val="00217A82"/>
    <w:pPr>
      <w:spacing w:before="100" w:beforeAutospacing="1" w:after="100" w:afterAutospacing="1"/>
    </w:pPr>
    <w:rPr>
      <w:sz w:val="18"/>
      <w:szCs w:val="18"/>
    </w:rPr>
  </w:style>
  <w:style w:type="paragraph" w:customStyle="1" w:styleId="xl93">
    <w:name w:val="xl93"/>
    <w:basedOn w:val="a"/>
    <w:rsid w:val="00217A82"/>
    <w:pPr>
      <w:spacing w:before="100" w:beforeAutospacing="1" w:after="100" w:afterAutospacing="1"/>
      <w:jc w:val="center"/>
    </w:pPr>
    <w:rPr>
      <w:b/>
      <w:bCs/>
    </w:rPr>
  </w:style>
  <w:style w:type="paragraph" w:customStyle="1" w:styleId="xl94">
    <w:name w:val="xl94"/>
    <w:basedOn w:val="a"/>
    <w:rsid w:val="00217A82"/>
    <w:pPr>
      <w:spacing w:before="100" w:beforeAutospacing="1" w:after="100" w:afterAutospacing="1"/>
    </w:pPr>
    <w:rPr>
      <w:sz w:val="18"/>
      <w:szCs w:val="18"/>
    </w:rPr>
  </w:style>
  <w:style w:type="character" w:customStyle="1" w:styleId="57">
    <w:name w:val="Основной шрифт абзаца5"/>
    <w:rsid w:val="00217A82"/>
  </w:style>
  <w:style w:type="numbering" w:customStyle="1" w:styleId="110">
    <w:name w:val="Нет списка11"/>
    <w:next w:val="a3"/>
    <w:uiPriority w:val="99"/>
    <w:semiHidden/>
    <w:unhideWhenUsed/>
    <w:rsid w:val="00217A82"/>
  </w:style>
  <w:style w:type="character" w:customStyle="1" w:styleId="WW8Num1z0">
    <w:name w:val="WW8Num1z0"/>
    <w:rsid w:val="00217A82"/>
    <w:rPr>
      <w:rFonts w:ascii="Times New Roman" w:hAnsi="Times New Roman" w:cs="Times New Roman"/>
      <w:sz w:val="28"/>
      <w:szCs w:val="28"/>
    </w:rPr>
  </w:style>
  <w:style w:type="character" w:customStyle="1" w:styleId="WW8Num2z0">
    <w:name w:val="WW8Num2z0"/>
    <w:rsid w:val="00217A82"/>
    <w:rPr>
      <w:rFonts w:ascii="Times New Roman" w:hAnsi="Times New Roman" w:cs="Times New Roman"/>
      <w:sz w:val="28"/>
      <w:szCs w:val="28"/>
    </w:rPr>
  </w:style>
  <w:style w:type="character" w:customStyle="1" w:styleId="RTFNum31">
    <w:name w:val="RTF_Num 3 1"/>
    <w:rsid w:val="00217A82"/>
  </w:style>
  <w:style w:type="character" w:customStyle="1" w:styleId="RTFNum32">
    <w:name w:val="RTF_Num 3 2"/>
    <w:rsid w:val="00217A82"/>
  </w:style>
  <w:style w:type="character" w:customStyle="1" w:styleId="RTFNum33">
    <w:name w:val="RTF_Num 3 3"/>
    <w:rsid w:val="00217A82"/>
  </w:style>
  <w:style w:type="character" w:customStyle="1" w:styleId="RTFNum34">
    <w:name w:val="RTF_Num 3 4"/>
    <w:rsid w:val="00217A82"/>
  </w:style>
  <w:style w:type="character" w:customStyle="1" w:styleId="RTFNum35">
    <w:name w:val="RTF_Num 3 5"/>
    <w:rsid w:val="00217A82"/>
  </w:style>
  <w:style w:type="character" w:customStyle="1" w:styleId="RTFNum36">
    <w:name w:val="RTF_Num 3 6"/>
    <w:rsid w:val="00217A82"/>
  </w:style>
  <w:style w:type="character" w:customStyle="1" w:styleId="RTFNum37">
    <w:name w:val="RTF_Num 3 7"/>
    <w:rsid w:val="00217A82"/>
  </w:style>
  <w:style w:type="character" w:customStyle="1" w:styleId="RTFNum38">
    <w:name w:val="RTF_Num 3 8"/>
    <w:rsid w:val="00217A82"/>
  </w:style>
  <w:style w:type="character" w:customStyle="1" w:styleId="RTFNum39">
    <w:name w:val="RTF_Num 3 9"/>
    <w:rsid w:val="00217A82"/>
  </w:style>
  <w:style w:type="character" w:customStyle="1" w:styleId="Iuu-">
    <w:name w:val="„I„~„„„u„‚„~„u„„-„ƒ„ƒ„"/>
    <w:rsid w:val="00217A82"/>
    <w:rPr>
      <w:color w:val="000080"/>
      <w:u w:val="single"/>
    </w:rPr>
  </w:style>
  <w:style w:type="character" w:customStyle="1" w:styleId="WW-Iuu-">
    <w:name w:val="WW-„I„~„„„u„‚„~„u„„-„ƒ„ƒ„"/>
    <w:rsid w:val="00217A82"/>
    <w:rPr>
      <w:color w:val="000080"/>
      <w:u w:val="single"/>
    </w:rPr>
  </w:style>
  <w:style w:type="paragraph" w:customStyle="1" w:styleId="Apxr">
    <w:name w:val="„A„p„x„€„r„"/>
    <w:rsid w:val="00217A82"/>
    <w:pPr>
      <w:widowControl w:val="0"/>
      <w:suppressAutoHyphens/>
      <w:autoSpaceDE w:val="0"/>
      <w:spacing w:after="0" w:line="240" w:lineRule="auto"/>
    </w:pPr>
    <w:rPr>
      <w:rFonts w:ascii="font237" w:eastAsia="font237" w:hAnsi="font237" w:cs="font237"/>
      <w:kern w:val="1"/>
      <w:sz w:val="24"/>
      <w:szCs w:val="24"/>
      <w:lang w:eastAsia="ru-RU" w:bidi="hi-IN"/>
    </w:rPr>
  </w:style>
  <w:style w:type="paragraph" w:customStyle="1" w:styleId="p">
    <w:name w:val="„|„[„p"/>
    <w:rsid w:val="00217A82"/>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afffffb">
    <w:name w:val="Îñíîâíîé òåêñò"/>
    <w:basedOn w:val="Apxr"/>
    <w:rsid w:val="00217A82"/>
    <w:pPr>
      <w:spacing w:after="120"/>
    </w:pPr>
    <w:rPr>
      <w:lang w:eastAsia="zh-CN"/>
    </w:rPr>
  </w:style>
  <w:style w:type="paragraph" w:customStyle="1" w:styleId="WW-">
    <w:name w:val="WW-Îñíîâíîé òåêñò"/>
    <w:basedOn w:val="p"/>
    <w:rsid w:val="00217A82"/>
    <w:pPr>
      <w:spacing w:after="120"/>
    </w:pPr>
  </w:style>
  <w:style w:type="paragraph" w:customStyle="1" w:styleId="afffffc">
    <w:name w:val="Ñïèñîê"/>
    <w:basedOn w:val="WW-"/>
    <w:rsid w:val="00217A82"/>
    <w:rPr>
      <w:rFonts w:eastAsia="Mangal"/>
    </w:rPr>
  </w:style>
  <w:style w:type="paragraph" w:customStyle="1" w:styleId="afffffd">
    <w:name w:val="Íàçâàíèå"/>
    <w:basedOn w:val="p"/>
    <w:rsid w:val="00217A82"/>
    <w:pPr>
      <w:spacing w:before="120" w:after="120"/>
    </w:pPr>
    <w:rPr>
      <w:rFonts w:eastAsia="Mangal"/>
      <w:i/>
      <w:iCs/>
    </w:rPr>
  </w:style>
  <w:style w:type="paragraph" w:customStyle="1" w:styleId="afffffe">
    <w:name w:val="Óêàçàòåëü"/>
    <w:basedOn w:val="p"/>
    <w:rsid w:val="00217A82"/>
    <w:rPr>
      <w:rFonts w:eastAsia="Mangal"/>
    </w:rPr>
  </w:style>
  <w:style w:type="paragraph" w:customStyle="1" w:styleId="z">
    <w:name w:val="„z"/>
    <w:rsid w:val="00217A82"/>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WW-1">
    <w:name w:val="WW-Îñíîâíîé òåêñò1"/>
    <w:basedOn w:val="z"/>
    <w:rsid w:val="00217A82"/>
    <w:pPr>
      <w:spacing w:after="120"/>
    </w:pPr>
  </w:style>
  <w:style w:type="paragraph" w:customStyle="1" w:styleId="WW-0">
    <w:name w:val="WW-Ñïèñîê"/>
    <w:basedOn w:val="WW-1"/>
    <w:rsid w:val="00217A82"/>
    <w:rPr>
      <w:rFonts w:cs="Mangal"/>
    </w:rPr>
  </w:style>
  <w:style w:type="paragraph" w:customStyle="1" w:styleId="WW-2">
    <w:name w:val="WW-Íàçâàíèå"/>
    <w:basedOn w:val="z"/>
    <w:rsid w:val="00217A82"/>
    <w:pPr>
      <w:spacing w:before="120" w:after="120"/>
    </w:pPr>
    <w:rPr>
      <w:rFonts w:cs="Mangal"/>
      <w:i/>
      <w:iCs/>
    </w:rPr>
  </w:style>
  <w:style w:type="paragraph" w:customStyle="1" w:styleId="WW-3">
    <w:name w:val="WW-Óêàçàòåëü"/>
    <w:basedOn w:val="z"/>
    <w:rsid w:val="00217A82"/>
    <w:rPr>
      <w:rFonts w:cs="Mangal"/>
    </w:rPr>
  </w:style>
  <w:style w:type="paragraph" w:customStyle="1" w:styleId="WW-10">
    <w:name w:val="WW-Ñïèñîê1"/>
    <w:basedOn w:val="afffffb"/>
    <w:rsid w:val="00217A82"/>
    <w:rPr>
      <w:rFonts w:eastAsia="Mangal"/>
    </w:rPr>
  </w:style>
  <w:style w:type="paragraph" w:customStyle="1" w:styleId="WW-11">
    <w:name w:val="WW-Íàçâàíèå1"/>
    <w:basedOn w:val="Apxr"/>
    <w:rsid w:val="00217A82"/>
    <w:pPr>
      <w:spacing w:before="120" w:after="120"/>
    </w:pPr>
    <w:rPr>
      <w:rFonts w:eastAsia="Mangal"/>
      <w:i/>
      <w:iCs/>
      <w:lang w:eastAsia="zh-CN"/>
    </w:rPr>
  </w:style>
  <w:style w:type="paragraph" w:customStyle="1" w:styleId="WW-12">
    <w:name w:val="WW-Óêàçàòåëü1"/>
    <w:basedOn w:val="Apxr"/>
    <w:rsid w:val="00217A82"/>
    <w:rPr>
      <w:rFonts w:eastAsia="Mangal"/>
      <w:lang w:eastAsia="zh-CN"/>
    </w:rPr>
  </w:style>
  <w:style w:type="paragraph" w:customStyle="1" w:styleId="Textbody">
    <w:name w:val="Text body"/>
    <w:basedOn w:val="a"/>
    <w:rsid w:val="00217A82"/>
    <w:pPr>
      <w:widowControl w:val="0"/>
      <w:suppressAutoHyphens/>
      <w:autoSpaceDN w:val="0"/>
      <w:spacing w:after="120"/>
      <w:textAlignment w:val="baseline"/>
    </w:pPr>
    <w:rPr>
      <w:rFonts w:cs="Tahoma"/>
      <w:kern w:val="3"/>
      <w:lang w:val="en-US" w:eastAsia="en-US"/>
    </w:rPr>
  </w:style>
  <w:style w:type="numbering" w:customStyle="1" w:styleId="2f5">
    <w:name w:val="Нет списка2"/>
    <w:next w:val="a3"/>
    <w:semiHidden/>
    <w:rsid w:val="00217A82"/>
  </w:style>
  <w:style w:type="character" w:customStyle="1" w:styleId="WW8Num5z2">
    <w:name w:val="WW8Num5z2"/>
    <w:rsid w:val="00217A82"/>
    <w:rPr>
      <w:sz w:val="28"/>
      <w:szCs w:val="34"/>
    </w:rPr>
  </w:style>
  <w:style w:type="paragraph" w:customStyle="1" w:styleId="1fff">
    <w:name w:val="Схема документа1"/>
    <w:basedOn w:val="a"/>
    <w:rsid w:val="00217A82"/>
    <w:pPr>
      <w:shd w:val="clear" w:color="auto" w:fill="000080"/>
      <w:suppressAutoHyphens/>
    </w:pPr>
    <w:rPr>
      <w:rFonts w:ascii="Tahoma" w:hAnsi="Tahoma" w:cs="Tahoma"/>
      <w:sz w:val="20"/>
      <w:szCs w:val="20"/>
      <w:lang w:eastAsia="ar-SA"/>
    </w:rPr>
  </w:style>
  <w:style w:type="numbering" w:customStyle="1" w:styleId="3d">
    <w:name w:val="Нет списка3"/>
    <w:next w:val="a3"/>
    <w:semiHidden/>
    <w:rsid w:val="00217A82"/>
  </w:style>
  <w:style w:type="numbering" w:customStyle="1" w:styleId="46">
    <w:name w:val="Нет списка4"/>
    <w:next w:val="a3"/>
    <w:semiHidden/>
    <w:rsid w:val="00217A82"/>
  </w:style>
  <w:style w:type="numbering" w:customStyle="1" w:styleId="58">
    <w:name w:val="Нет списка5"/>
    <w:next w:val="a3"/>
    <w:semiHidden/>
    <w:rsid w:val="00217A82"/>
  </w:style>
  <w:style w:type="table" w:customStyle="1" w:styleId="2f6">
    <w:name w:val="Сетка таблицы2"/>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semiHidden/>
    <w:rsid w:val="00217A82"/>
  </w:style>
  <w:style w:type="table" w:customStyle="1" w:styleId="3e">
    <w:name w:val="Сетка таблицы3"/>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semiHidden/>
    <w:rsid w:val="00217A82"/>
  </w:style>
  <w:style w:type="table" w:customStyle="1" w:styleId="47">
    <w:name w:val="Сетка таблицы4"/>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217A82"/>
  </w:style>
  <w:style w:type="character" w:customStyle="1" w:styleId="1fff0">
    <w:name w:val="Схема документа Знак1"/>
    <w:uiPriority w:val="99"/>
    <w:rsid w:val="00217A82"/>
    <w:rPr>
      <w:rFonts w:ascii="Segoe UI" w:eastAsia="font74" w:hAnsi="Segoe UI" w:cs="Segoe UI"/>
      <w:sz w:val="16"/>
      <w:szCs w:val="16"/>
      <w:lang w:bidi="ru-RU"/>
    </w:rPr>
  </w:style>
  <w:style w:type="numbering" w:customStyle="1" w:styleId="93">
    <w:name w:val="Нет списка9"/>
    <w:next w:val="a3"/>
    <w:uiPriority w:val="99"/>
    <w:semiHidden/>
    <w:unhideWhenUsed/>
    <w:rsid w:val="00217A82"/>
  </w:style>
  <w:style w:type="numbering" w:customStyle="1" w:styleId="100">
    <w:name w:val="Нет списка10"/>
    <w:next w:val="a3"/>
    <w:semiHidden/>
    <w:rsid w:val="00217A82"/>
  </w:style>
  <w:style w:type="table" w:customStyle="1" w:styleId="59">
    <w:name w:val="Сетка таблицы5"/>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3"/>
    <w:semiHidden/>
    <w:rsid w:val="00217A82"/>
  </w:style>
  <w:style w:type="table" w:customStyle="1" w:styleId="63">
    <w:name w:val="Сетка таблицы6"/>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217A82"/>
  </w:style>
  <w:style w:type="numbering" w:customStyle="1" w:styleId="130">
    <w:name w:val="Нет списка13"/>
    <w:next w:val="a3"/>
    <w:uiPriority w:val="99"/>
    <w:semiHidden/>
    <w:unhideWhenUsed/>
    <w:rsid w:val="00217A82"/>
  </w:style>
  <w:style w:type="numbering" w:customStyle="1" w:styleId="140">
    <w:name w:val="Нет списка14"/>
    <w:next w:val="a3"/>
    <w:uiPriority w:val="99"/>
    <w:semiHidden/>
    <w:unhideWhenUsed/>
    <w:rsid w:val="00217A82"/>
  </w:style>
  <w:style w:type="paragraph" w:customStyle="1" w:styleId="ConsPlusTitlePage">
    <w:name w:val="ConsPlusTitlePage"/>
    <w:rsid w:val="00217A82"/>
    <w:pPr>
      <w:suppressAutoHyphens/>
      <w:spacing w:after="0" w:line="240" w:lineRule="auto"/>
    </w:pPr>
    <w:rPr>
      <w:rFonts w:ascii="Tahoma" w:eastAsia="Arial" w:hAnsi="Tahoma" w:cs="Courier New"/>
      <w:sz w:val="20"/>
      <w:szCs w:val="24"/>
      <w:lang w:eastAsia="zh-CN" w:bidi="hi-IN"/>
    </w:rPr>
  </w:style>
  <w:style w:type="paragraph" w:customStyle="1" w:styleId="ConsPlusJurTerm">
    <w:name w:val="ConsPlusJurTerm"/>
    <w:rsid w:val="00217A82"/>
    <w:pPr>
      <w:suppressAutoHyphens/>
      <w:spacing w:after="0" w:line="240" w:lineRule="auto"/>
    </w:pPr>
    <w:rPr>
      <w:rFonts w:ascii="Tahoma" w:eastAsia="Arial" w:hAnsi="Tahoma" w:cs="Courier New"/>
      <w:sz w:val="26"/>
      <w:szCs w:val="24"/>
      <w:lang w:eastAsia="zh-CN" w:bidi="hi-IN"/>
    </w:rPr>
  </w:style>
  <w:style w:type="paragraph" w:customStyle="1" w:styleId="p26">
    <w:name w:val="p26"/>
    <w:basedOn w:val="a"/>
    <w:rsid w:val="00217A82"/>
    <w:pPr>
      <w:spacing w:before="100" w:beforeAutospacing="1" w:after="100" w:afterAutospacing="1"/>
      <w:jc w:val="center"/>
    </w:pPr>
    <w:rPr>
      <w:sz w:val="28"/>
      <w:szCs w:val="28"/>
    </w:rPr>
  </w:style>
  <w:style w:type="paragraph" w:customStyle="1" w:styleId="p41">
    <w:name w:val="p41"/>
    <w:basedOn w:val="a"/>
    <w:rsid w:val="00217A82"/>
    <w:pPr>
      <w:spacing w:before="100" w:beforeAutospacing="1" w:after="100" w:afterAutospacing="1"/>
      <w:jc w:val="center"/>
    </w:pPr>
    <w:rPr>
      <w:sz w:val="40"/>
      <w:szCs w:val="40"/>
    </w:rPr>
  </w:style>
  <w:style w:type="paragraph" w:customStyle="1" w:styleId="p61">
    <w:name w:val="p61"/>
    <w:basedOn w:val="a"/>
    <w:rsid w:val="00217A82"/>
    <w:pPr>
      <w:spacing w:before="100" w:beforeAutospacing="1" w:after="100" w:afterAutospacing="1"/>
    </w:pPr>
    <w:rPr>
      <w:sz w:val="28"/>
      <w:szCs w:val="28"/>
    </w:rPr>
  </w:style>
  <w:style w:type="paragraph" w:customStyle="1" w:styleId="p71">
    <w:name w:val="p71"/>
    <w:basedOn w:val="a"/>
    <w:rsid w:val="00217A82"/>
    <w:pPr>
      <w:spacing w:before="100" w:beforeAutospacing="1" w:after="100" w:afterAutospacing="1"/>
      <w:jc w:val="both"/>
    </w:pPr>
    <w:rPr>
      <w:sz w:val="28"/>
      <w:szCs w:val="28"/>
    </w:rPr>
  </w:style>
  <w:style w:type="paragraph" w:customStyle="1" w:styleId="p81">
    <w:name w:val="p81"/>
    <w:basedOn w:val="a"/>
    <w:rsid w:val="00217A82"/>
    <w:pPr>
      <w:spacing w:before="100" w:beforeAutospacing="1" w:after="100" w:afterAutospacing="1"/>
      <w:ind w:firstLine="566"/>
      <w:jc w:val="both"/>
    </w:pPr>
    <w:rPr>
      <w:sz w:val="28"/>
      <w:szCs w:val="28"/>
    </w:rPr>
  </w:style>
  <w:style w:type="paragraph" w:customStyle="1" w:styleId="p101">
    <w:name w:val="p101"/>
    <w:basedOn w:val="a"/>
    <w:rsid w:val="00217A82"/>
    <w:pPr>
      <w:spacing w:before="100" w:beforeAutospacing="1" w:after="100" w:afterAutospacing="1"/>
      <w:ind w:left="5760"/>
    </w:pPr>
    <w:rPr>
      <w:sz w:val="28"/>
      <w:szCs w:val="28"/>
    </w:rPr>
  </w:style>
  <w:style w:type="paragraph" w:customStyle="1" w:styleId="p111">
    <w:name w:val="p111"/>
    <w:basedOn w:val="a"/>
    <w:rsid w:val="00217A82"/>
    <w:pPr>
      <w:spacing w:before="100" w:beforeAutospacing="1" w:after="100" w:afterAutospacing="1"/>
      <w:ind w:left="5244"/>
    </w:pPr>
    <w:rPr>
      <w:sz w:val="28"/>
      <w:szCs w:val="28"/>
    </w:rPr>
  </w:style>
  <w:style w:type="paragraph" w:customStyle="1" w:styleId="p121">
    <w:name w:val="p121"/>
    <w:basedOn w:val="a"/>
    <w:rsid w:val="00217A82"/>
    <w:pPr>
      <w:spacing w:before="100" w:beforeAutospacing="1" w:after="100" w:afterAutospacing="1"/>
      <w:ind w:left="5244"/>
      <w:jc w:val="both"/>
    </w:pPr>
    <w:rPr>
      <w:sz w:val="28"/>
      <w:szCs w:val="28"/>
    </w:rPr>
  </w:style>
  <w:style w:type="paragraph" w:customStyle="1" w:styleId="p131">
    <w:name w:val="p131"/>
    <w:basedOn w:val="a"/>
    <w:rsid w:val="00217A82"/>
    <w:pPr>
      <w:spacing w:before="100" w:beforeAutospacing="1" w:after="100" w:afterAutospacing="1"/>
      <w:jc w:val="center"/>
    </w:pPr>
    <w:rPr>
      <w:sz w:val="28"/>
      <w:szCs w:val="28"/>
    </w:rPr>
  </w:style>
  <w:style w:type="paragraph" w:customStyle="1" w:styleId="p141">
    <w:name w:val="p141"/>
    <w:basedOn w:val="a"/>
    <w:rsid w:val="00217A82"/>
    <w:pPr>
      <w:spacing w:before="100" w:beforeAutospacing="1" w:after="100" w:afterAutospacing="1"/>
      <w:jc w:val="both"/>
    </w:pPr>
    <w:rPr>
      <w:sz w:val="28"/>
      <w:szCs w:val="28"/>
    </w:rPr>
  </w:style>
  <w:style w:type="paragraph" w:customStyle="1" w:styleId="p151">
    <w:name w:val="p151"/>
    <w:basedOn w:val="a"/>
    <w:rsid w:val="00217A82"/>
    <w:pPr>
      <w:spacing w:before="100" w:beforeAutospacing="1" w:after="100" w:afterAutospacing="1"/>
      <w:ind w:left="6480" w:firstLine="720"/>
      <w:jc w:val="both"/>
    </w:pPr>
    <w:rPr>
      <w:sz w:val="28"/>
      <w:szCs w:val="28"/>
    </w:rPr>
  </w:style>
  <w:style w:type="paragraph" w:customStyle="1" w:styleId="p161">
    <w:name w:val="p161"/>
    <w:basedOn w:val="a"/>
    <w:rsid w:val="00217A82"/>
    <w:pPr>
      <w:spacing w:before="120" w:after="100" w:afterAutospacing="1"/>
      <w:jc w:val="both"/>
    </w:pPr>
    <w:rPr>
      <w:sz w:val="28"/>
      <w:szCs w:val="28"/>
    </w:rPr>
  </w:style>
  <w:style w:type="paragraph" w:customStyle="1" w:styleId="p171">
    <w:name w:val="p171"/>
    <w:basedOn w:val="a"/>
    <w:rsid w:val="00217A82"/>
    <w:pPr>
      <w:spacing w:before="100" w:beforeAutospacing="1" w:after="100" w:afterAutospacing="1"/>
    </w:pPr>
    <w:rPr>
      <w:sz w:val="28"/>
      <w:szCs w:val="28"/>
    </w:rPr>
  </w:style>
  <w:style w:type="paragraph" w:customStyle="1" w:styleId="p181">
    <w:name w:val="p181"/>
    <w:basedOn w:val="a"/>
    <w:rsid w:val="00217A82"/>
    <w:pPr>
      <w:spacing w:before="100" w:beforeAutospacing="1" w:after="100" w:afterAutospacing="1"/>
      <w:ind w:firstLine="707"/>
    </w:pPr>
    <w:rPr>
      <w:sz w:val="28"/>
      <w:szCs w:val="28"/>
    </w:rPr>
  </w:style>
  <w:style w:type="paragraph" w:customStyle="1" w:styleId="p191">
    <w:name w:val="p191"/>
    <w:basedOn w:val="a"/>
    <w:rsid w:val="00217A82"/>
    <w:pPr>
      <w:spacing w:before="100" w:beforeAutospacing="1" w:after="100" w:afterAutospacing="1"/>
      <w:jc w:val="center"/>
    </w:pPr>
    <w:rPr>
      <w:sz w:val="22"/>
      <w:szCs w:val="22"/>
    </w:rPr>
  </w:style>
  <w:style w:type="paragraph" w:customStyle="1" w:styleId="p211">
    <w:name w:val="p211"/>
    <w:basedOn w:val="a"/>
    <w:rsid w:val="00217A82"/>
    <w:pPr>
      <w:spacing w:before="100" w:beforeAutospacing="1" w:after="100" w:afterAutospacing="1"/>
    </w:pPr>
    <w:rPr>
      <w:sz w:val="22"/>
      <w:szCs w:val="22"/>
    </w:rPr>
  </w:style>
  <w:style w:type="paragraph" w:customStyle="1" w:styleId="p221">
    <w:name w:val="p221"/>
    <w:basedOn w:val="a"/>
    <w:rsid w:val="00217A82"/>
    <w:pPr>
      <w:spacing w:before="100" w:beforeAutospacing="1" w:after="100" w:afterAutospacing="1"/>
    </w:pPr>
  </w:style>
  <w:style w:type="paragraph" w:customStyle="1" w:styleId="p241">
    <w:name w:val="p241"/>
    <w:basedOn w:val="a"/>
    <w:rsid w:val="00217A82"/>
    <w:pPr>
      <w:spacing w:before="100" w:beforeAutospacing="1" w:after="100" w:afterAutospacing="1"/>
      <w:ind w:left="5386"/>
    </w:pPr>
    <w:rPr>
      <w:sz w:val="28"/>
      <w:szCs w:val="28"/>
    </w:rPr>
  </w:style>
  <w:style w:type="character" w:customStyle="1" w:styleId="s2">
    <w:name w:val="s2"/>
    <w:basedOn w:val="a1"/>
    <w:rsid w:val="00217A82"/>
  </w:style>
  <w:style w:type="paragraph" w:customStyle="1" w:styleId="affffff">
    <w:name w:val="статья"/>
    <w:basedOn w:val="main"/>
    <w:rsid w:val="00217A82"/>
    <w:rPr>
      <w:b/>
      <w:bCs/>
      <w:color w:val="auto"/>
    </w:rPr>
  </w:style>
  <w:style w:type="character" w:customStyle="1" w:styleId="main0">
    <w:name w:val="main Знак"/>
    <w:rsid w:val="00217A82"/>
    <w:rPr>
      <w:rFonts w:ascii="PragmaticaC" w:hAnsi="PragmaticaC" w:cs="PragmaticaC"/>
      <w:color w:val="000000"/>
      <w:sz w:val="14"/>
      <w:szCs w:val="14"/>
      <w:lang w:val="ru-RU" w:eastAsia="ru-RU" w:bidi="ar-SA"/>
    </w:rPr>
  </w:style>
  <w:style w:type="paragraph" w:customStyle="1" w:styleId="Default">
    <w:name w:val="Default"/>
    <w:uiPriority w:val="99"/>
    <w:qFormat/>
    <w:rsid w:val="00217A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f0">
    <w:name w:val="Знак Знак Знак Знак Знак Знак Знак Знак Знак Знак"/>
    <w:basedOn w:val="a"/>
    <w:rsid w:val="00217A82"/>
    <w:pPr>
      <w:spacing w:before="100" w:beforeAutospacing="1" w:after="100" w:afterAutospacing="1"/>
    </w:pPr>
    <w:rPr>
      <w:rFonts w:ascii="Tahoma" w:hAnsi="Tahoma"/>
      <w:sz w:val="20"/>
      <w:szCs w:val="20"/>
      <w:lang w:val="en-US" w:eastAsia="en-US"/>
    </w:rPr>
  </w:style>
  <w:style w:type="paragraph" w:customStyle="1" w:styleId="3f">
    <w:name w:val="Знак3 Знак Знак Знак Знак Знак Знак Знак 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217A82"/>
    <w:rPr>
      <w:rFonts w:ascii="Times New Roman" w:hAnsi="Times New Roman" w:cs="Times New Roman"/>
      <w:b/>
      <w:bCs/>
      <w:sz w:val="26"/>
      <w:szCs w:val="26"/>
    </w:rPr>
  </w:style>
  <w:style w:type="character" w:customStyle="1" w:styleId="ConsPlusNormal3">
    <w:name w:val="ConsPlusNormal Знак Знак"/>
    <w:locked/>
    <w:rsid w:val="00217A82"/>
    <w:rPr>
      <w:rFonts w:ascii="Arial" w:hAnsi="Arial" w:cs="Arial"/>
      <w:lang w:val="ru-RU" w:eastAsia="ru-RU" w:bidi="ar-SA"/>
    </w:rPr>
  </w:style>
  <w:style w:type="paragraph" w:customStyle="1" w:styleId="2f7">
    <w:name w:val="Знак2 Знак Знак Знак Знак Знак"/>
    <w:basedOn w:val="a"/>
    <w:rsid w:val="00217A82"/>
    <w:pPr>
      <w:spacing w:after="160" w:line="240" w:lineRule="exact"/>
    </w:pPr>
    <w:rPr>
      <w:rFonts w:ascii="Verdana" w:hAnsi="Verdana"/>
      <w:sz w:val="20"/>
      <w:szCs w:val="20"/>
      <w:lang w:val="en-US" w:eastAsia="en-US"/>
    </w:rPr>
  </w:style>
  <w:style w:type="paragraph" w:customStyle="1" w:styleId="2f8">
    <w:name w:val="Стиль2"/>
    <w:basedOn w:val="a"/>
    <w:next w:val="affff0"/>
    <w:rsid w:val="00217A82"/>
    <w:pPr>
      <w:spacing w:after="200"/>
      <w:jc w:val="center"/>
    </w:pPr>
    <w:rPr>
      <w:sz w:val="32"/>
      <w:szCs w:val="32"/>
      <w:lang w:eastAsia="en-US"/>
    </w:rPr>
  </w:style>
  <w:style w:type="paragraph" w:customStyle="1" w:styleId="cjk">
    <w:name w:val="cjk"/>
    <w:basedOn w:val="a"/>
    <w:rsid w:val="00217A82"/>
    <w:pPr>
      <w:spacing w:before="100" w:beforeAutospacing="1" w:after="115"/>
    </w:pPr>
    <w:rPr>
      <w:rFonts w:ascii="Calibri" w:hAnsi="Calibri"/>
      <w:color w:val="000000"/>
    </w:rPr>
  </w:style>
  <w:style w:type="paragraph" w:customStyle="1" w:styleId="ctl">
    <w:name w:val="ctl"/>
    <w:basedOn w:val="a"/>
    <w:rsid w:val="00217A82"/>
    <w:pPr>
      <w:spacing w:before="100" w:beforeAutospacing="1" w:after="115"/>
    </w:pPr>
    <w:rPr>
      <w:rFonts w:ascii="Calibri" w:hAnsi="Calibri"/>
      <w:color w:val="000000"/>
      <w:sz w:val="20"/>
      <w:szCs w:val="20"/>
    </w:rPr>
  </w:style>
  <w:style w:type="character" w:customStyle="1" w:styleId="highlighthighlightactive">
    <w:name w:val="highlight highlight_active"/>
    <w:rsid w:val="00217A82"/>
  </w:style>
  <w:style w:type="character" w:customStyle="1" w:styleId="InternetLink">
    <w:name w:val="Internet Link"/>
    <w:rsid w:val="00217A82"/>
    <w:rPr>
      <w:rFonts w:cs="Times New Roman"/>
      <w:color w:val="0000FF"/>
      <w:u w:val="single"/>
    </w:rPr>
  </w:style>
  <w:style w:type="paragraph" w:customStyle="1" w:styleId="2f9">
    <w:name w:val="Знак Знак Знак2 Знак Знак Знак Знак"/>
    <w:basedOn w:val="a"/>
    <w:rsid w:val="00217A82"/>
    <w:pPr>
      <w:spacing w:after="160" w:line="240" w:lineRule="exact"/>
      <w:jc w:val="both"/>
    </w:pPr>
    <w:rPr>
      <w:szCs w:val="20"/>
      <w:lang w:val="en-US" w:eastAsia="en-US"/>
    </w:rPr>
  </w:style>
  <w:style w:type="paragraph" w:customStyle="1" w:styleId="Style59">
    <w:name w:val="Style59"/>
    <w:basedOn w:val="a"/>
    <w:uiPriority w:val="99"/>
    <w:rsid w:val="00217A82"/>
    <w:pPr>
      <w:widowControl w:val="0"/>
      <w:autoSpaceDE w:val="0"/>
      <w:autoSpaceDN w:val="0"/>
      <w:adjustRightInd w:val="0"/>
      <w:spacing w:line="317" w:lineRule="exact"/>
      <w:ind w:firstLine="840"/>
      <w:jc w:val="both"/>
    </w:pPr>
    <w:rPr>
      <w:rFonts w:ascii="Cambria" w:hAnsi="Cambria"/>
    </w:rPr>
  </w:style>
  <w:style w:type="character" w:customStyle="1" w:styleId="FontStyle73">
    <w:name w:val="Font Style73"/>
    <w:uiPriority w:val="99"/>
    <w:rsid w:val="00217A82"/>
    <w:rPr>
      <w:rFonts w:ascii="Times New Roman" w:hAnsi="Times New Roman" w:cs="Times New Roman"/>
      <w:sz w:val="22"/>
      <w:szCs w:val="22"/>
    </w:rPr>
  </w:style>
  <w:style w:type="table" w:customStyle="1" w:styleId="73">
    <w:name w:val="Сетка таблицы7"/>
    <w:uiPriority w:val="99"/>
    <w:rsid w:val="00217A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uiPriority w:val="99"/>
    <w:rsid w:val="00217A82"/>
    <w:rPr>
      <w:rFonts w:cs="Times New Roman"/>
    </w:rPr>
  </w:style>
  <w:style w:type="paragraph" w:customStyle="1" w:styleId="S">
    <w:name w:val="S_Обычный"/>
    <w:basedOn w:val="a"/>
    <w:link w:val="S0"/>
    <w:uiPriority w:val="99"/>
    <w:rsid w:val="00217A82"/>
    <w:pPr>
      <w:spacing w:line="276" w:lineRule="auto"/>
      <w:ind w:firstLine="567"/>
      <w:jc w:val="both"/>
    </w:pPr>
    <w:rPr>
      <w:rFonts w:ascii="Bookman Old Style" w:hAnsi="Bookman Old Style"/>
      <w:lang w:eastAsia="ar-SA"/>
    </w:rPr>
  </w:style>
  <w:style w:type="character" w:customStyle="1" w:styleId="S0">
    <w:name w:val="S_Обычный Знак"/>
    <w:link w:val="S"/>
    <w:uiPriority w:val="99"/>
    <w:locked/>
    <w:rsid w:val="00217A82"/>
    <w:rPr>
      <w:rFonts w:ascii="Bookman Old Style" w:eastAsia="Times New Roman" w:hAnsi="Bookman Old Style" w:cs="Times New Roman"/>
      <w:sz w:val="24"/>
      <w:szCs w:val="24"/>
      <w:lang w:eastAsia="ar-SA"/>
    </w:rPr>
  </w:style>
  <w:style w:type="paragraph" w:customStyle="1" w:styleId="Style53">
    <w:name w:val="Style53"/>
    <w:basedOn w:val="a"/>
    <w:uiPriority w:val="99"/>
    <w:rsid w:val="00217A82"/>
    <w:pPr>
      <w:widowControl w:val="0"/>
      <w:autoSpaceDE w:val="0"/>
      <w:autoSpaceDN w:val="0"/>
      <w:adjustRightInd w:val="0"/>
      <w:spacing w:line="317" w:lineRule="exact"/>
      <w:ind w:hanging="360"/>
      <w:jc w:val="both"/>
    </w:pPr>
    <w:rPr>
      <w:rFonts w:ascii="Cambria" w:hAnsi="Cambria"/>
    </w:rPr>
  </w:style>
  <w:style w:type="paragraph" w:customStyle="1" w:styleId="affffff1">
    <w:name w:val="основной текст"/>
    <w:basedOn w:val="a"/>
    <w:uiPriority w:val="99"/>
    <w:rsid w:val="00217A82"/>
    <w:pPr>
      <w:spacing w:after="120"/>
      <w:ind w:firstLine="851"/>
      <w:jc w:val="both"/>
    </w:pPr>
    <w:rPr>
      <w:rFonts w:ascii="Arial" w:hAnsi="Arial"/>
      <w:sz w:val="28"/>
      <w:szCs w:val="20"/>
    </w:rPr>
  </w:style>
  <w:style w:type="table" w:customStyle="1" w:styleId="710">
    <w:name w:val="Сетка таблицы71"/>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5">
    <w:name w:val="xl95"/>
    <w:basedOn w:val="a"/>
    <w:rsid w:val="00217A82"/>
    <w:pPr>
      <w:spacing w:before="100" w:beforeAutospacing="1" w:after="100" w:afterAutospacing="1"/>
    </w:pPr>
    <w:rPr>
      <w:sz w:val="18"/>
      <w:szCs w:val="18"/>
    </w:rPr>
  </w:style>
  <w:style w:type="paragraph" w:customStyle="1" w:styleId="xl96">
    <w:name w:val="xl96"/>
    <w:basedOn w:val="a"/>
    <w:rsid w:val="00217A82"/>
    <w:pPr>
      <w:spacing w:before="100" w:beforeAutospacing="1" w:after="100" w:afterAutospacing="1"/>
    </w:pPr>
    <w:rPr>
      <w:sz w:val="18"/>
      <w:szCs w:val="18"/>
    </w:rPr>
  </w:style>
  <w:style w:type="paragraph" w:customStyle="1" w:styleId="xl97">
    <w:name w:val="xl97"/>
    <w:basedOn w:val="a"/>
    <w:rsid w:val="00217A82"/>
    <w:pPr>
      <w:shd w:val="clear" w:color="000000" w:fill="E3E3E3"/>
      <w:spacing w:before="100" w:beforeAutospacing="1" w:after="100" w:afterAutospacing="1"/>
    </w:pPr>
    <w:rPr>
      <w:b/>
      <w:bCs/>
      <w:sz w:val="18"/>
      <w:szCs w:val="18"/>
    </w:rPr>
  </w:style>
  <w:style w:type="paragraph" w:customStyle="1" w:styleId="xl98">
    <w:name w:val="xl98"/>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0">
    <w:name w:val="xl100"/>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1">
    <w:name w:val="xl101"/>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2">
    <w:name w:val="xl102"/>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3">
    <w:name w:val="xl103"/>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4">
    <w:name w:val="xl104"/>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5">
    <w:name w:val="xl105"/>
    <w:basedOn w:val="a"/>
    <w:rsid w:val="00217A82"/>
    <w:pPr>
      <w:shd w:val="clear" w:color="000000" w:fill="E3E3E3"/>
      <w:spacing w:before="100" w:beforeAutospacing="1" w:after="100" w:afterAutospacing="1"/>
    </w:pPr>
    <w:rPr>
      <w:sz w:val="18"/>
      <w:szCs w:val="18"/>
    </w:rPr>
  </w:style>
  <w:style w:type="paragraph" w:customStyle="1" w:styleId="xl106">
    <w:name w:val="xl106"/>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7">
    <w:name w:val="xl107"/>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8">
    <w:name w:val="xl108"/>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9">
    <w:name w:val="xl109"/>
    <w:basedOn w:val="a"/>
    <w:rsid w:val="00217A82"/>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0">
    <w:name w:val="xl110"/>
    <w:basedOn w:val="a"/>
    <w:rsid w:val="00217A82"/>
    <w:pPr>
      <w:spacing w:before="100" w:beforeAutospacing="1" w:after="100" w:afterAutospacing="1"/>
      <w:jc w:val="right"/>
    </w:pPr>
    <w:rPr>
      <w:color w:val="000000"/>
      <w:sz w:val="16"/>
      <w:szCs w:val="16"/>
    </w:rPr>
  </w:style>
  <w:style w:type="paragraph" w:customStyle="1" w:styleId="xl111">
    <w:name w:val="xl111"/>
    <w:basedOn w:val="a"/>
    <w:rsid w:val="00217A82"/>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2">
    <w:name w:val="xl112"/>
    <w:basedOn w:val="a"/>
    <w:rsid w:val="00217A82"/>
    <w:pPr>
      <w:spacing w:before="100" w:beforeAutospacing="1" w:after="100" w:afterAutospacing="1"/>
      <w:jc w:val="right"/>
    </w:pPr>
    <w:rPr>
      <w:color w:val="000000"/>
      <w:sz w:val="16"/>
      <w:szCs w:val="16"/>
    </w:rPr>
  </w:style>
  <w:style w:type="paragraph" w:customStyle="1" w:styleId="xl113">
    <w:name w:val="xl113"/>
    <w:basedOn w:val="a"/>
    <w:rsid w:val="00217A82"/>
    <w:pPr>
      <w:pBdr>
        <w:bottom w:val="single" w:sz="8" w:space="0" w:color="auto"/>
      </w:pBdr>
      <w:spacing w:before="100" w:beforeAutospacing="1" w:after="100" w:afterAutospacing="1"/>
    </w:pPr>
    <w:rPr>
      <w:color w:val="000000"/>
      <w:sz w:val="16"/>
      <w:szCs w:val="16"/>
    </w:rPr>
  </w:style>
  <w:style w:type="paragraph" w:customStyle="1" w:styleId="xl114">
    <w:name w:val="xl114"/>
    <w:basedOn w:val="a"/>
    <w:rsid w:val="00217A82"/>
    <w:pPr>
      <w:pBdr>
        <w:bottom w:val="single" w:sz="8" w:space="0" w:color="auto"/>
      </w:pBdr>
      <w:spacing w:before="100" w:beforeAutospacing="1" w:after="100" w:afterAutospacing="1"/>
    </w:pPr>
  </w:style>
  <w:style w:type="paragraph" w:customStyle="1" w:styleId="rtejustify">
    <w:name w:val="rtejustify"/>
    <w:basedOn w:val="a"/>
    <w:rsid w:val="00217A82"/>
    <w:pPr>
      <w:spacing w:before="100" w:beforeAutospacing="1" w:after="100" w:afterAutospacing="1"/>
    </w:pPr>
  </w:style>
  <w:style w:type="paragraph" w:customStyle="1" w:styleId="xl115">
    <w:name w:val="xl115"/>
    <w:basedOn w:val="a"/>
    <w:rsid w:val="00217A82"/>
    <w:pPr>
      <w:spacing w:before="100" w:beforeAutospacing="1" w:after="100" w:afterAutospacing="1"/>
      <w:jc w:val="right"/>
    </w:pPr>
    <w:rPr>
      <w:sz w:val="16"/>
      <w:szCs w:val="16"/>
    </w:rPr>
  </w:style>
  <w:style w:type="paragraph" w:customStyle="1" w:styleId="xl116">
    <w:name w:val="xl116"/>
    <w:basedOn w:val="a"/>
    <w:rsid w:val="00217A82"/>
    <w:pPr>
      <w:pBdr>
        <w:bottom w:val="single" w:sz="8" w:space="0" w:color="auto"/>
      </w:pBdr>
      <w:spacing w:before="100" w:beforeAutospacing="1" w:after="100" w:afterAutospacing="1"/>
      <w:jc w:val="center"/>
    </w:pPr>
    <w:rPr>
      <w:b/>
      <w:bCs/>
    </w:rPr>
  </w:style>
  <w:style w:type="character" w:customStyle="1" w:styleId="BalloonTextChar">
    <w:name w:val="Balloon Text Char"/>
    <w:uiPriority w:val="99"/>
    <w:semiHidden/>
    <w:qFormat/>
    <w:locked/>
    <w:rsid w:val="00217A82"/>
    <w:rPr>
      <w:rFonts w:cs="Calibri"/>
      <w:sz w:val="2"/>
      <w:lang w:eastAsia="en-US"/>
    </w:rPr>
  </w:style>
  <w:style w:type="character" w:customStyle="1" w:styleId="BodyTextIndent2Char">
    <w:name w:val="Body Text Indent 2 Char"/>
    <w:uiPriority w:val="99"/>
    <w:semiHidden/>
    <w:qFormat/>
    <w:locked/>
    <w:rsid w:val="00217A82"/>
    <w:rPr>
      <w:rFonts w:ascii="Calibri" w:hAnsi="Calibri" w:cs="Calibri"/>
      <w:lang w:eastAsia="en-US"/>
    </w:rPr>
  </w:style>
  <w:style w:type="character" w:customStyle="1" w:styleId="affffff2">
    <w:name w:val="Абзац списка Знак"/>
    <w:uiPriority w:val="99"/>
    <w:qFormat/>
    <w:rsid w:val="00217A82"/>
    <w:rPr>
      <w:sz w:val="22"/>
      <w:lang w:eastAsia="en-US"/>
    </w:rPr>
  </w:style>
  <w:style w:type="character" w:customStyle="1" w:styleId="ListLabel1">
    <w:name w:val="ListLabel 1"/>
    <w:uiPriority w:val="99"/>
    <w:qFormat/>
    <w:rsid w:val="00217A82"/>
  </w:style>
  <w:style w:type="character" w:customStyle="1" w:styleId="ListLabel2">
    <w:name w:val="ListLabel 2"/>
    <w:uiPriority w:val="99"/>
    <w:qFormat/>
    <w:rsid w:val="00217A82"/>
    <w:rPr>
      <w:sz w:val="20"/>
    </w:rPr>
  </w:style>
  <w:style w:type="character" w:customStyle="1" w:styleId="ListLabel3">
    <w:name w:val="ListLabel 3"/>
    <w:uiPriority w:val="99"/>
    <w:qFormat/>
    <w:rsid w:val="00217A82"/>
  </w:style>
  <w:style w:type="character" w:customStyle="1" w:styleId="ListLabel4">
    <w:name w:val="ListLabel 4"/>
    <w:uiPriority w:val="99"/>
    <w:qFormat/>
    <w:rsid w:val="00217A82"/>
    <w:rPr>
      <w:b/>
    </w:rPr>
  </w:style>
  <w:style w:type="character" w:customStyle="1" w:styleId="ListLabel5">
    <w:name w:val="ListLabel 5"/>
    <w:uiPriority w:val="99"/>
    <w:qFormat/>
    <w:rsid w:val="00217A82"/>
    <w:rPr>
      <w:color w:val="00000A"/>
    </w:rPr>
  </w:style>
  <w:style w:type="character" w:customStyle="1" w:styleId="ListLabel6">
    <w:name w:val="ListLabel 6"/>
    <w:uiPriority w:val="99"/>
    <w:qFormat/>
    <w:rsid w:val="00217A82"/>
    <w:rPr>
      <w:u w:val="none"/>
    </w:rPr>
  </w:style>
  <w:style w:type="character" w:customStyle="1" w:styleId="ListLabel7">
    <w:name w:val="ListLabel 7"/>
    <w:uiPriority w:val="99"/>
    <w:qFormat/>
    <w:rsid w:val="00217A82"/>
    <w:rPr>
      <w:color w:val="00000A"/>
      <w:sz w:val="24"/>
    </w:rPr>
  </w:style>
  <w:style w:type="character" w:customStyle="1" w:styleId="ListLabel8">
    <w:name w:val="ListLabel 8"/>
    <w:qFormat/>
    <w:rsid w:val="00217A82"/>
    <w:rPr>
      <w:rFonts w:ascii="Times New Roman" w:hAnsi="Times New Roman" w:cs="Times New Roman"/>
      <w:sz w:val="28"/>
    </w:rPr>
  </w:style>
  <w:style w:type="character" w:customStyle="1" w:styleId="ListLabel9">
    <w:name w:val="ListLabel 9"/>
    <w:qFormat/>
    <w:rsid w:val="00217A82"/>
    <w:rPr>
      <w:rFonts w:cs="Times New Roman"/>
    </w:rPr>
  </w:style>
  <w:style w:type="character" w:customStyle="1" w:styleId="ListLabel10">
    <w:name w:val="ListLabel 10"/>
    <w:qFormat/>
    <w:rsid w:val="00217A82"/>
    <w:rPr>
      <w:rFonts w:cs="Times New Roman"/>
    </w:rPr>
  </w:style>
  <w:style w:type="character" w:customStyle="1" w:styleId="ListLabel11">
    <w:name w:val="ListLabel 11"/>
    <w:uiPriority w:val="99"/>
    <w:qFormat/>
    <w:rsid w:val="00217A82"/>
    <w:rPr>
      <w:rFonts w:cs="Times New Roman"/>
    </w:rPr>
  </w:style>
  <w:style w:type="character" w:customStyle="1" w:styleId="ListLabel12">
    <w:name w:val="ListLabel 12"/>
    <w:qFormat/>
    <w:rsid w:val="00217A82"/>
    <w:rPr>
      <w:rFonts w:cs="Times New Roman"/>
    </w:rPr>
  </w:style>
  <w:style w:type="character" w:customStyle="1" w:styleId="ListLabel13">
    <w:name w:val="ListLabel 13"/>
    <w:qFormat/>
    <w:rsid w:val="00217A82"/>
    <w:rPr>
      <w:rFonts w:cs="Times New Roman"/>
    </w:rPr>
  </w:style>
  <w:style w:type="character" w:customStyle="1" w:styleId="ListLabel14">
    <w:name w:val="ListLabel 14"/>
    <w:qFormat/>
    <w:rsid w:val="00217A82"/>
    <w:rPr>
      <w:rFonts w:cs="Times New Roman"/>
    </w:rPr>
  </w:style>
  <w:style w:type="character" w:customStyle="1" w:styleId="ListLabel15">
    <w:name w:val="ListLabel 15"/>
    <w:qFormat/>
    <w:rsid w:val="00217A82"/>
    <w:rPr>
      <w:rFonts w:cs="Times New Roman"/>
    </w:rPr>
  </w:style>
  <w:style w:type="character" w:customStyle="1" w:styleId="ListLabel16">
    <w:name w:val="ListLabel 16"/>
    <w:qFormat/>
    <w:rsid w:val="00217A82"/>
    <w:rPr>
      <w:rFonts w:cs="Times New Roman"/>
    </w:rPr>
  </w:style>
  <w:style w:type="character" w:customStyle="1" w:styleId="ListLabel17">
    <w:name w:val="ListLabel 17"/>
    <w:qFormat/>
    <w:rsid w:val="00217A82"/>
    <w:rPr>
      <w:rFonts w:ascii="Times New Roman" w:hAnsi="Times New Roman" w:cs="Times New Roman"/>
      <w:sz w:val="24"/>
    </w:rPr>
  </w:style>
  <w:style w:type="character" w:customStyle="1" w:styleId="ListLabel18">
    <w:name w:val="ListLabel 18"/>
    <w:qFormat/>
    <w:rsid w:val="00217A82"/>
    <w:rPr>
      <w:rFonts w:ascii="Times New Roman" w:hAnsi="Times New Roman" w:cs="Times New Roman"/>
      <w:sz w:val="24"/>
    </w:rPr>
  </w:style>
  <w:style w:type="character" w:customStyle="1" w:styleId="ListLabel19">
    <w:name w:val="ListLabel 19"/>
    <w:qFormat/>
    <w:rsid w:val="00217A82"/>
    <w:rPr>
      <w:rFonts w:ascii="Times New Roman" w:hAnsi="Times New Roman" w:cs="Times New Roman"/>
      <w:sz w:val="24"/>
    </w:rPr>
  </w:style>
  <w:style w:type="character" w:customStyle="1" w:styleId="ListLabel20">
    <w:name w:val="ListLabel 20"/>
    <w:qFormat/>
    <w:rsid w:val="00217A82"/>
    <w:rPr>
      <w:rFonts w:ascii="Times New Roman" w:hAnsi="Times New Roman" w:cs="Times New Roman"/>
    </w:rPr>
  </w:style>
  <w:style w:type="character" w:customStyle="1" w:styleId="ListLabel21">
    <w:name w:val="ListLabel 21"/>
    <w:qFormat/>
    <w:rsid w:val="00217A82"/>
    <w:rPr>
      <w:rFonts w:cs="Times New Roman"/>
    </w:rPr>
  </w:style>
  <w:style w:type="character" w:customStyle="1" w:styleId="ListLabel22">
    <w:name w:val="ListLabel 22"/>
    <w:qFormat/>
    <w:rsid w:val="00217A82"/>
    <w:rPr>
      <w:rFonts w:cs="Times New Roman"/>
    </w:rPr>
  </w:style>
  <w:style w:type="character" w:customStyle="1" w:styleId="ListLabel23">
    <w:name w:val="ListLabel 23"/>
    <w:qFormat/>
    <w:rsid w:val="00217A82"/>
    <w:rPr>
      <w:rFonts w:cs="Times New Roman"/>
    </w:rPr>
  </w:style>
  <w:style w:type="character" w:customStyle="1" w:styleId="ListLabel24">
    <w:name w:val="ListLabel 24"/>
    <w:qFormat/>
    <w:rsid w:val="00217A82"/>
    <w:rPr>
      <w:rFonts w:cs="Times New Roman"/>
    </w:rPr>
  </w:style>
  <w:style w:type="character" w:customStyle="1" w:styleId="ListLabel25">
    <w:name w:val="ListLabel 25"/>
    <w:qFormat/>
    <w:rsid w:val="00217A82"/>
    <w:rPr>
      <w:rFonts w:cs="Times New Roman"/>
    </w:rPr>
  </w:style>
  <w:style w:type="character" w:customStyle="1" w:styleId="ListLabel26">
    <w:name w:val="ListLabel 26"/>
    <w:qFormat/>
    <w:rsid w:val="00217A82"/>
    <w:rPr>
      <w:rFonts w:cs="Times New Roman"/>
    </w:rPr>
  </w:style>
  <w:style w:type="character" w:customStyle="1" w:styleId="ListLabel27">
    <w:name w:val="ListLabel 27"/>
    <w:qFormat/>
    <w:rsid w:val="00217A82"/>
    <w:rPr>
      <w:rFonts w:cs="Times New Roman"/>
    </w:rPr>
  </w:style>
  <w:style w:type="character" w:customStyle="1" w:styleId="ListLabel28">
    <w:name w:val="ListLabel 28"/>
    <w:qFormat/>
    <w:rsid w:val="00217A82"/>
    <w:rPr>
      <w:rFonts w:cs="Times New Roman"/>
    </w:rPr>
  </w:style>
  <w:style w:type="character" w:customStyle="1" w:styleId="ListLabel29">
    <w:name w:val="ListLabel 29"/>
    <w:qFormat/>
    <w:rsid w:val="00217A82"/>
    <w:rPr>
      <w:rFonts w:ascii="Times New Roman" w:hAnsi="Times New Roman" w:cs="Times New Roman"/>
      <w:sz w:val="28"/>
    </w:rPr>
  </w:style>
  <w:style w:type="character" w:customStyle="1" w:styleId="ListLabel30">
    <w:name w:val="ListLabel 30"/>
    <w:qFormat/>
    <w:rsid w:val="00217A82"/>
    <w:rPr>
      <w:rFonts w:cs="Times New Roman"/>
    </w:rPr>
  </w:style>
  <w:style w:type="character" w:customStyle="1" w:styleId="ListLabel31">
    <w:name w:val="ListLabel 31"/>
    <w:qFormat/>
    <w:rsid w:val="00217A82"/>
    <w:rPr>
      <w:rFonts w:cs="Times New Roman"/>
    </w:rPr>
  </w:style>
  <w:style w:type="character" w:customStyle="1" w:styleId="ListLabel32">
    <w:name w:val="ListLabel 32"/>
    <w:qFormat/>
    <w:rsid w:val="00217A82"/>
    <w:rPr>
      <w:rFonts w:cs="Times New Roman"/>
    </w:rPr>
  </w:style>
  <w:style w:type="character" w:customStyle="1" w:styleId="ListLabel33">
    <w:name w:val="ListLabel 33"/>
    <w:qFormat/>
    <w:rsid w:val="00217A82"/>
    <w:rPr>
      <w:rFonts w:cs="Times New Roman"/>
    </w:rPr>
  </w:style>
  <w:style w:type="character" w:customStyle="1" w:styleId="ListLabel34">
    <w:name w:val="ListLabel 34"/>
    <w:qFormat/>
    <w:rsid w:val="00217A82"/>
    <w:rPr>
      <w:rFonts w:cs="Times New Roman"/>
    </w:rPr>
  </w:style>
  <w:style w:type="character" w:customStyle="1" w:styleId="ListLabel35">
    <w:name w:val="ListLabel 35"/>
    <w:qFormat/>
    <w:rsid w:val="00217A82"/>
    <w:rPr>
      <w:rFonts w:cs="Times New Roman"/>
    </w:rPr>
  </w:style>
  <w:style w:type="character" w:customStyle="1" w:styleId="ListLabel36">
    <w:name w:val="ListLabel 36"/>
    <w:qFormat/>
    <w:rsid w:val="00217A82"/>
    <w:rPr>
      <w:rFonts w:cs="Times New Roman"/>
    </w:rPr>
  </w:style>
  <w:style w:type="character" w:customStyle="1" w:styleId="ListLabel37">
    <w:name w:val="ListLabel 37"/>
    <w:qFormat/>
    <w:rsid w:val="00217A82"/>
    <w:rPr>
      <w:rFonts w:cs="Times New Roman"/>
    </w:rPr>
  </w:style>
  <w:style w:type="character" w:customStyle="1" w:styleId="ListLabel38">
    <w:name w:val="ListLabel 38"/>
    <w:qFormat/>
    <w:rsid w:val="00217A82"/>
    <w:rPr>
      <w:rFonts w:ascii="Times New Roman" w:hAnsi="Times New Roman" w:cs="Times New Roman"/>
      <w:sz w:val="28"/>
    </w:rPr>
  </w:style>
  <w:style w:type="character" w:customStyle="1" w:styleId="ListLabel39">
    <w:name w:val="ListLabel 39"/>
    <w:qFormat/>
    <w:rsid w:val="00217A82"/>
    <w:rPr>
      <w:rFonts w:cs="Times New Roman"/>
    </w:rPr>
  </w:style>
  <w:style w:type="character" w:customStyle="1" w:styleId="ListLabel40">
    <w:name w:val="ListLabel 40"/>
    <w:qFormat/>
    <w:rsid w:val="00217A82"/>
    <w:rPr>
      <w:rFonts w:cs="Times New Roman"/>
    </w:rPr>
  </w:style>
  <w:style w:type="character" w:customStyle="1" w:styleId="ListLabel41">
    <w:name w:val="ListLabel 41"/>
    <w:qFormat/>
    <w:rsid w:val="00217A82"/>
    <w:rPr>
      <w:rFonts w:cs="Times New Roman"/>
    </w:rPr>
  </w:style>
  <w:style w:type="character" w:customStyle="1" w:styleId="ListLabel42">
    <w:name w:val="ListLabel 42"/>
    <w:qFormat/>
    <w:rsid w:val="00217A82"/>
    <w:rPr>
      <w:rFonts w:cs="Times New Roman"/>
    </w:rPr>
  </w:style>
  <w:style w:type="character" w:customStyle="1" w:styleId="ListLabel43">
    <w:name w:val="ListLabel 43"/>
    <w:qFormat/>
    <w:rsid w:val="00217A82"/>
    <w:rPr>
      <w:rFonts w:cs="Times New Roman"/>
    </w:rPr>
  </w:style>
  <w:style w:type="character" w:customStyle="1" w:styleId="ListLabel44">
    <w:name w:val="ListLabel 44"/>
    <w:qFormat/>
    <w:rsid w:val="00217A82"/>
    <w:rPr>
      <w:rFonts w:cs="Times New Roman"/>
    </w:rPr>
  </w:style>
  <w:style w:type="character" w:customStyle="1" w:styleId="ListLabel45">
    <w:name w:val="ListLabel 45"/>
    <w:qFormat/>
    <w:rsid w:val="00217A82"/>
    <w:rPr>
      <w:rFonts w:cs="Times New Roman"/>
    </w:rPr>
  </w:style>
  <w:style w:type="character" w:customStyle="1" w:styleId="ListLabel46">
    <w:name w:val="ListLabel 46"/>
    <w:qFormat/>
    <w:rsid w:val="00217A82"/>
    <w:rPr>
      <w:rFonts w:cs="Times New Roman"/>
    </w:rPr>
  </w:style>
  <w:style w:type="paragraph" w:customStyle="1" w:styleId="216">
    <w:name w:val="Основной текст с отступом 2 Знак1"/>
    <w:basedOn w:val="a"/>
    <w:uiPriority w:val="99"/>
    <w:qFormat/>
    <w:rsid w:val="00217A82"/>
    <w:pPr>
      <w:keepNext/>
      <w:suppressAutoHyphens/>
      <w:spacing w:before="240" w:after="60" w:line="100" w:lineRule="atLeast"/>
    </w:pPr>
    <w:rPr>
      <w:rFonts w:ascii="Arial" w:eastAsia="SimSun" w:hAnsi="Arial" w:cs="Arial"/>
      <w:b/>
      <w:bCs/>
      <w:sz w:val="32"/>
      <w:szCs w:val="32"/>
    </w:rPr>
  </w:style>
  <w:style w:type="paragraph" w:customStyle="1" w:styleId="610">
    <w:name w:val="Заголовок 61"/>
    <w:basedOn w:val="a"/>
    <w:uiPriority w:val="99"/>
    <w:qFormat/>
    <w:rsid w:val="00217A82"/>
    <w:pPr>
      <w:keepNext/>
      <w:keepLines/>
      <w:suppressAutoHyphens/>
      <w:spacing w:before="200" w:line="254" w:lineRule="auto"/>
    </w:pPr>
    <w:rPr>
      <w:rFonts w:ascii="Cambria" w:eastAsia="SimSun" w:hAnsi="Cambria" w:cs="Calibri"/>
      <w:i/>
      <w:iCs/>
      <w:color w:val="243F60"/>
      <w:sz w:val="22"/>
      <w:szCs w:val="22"/>
      <w:lang w:eastAsia="en-US"/>
    </w:rPr>
  </w:style>
  <w:style w:type="paragraph" w:customStyle="1" w:styleId="1fff1">
    <w:name w:val="Список1"/>
    <w:basedOn w:val="a7"/>
    <w:uiPriority w:val="99"/>
    <w:qFormat/>
    <w:rsid w:val="00217A82"/>
    <w:pPr>
      <w:spacing w:line="254" w:lineRule="auto"/>
    </w:pPr>
    <w:rPr>
      <w:rFonts w:ascii="Calibri" w:eastAsia="SimSun" w:hAnsi="Calibri" w:cs="Mangal"/>
      <w:sz w:val="22"/>
      <w:szCs w:val="22"/>
      <w:lang w:eastAsia="en-US"/>
    </w:rPr>
  </w:style>
  <w:style w:type="paragraph" w:customStyle="1" w:styleId="ListParagraph1">
    <w:name w:val="List Paragraph1"/>
    <w:basedOn w:val="a"/>
    <w:uiPriority w:val="99"/>
    <w:qFormat/>
    <w:rsid w:val="00217A82"/>
    <w:pPr>
      <w:suppressAutoHyphens/>
      <w:spacing w:after="160" w:line="254" w:lineRule="auto"/>
      <w:ind w:left="720"/>
    </w:pPr>
    <w:rPr>
      <w:rFonts w:ascii="Calibri" w:eastAsia="SimSun" w:hAnsi="Calibri" w:cs="Calibri"/>
      <w:sz w:val="22"/>
      <w:szCs w:val="22"/>
      <w:lang w:eastAsia="en-US"/>
    </w:rPr>
  </w:style>
  <w:style w:type="paragraph" w:customStyle="1" w:styleId="NoSpacing1">
    <w:name w:val="No Spacing1"/>
    <w:uiPriority w:val="99"/>
    <w:qFormat/>
    <w:rsid w:val="00217A82"/>
    <w:pPr>
      <w:suppressAutoHyphens/>
      <w:spacing w:after="0" w:line="240" w:lineRule="auto"/>
    </w:pPr>
    <w:rPr>
      <w:rFonts w:ascii="Calibri" w:eastAsia="SimSun" w:hAnsi="Calibri" w:cs="Times New Roman"/>
    </w:rPr>
  </w:style>
  <w:style w:type="paragraph" w:customStyle="1" w:styleId="1fff2">
    <w:name w:val="Верхний колонтитул1"/>
    <w:basedOn w:val="a"/>
    <w:uiPriority w:val="99"/>
    <w:qFormat/>
    <w:rsid w:val="00217A82"/>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f3">
    <w:name w:val="Нижний колонтитул1"/>
    <w:basedOn w:val="a"/>
    <w:uiPriority w:val="99"/>
    <w:qFormat/>
    <w:rsid w:val="00217A82"/>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f4">
    <w:name w:val="Основной текст с отступом1"/>
    <w:basedOn w:val="a"/>
    <w:uiPriority w:val="99"/>
    <w:qFormat/>
    <w:rsid w:val="00217A82"/>
    <w:pPr>
      <w:suppressAutoHyphens/>
      <w:spacing w:after="120" w:line="254" w:lineRule="auto"/>
      <w:ind w:left="283"/>
    </w:pPr>
    <w:rPr>
      <w:rFonts w:ascii="Calibri" w:eastAsia="SimSun" w:hAnsi="Calibri" w:cs="Calibri"/>
      <w:sz w:val="22"/>
      <w:szCs w:val="22"/>
      <w:lang w:eastAsia="en-US"/>
    </w:rPr>
  </w:style>
  <w:style w:type="paragraph" w:customStyle="1" w:styleId="1fff5">
    <w:name w:val="1 Основной текст"/>
    <w:basedOn w:val="a"/>
    <w:uiPriority w:val="99"/>
    <w:qFormat/>
    <w:rsid w:val="00217A82"/>
    <w:pPr>
      <w:suppressAutoHyphens/>
      <w:spacing w:line="276" w:lineRule="auto"/>
      <w:ind w:firstLine="709"/>
      <w:jc w:val="both"/>
    </w:pPr>
    <w:rPr>
      <w:rFonts w:eastAsia="SimSun"/>
      <w:szCs w:val="28"/>
      <w:lang w:eastAsia="ar-SA"/>
    </w:rPr>
  </w:style>
  <w:style w:type="character" w:customStyle="1" w:styleId="1fff6">
    <w:name w:val="Верхний колонтитул Знак1"/>
    <w:uiPriority w:val="99"/>
    <w:rsid w:val="00217A82"/>
    <w:rPr>
      <w:rFonts w:ascii="Calibri" w:hAnsi="Calibri" w:cs="Calibri"/>
      <w:sz w:val="22"/>
      <w:szCs w:val="22"/>
      <w:lang w:eastAsia="en-US"/>
    </w:rPr>
  </w:style>
  <w:style w:type="paragraph" w:customStyle="1" w:styleId="paragraphscxw201231593bcx0">
    <w:name w:val="paragraph scxw201231593 bcx0"/>
    <w:basedOn w:val="a"/>
    <w:rsid w:val="00217A82"/>
    <w:pPr>
      <w:spacing w:before="100" w:beforeAutospacing="1" w:after="100" w:afterAutospacing="1"/>
    </w:pPr>
  </w:style>
  <w:style w:type="character" w:customStyle="1" w:styleId="normaltextrunscxw201231593bcx0">
    <w:name w:val="normaltextrun scxw201231593 bcx0"/>
    <w:basedOn w:val="a1"/>
    <w:rsid w:val="00217A82"/>
  </w:style>
  <w:style w:type="character" w:customStyle="1" w:styleId="spellingerrorscxw201231593bcx0">
    <w:name w:val="spellingerror scxw201231593 bcx0"/>
    <w:basedOn w:val="a1"/>
    <w:rsid w:val="00217A82"/>
  </w:style>
  <w:style w:type="character" w:customStyle="1" w:styleId="eopscxw201231593bcx0">
    <w:name w:val="eop scxw201231593 bcx0"/>
    <w:basedOn w:val="a1"/>
    <w:rsid w:val="00217A82"/>
  </w:style>
  <w:style w:type="character" w:customStyle="1" w:styleId="contextualspellingandgrammarerrorscxw201231593bcx0">
    <w:name w:val="contextualspellingandgrammarerror scxw201231593 bcx0"/>
    <w:basedOn w:val="a1"/>
    <w:rsid w:val="00217A82"/>
  </w:style>
  <w:style w:type="character" w:customStyle="1" w:styleId="2fa">
    <w:name w:val="Основной текст2"/>
    <w:rsid w:val="00217A82"/>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321">
    <w:name w:val="Список 32"/>
    <w:basedOn w:val="a"/>
    <w:rsid w:val="00217A82"/>
    <w:pPr>
      <w:suppressAutoHyphens/>
      <w:ind w:left="849" w:hanging="283"/>
    </w:pPr>
    <w:rPr>
      <w:rFonts w:cs="Calibri"/>
      <w:lang w:val="en-US" w:eastAsia="ar-SA"/>
    </w:rPr>
  </w:style>
  <w:style w:type="paragraph" w:customStyle="1" w:styleId="1fff7">
    <w:name w:val="Название объекта1"/>
    <w:basedOn w:val="a"/>
    <w:next w:val="a"/>
    <w:rsid w:val="00217A82"/>
    <w:pPr>
      <w:suppressAutoHyphens/>
      <w:ind w:firstLine="360"/>
    </w:pPr>
    <w:rPr>
      <w:rFonts w:ascii="Calibri" w:hAnsi="Calibri" w:cs="Calibri"/>
      <w:b/>
      <w:bCs/>
      <w:sz w:val="18"/>
      <w:szCs w:val="18"/>
      <w:lang w:val="en-US" w:eastAsia="ar-SA"/>
    </w:rPr>
  </w:style>
  <w:style w:type="character" w:customStyle="1" w:styleId="315">
    <w:name w:val="Основной текст 3 Знак1"/>
    <w:rsid w:val="00217A82"/>
    <w:rPr>
      <w:sz w:val="16"/>
      <w:szCs w:val="16"/>
      <w:lang w:val="ru-RU" w:eastAsia="ar-SA" w:bidi="ar-SA"/>
    </w:rPr>
  </w:style>
  <w:style w:type="paragraph" w:customStyle="1" w:styleId="affffff3">
    <w:name w:val="Знак Знак Знак Знак Знак Знак Знак Знак"/>
    <w:basedOn w:val="a"/>
    <w:rsid w:val="00217A82"/>
    <w:pPr>
      <w:spacing w:before="100" w:after="100"/>
    </w:pPr>
    <w:rPr>
      <w:rFonts w:ascii="Tahoma" w:hAnsi="Tahoma" w:cs="Tahoma"/>
      <w:sz w:val="20"/>
      <w:szCs w:val="20"/>
      <w:lang w:val="en-US" w:eastAsia="ar-SA"/>
    </w:rPr>
  </w:style>
  <w:style w:type="paragraph" w:customStyle="1" w:styleId="affffff4">
    <w:name w:val="Знак Знак Знак Знак Знак Знак Знак Знак Знак Знак Знак"/>
    <w:basedOn w:val="a"/>
    <w:rsid w:val="00217A82"/>
    <w:pPr>
      <w:spacing w:before="100" w:after="100"/>
      <w:jc w:val="both"/>
    </w:pPr>
    <w:rPr>
      <w:rFonts w:ascii="Tahoma" w:hAnsi="Tahoma" w:cs="Tahoma"/>
      <w:sz w:val="20"/>
      <w:szCs w:val="20"/>
      <w:lang w:val="en-US" w:eastAsia="ar-SA"/>
    </w:rPr>
  </w:style>
  <w:style w:type="paragraph" w:customStyle="1" w:styleId="affffff5">
    <w:name w:val="Знак Знак Знак Знак Знак"/>
    <w:basedOn w:val="a"/>
    <w:rsid w:val="00217A82"/>
    <w:pPr>
      <w:spacing w:before="100" w:after="100"/>
      <w:jc w:val="both"/>
    </w:pPr>
    <w:rPr>
      <w:rFonts w:ascii="Tahoma" w:hAnsi="Tahoma"/>
      <w:sz w:val="20"/>
      <w:szCs w:val="20"/>
      <w:lang w:val="en-US" w:eastAsia="ar-SA"/>
    </w:rPr>
  </w:style>
  <w:style w:type="paragraph" w:customStyle="1" w:styleId="affffff6">
    <w:name w:val="подпись к объекту"/>
    <w:basedOn w:val="a"/>
    <w:next w:val="a"/>
    <w:rsid w:val="00217A82"/>
    <w:pPr>
      <w:tabs>
        <w:tab w:val="left" w:pos="3060"/>
      </w:tabs>
      <w:spacing w:line="240" w:lineRule="atLeast"/>
      <w:jc w:val="center"/>
    </w:pPr>
    <w:rPr>
      <w:b/>
      <w:caps/>
      <w:sz w:val="28"/>
      <w:szCs w:val="20"/>
      <w:lang w:eastAsia="ar-SA"/>
    </w:rPr>
  </w:style>
  <w:style w:type="character" w:customStyle="1" w:styleId="316">
    <w:name w:val="Заголовок 3 Знак1"/>
    <w:rsid w:val="00217A82"/>
    <w:rPr>
      <w:b/>
      <w:spacing w:val="100"/>
      <w:sz w:val="40"/>
      <w:lang w:val="ru-RU" w:eastAsia="ar-SA" w:bidi="ar-SA"/>
    </w:rPr>
  </w:style>
  <w:style w:type="character" w:customStyle="1" w:styleId="322">
    <w:name w:val="Основной текст 3 Знак2"/>
    <w:aliases w:val="Основной текст 3 Знак Знак"/>
    <w:semiHidden/>
    <w:locked/>
    <w:rsid w:val="00217A82"/>
    <w:rPr>
      <w:sz w:val="16"/>
      <w:szCs w:val="16"/>
      <w:lang w:val="ru-RU" w:eastAsia="ru-RU" w:bidi="ar-SA"/>
    </w:rPr>
  </w:style>
  <w:style w:type="character" w:customStyle="1" w:styleId="217">
    <w:name w:val="Основной текст 2 Знак1"/>
    <w:rsid w:val="00217A82"/>
    <w:rPr>
      <w:lang w:val="ru-RU" w:eastAsia="ru-RU" w:bidi="ar-SA"/>
    </w:rPr>
  </w:style>
  <w:style w:type="character" w:customStyle="1" w:styleId="WW8Num2ztrue">
    <w:name w:val="WW8Num2ztrue"/>
    <w:rsid w:val="00217A82"/>
  </w:style>
  <w:style w:type="character" w:customStyle="1" w:styleId="WW-WW8Num2ztrue">
    <w:name w:val="WW-WW8Num2ztrue"/>
    <w:rsid w:val="00217A82"/>
  </w:style>
  <w:style w:type="character" w:customStyle="1" w:styleId="WW-WW8Num2ztrue1">
    <w:name w:val="WW-WW8Num2ztrue1"/>
    <w:rsid w:val="00217A82"/>
  </w:style>
  <w:style w:type="character" w:customStyle="1" w:styleId="WW-WW8Num2ztrue12">
    <w:name w:val="WW-WW8Num2ztrue12"/>
    <w:rsid w:val="00217A82"/>
  </w:style>
  <w:style w:type="character" w:customStyle="1" w:styleId="WW-WW8Num2ztrue123">
    <w:name w:val="WW-WW8Num2ztrue123"/>
    <w:rsid w:val="00217A82"/>
  </w:style>
  <w:style w:type="character" w:customStyle="1" w:styleId="WW-WW8Num2ztrue1234">
    <w:name w:val="WW-WW8Num2ztrue1234"/>
    <w:rsid w:val="00217A82"/>
  </w:style>
  <w:style w:type="character" w:customStyle="1" w:styleId="WW-WW8Num2ztrue12345">
    <w:name w:val="WW-WW8Num2ztrue12345"/>
    <w:rsid w:val="00217A82"/>
  </w:style>
  <w:style w:type="character" w:customStyle="1" w:styleId="WW-WW8Num2ztrue123456">
    <w:name w:val="WW-WW8Num2ztrue123456"/>
    <w:rsid w:val="00217A82"/>
  </w:style>
  <w:style w:type="paragraph" w:customStyle="1" w:styleId="ConsPlusDocList0">
    <w:name w:val="ConsPlusDocList"/>
    <w:next w:val="a"/>
    <w:rsid w:val="00217A82"/>
    <w:pPr>
      <w:suppressAutoHyphens/>
      <w:autoSpaceDE w:val="0"/>
      <w:spacing w:after="0" w:line="240" w:lineRule="auto"/>
    </w:pPr>
    <w:rPr>
      <w:rFonts w:ascii="Courier New" w:eastAsia="Arial" w:hAnsi="Courier New" w:cs="Courier New"/>
      <w:kern w:val="1"/>
      <w:sz w:val="20"/>
      <w:szCs w:val="24"/>
      <w:lang w:eastAsia="zh-CN" w:bidi="hi-IN"/>
    </w:rPr>
  </w:style>
  <w:style w:type="character" w:customStyle="1" w:styleId="2fb">
    <w:name w:val="Основной текст (2)_"/>
    <w:link w:val="2fc"/>
    <w:rsid w:val="00217A82"/>
    <w:rPr>
      <w:b/>
      <w:bCs/>
      <w:spacing w:val="1"/>
      <w:shd w:val="clear" w:color="auto" w:fill="FFFFFF"/>
    </w:rPr>
  </w:style>
  <w:style w:type="paragraph" w:customStyle="1" w:styleId="2fc">
    <w:name w:val="Основной текст (2)"/>
    <w:basedOn w:val="a"/>
    <w:link w:val="2fb"/>
    <w:rsid w:val="00217A82"/>
    <w:pPr>
      <w:widowControl w:val="0"/>
      <w:shd w:val="clear" w:color="auto" w:fill="FFFFFF"/>
      <w:spacing w:after="420" w:line="274" w:lineRule="exact"/>
      <w:jc w:val="center"/>
    </w:pPr>
    <w:rPr>
      <w:rFonts w:asciiTheme="minorHAnsi" w:eastAsiaTheme="minorHAnsi" w:hAnsiTheme="minorHAnsi" w:cstheme="minorBidi"/>
      <w:b/>
      <w:bCs/>
      <w:spacing w:val="1"/>
      <w:sz w:val="22"/>
      <w:szCs w:val="22"/>
      <w:lang w:eastAsia="en-US"/>
    </w:rPr>
  </w:style>
  <w:style w:type="character" w:customStyle="1" w:styleId="affffff7">
    <w:name w:val="Гипертекстовая ссылка"/>
    <w:uiPriority w:val="99"/>
    <w:rsid w:val="00CC6408"/>
    <w:rPr>
      <w:b/>
      <w:bCs/>
      <w:color w:val="auto"/>
    </w:rPr>
  </w:style>
  <w:style w:type="paragraph" w:customStyle="1" w:styleId="p6">
    <w:name w:val="p6"/>
    <w:basedOn w:val="a"/>
    <w:rsid w:val="00CC6408"/>
    <w:pPr>
      <w:spacing w:before="100" w:beforeAutospacing="1" w:after="100" w:afterAutospacing="1"/>
    </w:pPr>
  </w:style>
  <w:style w:type="character" w:customStyle="1" w:styleId="s1">
    <w:name w:val="s1"/>
    <w:basedOn w:val="a1"/>
    <w:rsid w:val="00CC6408"/>
  </w:style>
  <w:style w:type="paragraph" w:customStyle="1" w:styleId="p11">
    <w:name w:val="p11"/>
    <w:basedOn w:val="a"/>
    <w:rsid w:val="00CC6408"/>
    <w:pPr>
      <w:spacing w:before="100" w:beforeAutospacing="1" w:after="100" w:afterAutospacing="1"/>
    </w:pPr>
  </w:style>
  <w:style w:type="paragraph" w:customStyle="1" w:styleId="p8">
    <w:name w:val="p8"/>
    <w:basedOn w:val="a"/>
    <w:rsid w:val="00CC6408"/>
    <w:pPr>
      <w:spacing w:before="100" w:beforeAutospacing="1" w:after="100" w:afterAutospacing="1"/>
    </w:pPr>
  </w:style>
  <w:style w:type="paragraph" w:customStyle="1" w:styleId="p2">
    <w:name w:val="p2"/>
    <w:basedOn w:val="a"/>
    <w:rsid w:val="00CC6408"/>
    <w:pPr>
      <w:spacing w:before="100" w:beforeAutospacing="1" w:after="100" w:afterAutospacing="1"/>
    </w:pPr>
  </w:style>
  <w:style w:type="paragraph" w:customStyle="1" w:styleId="221">
    <w:name w:val="Основной текст 22"/>
    <w:basedOn w:val="a"/>
    <w:rsid w:val="00BF6B1E"/>
    <w:pPr>
      <w:ind w:left="284"/>
      <w:jc w:val="both"/>
    </w:pPr>
    <w:rPr>
      <w:szCs w:val="20"/>
    </w:rPr>
  </w:style>
  <w:style w:type="paragraph" w:customStyle="1" w:styleId="2fd">
    <w:name w:val="Абзац списка2"/>
    <w:basedOn w:val="a"/>
    <w:rsid w:val="00C63D9D"/>
    <w:pPr>
      <w:tabs>
        <w:tab w:val="num" w:pos="720"/>
      </w:tabs>
      <w:ind w:left="720" w:hanging="360"/>
      <w:jc w:val="both"/>
    </w:pPr>
    <w:rPr>
      <w:rFonts w:ascii="Calibri" w:hAnsi="Calibri" w:cs="Calibri"/>
      <w:sz w:val="28"/>
      <w:szCs w:val="28"/>
      <w:lang w:eastAsia="en-US"/>
    </w:rPr>
  </w:style>
  <w:style w:type="paragraph" w:customStyle="1" w:styleId="affffff8">
    <w:name w:val="Нормальный (таблица)"/>
    <w:basedOn w:val="a"/>
    <w:next w:val="a"/>
    <w:rsid w:val="00C63D9D"/>
    <w:pPr>
      <w:widowControl w:val="0"/>
      <w:autoSpaceDE w:val="0"/>
      <w:autoSpaceDN w:val="0"/>
      <w:adjustRightInd w:val="0"/>
      <w:jc w:val="both"/>
    </w:pPr>
    <w:rPr>
      <w:rFonts w:ascii="Times New Roman CYR" w:hAnsi="Times New Roman CYR" w:cs="Times New Roman CYR"/>
    </w:rPr>
  </w:style>
  <w:style w:type="paragraph" w:customStyle="1" w:styleId="3f0">
    <w:name w:val="Абзац списка3"/>
    <w:basedOn w:val="a"/>
    <w:rsid w:val="00D913E9"/>
    <w:pPr>
      <w:ind w:left="675" w:hanging="675"/>
      <w:jc w:val="both"/>
    </w:pPr>
    <w:rPr>
      <w:rFonts w:ascii="Calibri" w:hAnsi="Calibri" w:cs="Calibri"/>
      <w:sz w:val="28"/>
      <w:szCs w:val="28"/>
      <w:lang w:eastAsia="en-US"/>
    </w:rPr>
  </w:style>
  <w:style w:type="paragraph" w:customStyle="1" w:styleId="230">
    <w:name w:val="Основной текст с отступом 23"/>
    <w:basedOn w:val="a"/>
    <w:rsid w:val="00B3571A"/>
    <w:pPr>
      <w:widowControl w:val="0"/>
      <w:ind w:firstLine="720"/>
      <w:jc w:val="both"/>
    </w:pPr>
    <w:rPr>
      <w:sz w:val="28"/>
      <w:szCs w:val="20"/>
    </w:rPr>
  </w:style>
  <w:style w:type="paragraph" w:customStyle="1" w:styleId="231">
    <w:name w:val="Основной текст 23"/>
    <w:basedOn w:val="a"/>
    <w:rsid w:val="00B3571A"/>
    <w:pPr>
      <w:widowControl w:val="0"/>
      <w:jc w:val="both"/>
    </w:pPr>
    <w:rPr>
      <w:b/>
      <w:sz w:val="28"/>
      <w:szCs w:val="20"/>
      <w:u w:val="single"/>
    </w:rPr>
  </w:style>
  <w:style w:type="paragraph" w:customStyle="1" w:styleId="330">
    <w:name w:val="Основной текст 33"/>
    <w:basedOn w:val="a"/>
    <w:rsid w:val="00B3571A"/>
    <w:pPr>
      <w:widowControl w:val="0"/>
      <w:jc w:val="both"/>
    </w:pPr>
    <w:rPr>
      <w:b/>
      <w:sz w:val="28"/>
      <w:szCs w:val="20"/>
    </w:rPr>
  </w:style>
  <w:style w:type="paragraph" w:customStyle="1" w:styleId="2fe">
    <w:name w:val="Текст2"/>
    <w:basedOn w:val="a"/>
    <w:rsid w:val="00B3571A"/>
    <w:rPr>
      <w:rFonts w:ascii="Courier New" w:hAnsi="Courier New"/>
      <w:sz w:val="20"/>
      <w:szCs w:val="20"/>
    </w:rPr>
  </w:style>
  <w:style w:type="paragraph" w:customStyle="1" w:styleId="323">
    <w:name w:val="Основной текст с отступом 32"/>
    <w:basedOn w:val="a"/>
    <w:rsid w:val="00B3571A"/>
    <w:pPr>
      <w:ind w:firstLine="426"/>
      <w:jc w:val="both"/>
    </w:pPr>
    <w:rPr>
      <w:szCs w:val="20"/>
    </w:rPr>
  </w:style>
  <w:style w:type="character" w:customStyle="1" w:styleId="2ff">
    <w:name w:val="Гиперссылка2"/>
    <w:rsid w:val="00B3571A"/>
    <w:rPr>
      <w:color w:val="0000FF"/>
      <w:u w:val="single"/>
    </w:rPr>
  </w:style>
  <w:style w:type="paragraph" w:customStyle="1" w:styleId="CharChar1CharChar1CharChar1">
    <w:name w:val="Char Char Знак Знак1 Char Char1 Знак Знак Char Char"/>
    <w:basedOn w:val="a"/>
    <w:rsid w:val="00B3571A"/>
    <w:pPr>
      <w:spacing w:before="100" w:beforeAutospacing="1" w:after="100" w:afterAutospacing="1"/>
    </w:pPr>
    <w:rPr>
      <w:rFonts w:ascii="Tahoma" w:hAnsi="Tahoma"/>
      <w:sz w:val="20"/>
      <w:szCs w:val="20"/>
      <w:lang w:val="en-US" w:eastAsia="en-US"/>
    </w:rPr>
  </w:style>
  <w:style w:type="paragraph" w:customStyle="1" w:styleId="240">
    <w:name w:val="Основной текст 24"/>
    <w:basedOn w:val="a"/>
    <w:rsid w:val="00CC7DF7"/>
    <w:pPr>
      <w:ind w:left="284"/>
      <w:jc w:val="both"/>
    </w:pPr>
    <w:rPr>
      <w:szCs w:val="20"/>
    </w:rPr>
  </w:style>
  <w:style w:type="paragraph" w:customStyle="1" w:styleId="paragraph">
    <w:name w:val="paragraph"/>
    <w:basedOn w:val="a"/>
    <w:rsid w:val="002E3BC6"/>
    <w:pPr>
      <w:spacing w:before="100" w:beforeAutospacing="1" w:after="100" w:afterAutospacing="1"/>
    </w:pPr>
  </w:style>
  <w:style w:type="character" w:customStyle="1" w:styleId="normaltextrun">
    <w:name w:val="normaltextrun"/>
    <w:basedOn w:val="a1"/>
    <w:rsid w:val="002E3BC6"/>
  </w:style>
  <w:style w:type="character" w:customStyle="1" w:styleId="eop">
    <w:name w:val="eop"/>
    <w:basedOn w:val="a1"/>
    <w:rsid w:val="002E3BC6"/>
  </w:style>
  <w:style w:type="character" w:customStyle="1" w:styleId="spellingerror">
    <w:name w:val="spellingerror"/>
    <w:basedOn w:val="a1"/>
    <w:rsid w:val="002E3BC6"/>
  </w:style>
  <w:style w:type="paragraph" w:customStyle="1" w:styleId="s10">
    <w:name w:val="s_1"/>
    <w:basedOn w:val="a"/>
    <w:rsid w:val="00280AE1"/>
    <w:pPr>
      <w:spacing w:before="100" w:beforeAutospacing="1" w:after="100" w:afterAutospacing="1"/>
    </w:pPr>
    <w:rPr>
      <w:rFonts w:eastAsia="Calibri"/>
    </w:rPr>
  </w:style>
  <w:style w:type="character" w:customStyle="1" w:styleId="highlightsearch4">
    <w:name w:val="highlightsearch4"/>
    <w:rsid w:val="00280AE1"/>
    <w:rPr>
      <w:rFonts w:cs="Times New Roman"/>
    </w:rPr>
  </w:style>
  <w:style w:type="paragraph" w:customStyle="1" w:styleId="2ff0">
    <w:name w:val="Без интервала2"/>
    <w:rsid w:val="00280AE1"/>
    <w:pPr>
      <w:suppressAutoHyphens/>
      <w:spacing w:after="0" w:line="100" w:lineRule="atLeast"/>
    </w:pPr>
    <w:rPr>
      <w:rFonts w:ascii="Times New Roman" w:eastAsia="Times New Roman" w:hAnsi="Times New Roman" w:cs="Times New Roman"/>
      <w:sz w:val="24"/>
      <w:szCs w:val="24"/>
      <w:lang w:eastAsia="ar-SA"/>
    </w:rPr>
  </w:style>
  <w:style w:type="paragraph" w:customStyle="1" w:styleId="1fff8">
    <w:name w:val="1 Обычный"/>
    <w:basedOn w:val="a"/>
    <w:rsid w:val="00280AE1"/>
    <w:pPr>
      <w:autoSpaceDE w:val="0"/>
      <w:spacing w:before="120" w:after="120" w:line="360" w:lineRule="auto"/>
      <w:ind w:firstLine="720"/>
      <w:jc w:val="both"/>
    </w:pPr>
    <w:rPr>
      <w:rFonts w:ascii="Arial" w:hAnsi="Arial" w:cs="Arial"/>
      <w:lang w:eastAsia="en-US" w:bidi="en-US"/>
    </w:rPr>
  </w:style>
  <w:style w:type="character" w:customStyle="1" w:styleId="affffff9">
    <w:name w:val="Продолжение ссылки"/>
    <w:uiPriority w:val="99"/>
    <w:rsid w:val="00280AE1"/>
  </w:style>
  <w:style w:type="paragraph" w:customStyle="1" w:styleId="250">
    <w:name w:val="Основной текст 25"/>
    <w:basedOn w:val="a"/>
    <w:rsid w:val="00B34C37"/>
    <w:pPr>
      <w:ind w:left="284"/>
      <w:jc w:val="both"/>
    </w:pPr>
    <w:rPr>
      <w:szCs w:val="20"/>
    </w:rPr>
  </w:style>
  <w:style w:type="paragraph" w:customStyle="1" w:styleId="p13">
    <w:name w:val="p13"/>
    <w:basedOn w:val="a"/>
    <w:rsid w:val="00880841"/>
    <w:pPr>
      <w:spacing w:before="100" w:beforeAutospacing="1" w:after="100" w:afterAutospacing="1"/>
    </w:pPr>
  </w:style>
  <w:style w:type="paragraph" w:customStyle="1" w:styleId="260">
    <w:name w:val="Основной текст 26"/>
    <w:basedOn w:val="a"/>
    <w:rsid w:val="00AD3D39"/>
    <w:pPr>
      <w:ind w:left="284"/>
      <w:jc w:val="both"/>
    </w:pPr>
    <w:rPr>
      <w:szCs w:val="20"/>
    </w:rPr>
  </w:style>
  <w:style w:type="paragraph" w:customStyle="1" w:styleId="msonormalcxspmiddle">
    <w:name w:val="msonormalcxspmiddle"/>
    <w:basedOn w:val="a"/>
    <w:rsid w:val="00E9734F"/>
    <w:pPr>
      <w:spacing w:before="100" w:beforeAutospacing="1" w:after="100" w:afterAutospacing="1"/>
    </w:pPr>
  </w:style>
  <w:style w:type="character" w:customStyle="1" w:styleId="extended-textfull">
    <w:name w:val="extended-text__full"/>
    <w:basedOn w:val="a1"/>
    <w:rsid w:val="00E9734F"/>
  </w:style>
  <w:style w:type="paragraph" w:customStyle="1" w:styleId="xl117">
    <w:name w:val="xl117"/>
    <w:basedOn w:val="a"/>
    <w:rsid w:val="00E9734F"/>
    <w:pPr>
      <w:spacing w:before="100" w:beforeAutospacing="1" w:after="100" w:afterAutospacing="1"/>
      <w:jc w:val="center"/>
    </w:pPr>
    <w:rPr>
      <w:rFonts w:ascii="Yandex-sans" w:hAnsi="Yandex-sans"/>
      <w:b/>
      <w:bCs/>
      <w:color w:val="000000"/>
    </w:rPr>
  </w:style>
  <w:style w:type="paragraph" w:customStyle="1" w:styleId="xl118">
    <w:name w:val="xl118"/>
    <w:basedOn w:val="a"/>
    <w:rsid w:val="00E9734F"/>
    <w:pPr>
      <w:spacing w:before="100" w:beforeAutospacing="1" w:after="100" w:afterAutospacing="1"/>
      <w:jc w:val="center"/>
    </w:pPr>
    <w:rPr>
      <w:b/>
      <w:bCs/>
    </w:rPr>
  </w:style>
  <w:style w:type="paragraph" w:customStyle="1" w:styleId="xl119">
    <w:name w:val="xl119"/>
    <w:basedOn w:val="a"/>
    <w:rsid w:val="00E9734F"/>
    <w:pPr>
      <w:spacing w:before="100" w:beforeAutospacing="1" w:after="100" w:afterAutospacing="1"/>
    </w:pPr>
    <w:rPr>
      <w:b/>
      <w:bCs/>
    </w:rPr>
  </w:style>
  <w:style w:type="paragraph" w:customStyle="1" w:styleId="xl120">
    <w:name w:val="xl120"/>
    <w:basedOn w:val="a"/>
    <w:rsid w:val="00E9734F"/>
    <w:pPr>
      <w:spacing w:before="100" w:beforeAutospacing="1" w:after="100" w:afterAutospacing="1"/>
      <w:jc w:val="right"/>
    </w:pPr>
    <w:rPr>
      <w:color w:val="000000"/>
      <w:sz w:val="16"/>
      <w:szCs w:val="16"/>
    </w:rPr>
  </w:style>
  <w:style w:type="paragraph" w:customStyle="1" w:styleId="270">
    <w:name w:val="Основной текст 27"/>
    <w:basedOn w:val="a"/>
    <w:rsid w:val="009D5E8C"/>
    <w:pPr>
      <w:ind w:left="284"/>
      <w:jc w:val="both"/>
    </w:pPr>
    <w:rPr>
      <w:szCs w:val="20"/>
    </w:rPr>
  </w:style>
  <w:style w:type="paragraph" w:customStyle="1" w:styleId="48">
    <w:name w:val="Абзац списка4"/>
    <w:basedOn w:val="a"/>
    <w:rsid w:val="009B3C86"/>
    <w:pPr>
      <w:ind w:left="720" w:hanging="360"/>
      <w:jc w:val="both"/>
    </w:pPr>
    <w:rPr>
      <w:rFonts w:ascii="Calibri" w:hAnsi="Calibri" w:cs="Calibri"/>
      <w:sz w:val="28"/>
      <w:szCs w:val="28"/>
      <w:lang w:eastAsia="en-US"/>
    </w:rPr>
  </w:style>
  <w:style w:type="paragraph" w:customStyle="1" w:styleId="5a">
    <w:name w:val="Абзац списка5"/>
    <w:basedOn w:val="a"/>
    <w:rsid w:val="009869BD"/>
    <w:pPr>
      <w:ind w:left="675" w:hanging="675"/>
      <w:jc w:val="both"/>
    </w:pPr>
    <w:rPr>
      <w:rFonts w:ascii="Calibri" w:hAnsi="Calibri" w:cs="Calibri"/>
      <w:sz w:val="28"/>
      <w:szCs w:val="28"/>
      <w:lang w:eastAsia="en-US"/>
    </w:rPr>
  </w:style>
  <w:style w:type="paragraph" w:customStyle="1" w:styleId="docdata">
    <w:name w:val="docdata"/>
    <w:aliases w:val="docy,v5,44924,bqiaagaaeyqcaaagiaiaaan5pwaabyenaaaaaaaaaaaaaaaaaaaaaaaaaaaaaaaaaaaaaaaaaaaaaaaaaaaaaaaaaaaaaaaaaaaaaaaaaaaaaaaaaaaaaaaaaaaaaaaaaaaaaaaaaaaaaaaaaaaaaaaaaaaaaaaaaaaaaaaaaaaaaaaaaaaaaaaaaaaaaaaaaaaaaaaaaaaaaaaaaaaaaaaaaaaaaaaaaaaaaaa"/>
    <w:basedOn w:val="a"/>
    <w:rsid w:val="009869BD"/>
    <w:pPr>
      <w:spacing w:before="100" w:beforeAutospacing="1" w:after="100" w:afterAutospacing="1"/>
    </w:pPr>
  </w:style>
  <w:style w:type="paragraph" w:customStyle="1" w:styleId="280">
    <w:name w:val="Основной текст 28"/>
    <w:basedOn w:val="a"/>
    <w:rsid w:val="00BD07BC"/>
    <w:pPr>
      <w:ind w:left="284"/>
      <w:jc w:val="both"/>
    </w:pPr>
    <w:rPr>
      <w:szCs w:val="20"/>
    </w:rPr>
  </w:style>
  <w:style w:type="character" w:customStyle="1" w:styleId="affffffa">
    <w:name w:val="Знак Знак"/>
    <w:rsid w:val="00D776D2"/>
    <w:rPr>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217518264">
      <w:bodyDiv w:val="1"/>
      <w:marLeft w:val="0"/>
      <w:marRight w:val="0"/>
      <w:marTop w:val="0"/>
      <w:marBottom w:val="0"/>
      <w:divBdr>
        <w:top w:val="none" w:sz="0" w:space="0" w:color="auto"/>
        <w:left w:val="none" w:sz="0" w:space="0" w:color="auto"/>
        <w:bottom w:val="none" w:sz="0" w:space="0" w:color="auto"/>
        <w:right w:val="none" w:sz="0" w:space="0" w:color="auto"/>
      </w:divBdr>
      <w:divsChild>
        <w:div w:id="403793850">
          <w:marLeft w:val="0"/>
          <w:marRight w:val="0"/>
          <w:marTop w:val="0"/>
          <w:marBottom w:val="0"/>
          <w:divBdr>
            <w:top w:val="none" w:sz="0" w:space="0" w:color="auto"/>
            <w:left w:val="none" w:sz="0" w:space="0" w:color="auto"/>
            <w:bottom w:val="none" w:sz="0" w:space="0" w:color="auto"/>
            <w:right w:val="none" w:sz="0" w:space="0" w:color="auto"/>
          </w:divBdr>
        </w:div>
        <w:div w:id="569389150">
          <w:marLeft w:val="0"/>
          <w:marRight w:val="0"/>
          <w:marTop w:val="0"/>
          <w:marBottom w:val="0"/>
          <w:divBdr>
            <w:top w:val="none" w:sz="0" w:space="0" w:color="auto"/>
            <w:left w:val="none" w:sz="0" w:space="0" w:color="auto"/>
            <w:bottom w:val="none" w:sz="0" w:space="0" w:color="auto"/>
            <w:right w:val="none" w:sz="0" w:space="0" w:color="auto"/>
          </w:divBdr>
        </w:div>
        <w:div w:id="873268660">
          <w:marLeft w:val="0"/>
          <w:marRight w:val="0"/>
          <w:marTop w:val="0"/>
          <w:marBottom w:val="0"/>
          <w:divBdr>
            <w:top w:val="none" w:sz="0" w:space="0" w:color="auto"/>
            <w:left w:val="none" w:sz="0" w:space="0" w:color="auto"/>
            <w:bottom w:val="none" w:sz="0" w:space="0" w:color="auto"/>
            <w:right w:val="none" w:sz="0" w:space="0" w:color="auto"/>
          </w:divBdr>
        </w:div>
        <w:div w:id="930087088">
          <w:marLeft w:val="0"/>
          <w:marRight w:val="0"/>
          <w:marTop w:val="0"/>
          <w:marBottom w:val="0"/>
          <w:divBdr>
            <w:top w:val="none" w:sz="0" w:space="0" w:color="auto"/>
            <w:left w:val="none" w:sz="0" w:space="0" w:color="auto"/>
            <w:bottom w:val="none" w:sz="0" w:space="0" w:color="auto"/>
            <w:right w:val="none" w:sz="0" w:space="0" w:color="auto"/>
          </w:divBdr>
        </w:div>
        <w:div w:id="1083573927">
          <w:marLeft w:val="0"/>
          <w:marRight w:val="0"/>
          <w:marTop w:val="0"/>
          <w:marBottom w:val="0"/>
          <w:divBdr>
            <w:top w:val="none" w:sz="0" w:space="0" w:color="auto"/>
            <w:left w:val="none" w:sz="0" w:space="0" w:color="auto"/>
            <w:bottom w:val="none" w:sz="0" w:space="0" w:color="auto"/>
            <w:right w:val="none" w:sz="0" w:space="0" w:color="auto"/>
          </w:divBdr>
        </w:div>
        <w:div w:id="1560433648">
          <w:marLeft w:val="0"/>
          <w:marRight w:val="0"/>
          <w:marTop w:val="0"/>
          <w:marBottom w:val="0"/>
          <w:divBdr>
            <w:top w:val="none" w:sz="0" w:space="0" w:color="auto"/>
            <w:left w:val="none" w:sz="0" w:space="0" w:color="auto"/>
            <w:bottom w:val="none" w:sz="0" w:space="0" w:color="auto"/>
            <w:right w:val="none" w:sz="0" w:space="0" w:color="auto"/>
          </w:divBdr>
        </w:div>
        <w:div w:id="1628243507">
          <w:marLeft w:val="0"/>
          <w:marRight w:val="0"/>
          <w:marTop w:val="0"/>
          <w:marBottom w:val="0"/>
          <w:divBdr>
            <w:top w:val="none" w:sz="0" w:space="0" w:color="auto"/>
            <w:left w:val="none" w:sz="0" w:space="0" w:color="auto"/>
            <w:bottom w:val="none" w:sz="0" w:space="0" w:color="auto"/>
            <w:right w:val="none" w:sz="0" w:space="0" w:color="auto"/>
          </w:divBdr>
        </w:div>
        <w:div w:id="1663894199">
          <w:marLeft w:val="0"/>
          <w:marRight w:val="0"/>
          <w:marTop w:val="0"/>
          <w:marBottom w:val="0"/>
          <w:divBdr>
            <w:top w:val="none" w:sz="0" w:space="0" w:color="auto"/>
            <w:left w:val="none" w:sz="0" w:space="0" w:color="auto"/>
            <w:bottom w:val="none" w:sz="0" w:space="0" w:color="auto"/>
            <w:right w:val="none" w:sz="0" w:space="0" w:color="auto"/>
          </w:divBdr>
        </w:div>
        <w:div w:id="1737240443">
          <w:marLeft w:val="0"/>
          <w:marRight w:val="0"/>
          <w:marTop w:val="0"/>
          <w:marBottom w:val="0"/>
          <w:divBdr>
            <w:top w:val="none" w:sz="0" w:space="0" w:color="auto"/>
            <w:left w:val="none" w:sz="0" w:space="0" w:color="auto"/>
            <w:bottom w:val="none" w:sz="0" w:space="0" w:color="auto"/>
            <w:right w:val="none" w:sz="0" w:space="0" w:color="auto"/>
          </w:divBdr>
        </w:div>
        <w:div w:id="1814173654">
          <w:marLeft w:val="0"/>
          <w:marRight w:val="0"/>
          <w:marTop w:val="0"/>
          <w:marBottom w:val="0"/>
          <w:divBdr>
            <w:top w:val="none" w:sz="0" w:space="0" w:color="auto"/>
            <w:left w:val="none" w:sz="0" w:space="0" w:color="auto"/>
            <w:bottom w:val="none" w:sz="0" w:space="0" w:color="auto"/>
            <w:right w:val="none" w:sz="0" w:space="0" w:color="auto"/>
          </w:divBdr>
        </w:div>
        <w:div w:id="1914923657">
          <w:marLeft w:val="0"/>
          <w:marRight w:val="0"/>
          <w:marTop w:val="0"/>
          <w:marBottom w:val="0"/>
          <w:divBdr>
            <w:top w:val="none" w:sz="0" w:space="0" w:color="auto"/>
            <w:left w:val="none" w:sz="0" w:space="0" w:color="auto"/>
            <w:bottom w:val="none" w:sz="0" w:space="0" w:color="auto"/>
            <w:right w:val="none" w:sz="0" w:space="0" w:color="auto"/>
          </w:divBdr>
        </w:div>
        <w:div w:id="2075158661">
          <w:marLeft w:val="0"/>
          <w:marRight w:val="0"/>
          <w:marTop w:val="0"/>
          <w:marBottom w:val="0"/>
          <w:divBdr>
            <w:top w:val="none" w:sz="0" w:space="0" w:color="auto"/>
            <w:left w:val="none" w:sz="0" w:space="0" w:color="auto"/>
            <w:bottom w:val="none" w:sz="0" w:space="0" w:color="auto"/>
            <w:right w:val="none" w:sz="0" w:space="0" w:color="auto"/>
          </w:divBdr>
        </w:div>
      </w:divsChild>
    </w:div>
    <w:div w:id="155327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B64F559B4E8550FEE3E416A77D512D60338C91A30138D8EDEE2143436554AEE5507D2FE0ACFD9F0789235E6CE09D4470C6EFE69E5D53C3H8j2L" TargetMode="External"/><Relationship Id="rId13" Type="http://schemas.openxmlformats.org/officeDocument/2006/relationships/hyperlink" Target="consultantplus://offline/ref=B86CE51867DAC5BEA019FF16F4E7300ADD94978D9EF63C944509CF98BC43C76B5EC918372877C313A50DF32047B21F3FF98FA1430E3AB20EkDM" TargetMode="External"/><Relationship Id="rId18" Type="http://schemas.openxmlformats.org/officeDocument/2006/relationships/hyperlink" Target="consultantplus://offline/ref=C368E0235DC2804002E411454BCB3D1DFEA8FD23343AF2F09D34B9B26EA7DB9E85EF9D726462113A09C18A47F716B83B1F2C85516D5912M" TargetMode="External"/><Relationship Id="rId26" Type="http://schemas.openxmlformats.org/officeDocument/2006/relationships/hyperlink" Target="consultantplus://offline/ref=72F829F449230443F57337F55E2096028DC47D9DDA27922EDF2B9C2224423358BAD12B316575995E718BAD75511B127E349E86F54E4A2E5A42F8O" TargetMode="External"/><Relationship Id="rId3" Type="http://schemas.openxmlformats.org/officeDocument/2006/relationships/styles" Target="styles.xml"/><Relationship Id="rId21" Type="http://schemas.openxmlformats.org/officeDocument/2006/relationships/hyperlink" Target="consultantplus://offline/ref=0962D4DA2E165807532AA6A702FE278339432866C9A679ED4DDB9CA55C69257E212D7BEAD97BDEB9295BA50E56374DB6B69933E7C82B5E0CA5t5N" TargetMode="External"/><Relationship Id="rId7" Type="http://schemas.openxmlformats.org/officeDocument/2006/relationships/endnotes" Target="endnotes.xml"/><Relationship Id="rId12" Type="http://schemas.openxmlformats.org/officeDocument/2006/relationships/hyperlink" Target="consultantplus://offline/ref=B86CE51867DAC5BEA019FF16F4E7300AD793958998F9619E4D50C39ABB4C987C598014362877C21EA652F63556EA1236EE91A8541238B3E50Ek3M" TargetMode="External"/><Relationship Id="rId17" Type="http://schemas.openxmlformats.org/officeDocument/2006/relationships/hyperlink" Target="consultantplus://offline/ref=C368E0235DC2804002E411454BCB3D1DFEA8FD23343AF2F09D34B9B26EA7DB9E85EF9D726462113A09C18A47F716B83B1F2C85516D5912M" TargetMode="External"/><Relationship Id="rId25" Type="http://schemas.openxmlformats.org/officeDocument/2006/relationships/hyperlink" Target="consultantplus://offline/ref=72F829F449230443F57337F55E2096028DC67892DA27922EDF2B9C2224423358BAD12B316575995F7A8BAD75511B127E349E86F54E4A2E5A42F8O" TargetMode="External"/><Relationship Id="rId2" Type="http://schemas.openxmlformats.org/officeDocument/2006/relationships/numbering" Target="numbering.xml"/><Relationship Id="rId16" Type="http://schemas.openxmlformats.org/officeDocument/2006/relationships/hyperlink" Target="consultantplus://offline/ref=14FC4490E96667BD1C0A541A582E4B73EBBDFC51A5FC392ADB427B19A6A97E9003764808109AD1443EE176E978ABA87816BF77E6195E1D67o7uDM" TargetMode="External"/><Relationship Id="rId20" Type="http://schemas.openxmlformats.org/officeDocument/2006/relationships/hyperlink" Target="consultantplus://offline/ref=0962D4DA2E165807532AA6A702FE278339432866C9A679ED4DDB9CA55C69257E212D7BEAD97BDEBA2A5BA50E56374DB6B69933E7C82B5E0CA5t5N" TargetMode="External"/><Relationship Id="rId29" Type="http://schemas.openxmlformats.org/officeDocument/2006/relationships/hyperlink" Target="consultantplus://offline/ref=FC846897312E2BD4721B3D9FDEE8A58C3B2B4AA69C704E8E4F2A57D7AE78929A029A8F6E68D1D02D0AAA6A9FFC7536B901761B0Ei6UC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86CE51867DAC5BEA019FF16F4E7300ADD91918D99F63C944509CF98BC43C76B5EC918372877C312A50DF32047B21F3FF98FA1430E3AB20EkDM" TargetMode="External"/><Relationship Id="rId24" Type="http://schemas.openxmlformats.org/officeDocument/2006/relationships/hyperlink" Target="consultantplus://offline/ref=0962D4DA2E165807532AA6A702FE27833B492F6BC6A179ED4DDB9CA55C69257E332D23E6D972C0BB214EF35F13A6tB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4FC4490E96667BD1C0A541A582E4B73E1BFF855A4F36420D31B771BA1A62187043F4409109AD14537BE73FC69F3A57101A17EF1055C1Co6uFM" TargetMode="External"/><Relationship Id="rId23" Type="http://schemas.openxmlformats.org/officeDocument/2006/relationships/hyperlink" Target="consultantplus://offline/ref=0962D4DA2E165807532AA6A702FE27833B492F6BC6A179ED4DDB9CA55C69257E332D23E6D972C0BB214EF35F13A6tBN" TargetMode="External"/><Relationship Id="rId28" Type="http://schemas.openxmlformats.org/officeDocument/2006/relationships/hyperlink" Target="consultantplus://offline/ref=FC846897312E2BD4721B3D9FDEE8A58C3B2B4AA69C704E8E4F2A57D7AE78929A029A8F6E69D1D02D0AAA6A9FFC7536B901761B0Ei6UCJ" TargetMode="External"/><Relationship Id="rId10" Type="http://schemas.openxmlformats.org/officeDocument/2006/relationships/hyperlink" Target="consultantplus://offline/ref=B86CE51867DAC5BEA019FF16F4E7300AD59A918999F9619E4D50C39ABB4C987C598014362877C21AAE52F63556EA1236EE91A8541238B3E50Ek3M" TargetMode="External"/><Relationship Id="rId19" Type="http://schemas.openxmlformats.org/officeDocument/2006/relationships/hyperlink" Target="consultantplus://offline/ref=0962D4DA2E165807532AA6A702FE27833B492F6AC2A379ED4DDB9CA55C69257E212D7BEAD97BDDBB2B5BA50E56374DB6B69933E7C82B5E0CA5t5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DB64F559B4E8550FEE3E416A77D512D60308793A90038D8EDEE2143436554AEE5507D2FE0ADFC9E0289235E6CE09D4470C6EFE69E5D53C3H8j2L" TargetMode="External"/><Relationship Id="rId14" Type="http://schemas.openxmlformats.org/officeDocument/2006/relationships/hyperlink" Target="consultantplus://offline/ref=14FC4490E96667BD1C0A541A582E4B73E9B4F851A4FC392ADB427B19A6A97E9003764808109AD04439E176E978ABA87816BF77E6195E1D67o7uDM" TargetMode="External"/><Relationship Id="rId22" Type="http://schemas.openxmlformats.org/officeDocument/2006/relationships/hyperlink" Target="consultantplus://offline/ref=0962D4DA2E165807532AA6A702FE27833B492F6BC6A179ED4DDB9CA55C69257E332D23E6D972C0BB214EF35F13A6tBN" TargetMode="External"/><Relationship Id="rId27" Type="http://schemas.openxmlformats.org/officeDocument/2006/relationships/hyperlink" Target="consultantplus://offline/ref=72F829F449230443F57337F55E2096028FC4799DDC2F922EDF2B9C2224423358A8D1733D657C875E719EFB241444F7O"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D4969-580B-4815-A520-84A41757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1436</TotalTime>
  <Pages>40</Pages>
  <Words>20247</Words>
  <Characters>115412</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74</cp:revision>
  <cp:lastPrinted>2022-09-19T13:42:00Z</cp:lastPrinted>
  <dcterms:created xsi:type="dcterms:W3CDTF">2019-06-13T07:15:00Z</dcterms:created>
  <dcterms:modified xsi:type="dcterms:W3CDTF">2022-09-19T13:45:00Z</dcterms:modified>
</cp:coreProperties>
</file>