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3814CF">
              <w:rPr>
                <w:b/>
                <w:sz w:val="22"/>
                <w:szCs w:val="22"/>
              </w:rPr>
              <w:t xml:space="preserve"> 7</w:t>
            </w:r>
            <w:r w:rsidRPr="005E14CE">
              <w:rPr>
                <w:b/>
                <w:sz w:val="22"/>
                <w:szCs w:val="22"/>
              </w:rPr>
              <w:t xml:space="preserve">от </w:t>
            </w:r>
            <w:r w:rsidR="007916A2">
              <w:rPr>
                <w:b/>
                <w:sz w:val="22"/>
                <w:szCs w:val="22"/>
              </w:rPr>
              <w:t>1</w:t>
            </w:r>
            <w:r w:rsidR="00DB1DB9">
              <w:rPr>
                <w:b/>
                <w:sz w:val="22"/>
                <w:szCs w:val="22"/>
              </w:rPr>
              <w:t>5</w:t>
            </w:r>
            <w:r w:rsidR="007916A2">
              <w:rPr>
                <w:b/>
                <w:sz w:val="22"/>
                <w:szCs w:val="22"/>
              </w:rPr>
              <w:t xml:space="preserve"> апреля</w:t>
            </w:r>
            <w:r w:rsidRPr="005E14CE">
              <w:rPr>
                <w:b/>
                <w:sz w:val="22"/>
                <w:szCs w:val="22"/>
              </w:rPr>
              <w:t xml:space="preserve"> 20</w:t>
            </w:r>
            <w:r>
              <w:rPr>
                <w:b/>
                <w:sz w:val="22"/>
                <w:szCs w:val="22"/>
              </w:rPr>
              <w:t>2</w:t>
            </w:r>
            <w:r w:rsidR="003814CF">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0223F9" w:rsidRDefault="000223F9" w:rsidP="00622318">
      <w:pPr>
        <w:pStyle w:val="ConsPlusTitle"/>
        <w:widowControl/>
        <w:tabs>
          <w:tab w:val="left" w:pos="567"/>
        </w:tabs>
        <w:ind w:firstLine="567"/>
        <w:jc w:val="both"/>
        <w:rPr>
          <w:rFonts w:ascii="Times New Roman" w:hAnsi="Times New Roman" w:cs="Times New Roman"/>
          <w:b w:val="0"/>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3814CF" w:rsidRPr="00DC098E" w:rsidRDefault="003814CF" w:rsidP="003814CF">
      <w:pPr>
        <w:jc w:val="center"/>
        <w:rPr>
          <w:b/>
        </w:rPr>
      </w:pPr>
      <w:r w:rsidRPr="00DC098E">
        <w:rPr>
          <w:b/>
        </w:rPr>
        <w:t>Информация о противопожарной обстановке</w:t>
      </w:r>
    </w:p>
    <w:p w:rsidR="003814CF" w:rsidRDefault="003814CF" w:rsidP="003814CF">
      <w:pPr>
        <w:jc w:val="center"/>
      </w:pPr>
      <w:r>
        <w:t>в  Старорусском муниципальном районе за3 месяцева 2024года</w:t>
      </w:r>
    </w:p>
    <w:p w:rsidR="003814CF" w:rsidRPr="00DC098E" w:rsidRDefault="003814CF" w:rsidP="003814CF">
      <w:pPr>
        <w:ind w:firstLine="720"/>
        <w:jc w:val="both"/>
        <w:rPr>
          <w:sz w:val="22"/>
          <w:szCs w:val="22"/>
        </w:rPr>
      </w:pPr>
      <w:r w:rsidRPr="00DC098E">
        <w:rPr>
          <w:sz w:val="22"/>
          <w:szCs w:val="22"/>
        </w:rPr>
        <w:t xml:space="preserve">Противопожарная обстановка в Старорусском муниципальном районе ухудшилась. Так, количество пожаров </w:t>
      </w:r>
      <w:r>
        <w:rPr>
          <w:sz w:val="22"/>
          <w:szCs w:val="22"/>
        </w:rPr>
        <w:t>увеличилось на 41,2%</w:t>
      </w:r>
      <w:r w:rsidRPr="00DC098E">
        <w:rPr>
          <w:sz w:val="22"/>
          <w:szCs w:val="22"/>
        </w:rPr>
        <w:t xml:space="preserve"> (</w:t>
      </w:r>
      <w:r>
        <w:rPr>
          <w:sz w:val="22"/>
          <w:szCs w:val="22"/>
        </w:rPr>
        <w:t>17</w:t>
      </w:r>
      <w:r w:rsidRPr="00DC098E">
        <w:rPr>
          <w:sz w:val="22"/>
          <w:szCs w:val="22"/>
        </w:rPr>
        <w:t xml:space="preserve"> пожаров в 202</w:t>
      </w:r>
      <w:r>
        <w:rPr>
          <w:sz w:val="22"/>
          <w:szCs w:val="22"/>
        </w:rPr>
        <w:t>3</w:t>
      </w:r>
      <w:r w:rsidRPr="00DC098E">
        <w:rPr>
          <w:sz w:val="22"/>
          <w:szCs w:val="22"/>
        </w:rPr>
        <w:t xml:space="preserve">г., из них </w:t>
      </w:r>
      <w:r>
        <w:rPr>
          <w:sz w:val="22"/>
          <w:szCs w:val="22"/>
        </w:rPr>
        <w:t xml:space="preserve">16 </w:t>
      </w:r>
      <w:r w:rsidRPr="00DC098E">
        <w:rPr>
          <w:sz w:val="22"/>
          <w:szCs w:val="22"/>
        </w:rPr>
        <w:t xml:space="preserve">подучетных объектов, </w:t>
      </w:r>
      <w:r>
        <w:rPr>
          <w:sz w:val="22"/>
          <w:szCs w:val="22"/>
        </w:rPr>
        <w:t>1</w:t>
      </w:r>
      <w:r w:rsidRPr="00DC098E">
        <w:rPr>
          <w:sz w:val="22"/>
          <w:szCs w:val="22"/>
        </w:rPr>
        <w:t xml:space="preserve"> – возгораний травы, мусора, бесхозных объектов и пр., и</w:t>
      </w:r>
      <w:r>
        <w:rPr>
          <w:sz w:val="22"/>
          <w:szCs w:val="22"/>
        </w:rPr>
        <w:t xml:space="preserve"> 24</w:t>
      </w:r>
      <w:r w:rsidRPr="00DC098E">
        <w:rPr>
          <w:sz w:val="22"/>
          <w:szCs w:val="22"/>
        </w:rPr>
        <w:t>пожар</w:t>
      </w:r>
      <w:r>
        <w:rPr>
          <w:sz w:val="22"/>
          <w:szCs w:val="22"/>
        </w:rPr>
        <w:t>а</w:t>
      </w:r>
      <w:r w:rsidRPr="00DC098E">
        <w:rPr>
          <w:sz w:val="22"/>
          <w:szCs w:val="22"/>
        </w:rPr>
        <w:t xml:space="preserve"> в 202</w:t>
      </w:r>
      <w:r>
        <w:rPr>
          <w:sz w:val="22"/>
          <w:szCs w:val="22"/>
        </w:rPr>
        <w:t>4</w:t>
      </w:r>
      <w:r w:rsidRPr="00DC098E">
        <w:rPr>
          <w:sz w:val="22"/>
          <w:szCs w:val="22"/>
        </w:rPr>
        <w:t xml:space="preserve">г., из них </w:t>
      </w:r>
      <w:r>
        <w:rPr>
          <w:sz w:val="22"/>
          <w:szCs w:val="22"/>
        </w:rPr>
        <w:t xml:space="preserve">18 </w:t>
      </w:r>
      <w:r w:rsidRPr="00DC098E">
        <w:rPr>
          <w:sz w:val="22"/>
          <w:szCs w:val="22"/>
        </w:rPr>
        <w:t xml:space="preserve">подучетных объектов, </w:t>
      </w:r>
      <w:r>
        <w:rPr>
          <w:sz w:val="22"/>
          <w:szCs w:val="22"/>
        </w:rPr>
        <w:t>6</w:t>
      </w:r>
      <w:r w:rsidRPr="00DC098E">
        <w:rPr>
          <w:sz w:val="22"/>
          <w:szCs w:val="22"/>
        </w:rPr>
        <w:t xml:space="preserve"> – возгорание  травы, мусора, бесхозных объектов и пр.), гибель людей на пожарах </w:t>
      </w:r>
      <w:r>
        <w:rPr>
          <w:sz w:val="22"/>
          <w:szCs w:val="22"/>
        </w:rPr>
        <w:t>увеличилась на 200%</w:t>
      </w:r>
      <w:r w:rsidRPr="00DC098E">
        <w:rPr>
          <w:sz w:val="22"/>
          <w:szCs w:val="22"/>
        </w:rPr>
        <w:t xml:space="preserve"> (</w:t>
      </w:r>
      <w:r>
        <w:rPr>
          <w:sz w:val="22"/>
          <w:szCs w:val="22"/>
        </w:rPr>
        <w:t>2</w:t>
      </w:r>
      <w:r w:rsidRPr="00DC098E">
        <w:rPr>
          <w:sz w:val="22"/>
          <w:szCs w:val="22"/>
        </w:rPr>
        <w:t xml:space="preserve"> человек</w:t>
      </w:r>
      <w:r>
        <w:rPr>
          <w:sz w:val="22"/>
          <w:szCs w:val="22"/>
        </w:rPr>
        <w:t>а</w:t>
      </w:r>
      <w:r w:rsidRPr="00DC098E">
        <w:rPr>
          <w:sz w:val="22"/>
          <w:szCs w:val="22"/>
        </w:rPr>
        <w:t xml:space="preserve"> в 202</w:t>
      </w:r>
      <w:r>
        <w:rPr>
          <w:sz w:val="22"/>
          <w:szCs w:val="22"/>
        </w:rPr>
        <w:t>3</w:t>
      </w:r>
      <w:r w:rsidRPr="00DC098E">
        <w:rPr>
          <w:sz w:val="22"/>
          <w:szCs w:val="22"/>
        </w:rPr>
        <w:t xml:space="preserve">г. и </w:t>
      </w:r>
      <w:r>
        <w:rPr>
          <w:sz w:val="22"/>
          <w:szCs w:val="22"/>
        </w:rPr>
        <w:t>6</w:t>
      </w:r>
      <w:r w:rsidRPr="00DC098E">
        <w:rPr>
          <w:sz w:val="22"/>
          <w:szCs w:val="22"/>
        </w:rPr>
        <w:t xml:space="preserve"> человек в 202</w:t>
      </w:r>
      <w:r>
        <w:rPr>
          <w:sz w:val="22"/>
          <w:szCs w:val="22"/>
        </w:rPr>
        <w:t>4</w:t>
      </w:r>
      <w:r w:rsidRPr="00DC098E">
        <w:rPr>
          <w:sz w:val="22"/>
          <w:szCs w:val="22"/>
        </w:rPr>
        <w:t xml:space="preserve">г.), травмирование людей </w:t>
      </w:r>
      <w:r>
        <w:rPr>
          <w:sz w:val="22"/>
          <w:szCs w:val="22"/>
        </w:rPr>
        <w:t>на уровне АППГ</w:t>
      </w:r>
      <w:r w:rsidRPr="00DC098E">
        <w:rPr>
          <w:sz w:val="22"/>
          <w:szCs w:val="22"/>
        </w:rPr>
        <w:t xml:space="preserve"> (</w:t>
      </w:r>
      <w:r>
        <w:rPr>
          <w:sz w:val="22"/>
          <w:szCs w:val="22"/>
        </w:rPr>
        <w:t>2</w:t>
      </w:r>
      <w:r w:rsidRPr="00DC098E">
        <w:rPr>
          <w:sz w:val="22"/>
          <w:szCs w:val="22"/>
        </w:rPr>
        <w:t>человека в 202</w:t>
      </w:r>
      <w:r>
        <w:rPr>
          <w:sz w:val="22"/>
          <w:szCs w:val="22"/>
        </w:rPr>
        <w:t>3</w:t>
      </w:r>
      <w:r w:rsidRPr="00DC098E">
        <w:rPr>
          <w:sz w:val="22"/>
          <w:szCs w:val="22"/>
        </w:rPr>
        <w:t xml:space="preserve">г. и </w:t>
      </w:r>
      <w:r>
        <w:rPr>
          <w:sz w:val="22"/>
          <w:szCs w:val="22"/>
        </w:rPr>
        <w:t>2</w:t>
      </w:r>
      <w:r w:rsidRPr="00DC098E">
        <w:rPr>
          <w:sz w:val="22"/>
          <w:szCs w:val="22"/>
        </w:rPr>
        <w:t xml:space="preserve"> человек в 202</w:t>
      </w:r>
      <w:r>
        <w:rPr>
          <w:sz w:val="22"/>
          <w:szCs w:val="22"/>
        </w:rPr>
        <w:t>4</w:t>
      </w:r>
      <w:r w:rsidRPr="00DC098E">
        <w:rPr>
          <w:sz w:val="22"/>
          <w:szCs w:val="22"/>
        </w:rPr>
        <w:t xml:space="preserve"> г.).</w:t>
      </w:r>
    </w:p>
    <w:p w:rsidR="003814CF" w:rsidRPr="00DC098E" w:rsidRDefault="003814CF" w:rsidP="003814CF">
      <w:pPr>
        <w:ind w:firstLine="720"/>
        <w:jc w:val="both"/>
        <w:rPr>
          <w:sz w:val="22"/>
          <w:szCs w:val="22"/>
        </w:rPr>
      </w:pPr>
      <w:r w:rsidRPr="00DC098E">
        <w:rPr>
          <w:sz w:val="22"/>
          <w:szCs w:val="22"/>
        </w:rPr>
        <w:t>На территории Старорусского муниципального района лесных пожаров не происходило.</w:t>
      </w:r>
    </w:p>
    <w:p w:rsidR="003814CF" w:rsidRPr="00DC098E" w:rsidRDefault="003814CF" w:rsidP="003814CF">
      <w:pPr>
        <w:ind w:firstLine="720"/>
        <w:jc w:val="both"/>
        <w:rPr>
          <w:sz w:val="22"/>
          <w:szCs w:val="22"/>
        </w:rPr>
      </w:pPr>
      <w:r w:rsidRPr="00DC098E">
        <w:rPr>
          <w:sz w:val="22"/>
          <w:szCs w:val="22"/>
        </w:rPr>
        <w:t xml:space="preserve">Основными причинами пожаров являются: неисправность и нарушение правил пожарной безопасности при эксплуатации печного отопления – </w:t>
      </w:r>
      <w:r>
        <w:rPr>
          <w:sz w:val="22"/>
          <w:szCs w:val="22"/>
        </w:rPr>
        <w:t>2</w:t>
      </w:r>
      <w:r w:rsidRPr="00DC098E">
        <w:rPr>
          <w:sz w:val="22"/>
          <w:szCs w:val="22"/>
        </w:rPr>
        <w:t xml:space="preserve"> случа</w:t>
      </w:r>
      <w:r>
        <w:rPr>
          <w:sz w:val="22"/>
          <w:szCs w:val="22"/>
        </w:rPr>
        <w:t>я</w:t>
      </w:r>
      <w:r w:rsidRPr="00DC098E">
        <w:rPr>
          <w:sz w:val="22"/>
          <w:szCs w:val="22"/>
        </w:rPr>
        <w:t>, нарушение правил эксплуатации, неисправность и недостатки конструкции электрооборудования и бытовых электроприборов –</w:t>
      </w:r>
      <w:r>
        <w:rPr>
          <w:sz w:val="22"/>
          <w:szCs w:val="22"/>
        </w:rPr>
        <w:t>8</w:t>
      </w:r>
      <w:r w:rsidRPr="00DC098E">
        <w:rPr>
          <w:sz w:val="22"/>
          <w:szCs w:val="22"/>
        </w:rPr>
        <w:t xml:space="preserve"> случа</w:t>
      </w:r>
      <w:r>
        <w:rPr>
          <w:sz w:val="22"/>
          <w:szCs w:val="22"/>
        </w:rPr>
        <w:t>ев</w:t>
      </w:r>
      <w:r w:rsidRPr="00DC098E">
        <w:rPr>
          <w:sz w:val="22"/>
          <w:szCs w:val="22"/>
        </w:rPr>
        <w:t>, поджог – 1случа</w:t>
      </w:r>
      <w:r w:rsidR="00124554">
        <w:rPr>
          <w:sz w:val="22"/>
          <w:szCs w:val="22"/>
        </w:rPr>
        <w:t>й</w:t>
      </w:r>
      <w:r w:rsidRPr="00DC098E">
        <w:rPr>
          <w:sz w:val="22"/>
          <w:szCs w:val="22"/>
        </w:rPr>
        <w:t xml:space="preserve">, прочие причины – </w:t>
      </w:r>
      <w:r w:rsidR="00124554">
        <w:rPr>
          <w:sz w:val="22"/>
          <w:szCs w:val="22"/>
        </w:rPr>
        <w:t>6</w:t>
      </w:r>
      <w:r w:rsidRPr="00DC098E">
        <w:rPr>
          <w:sz w:val="22"/>
          <w:szCs w:val="22"/>
        </w:rPr>
        <w:t xml:space="preserve"> случа</w:t>
      </w:r>
      <w:r w:rsidR="00124554">
        <w:rPr>
          <w:sz w:val="22"/>
          <w:szCs w:val="22"/>
        </w:rPr>
        <w:t>ев, неисправность систем, узлов и механизмов транспортного средства- 1 случай</w:t>
      </w:r>
      <w:r w:rsidRPr="00DC098E">
        <w:rPr>
          <w:sz w:val="22"/>
          <w:szCs w:val="22"/>
        </w:rPr>
        <w:t>.</w:t>
      </w:r>
    </w:p>
    <w:p w:rsidR="003814CF" w:rsidRPr="00DC098E" w:rsidRDefault="003814CF" w:rsidP="003814CF">
      <w:pPr>
        <w:jc w:val="both"/>
        <w:rPr>
          <w:sz w:val="22"/>
          <w:szCs w:val="22"/>
        </w:rPr>
      </w:pPr>
    </w:p>
    <w:tbl>
      <w:tblPr>
        <w:tblW w:w="0" w:type="auto"/>
        <w:tblLayout w:type="fixed"/>
        <w:tblCellMar>
          <w:left w:w="0" w:type="dxa"/>
          <w:right w:w="0" w:type="dxa"/>
        </w:tblCellMar>
        <w:tblLook w:val="0000"/>
      </w:tblPr>
      <w:tblGrid>
        <w:gridCol w:w="101"/>
        <w:gridCol w:w="3719"/>
        <w:gridCol w:w="477"/>
        <w:gridCol w:w="11"/>
        <w:gridCol w:w="56"/>
        <w:gridCol w:w="686"/>
        <w:gridCol w:w="1065"/>
        <w:gridCol w:w="892"/>
        <w:gridCol w:w="283"/>
        <w:gridCol w:w="779"/>
        <w:gridCol w:w="1067"/>
        <w:gridCol w:w="893"/>
        <w:gridCol w:w="2739"/>
      </w:tblGrid>
      <w:tr w:rsidR="003814CF" w:rsidRPr="00DC098E" w:rsidTr="00354313">
        <w:trPr>
          <w:trHeight w:val="225"/>
        </w:trPr>
        <w:tc>
          <w:tcPr>
            <w:tcW w:w="3820" w:type="dxa"/>
            <w:gridSpan w:val="2"/>
            <w:vMerge w:val="restart"/>
            <w:shd w:val="clear" w:color="auto" w:fill="auto"/>
          </w:tcPr>
          <w:p w:rsidR="003814CF" w:rsidRPr="00DC098E" w:rsidRDefault="003814CF" w:rsidP="00354313">
            <w:pPr>
              <w:snapToGrid w:val="0"/>
              <w:jc w:val="both"/>
              <w:rPr>
                <w:b/>
              </w:rPr>
            </w:pPr>
          </w:p>
        </w:tc>
        <w:tc>
          <w:tcPr>
            <w:tcW w:w="3187" w:type="dxa"/>
            <w:gridSpan w:val="6"/>
            <w:shd w:val="clear" w:color="auto" w:fill="auto"/>
          </w:tcPr>
          <w:p w:rsidR="003814CF" w:rsidRPr="00DC098E" w:rsidRDefault="003814CF" w:rsidP="00124554">
            <w:pPr>
              <w:jc w:val="center"/>
            </w:pPr>
            <w:r w:rsidRPr="00DC098E">
              <w:rPr>
                <w:b/>
                <w:sz w:val="22"/>
                <w:szCs w:val="22"/>
              </w:rPr>
              <w:t xml:space="preserve">за </w:t>
            </w:r>
            <w:r w:rsidR="00124554">
              <w:rPr>
                <w:b/>
                <w:sz w:val="22"/>
                <w:szCs w:val="22"/>
              </w:rPr>
              <w:t>3</w:t>
            </w:r>
            <w:r w:rsidRPr="00DC098E">
              <w:rPr>
                <w:b/>
                <w:sz w:val="22"/>
                <w:szCs w:val="22"/>
              </w:rPr>
              <w:t xml:space="preserve"> месяц</w:t>
            </w:r>
            <w:r w:rsidR="00124554">
              <w:rPr>
                <w:b/>
                <w:sz w:val="22"/>
                <w:szCs w:val="22"/>
              </w:rPr>
              <w:t>а</w:t>
            </w:r>
            <w:r w:rsidRPr="00DC098E">
              <w:rPr>
                <w:b/>
                <w:sz w:val="22"/>
                <w:szCs w:val="22"/>
              </w:rPr>
              <w:t xml:space="preserve"> 202</w:t>
            </w:r>
            <w:r w:rsidR="00124554">
              <w:rPr>
                <w:b/>
                <w:sz w:val="22"/>
                <w:szCs w:val="22"/>
              </w:rPr>
              <w:t>3</w:t>
            </w:r>
            <w:r w:rsidRPr="00DC098E">
              <w:rPr>
                <w:b/>
                <w:sz w:val="22"/>
                <w:szCs w:val="22"/>
              </w:rPr>
              <w:t>г.</w:t>
            </w:r>
          </w:p>
        </w:tc>
        <w:tc>
          <w:tcPr>
            <w:tcW w:w="3022" w:type="dxa"/>
            <w:gridSpan w:val="4"/>
            <w:shd w:val="clear" w:color="auto" w:fill="auto"/>
          </w:tcPr>
          <w:p w:rsidR="003814CF" w:rsidRPr="00DC098E" w:rsidRDefault="003814CF" w:rsidP="00124554">
            <w:pPr>
              <w:jc w:val="center"/>
            </w:pPr>
            <w:r w:rsidRPr="00DC098E">
              <w:rPr>
                <w:b/>
                <w:sz w:val="22"/>
                <w:szCs w:val="22"/>
              </w:rPr>
              <w:t xml:space="preserve">за </w:t>
            </w:r>
            <w:r w:rsidR="00124554">
              <w:rPr>
                <w:b/>
                <w:sz w:val="22"/>
                <w:szCs w:val="22"/>
              </w:rPr>
              <w:t>3</w:t>
            </w:r>
            <w:r w:rsidRPr="00DC098E">
              <w:rPr>
                <w:b/>
                <w:sz w:val="22"/>
                <w:szCs w:val="22"/>
              </w:rPr>
              <w:t xml:space="preserve"> месяц</w:t>
            </w:r>
            <w:r w:rsidR="00124554">
              <w:rPr>
                <w:b/>
                <w:sz w:val="22"/>
                <w:szCs w:val="22"/>
              </w:rPr>
              <w:t>а</w:t>
            </w:r>
            <w:r w:rsidRPr="00DC098E">
              <w:rPr>
                <w:b/>
                <w:sz w:val="22"/>
                <w:szCs w:val="22"/>
              </w:rPr>
              <w:t xml:space="preserve"> 202</w:t>
            </w:r>
            <w:r w:rsidR="00124554">
              <w:rPr>
                <w:b/>
                <w:sz w:val="22"/>
                <w:szCs w:val="22"/>
              </w:rPr>
              <w:t>4</w:t>
            </w:r>
            <w:r w:rsidRPr="00DC098E">
              <w:rPr>
                <w:b/>
                <w:sz w:val="22"/>
                <w:szCs w:val="22"/>
              </w:rPr>
              <w:t>г.</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507"/>
        </w:trPr>
        <w:tc>
          <w:tcPr>
            <w:tcW w:w="3820" w:type="dxa"/>
            <w:gridSpan w:val="2"/>
            <w:vMerge/>
            <w:shd w:val="clear" w:color="auto" w:fill="auto"/>
          </w:tcPr>
          <w:p w:rsidR="003814CF" w:rsidRPr="00DC098E" w:rsidRDefault="003814CF" w:rsidP="00354313">
            <w:pPr>
              <w:snapToGrid w:val="0"/>
              <w:rPr>
                <w:b/>
              </w:rPr>
            </w:pPr>
          </w:p>
        </w:tc>
        <w:tc>
          <w:tcPr>
            <w:tcW w:w="1230" w:type="dxa"/>
            <w:gridSpan w:val="4"/>
            <w:shd w:val="clear" w:color="auto" w:fill="auto"/>
          </w:tcPr>
          <w:p w:rsidR="003814CF" w:rsidRPr="00DC098E" w:rsidRDefault="003814CF" w:rsidP="00354313">
            <w:pPr>
              <w:jc w:val="center"/>
            </w:pPr>
            <w:r w:rsidRPr="00DC098E">
              <w:rPr>
                <w:b/>
                <w:sz w:val="22"/>
                <w:szCs w:val="22"/>
              </w:rPr>
              <w:t>район</w:t>
            </w:r>
          </w:p>
        </w:tc>
        <w:tc>
          <w:tcPr>
            <w:tcW w:w="1065" w:type="dxa"/>
            <w:shd w:val="clear" w:color="auto" w:fill="auto"/>
          </w:tcPr>
          <w:p w:rsidR="003814CF" w:rsidRPr="00DC098E" w:rsidRDefault="003814CF" w:rsidP="00354313">
            <w:pPr>
              <w:jc w:val="center"/>
            </w:pPr>
            <w:r w:rsidRPr="00DC098E">
              <w:rPr>
                <w:b/>
                <w:sz w:val="22"/>
                <w:szCs w:val="22"/>
              </w:rPr>
              <w:t>город</w:t>
            </w:r>
          </w:p>
        </w:tc>
        <w:tc>
          <w:tcPr>
            <w:tcW w:w="892" w:type="dxa"/>
            <w:shd w:val="clear" w:color="auto" w:fill="auto"/>
          </w:tcPr>
          <w:p w:rsidR="003814CF" w:rsidRPr="00DC098E" w:rsidRDefault="003814CF" w:rsidP="00354313">
            <w:pPr>
              <w:jc w:val="center"/>
            </w:pPr>
            <w:r w:rsidRPr="00DC098E">
              <w:rPr>
                <w:b/>
                <w:sz w:val="22"/>
                <w:szCs w:val="22"/>
              </w:rPr>
              <w:t>всего</w:t>
            </w:r>
          </w:p>
        </w:tc>
        <w:tc>
          <w:tcPr>
            <w:tcW w:w="1062" w:type="dxa"/>
            <w:gridSpan w:val="2"/>
            <w:shd w:val="clear" w:color="auto" w:fill="auto"/>
          </w:tcPr>
          <w:p w:rsidR="003814CF" w:rsidRPr="00DC098E" w:rsidRDefault="003814CF" w:rsidP="00354313">
            <w:pPr>
              <w:jc w:val="center"/>
            </w:pPr>
            <w:r w:rsidRPr="00DC098E">
              <w:rPr>
                <w:b/>
                <w:sz w:val="22"/>
                <w:szCs w:val="22"/>
              </w:rPr>
              <w:t>район</w:t>
            </w:r>
          </w:p>
        </w:tc>
        <w:tc>
          <w:tcPr>
            <w:tcW w:w="1067" w:type="dxa"/>
            <w:shd w:val="clear" w:color="auto" w:fill="auto"/>
          </w:tcPr>
          <w:p w:rsidR="003814CF" w:rsidRPr="00DC098E" w:rsidRDefault="003814CF" w:rsidP="00354313">
            <w:pPr>
              <w:jc w:val="center"/>
            </w:pPr>
            <w:r w:rsidRPr="00DC098E">
              <w:rPr>
                <w:b/>
                <w:sz w:val="22"/>
                <w:szCs w:val="22"/>
              </w:rPr>
              <w:t>город</w:t>
            </w:r>
          </w:p>
        </w:tc>
        <w:tc>
          <w:tcPr>
            <w:tcW w:w="893" w:type="dxa"/>
            <w:shd w:val="clear" w:color="auto" w:fill="auto"/>
          </w:tcPr>
          <w:p w:rsidR="003814CF" w:rsidRPr="00DC098E" w:rsidRDefault="003814CF" w:rsidP="00354313">
            <w:pPr>
              <w:jc w:val="center"/>
            </w:pPr>
            <w:r w:rsidRPr="00DC098E">
              <w:rPr>
                <w:b/>
                <w:sz w:val="22"/>
                <w:szCs w:val="22"/>
              </w:rPr>
              <w:t>всего</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408"/>
        </w:trPr>
        <w:tc>
          <w:tcPr>
            <w:tcW w:w="3820" w:type="dxa"/>
            <w:gridSpan w:val="2"/>
            <w:shd w:val="clear" w:color="auto" w:fill="auto"/>
          </w:tcPr>
          <w:p w:rsidR="003814CF" w:rsidRPr="00DC098E" w:rsidRDefault="003814CF" w:rsidP="00354313">
            <w:pPr>
              <w:jc w:val="both"/>
            </w:pPr>
            <w:r w:rsidRPr="00DC098E">
              <w:rPr>
                <w:b/>
                <w:sz w:val="22"/>
                <w:szCs w:val="22"/>
              </w:rPr>
              <w:t xml:space="preserve">Количество пожаров              </w:t>
            </w:r>
          </w:p>
        </w:tc>
        <w:tc>
          <w:tcPr>
            <w:tcW w:w="1230" w:type="dxa"/>
            <w:gridSpan w:val="4"/>
            <w:shd w:val="clear" w:color="auto" w:fill="auto"/>
          </w:tcPr>
          <w:p w:rsidR="003814CF" w:rsidRPr="00DC098E" w:rsidRDefault="003814CF" w:rsidP="00354313">
            <w:pPr>
              <w:jc w:val="center"/>
            </w:pPr>
            <w:r>
              <w:rPr>
                <w:b/>
                <w:sz w:val="22"/>
                <w:szCs w:val="22"/>
              </w:rPr>
              <w:t>5</w:t>
            </w:r>
          </w:p>
        </w:tc>
        <w:tc>
          <w:tcPr>
            <w:tcW w:w="1065" w:type="dxa"/>
            <w:shd w:val="clear" w:color="auto" w:fill="auto"/>
          </w:tcPr>
          <w:p w:rsidR="003814CF" w:rsidRPr="00DC098E" w:rsidRDefault="00124554" w:rsidP="00354313">
            <w:pPr>
              <w:jc w:val="center"/>
            </w:pPr>
            <w:r>
              <w:rPr>
                <w:b/>
                <w:sz w:val="22"/>
                <w:szCs w:val="22"/>
              </w:rPr>
              <w:t>11</w:t>
            </w:r>
          </w:p>
        </w:tc>
        <w:tc>
          <w:tcPr>
            <w:tcW w:w="892" w:type="dxa"/>
            <w:shd w:val="clear" w:color="auto" w:fill="auto"/>
          </w:tcPr>
          <w:p w:rsidR="003814CF" w:rsidRPr="00DC098E" w:rsidRDefault="00124554" w:rsidP="00354313">
            <w:pPr>
              <w:jc w:val="center"/>
            </w:pPr>
            <w:r>
              <w:rPr>
                <w:b/>
                <w:sz w:val="22"/>
                <w:szCs w:val="22"/>
              </w:rPr>
              <w:t>16</w:t>
            </w:r>
          </w:p>
        </w:tc>
        <w:tc>
          <w:tcPr>
            <w:tcW w:w="1062" w:type="dxa"/>
            <w:gridSpan w:val="2"/>
            <w:shd w:val="clear" w:color="auto" w:fill="auto"/>
          </w:tcPr>
          <w:p w:rsidR="003814CF" w:rsidRPr="00DC098E" w:rsidRDefault="00124554" w:rsidP="00354313">
            <w:pPr>
              <w:jc w:val="center"/>
            </w:pPr>
            <w:r>
              <w:rPr>
                <w:b/>
                <w:sz w:val="22"/>
                <w:szCs w:val="22"/>
              </w:rPr>
              <w:t>12</w:t>
            </w:r>
          </w:p>
        </w:tc>
        <w:tc>
          <w:tcPr>
            <w:tcW w:w="1067" w:type="dxa"/>
            <w:shd w:val="clear" w:color="auto" w:fill="auto"/>
          </w:tcPr>
          <w:p w:rsidR="003814CF" w:rsidRPr="00DC098E" w:rsidRDefault="00124554" w:rsidP="00354313">
            <w:pPr>
              <w:jc w:val="center"/>
            </w:pPr>
            <w:r>
              <w:rPr>
                <w:b/>
                <w:sz w:val="22"/>
                <w:szCs w:val="22"/>
              </w:rPr>
              <w:t>6</w:t>
            </w:r>
          </w:p>
        </w:tc>
        <w:tc>
          <w:tcPr>
            <w:tcW w:w="893" w:type="dxa"/>
            <w:shd w:val="clear" w:color="auto" w:fill="auto"/>
          </w:tcPr>
          <w:p w:rsidR="003814CF" w:rsidRPr="00DC098E" w:rsidRDefault="00124554" w:rsidP="00354313">
            <w:pPr>
              <w:jc w:val="center"/>
            </w:pPr>
            <w:r>
              <w:rPr>
                <w:b/>
                <w:sz w:val="22"/>
                <w:szCs w:val="22"/>
              </w:rPr>
              <w:t>18</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13"/>
        </w:trPr>
        <w:tc>
          <w:tcPr>
            <w:tcW w:w="3820" w:type="dxa"/>
            <w:gridSpan w:val="2"/>
            <w:shd w:val="clear" w:color="auto" w:fill="auto"/>
          </w:tcPr>
          <w:p w:rsidR="003814CF" w:rsidRPr="00DC098E" w:rsidRDefault="003814CF" w:rsidP="00354313">
            <w:pPr>
              <w:jc w:val="both"/>
            </w:pPr>
            <w:r w:rsidRPr="00DC098E">
              <w:rPr>
                <w:b/>
                <w:sz w:val="22"/>
                <w:szCs w:val="22"/>
              </w:rPr>
              <w:t>Погибло людей</w:t>
            </w:r>
          </w:p>
        </w:tc>
        <w:tc>
          <w:tcPr>
            <w:tcW w:w="1230" w:type="dxa"/>
            <w:gridSpan w:val="4"/>
            <w:shd w:val="clear" w:color="auto" w:fill="auto"/>
          </w:tcPr>
          <w:p w:rsidR="003814CF" w:rsidRPr="00DC098E" w:rsidRDefault="00124554" w:rsidP="00354313">
            <w:pPr>
              <w:jc w:val="center"/>
            </w:pPr>
            <w:r>
              <w:rPr>
                <w:b/>
                <w:sz w:val="22"/>
                <w:szCs w:val="22"/>
              </w:rPr>
              <w:t>1</w:t>
            </w:r>
          </w:p>
        </w:tc>
        <w:tc>
          <w:tcPr>
            <w:tcW w:w="1065" w:type="dxa"/>
            <w:shd w:val="clear" w:color="auto" w:fill="auto"/>
          </w:tcPr>
          <w:p w:rsidR="003814CF" w:rsidRPr="00DC098E" w:rsidRDefault="00124554" w:rsidP="00354313">
            <w:pPr>
              <w:jc w:val="center"/>
            </w:pPr>
            <w:r>
              <w:rPr>
                <w:b/>
                <w:sz w:val="22"/>
                <w:szCs w:val="22"/>
              </w:rPr>
              <w:t>1</w:t>
            </w:r>
          </w:p>
        </w:tc>
        <w:tc>
          <w:tcPr>
            <w:tcW w:w="892" w:type="dxa"/>
            <w:shd w:val="clear" w:color="auto" w:fill="auto"/>
          </w:tcPr>
          <w:p w:rsidR="003814CF" w:rsidRPr="00DC098E" w:rsidRDefault="00124554" w:rsidP="00354313">
            <w:pPr>
              <w:jc w:val="center"/>
            </w:pPr>
            <w:r>
              <w:rPr>
                <w:b/>
                <w:sz w:val="22"/>
                <w:szCs w:val="22"/>
              </w:rPr>
              <w:t>2</w:t>
            </w:r>
          </w:p>
        </w:tc>
        <w:tc>
          <w:tcPr>
            <w:tcW w:w="1062" w:type="dxa"/>
            <w:gridSpan w:val="2"/>
            <w:shd w:val="clear" w:color="auto" w:fill="auto"/>
          </w:tcPr>
          <w:p w:rsidR="003814CF" w:rsidRPr="00DC098E" w:rsidRDefault="00124554" w:rsidP="00354313">
            <w:pPr>
              <w:jc w:val="center"/>
            </w:pPr>
            <w:r>
              <w:rPr>
                <w:b/>
                <w:sz w:val="22"/>
                <w:szCs w:val="22"/>
              </w:rPr>
              <w:t>5</w:t>
            </w:r>
          </w:p>
        </w:tc>
        <w:tc>
          <w:tcPr>
            <w:tcW w:w="1067" w:type="dxa"/>
            <w:shd w:val="clear" w:color="auto" w:fill="auto"/>
          </w:tcPr>
          <w:p w:rsidR="003814CF" w:rsidRPr="00DC098E" w:rsidRDefault="00124554" w:rsidP="00354313">
            <w:pPr>
              <w:jc w:val="center"/>
            </w:pPr>
            <w:r>
              <w:rPr>
                <w:b/>
                <w:sz w:val="22"/>
                <w:szCs w:val="22"/>
              </w:rPr>
              <w:t>1</w:t>
            </w:r>
          </w:p>
        </w:tc>
        <w:tc>
          <w:tcPr>
            <w:tcW w:w="893" w:type="dxa"/>
            <w:shd w:val="clear" w:color="auto" w:fill="auto"/>
          </w:tcPr>
          <w:p w:rsidR="003814CF" w:rsidRPr="00DC098E" w:rsidRDefault="00124554" w:rsidP="00354313">
            <w:pPr>
              <w:jc w:val="center"/>
            </w:pPr>
            <w:r>
              <w:rPr>
                <w:b/>
                <w:sz w:val="22"/>
                <w:szCs w:val="22"/>
              </w:rPr>
              <w:t>6</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186"/>
        </w:trPr>
        <w:tc>
          <w:tcPr>
            <w:tcW w:w="3820" w:type="dxa"/>
            <w:gridSpan w:val="2"/>
            <w:shd w:val="clear" w:color="auto" w:fill="auto"/>
          </w:tcPr>
          <w:p w:rsidR="003814CF" w:rsidRPr="00DC098E" w:rsidRDefault="003814CF" w:rsidP="00354313">
            <w:pPr>
              <w:jc w:val="both"/>
            </w:pPr>
            <w:r w:rsidRPr="00DC098E">
              <w:rPr>
                <w:b/>
                <w:sz w:val="22"/>
                <w:szCs w:val="22"/>
              </w:rPr>
              <w:t>Материальный ущерб, руб</w:t>
            </w:r>
          </w:p>
        </w:tc>
        <w:tc>
          <w:tcPr>
            <w:tcW w:w="3187" w:type="dxa"/>
            <w:gridSpan w:val="6"/>
            <w:shd w:val="clear" w:color="auto" w:fill="auto"/>
          </w:tcPr>
          <w:p w:rsidR="003814CF" w:rsidRPr="00DC098E" w:rsidRDefault="00124554" w:rsidP="00354313">
            <w:pPr>
              <w:jc w:val="center"/>
            </w:pPr>
            <w:r>
              <w:rPr>
                <w:b/>
                <w:sz w:val="22"/>
                <w:szCs w:val="22"/>
              </w:rPr>
              <w:t>2 360 000</w:t>
            </w:r>
          </w:p>
        </w:tc>
        <w:tc>
          <w:tcPr>
            <w:tcW w:w="3022" w:type="dxa"/>
            <w:gridSpan w:val="4"/>
            <w:shd w:val="clear" w:color="auto" w:fill="auto"/>
          </w:tcPr>
          <w:p w:rsidR="003814CF" w:rsidRPr="00DC098E" w:rsidRDefault="00124554" w:rsidP="00354313">
            <w:pPr>
              <w:jc w:val="center"/>
            </w:pPr>
            <w:r>
              <w:rPr>
                <w:b/>
                <w:sz w:val="22"/>
                <w:szCs w:val="22"/>
              </w:rPr>
              <w:t>15 515</w:t>
            </w:r>
            <w:r w:rsidR="003814CF">
              <w:rPr>
                <w:b/>
                <w:sz w:val="22"/>
                <w:szCs w:val="22"/>
              </w:rPr>
              <w:t xml:space="preserve"> 000</w:t>
            </w:r>
            <w:r w:rsidR="003814CF" w:rsidRPr="00DC098E">
              <w:rPr>
                <w:b/>
                <w:sz w:val="22"/>
                <w:szCs w:val="22"/>
              </w:rPr>
              <w:t xml:space="preserve"> </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50"/>
        </w:trPr>
        <w:tc>
          <w:tcPr>
            <w:tcW w:w="3820" w:type="dxa"/>
            <w:gridSpan w:val="2"/>
            <w:shd w:val="clear" w:color="auto" w:fill="auto"/>
          </w:tcPr>
          <w:p w:rsidR="003814CF" w:rsidRPr="00DC098E" w:rsidRDefault="003814CF" w:rsidP="00354313">
            <w:pPr>
              <w:jc w:val="both"/>
            </w:pPr>
            <w:r w:rsidRPr="00DC098E">
              <w:rPr>
                <w:b/>
                <w:sz w:val="22"/>
                <w:szCs w:val="22"/>
              </w:rPr>
              <w:t>Спасено материальных ценностей, руб</w:t>
            </w:r>
          </w:p>
        </w:tc>
        <w:tc>
          <w:tcPr>
            <w:tcW w:w="3187" w:type="dxa"/>
            <w:gridSpan w:val="6"/>
            <w:shd w:val="clear" w:color="auto" w:fill="auto"/>
          </w:tcPr>
          <w:p w:rsidR="003814CF" w:rsidRPr="00DC098E" w:rsidRDefault="003814CF" w:rsidP="00354313">
            <w:pPr>
              <w:jc w:val="center"/>
            </w:pPr>
            <w:r>
              <w:rPr>
                <w:b/>
                <w:sz w:val="22"/>
                <w:szCs w:val="22"/>
              </w:rPr>
              <w:t>0</w:t>
            </w:r>
          </w:p>
        </w:tc>
        <w:tc>
          <w:tcPr>
            <w:tcW w:w="3022" w:type="dxa"/>
            <w:gridSpan w:val="4"/>
            <w:shd w:val="clear" w:color="auto" w:fill="auto"/>
          </w:tcPr>
          <w:p w:rsidR="003814CF" w:rsidRPr="00DC098E" w:rsidRDefault="003814CF" w:rsidP="00354313">
            <w:pPr>
              <w:jc w:val="center"/>
            </w:pPr>
            <w:r>
              <w:rPr>
                <w:b/>
                <w:sz w:val="22"/>
                <w:szCs w:val="22"/>
              </w:rPr>
              <w:t>0</w:t>
            </w:r>
            <w:r w:rsidRPr="00DC098E">
              <w:rPr>
                <w:b/>
                <w:sz w:val="22"/>
                <w:szCs w:val="22"/>
              </w:rPr>
              <w:t xml:space="preserve"> </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77"/>
        </w:trPr>
        <w:tc>
          <w:tcPr>
            <w:tcW w:w="3820" w:type="dxa"/>
            <w:gridSpan w:val="2"/>
            <w:shd w:val="clear" w:color="auto" w:fill="auto"/>
          </w:tcPr>
          <w:p w:rsidR="003814CF" w:rsidRPr="00DC098E" w:rsidRDefault="003814CF" w:rsidP="00354313">
            <w:pPr>
              <w:jc w:val="both"/>
            </w:pPr>
            <w:r w:rsidRPr="00DC098E">
              <w:rPr>
                <w:b/>
                <w:sz w:val="22"/>
                <w:szCs w:val="22"/>
              </w:rPr>
              <w:t>Спасено людей</w:t>
            </w:r>
          </w:p>
        </w:tc>
        <w:tc>
          <w:tcPr>
            <w:tcW w:w="1230" w:type="dxa"/>
            <w:gridSpan w:val="4"/>
            <w:shd w:val="clear" w:color="auto" w:fill="auto"/>
          </w:tcPr>
          <w:p w:rsidR="003814CF" w:rsidRPr="00DC098E" w:rsidRDefault="00124554" w:rsidP="00354313">
            <w:pPr>
              <w:jc w:val="center"/>
            </w:pPr>
            <w:r>
              <w:rPr>
                <w:b/>
                <w:sz w:val="22"/>
                <w:szCs w:val="22"/>
              </w:rPr>
              <w:t>0</w:t>
            </w:r>
          </w:p>
        </w:tc>
        <w:tc>
          <w:tcPr>
            <w:tcW w:w="1065" w:type="dxa"/>
            <w:shd w:val="clear" w:color="auto" w:fill="auto"/>
          </w:tcPr>
          <w:p w:rsidR="003814CF" w:rsidRPr="00DC098E" w:rsidRDefault="003814CF" w:rsidP="00354313">
            <w:pPr>
              <w:jc w:val="center"/>
            </w:pPr>
            <w:r w:rsidRPr="00DC098E">
              <w:rPr>
                <w:b/>
                <w:sz w:val="22"/>
                <w:szCs w:val="22"/>
              </w:rPr>
              <w:t>0</w:t>
            </w:r>
          </w:p>
        </w:tc>
        <w:tc>
          <w:tcPr>
            <w:tcW w:w="892" w:type="dxa"/>
            <w:shd w:val="clear" w:color="auto" w:fill="auto"/>
          </w:tcPr>
          <w:p w:rsidR="003814CF" w:rsidRPr="00DC098E" w:rsidRDefault="00124554" w:rsidP="00354313">
            <w:pPr>
              <w:jc w:val="center"/>
            </w:pPr>
            <w:r>
              <w:rPr>
                <w:b/>
                <w:sz w:val="22"/>
                <w:szCs w:val="22"/>
              </w:rPr>
              <w:t>0</w:t>
            </w:r>
          </w:p>
        </w:tc>
        <w:tc>
          <w:tcPr>
            <w:tcW w:w="1062" w:type="dxa"/>
            <w:gridSpan w:val="2"/>
            <w:shd w:val="clear" w:color="auto" w:fill="auto"/>
          </w:tcPr>
          <w:p w:rsidR="003814CF" w:rsidRPr="00DC098E" w:rsidRDefault="003814CF" w:rsidP="00354313">
            <w:pPr>
              <w:jc w:val="center"/>
            </w:pPr>
            <w:r>
              <w:rPr>
                <w:b/>
                <w:sz w:val="22"/>
                <w:szCs w:val="22"/>
              </w:rPr>
              <w:t>0</w:t>
            </w:r>
          </w:p>
        </w:tc>
        <w:tc>
          <w:tcPr>
            <w:tcW w:w="1067" w:type="dxa"/>
            <w:shd w:val="clear" w:color="auto" w:fill="auto"/>
          </w:tcPr>
          <w:p w:rsidR="003814CF" w:rsidRPr="00DC098E" w:rsidRDefault="003814CF" w:rsidP="00354313">
            <w:pPr>
              <w:jc w:val="center"/>
            </w:pPr>
            <w:r>
              <w:rPr>
                <w:b/>
                <w:sz w:val="22"/>
                <w:szCs w:val="22"/>
              </w:rPr>
              <w:t>0</w:t>
            </w:r>
          </w:p>
        </w:tc>
        <w:tc>
          <w:tcPr>
            <w:tcW w:w="893" w:type="dxa"/>
            <w:shd w:val="clear" w:color="auto" w:fill="auto"/>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283"/>
        </w:trPr>
        <w:tc>
          <w:tcPr>
            <w:tcW w:w="101" w:type="dxa"/>
            <w:shd w:val="clear" w:color="auto" w:fill="auto"/>
          </w:tcPr>
          <w:p w:rsidR="003814CF" w:rsidRPr="00DC098E" w:rsidRDefault="003814CF" w:rsidP="00354313">
            <w:pPr>
              <w:pStyle w:val="aff0"/>
              <w:rPr>
                <w:sz w:val="22"/>
                <w:szCs w:val="22"/>
              </w:rPr>
            </w:pPr>
          </w:p>
        </w:tc>
        <w:tc>
          <w:tcPr>
            <w:tcW w:w="9928" w:type="dxa"/>
            <w:gridSpan w:val="11"/>
            <w:shd w:val="clear" w:color="auto" w:fill="auto"/>
          </w:tcPr>
          <w:p w:rsidR="003814CF" w:rsidRPr="00DC098E" w:rsidRDefault="003814CF" w:rsidP="00354313">
            <w:pPr>
              <w:jc w:val="center"/>
            </w:pPr>
            <w:r w:rsidRPr="00DC098E">
              <w:rPr>
                <w:b/>
                <w:sz w:val="22"/>
                <w:szCs w:val="22"/>
              </w:rPr>
              <w:t>П Р И Ч И Н Ы         П О Ж А Р О В</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219"/>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snapToGrid w:val="0"/>
              <w:jc w:val="both"/>
              <w:rPr>
                <w:b/>
              </w:rPr>
            </w:pPr>
          </w:p>
        </w:tc>
        <w:tc>
          <w:tcPr>
            <w:tcW w:w="2926" w:type="dxa"/>
            <w:gridSpan w:val="4"/>
            <w:shd w:val="clear" w:color="auto" w:fill="auto"/>
          </w:tcPr>
          <w:p w:rsidR="003814CF" w:rsidRPr="00DC098E" w:rsidRDefault="003814CF" w:rsidP="00E40437">
            <w:pPr>
              <w:jc w:val="center"/>
            </w:pPr>
            <w:r w:rsidRPr="00DC098E">
              <w:rPr>
                <w:b/>
                <w:sz w:val="22"/>
                <w:szCs w:val="22"/>
              </w:rPr>
              <w:t>202</w:t>
            </w:r>
            <w:r w:rsidR="00E40437">
              <w:rPr>
                <w:b/>
                <w:sz w:val="22"/>
                <w:szCs w:val="22"/>
              </w:rPr>
              <w:t>3</w:t>
            </w:r>
            <w:r w:rsidRPr="00DC098E">
              <w:rPr>
                <w:b/>
                <w:sz w:val="22"/>
                <w:szCs w:val="22"/>
              </w:rPr>
              <w:t xml:space="preserve"> год</w:t>
            </w:r>
          </w:p>
        </w:tc>
        <w:tc>
          <w:tcPr>
            <w:tcW w:w="2739" w:type="dxa"/>
            <w:gridSpan w:val="3"/>
            <w:shd w:val="clear" w:color="auto" w:fill="auto"/>
          </w:tcPr>
          <w:p w:rsidR="003814CF" w:rsidRPr="00DC098E" w:rsidRDefault="003814CF" w:rsidP="00E40437">
            <w:pPr>
              <w:jc w:val="center"/>
            </w:pPr>
            <w:r w:rsidRPr="00DC098E">
              <w:rPr>
                <w:b/>
                <w:sz w:val="22"/>
                <w:szCs w:val="22"/>
              </w:rPr>
              <w:t>202</w:t>
            </w:r>
            <w:r w:rsidR="00E40437">
              <w:rPr>
                <w:b/>
                <w:sz w:val="22"/>
                <w:szCs w:val="22"/>
              </w:rPr>
              <w:t>4</w:t>
            </w:r>
            <w:r w:rsidRPr="00DC098E">
              <w:rPr>
                <w:b/>
                <w:sz w:val="22"/>
                <w:szCs w:val="22"/>
              </w:rPr>
              <w:t>год</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563"/>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НЕОСТОРОЖНОЕ ОБРАЩЕНИЕ</w:t>
            </w:r>
          </w:p>
          <w:p w:rsidR="003814CF" w:rsidRPr="00DC098E" w:rsidRDefault="003814CF" w:rsidP="00354313">
            <w:pPr>
              <w:jc w:val="both"/>
            </w:pPr>
            <w:r w:rsidRPr="00DC098E">
              <w:rPr>
                <w:b/>
                <w:sz w:val="22"/>
                <w:szCs w:val="22"/>
              </w:rPr>
              <w:t xml:space="preserve">С ОГНЕМ </w:t>
            </w:r>
          </w:p>
        </w:tc>
        <w:tc>
          <w:tcPr>
            <w:tcW w:w="2926" w:type="dxa"/>
            <w:gridSpan w:val="4"/>
            <w:shd w:val="clear" w:color="auto" w:fill="auto"/>
            <w:vAlign w:val="center"/>
          </w:tcPr>
          <w:p w:rsidR="003814CF" w:rsidRPr="00DC098E" w:rsidRDefault="003814CF" w:rsidP="00354313">
            <w:pPr>
              <w:jc w:val="center"/>
            </w:pPr>
            <w:r>
              <w:rPr>
                <w:b/>
                <w:sz w:val="22"/>
                <w:szCs w:val="22"/>
              </w:rPr>
              <w:t>5</w:t>
            </w:r>
          </w:p>
        </w:tc>
        <w:tc>
          <w:tcPr>
            <w:tcW w:w="2739" w:type="dxa"/>
            <w:gridSpan w:val="3"/>
            <w:shd w:val="clear" w:color="auto" w:fill="auto"/>
            <w:vAlign w:val="center"/>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543"/>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НППБ ПРИ УСТРОЙСТВЕ И</w:t>
            </w:r>
          </w:p>
          <w:p w:rsidR="003814CF" w:rsidRPr="00DC098E" w:rsidRDefault="003814CF" w:rsidP="00354313">
            <w:pPr>
              <w:jc w:val="both"/>
            </w:pPr>
            <w:r w:rsidRPr="00DC098E">
              <w:rPr>
                <w:b/>
                <w:sz w:val="22"/>
                <w:szCs w:val="22"/>
              </w:rPr>
              <w:t xml:space="preserve">ЭКСПЛУАТАЦИИ ПЕЧИ                                        </w:t>
            </w:r>
          </w:p>
        </w:tc>
        <w:tc>
          <w:tcPr>
            <w:tcW w:w="2926" w:type="dxa"/>
            <w:gridSpan w:val="4"/>
            <w:shd w:val="clear" w:color="auto" w:fill="auto"/>
            <w:vAlign w:val="center"/>
          </w:tcPr>
          <w:p w:rsidR="003814CF" w:rsidRPr="00DC098E" w:rsidRDefault="00E40437" w:rsidP="00354313">
            <w:pPr>
              <w:jc w:val="center"/>
            </w:pPr>
            <w:r>
              <w:rPr>
                <w:b/>
                <w:sz w:val="22"/>
                <w:szCs w:val="22"/>
              </w:rPr>
              <w:t>3</w:t>
            </w:r>
          </w:p>
        </w:tc>
        <w:tc>
          <w:tcPr>
            <w:tcW w:w="2739" w:type="dxa"/>
            <w:gridSpan w:val="3"/>
            <w:shd w:val="clear" w:color="auto" w:fill="auto"/>
            <w:vAlign w:val="center"/>
          </w:tcPr>
          <w:p w:rsidR="003814CF" w:rsidRPr="00DC098E" w:rsidRDefault="00E40437" w:rsidP="00354313">
            <w:pPr>
              <w:jc w:val="center"/>
            </w:pPr>
            <w:r>
              <w:rPr>
                <w:b/>
                <w:sz w:val="22"/>
                <w:szCs w:val="22"/>
              </w:rPr>
              <w:t>2</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525"/>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 xml:space="preserve">НАРУШЕНИЕ ПРАВИЛ </w:t>
            </w:r>
          </w:p>
          <w:p w:rsidR="003814CF" w:rsidRPr="00DC098E" w:rsidRDefault="003814CF" w:rsidP="00354313">
            <w:pPr>
              <w:jc w:val="both"/>
            </w:pPr>
            <w:r w:rsidRPr="00DC098E">
              <w:rPr>
                <w:b/>
                <w:sz w:val="22"/>
                <w:szCs w:val="22"/>
              </w:rPr>
              <w:t>УСТРОЙСТВАИ ЭКСПЛУАТАЦИИ</w:t>
            </w:r>
          </w:p>
          <w:p w:rsidR="003814CF" w:rsidRPr="00DC098E" w:rsidRDefault="003814CF" w:rsidP="00354313">
            <w:pPr>
              <w:jc w:val="both"/>
            </w:pPr>
            <w:r w:rsidRPr="00DC098E">
              <w:rPr>
                <w:b/>
                <w:sz w:val="22"/>
                <w:szCs w:val="22"/>
              </w:rPr>
              <w:t xml:space="preserve">ЭЛЕКТРООБОРУДОВАНИЯ                                    </w:t>
            </w:r>
          </w:p>
        </w:tc>
        <w:tc>
          <w:tcPr>
            <w:tcW w:w="2926" w:type="dxa"/>
            <w:gridSpan w:val="4"/>
            <w:shd w:val="clear" w:color="auto" w:fill="auto"/>
            <w:vAlign w:val="center"/>
          </w:tcPr>
          <w:p w:rsidR="003814CF" w:rsidRPr="00DC098E" w:rsidRDefault="00E40437" w:rsidP="00354313">
            <w:pPr>
              <w:jc w:val="center"/>
            </w:pPr>
            <w:r>
              <w:rPr>
                <w:b/>
                <w:sz w:val="22"/>
                <w:szCs w:val="22"/>
              </w:rPr>
              <w:t>4</w:t>
            </w:r>
          </w:p>
        </w:tc>
        <w:tc>
          <w:tcPr>
            <w:tcW w:w="2739" w:type="dxa"/>
            <w:gridSpan w:val="3"/>
            <w:shd w:val="clear" w:color="auto" w:fill="auto"/>
            <w:vAlign w:val="center"/>
          </w:tcPr>
          <w:p w:rsidR="003814CF" w:rsidRPr="00DC098E" w:rsidRDefault="00E40437" w:rsidP="00354313">
            <w:pPr>
              <w:jc w:val="center"/>
            </w:pPr>
            <w:r>
              <w:rPr>
                <w:b/>
                <w:sz w:val="22"/>
                <w:szCs w:val="22"/>
              </w:rPr>
              <w:t>8</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89"/>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ДЕТСКАЯ ШАЛОСТЬ</w:t>
            </w:r>
          </w:p>
        </w:tc>
        <w:tc>
          <w:tcPr>
            <w:tcW w:w="2926" w:type="dxa"/>
            <w:gridSpan w:val="4"/>
            <w:shd w:val="clear" w:color="auto" w:fill="auto"/>
            <w:vAlign w:val="center"/>
          </w:tcPr>
          <w:p w:rsidR="003814CF" w:rsidRPr="00DC098E" w:rsidRDefault="00E40437" w:rsidP="00354313">
            <w:pPr>
              <w:jc w:val="center"/>
            </w:pPr>
            <w:r>
              <w:rPr>
                <w:b/>
                <w:sz w:val="22"/>
                <w:szCs w:val="22"/>
              </w:rPr>
              <w:t>0</w:t>
            </w:r>
          </w:p>
        </w:tc>
        <w:tc>
          <w:tcPr>
            <w:tcW w:w="2739" w:type="dxa"/>
            <w:gridSpan w:val="3"/>
            <w:shd w:val="clear" w:color="auto" w:fill="auto"/>
            <w:vAlign w:val="center"/>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58"/>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 xml:space="preserve">ПОДЖОГ   </w:t>
            </w:r>
          </w:p>
        </w:tc>
        <w:tc>
          <w:tcPr>
            <w:tcW w:w="2926" w:type="dxa"/>
            <w:gridSpan w:val="4"/>
            <w:shd w:val="clear" w:color="auto" w:fill="auto"/>
            <w:vAlign w:val="center"/>
          </w:tcPr>
          <w:p w:rsidR="003814CF" w:rsidRPr="00DC098E" w:rsidRDefault="00E40437" w:rsidP="00354313">
            <w:pPr>
              <w:jc w:val="center"/>
            </w:pPr>
            <w:r>
              <w:rPr>
                <w:b/>
                <w:sz w:val="22"/>
                <w:szCs w:val="22"/>
              </w:rPr>
              <w:t>4</w:t>
            </w:r>
          </w:p>
        </w:tc>
        <w:tc>
          <w:tcPr>
            <w:tcW w:w="2739" w:type="dxa"/>
            <w:gridSpan w:val="3"/>
            <w:shd w:val="clear" w:color="auto" w:fill="auto"/>
            <w:vAlign w:val="center"/>
          </w:tcPr>
          <w:p w:rsidR="003814CF" w:rsidRPr="00DC098E" w:rsidRDefault="003814CF" w:rsidP="00E40437">
            <w:pPr>
              <w:jc w:val="center"/>
            </w:pPr>
            <w:r w:rsidRPr="00DC098E">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519"/>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r w:rsidRPr="00DC098E">
              <w:rPr>
                <w:b/>
                <w:sz w:val="22"/>
                <w:szCs w:val="22"/>
              </w:rPr>
              <w:t xml:space="preserve">НППБ ПРИ ЭКСПЛУАТАЦИИ                     </w:t>
            </w:r>
          </w:p>
          <w:p w:rsidR="003814CF" w:rsidRPr="00DC098E" w:rsidRDefault="003814CF" w:rsidP="00354313">
            <w:pPr>
              <w:jc w:val="both"/>
            </w:pPr>
            <w:r w:rsidRPr="00DC098E">
              <w:rPr>
                <w:b/>
                <w:sz w:val="22"/>
                <w:szCs w:val="22"/>
              </w:rPr>
              <w:t xml:space="preserve">ГАЗОВЫХ ПРИБОРОВ                                              </w:t>
            </w:r>
          </w:p>
        </w:tc>
        <w:tc>
          <w:tcPr>
            <w:tcW w:w="2926" w:type="dxa"/>
            <w:gridSpan w:val="4"/>
            <w:shd w:val="clear" w:color="auto" w:fill="auto"/>
            <w:vAlign w:val="center"/>
          </w:tcPr>
          <w:p w:rsidR="003814CF" w:rsidRPr="00DC098E" w:rsidRDefault="003814CF" w:rsidP="00354313">
            <w:pPr>
              <w:jc w:val="center"/>
            </w:pPr>
            <w:r w:rsidRPr="00DC098E">
              <w:rPr>
                <w:b/>
                <w:sz w:val="22"/>
                <w:szCs w:val="22"/>
              </w:rPr>
              <w:t>0</w:t>
            </w:r>
          </w:p>
        </w:tc>
        <w:tc>
          <w:tcPr>
            <w:tcW w:w="2739" w:type="dxa"/>
            <w:gridSpan w:val="3"/>
            <w:shd w:val="clear" w:color="auto" w:fill="auto"/>
            <w:vAlign w:val="center"/>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236"/>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ПРОЧИЕ ПРИЧИНЫ</w:t>
            </w:r>
          </w:p>
        </w:tc>
        <w:tc>
          <w:tcPr>
            <w:tcW w:w="2926" w:type="dxa"/>
            <w:gridSpan w:val="4"/>
            <w:shd w:val="clear" w:color="auto" w:fill="auto"/>
            <w:vAlign w:val="center"/>
          </w:tcPr>
          <w:p w:rsidR="003814CF" w:rsidRPr="00DC098E" w:rsidRDefault="00E40437" w:rsidP="00354313">
            <w:pPr>
              <w:jc w:val="center"/>
            </w:pPr>
            <w:r>
              <w:rPr>
                <w:b/>
                <w:sz w:val="22"/>
                <w:szCs w:val="22"/>
              </w:rPr>
              <w:t>0</w:t>
            </w:r>
          </w:p>
        </w:tc>
        <w:tc>
          <w:tcPr>
            <w:tcW w:w="2739" w:type="dxa"/>
            <w:gridSpan w:val="3"/>
            <w:shd w:val="clear" w:color="auto" w:fill="auto"/>
            <w:vAlign w:val="center"/>
          </w:tcPr>
          <w:p w:rsidR="003814CF" w:rsidRPr="00DC098E" w:rsidRDefault="00E40437" w:rsidP="00354313">
            <w:pPr>
              <w:jc w:val="center"/>
            </w:pPr>
            <w:r>
              <w:rPr>
                <w:b/>
                <w:sz w:val="22"/>
                <w:szCs w:val="22"/>
              </w:rPr>
              <w:t>6</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630"/>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r w:rsidRPr="00DC098E">
              <w:rPr>
                <w:b/>
                <w:sz w:val="22"/>
                <w:szCs w:val="22"/>
              </w:rPr>
              <w:t>НППБ ПРИ ПРОВЕДЕНИИ</w:t>
            </w:r>
          </w:p>
          <w:p w:rsidR="003814CF" w:rsidRPr="00DC098E" w:rsidRDefault="003814CF" w:rsidP="00354313">
            <w:pPr>
              <w:jc w:val="both"/>
            </w:pPr>
            <w:r w:rsidRPr="00DC098E">
              <w:rPr>
                <w:b/>
                <w:sz w:val="22"/>
                <w:szCs w:val="22"/>
              </w:rPr>
              <w:t xml:space="preserve">СВАРОЧНЫХ и ОГНЕВЫХ РАБОТ                   </w:t>
            </w:r>
          </w:p>
        </w:tc>
        <w:tc>
          <w:tcPr>
            <w:tcW w:w="2926" w:type="dxa"/>
            <w:gridSpan w:val="4"/>
            <w:shd w:val="clear" w:color="auto" w:fill="auto"/>
            <w:vAlign w:val="center"/>
          </w:tcPr>
          <w:p w:rsidR="003814CF" w:rsidRPr="00DC098E" w:rsidRDefault="00E40437" w:rsidP="00354313">
            <w:pPr>
              <w:jc w:val="center"/>
            </w:pPr>
            <w:r>
              <w:rPr>
                <w:b/>
                <w:sz w:val="22"/>
                <w:szCs w:val="22"/>
              </w:rPr>
              <w:t>0</w:t>
            </w:r>
          </w:p>
        </w:tc>
        <w:tc>
          <w:tcPr>
            <w:tcW w:w="2739" w:type="dxa"/>
            <w:gridSpan w:val="3"/>
            <w:shd w:val="clear" w:color="auto" w:fill="auto"/>
            <w:vAlign w:val="center"/>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630"/>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r w:rsidRPr="00DC098E">
              <w:rPr>
                <w:b/>
                <w:sz w:val="22"/>
                <w:szCs w:val="22"/>
              </w:rPr>
              <w:t>Неисправность узлов, систем и  механизмов транспортного средства</w:t>
            </w:r>
          </w:p>
        </w:tc>
        <w:tc>
          <w:tcPr>
            <w:tcW w:w="2926" w:type="dxa"/>
            <w:gridSpan w:val="4"/>
            <w:shd w:val="clear" w:color="auto" w:fill="auto"/>
            <w:vAlign w:val="center"/>
          </w:tcPr>
          <w:p w:rsidR="003814CF" w:rsidRPr="00DC098E" w:rsidRDefault="00E40437" w:rsidP="00354313">
            <w:pPr>
              <w:jc w:val="center"/>
            </w:pPr>
            <w:r>
              <w:rPr>
                <w:b/>
                <w:sz w:val="22"/>
                <w:szCs w:val="22"/>
              </w:rPr>
              <w:t>0</w:t>
            </w:r>
          </w:p>
        </w:tc>
        <w:tc>
          <w:tcPr>
            <w:tcW w:w="2739" w:type="dxa"/>
            <w:gridSpan w:val="3"/>
            <w:shd w:val="clear" w:color="auto" w:fill="auto"/>
            <w:vAlign w:val="center"/>
          </w:tcPr>
          <w:p w:rsidR="003814CF" w:rsidRPr="00DC098E" w:rsidRDefault="00E40437" w:rsidP="00354313">
            <w:pPr>
              <w:jc w:val="center"/>
            </w:pPr>
            <w:r>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21"/>
        </w:trPr>
        <w:tc>
          <w:tcPr>
            <w:tcW w:w="101" w:type="dxa"/>
            <w:shd w:val="clear" w:color="auto" w:fill="auto"/>
          </w:tcPr>
          <w:p w:rsidR="003814CF" w:rsidRPr="00DC098E" w:rsidRDefault="003814CF" w:rsidP="00354313">
            <w:pPr>
              <w:pStyle w:val="aff0"/>
              <w:rPr>
                <w:sz w:val="22"/>
                <w:szCs w:val="22"/>
              </w:rPr>
            </w:pPr>
          </w:p>
        </w:tc>
        <w:tc>
          <w:tcPr>
            <w:tcW w:w="4263" w:type="dxa"/>
            <w:gridSpan w:val="4"/>
            <w:shd w:val="clear" w:color="auto" w:fill="auto"/>
          </w:tcPr>
          <w:p w:rsidR="003814CF" w:rsidRPr="00DC098E" w:rsidRDefault="003814CF" w:rsidP="00354313">
            <w:pPr>
              <w:jc w:val="both"/>
            </w:pPr>
            <w:r w:rsidRPr="00DC098E">
              <w:rPr>
                <w:b/>
                <w:sz w:val="22"/>
                <w:szCs w:val="22"/>
              </w:rPr>
              <w:t xml:space="preserve">ИТОГО            </w:t>
            </w:r>
          </w:p>
        </w:tc>
        <w:tc>
          <w:tcPr>
            <w:tcW w:w="2926" w:type="dxa"/>
            <w:gridSpan w:val="4"/>
            <w:shd w:val="clear" w:color="auto" w:fill="auto"/>
          </w:tcPr>
          <w:p w:rsidR="003814CF" w:rsidRPr="00DC098E" w:rsidRDefault="00E40437" w:rsidP="00354313">
            <w:pPr>
              <w:jc w:val="center"/>
            </w:pPr>
            <w:r>
              <w:rPr>
                <w:b/>
                <w:sz w:val="22"/>
                <w:szCs w:val="22"/>
              </w:rPr>
              <w:t>16</w:t>
            </w:r>
          </w:p>
        </w:tc>
        <w:tc>
          <w:tcPr>
            <w:tcW w:w="2739" w:type="dxa"/>
            <w:gridSpan w:val="3"/>
            <w:shd w:val="clear" w:color="auto" w:fill="auto"/>
          </w:tcPr>
          <w:p w:rsidR="003814CF" w:rsidRPr="00DC098E" w:rsidRDefault="00E40437" w:rsidP="00354313">
            <w:pPr>
              <w:jc w:val="center"/>
            </w:pPr>
            <w:r>
              <w:rPr>
                <w:b/>
                <w:sz w:val="22"/>
                <w:szCs w:val="22"/>
              </w:rPr>
              <w:t>18</w:t>
            </w:r>
          </w:p>
        </w:tc>
        <w:tc>
          <w:tcPr>
            <w:tcW w:w="2739" w:type="dxa"/>
            <w:shd w:val="clear" w:color="auto" w:fill="auto"/>
          </w:tcPr>
          <w:p w:rsidR="003814CF" w:rsidRPr="00DC098E" w:rsidRDefault="003814CF" w:rsidP="00354313">
            <w:pPr>
              <w:snapToGrid w:val="0"/>
              <w:rPr>
                <w:b/>
              </w:rPr>
            </w:pPr>
          </w:p>
        </w:tc>
      </w:tr>
      <w:tr w:rsidR="003814CF" w:rsidRPr="00DC098E" w:rsidTr="00354313">
        <w:tc>
          <w:tcPr>
            <w:tcW w:w="10029" w:type="dxa"/>
            <w:gridSpan w:val="12"/>
            <w:shd w:val="clear" w:color="auto" w:fill="auto"/>
          </w:tcPr>
          <w:p w:rsidR="003814CF" w:rsidRPr="00DC098E" w:rsidRDefault="003814CF" w:rsidP="00354313">
            <w:pPr>
              <w:jc w:val="center"/>
            </w:pPr>
            <w:r w:rsidRPr="00DC098E">
              <w:rPr>
                <w:b/>
                <w:sz w:val="22"/>
                <w:szCs w:val="22"/>
              </w:rPr>
              <w:t>О Б Ъ Е К Т Ы   П О Ж А Р О В</w:t>
            </w:r>
          </w:p>
        </w:tc>
        <w:tc>
          <w:tcPr>
            <w:tcW w:w="2739" w:type="dxa"/>
            <w:shd w:val="clear" w:color="auto" w:fill="auto"/>
          </w:tcPr>
          <w:p w:rsidR="003814CF" w:rsidRPr="00DC098E" w:rsidRDefault="003814CF" w:rsidP="00354313">
            <w:pPr>
              <w:snapToGrid w:val="0"/>
            </w:pPr>
          </w:p>
        </w:tc>
      </w:tr>
      <w:tr w:rsidR="003814CF" w:rsidRPr="00DC098E" w:rsidTr="00354313">
        <w:tc>
          <w:tcPr>
            <w:tcW w:w="4308" w:type="dxa"/>
            <w:gridSpan w:val="4"/>
            <w:shd w:val="clear" w:color="auto" w:fill="auto"/>
          </w:tcPr>
          <w:p w:rsidR="003814CF" w:rsidRPr="00DC098E" w:rsidRDefault="003814CF" w:rsidP="00354313">
            <w:pPr>
              <w:snapToGrid w:val="0"/>
              <w:rPr>
                <w:b/>
              </w:rPr>
            </w:pPr>
          </w:p>
        </w:tc>
        <w:tc>
          <w:tcPr>
            <w:tcW w:w="2982" w:type="dxa"/>
            <w:gridSpan w:val="5"/>
            <w:shd w:val="clear" w:color="auto" w:fill="auto"/>
          </w:tcPr>
          <w:p w:rsidR="003814CF" w:rsidRPr="00DC098E" w:rsidRDefault="003814CF" w:rsidP="00E40437">
            <w:pPr>
              <w:jc w:val="center"/>
            </w:pPr>
            <w:r w:rsidRPr="00DC098E">
              <w:rPr>
                <w:b/>
                <w:sz w:val="22"/>
                <w:szCs w:val="22"/>
              </w:rPr>
              <w:t>202</w:t>
            </w:r>
            <w:r w:rsidR="00E40437">
              <w:rPr>
                <w:b/>
                <w:sz w:val="22"/>
                <w:szCs w:val="22"/>
              </w:rPr>
              <w:t>3</w:t>
            </w:r>
            <w:r w:rsidRPr="00DC098E">
              <w:rPr>
                <w:b/>
                <w:sz w:val="22"/>
                <w:szCs w:val="22"/>
              </w:rPr>
              <w:t xml:space="preserve"> год</w:t>
            </w:r>
          </w:p>
        </w:tc>
        <w:tc>
          <w:tcPr>
            <w:tcW w:w="2739" w:type="dxa"/>
            <w:gridSpan w:val="3"/>
            <w:shd w:val="clear" w:color="auto" w:fill="auto"/>
          </w:tcPr>
          <w:p w:rsidR="003814CF" w:rsidRPr="00DC098E" w:rsidRDefault="003814CF" w:rsidP="00E40437">
            <w:pPr>
              <w:jc w:val="center"/>
            </w:pPr>
            <w:r w:rsidRPr="00DC098E">
              <w:rPr>
                <w:b/>
                <w:sz w:val="22"/>
                <w:szCs w:val="22"/>
              </w:rPr>
              <w:t>202</w:t>
            </w:r>
            <w:r w:rsidR="00E40437">
              <w:rPr>
                <w:b/>
                <w:sz w:val="22"/>
                <w:szCs w:val="22"/>
              </w:rPr>
              <w:t>4</w:t>
            </w:r>
            <w:r w:rsidRPr="00DC098E">
              <w:rPr>
                <w:b/>
                <w:sz w:val="22"/>
                <w:szCs w:val="22"/>
              </w:rPr>
              <w:t xml:space="preserve"> год</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1. ЖИЛЫЕ ДОМА И КВАРТИРЫ</w:t>
            </w:r>
          </w:p>
        </w:tc>
        <w:tc>
          <w:tcPr>
            <w:tcW w:w="2982" w:type="dxa"/>
            <w:gridSpan w:val="5"/>
            <w:shd w:val="clear" w:color="auto" w:fill="auto"/>
          </w:tcPr>
          <w:p w:rsidR="003814CF" w:rsidRPr="00DC098E" w:rsidRDefault="00E40437" w:rsidP="00354313">
            <w:pPr>
              <w:jc w:val="center"/>
            </w:pPr>
            <w:r>
              <w:rPr>
                <w:b/>
                <w:sz w:val="22"/>
                <w:szCs w:val="22"/>
              </w:rPr>
              <w:t>8/3</w:t>
            </w:r>
          </w:p>
        </w:tc>
        <w:tc>
          <w:tcPr>
            <w:tcW w:w="2739" w:type="dxa"/>
            <w:gridSpan w:val="3"/>
            <w:shd w:val="clear" w:color="auto" w:fill="auto"/>
          </w:tcPr>
          <w:p w:rsidR="003814CF" w:rsidRPr="00DC098E" w:rsidRDefault="00E40437" w:rsidP="00354313">
            <w:pPr>
              <w:jc w:val="center"/>
            </w:pPr>
            <w:r>
              <w:rPr>
                <w:b/>
                <w:sz w:val="22"/>
                <w:szCs w:val="22"/>
              </w:rPr>
              <w:t>14/0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2. ДАЧИ</w:t>
            </w:r>
          </w:p>
        </w:tc>
        <w:tc>
          <w:tcPr>
            <w:tcW w:w="2982" w:type="dxa"/>
            <w:gridSpan w:val="5"/>
            <w:shd w:val="clear" w:color="auto" w:fill="auto"/>
          </w:tcPr>
          <w:p w:rsidR="003814CF" w:rsidRPr="00DC098E" w:rsidRDefault="00E40437" w:rsidP="00354313">
            <w:pPr>
              <w:jc w:val="center"/>
            </w:pPr>
            <w:r>
              <w:rPr>
                <w:b/>
                <w:sz w:val="22"/>
                <w:szCs w:val="22"/>
              </w:rPr>
              <w:t>0</w:t>
            </w:r>
          </w:p>
        </w:tc>
        <w:tc>
          <w:tcPr>
            <w:tcW w:w="2739" w:type="dxa"/>
            <w:gridSpan w:val="3"/>
            <w:shd w:val="clear" w:color="auto" w:fill="auto"/>
          </w:tcPr>
          <w:p w:rsidR="003814CF" w:rsidRPr="00DC098E" w:rsidRDefault="003814CF" w:rsidP="00354313">
            <w:pPr>
              <w:jc w:val="center"/>
            </w:pPr>
            <w:r>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3. БАНИ</w:t>
            </w:r>
          </w:p>
        </w:tc>
        <w:tc>
          <w:tcPr>
            <w:tcW w:w="2982" w:type="dxa"/>
            <w:gridSpan w:val="5"/>
            <w:shd w:val="clear" w:color="auto" w:fill="auto"/>
          </w:tcPr>
          <w:p w:rsidR="003814CF" w:rsidRPr="00DC098E" w:rsidRDefault="003814CF" w:rsidP="00E40437">
            <w:pPr>
              <w:jc w:val="center"/>
            </w:pPr>
            <w:r w:rsidRPr="00DC098E">
              <w:rPr>
                <w:b/>
                <w:sz w:val="22"/>
                <w:szCs w:val="22"/>
              </w:rPr>
              <w:t>1</w:t>
            </w:r>
          </w:p>
        </w:tc>
        <w:tc>
          <w:tcPr>
            <w:tcW w:w="2739" w:type="dxa"/>
            <w:gridSpan w:val="3"/>
            <w:shd w:val="clear" w:color="auto" w:fill="auto"/>
          </w:tcPr>
          <w:p w:rsidR="003814CF" w:rsidRPr="00DC098E" w:rsidRDefault="003814CF" w:rsidP="00E40437">
            <w:pPr>
              <w:jc w:val="center"/>
            </w:pPr>
            <w:r w:rsidRPr="00DC098E">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4. ХОЗЯЙСТВЕННЫЕ ПОСТРОЙКИ</w:t>
            </w:r>
          </w:p>
        </w:tc>
        <w:tc>
          <w:tcPr>
            <w:tcW w:w="2982" w:type="dxa"/>
            <w:gridSpan w:val="5"/>
            <w:shd w:val="clear" w:color="auto" w:fill="auto"/>
          </w:tcPr>
          <w:p w:rsidR="003814CF" w:rsidRPr="00DC098E" w:rsidRDefault="00E40437" w:rsidP="00354313">
            <w:pPr>
              <w:jc w:val="center"/>
            </w:pPr>
            <w:r>
              <w:rPr>
                <w:b/>
                <w:sz w:val="22"/>
                <w:szCs w:val="22"/>
              </w:rPr>
              <w:t>1</w:t>
            </w:r>
          </w:p>
        </w:tc>
        <w:tc>
          <w:tcPr>
            <w:tcW w:w="2739" w:type="dxa"/>
            <w:gridSpan w:val="3"/>
            <w:shd w:val="clear" w:color="auto" w:fill="auto"/>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 xml:space="preserve">5. ПОДВАЛЫ И ТЕХПОДПОЛЬЯ </w:t>
            </w:r>
          </w:p>
        </w:tc>
        <w:tc>
          <w:tcPr>
            <w:tcW w:w="2982" w:type="dxa"/>
            <w:gridSpan w:val="5"/>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В  ЖИЛЫХ ДОМАХ</w:t>
            </w:r>
          </w:p>
        </w:tc>
        <w:tc>
          <w:tcPr>
            <w:tcW w:w="2982" w:type="dxa"/>
            <w:gridSpan w:val="5"/>
            <w:shd w:val="clear" w:color="auto" w:fill="auto"/>
          </w:tcPr>
          <w:p w:rsidR="003814CF" w:rsidRPr="00DC098E" w:rsidRDefault="003814CF" w:rsidP="00354313">
            <w:pPr>
              <w:jc w:val="center"/>
            </w:pPr>
            <w:r>
              <w:rPr>
                <w:b/>
                <w:sz w:val="22"/>
                <w:szCs w:val="22"/>
              </w:rPr>
              <w:t>0</w:t>
            </w:r>
          </w:p>
        </w:tc>
        <w:tc>
          <w:tcPr>
            <w:tcW w:w="2739" w:type="dxa"/>
            <w:gridSpan w:val="3"/>
            <w:shd w:val="clear" w:color="auto" w:fill="auto"/>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6. НЕЖИЛЫЕ ДОМА</w:t>
            </w:r>
          </w:p>
        </w:tc>
        <w:tc>
          <w:tcPr>
            <w:tcW w:w="2982" w:type="dxa"/>
            <w:gridSpan w:val="5"/>
            <w:shd w:val="clear" w:color="auto" w:fill="auto"/>
          </w:tcPr>
          <w:p w:rsidR="003814CF" w:rsidRPr="00DC098E" w:rsidRDefault="00E40437" w:rsidP="00354313">
            <w:pPr>
              <w:jc w:val="center"/>
            </w:pPr>
            <w:r>
              <w:rPr>
                <w:b/>
                <w:sz w:val="22"/>
                <w:szCs w:val="22"/>
              </w:rPr>
              <w:t>1</w:t>
            </w:r>
          </w:p>
        </w:tc>
        <w:tc>
          <w:tcPr>
            <w:tcW w:w="2739" w:type="dxa"/>
            <w:gridSpan w:val="3"/>
            <w:shd w:val="clear" w:color="auto" w:fill="auto"/>
          </w:tcPr>
          <w:p w:rsidR="003814CF" w:rsidRPr="00DC098E" w:rsidRDefault="00E40437" w:rsidP="00354313">
            <w:pPr>
              <w:jc w:val="center"/>
            </w:pPr>
            <w:r>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7. АВТОМАШИНЫ /МОТОЦИКЛЫ/</w:t>
            </w:r>
          </w:p>
        </w:tc>
        <w:tc>
          <w:tcPr>
            <w:tcW w:w="2982" w:type="dxa"/>
            <w:gridSpan w:val="5"/>
            <w:shd w:val="clear" w:color="auto" w:fill="auto"/>
          </w:tcPr>
          <w:p w:rsidR="003814CF" w:rsidRPr="00DC098E" w:rsidRDefault="00E40437" w:rsidP="00354313">
            <w:pPr>
              <w:jc w:val="center"/>
            </w:pPr>
            <w:r>
              <w:rPr>
                <w:b/>
                <w:sz w:val="22"/>
                <w:szCs w:val="22"/>
              </w:rPr>
              <w:t>0</w:t>
            </w:r>
          </w:p>
        </w:tc>
        <w:tc>
          <w:tcPr>
            <w:tcW w:w="2739" w:type="dxa"/>
            <w:gridSpan w:val="3"/>
            <w:shd w:val="clear" w:color="auto" w:fill="auto"/>
          </w:tcPr>
          <w:p w:rsidR="003814CF" w:rsidRPr="00DC098E" w:rsidRDefault="00E40437" w:rsidP="00354313">
            <w:pPr>
              <w:jc w:val="center"/>
            </w:pPr>
            <w:r>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8. ПРОЧИЕ (СЕНО и т.д.)</w:t>
            </w:r>
          </w:p>
        </w:tc>
        <w:tc>
          <w:tcPr>
            <w:tcW w:w="2982" w:type="dxa"/>
            <w:gridSpan w:val="5"/>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9. ОЖОГИ ЛЮДЕЙ</w:t>
            </w:r>
          </w:p>
        </w:tc>
        <w:tc>
          <w:tcPr>
            <w:tcW w:w="2982" w:type="dxa"/>
            <w:gridSpan w:val="5"/>
            <w:shd w:val="clear" w:color="auto" w:fill="auto"/>
          </w:tcPr>
          <w:p w:rsidR="003814CF" w:rsidRPr="00DC098E" w:rsidRDefault="00E40437" w:rsidP="00354313">
            <w:pPr>
              <w:jc w:val="center"/>
            </w:pPr>
            <w:r>
              <w:rPr>
                <w:b/>
                <w:sz w:val="22"/>
                <w:szCs w:val="22"/>
              </w:rPr>
              <w:t>1</w:t>
            </w:r>
          </w:p>
        </w:tc>
        <w:tc>
          <w:tcPr>
            <w:tcW w:w="2739" w:type="dxa"/>
            <w:gridSpan w:val="3"/>
            <w:shd w:val="clear" w:color="auto" w:fill="auto"/>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lastRenderedPageBreak/>
              <w:t>10. ПРОИЗВОДСТВЕННЫЕ ОБЪЕКТЫ</w:t>
            </w:r>
          </w:p>
        </w:tc>
        <w:tc>
          <w:tcPr>
            <w:tcW w:w="2982" w:type="dxa"/>
            <w:gridSpan w:val="5"/>
            <w:shd w:val="clear" w:color="auto" w:fill="auto"/>
          </w:tcPr>
          <w:p w:rsidR="003814CF" w:rsidRPr="00DC098E" w:rsidRDefault="00E40437" w:rsidP="00354313">
            <w:pPr>
              <w:jc w:val="center"/>
            </w:pPr>
            <w:r>
              <w:rPr>
                <w:b/>
                <w:sz w:val="22"/>
                <w:szCs w:val="22"/>
              </w:rPr>
              <w:t>0</w:t>
            </w:r>
          </w:p>
        </w:tc>
        <w:tc>
          <w:tcPr>
            <w:tcW w:w="2739" w:type="dxa"/>
            <w:gridSpan w:val="3"/>
            <w:shd w:val="clear" w:color="auto" w:fill="auto"/>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 xml:space="preserve">11. ОБЪЕКТЫ С МАССОВЫМ </w:t>
            </w:r>
          </w:p>
        </w:tc>
        <w:tc>
          <w:tcPr>
            <w:tcW w:w="2982" w:type="dxa"/>
            <w:gridSpan w:val="5"/>
            <w:shd w:val="clear" w:color="auto" w:fill="auto"/>
          </w:tcPr>
          <w:p w:rsidR="003814CF" w:rsidRPr="00DC098E" w:rsidRDefault="003814CF" w:rsidP="00354313">
            <w:pPr>
              <w:jc w:val="center"/>
            </w:pPr>
            <w:r>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ПРЕБЫВАНИЕМ ЛЮДЕЙ</w:t>
            </w:r>
          </w:p>
        </w:tc>
        <w:tc>
          <w:tcPr>
            <w:tcW w:w="2982" w:type="dxa"/>
            <w:gridSpan w:val="5"/>
            <w:shd w:val="clear" w:color="auto" w:fill="auto"/>
          </w:tcPr>
          <w:p w:rsidR="003814CF" w:rsidRPr="00DC098E" w:rsidRDefault="003814CF" w:rsidP="00354313">
            <w:pPr>
              <w:snapToGrid w:val="0"/>
              <w:jc w:val="center"/>
              <w:rPr>
                <w:b/>
              </w:rPr>
            </w:pPr>
          </w:p>
        </w:tc>
        <w:tc>
          <w:tcPr>
            <w:tcW w:w="2739" w:type="dxa"/>
            <w:gridSpan w:val="3"/>
            <w:shd w:val="clear" w:color="auto" w:fill="auto"/>
          </w:tcPr>
          <w:p w:rsidR="003814CF" w:rsidRPr="00DC098E" w:rsidRDefault="003814CF" w:rsidP="00354313">
            <w:pPr>
              <w:snapToGrid w:val="0"/>
              <w:jc w:val="center"/>
              <w:rPr>
                <w:b/>
              </w:rPr>
            </w:pP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 xml:space="preserve">12. ОБЪЕКТЫ СЕЛЬХОЗПРОИЗВОДСТВА     </w:t>
            </w:r>
          </w:p>
        </w:tc>
        <w:tc>
          <w:tcPr>
            <w:tcW w:w="2982" w:type="dxa"/>
            <w:gridSpan w:val="5"/>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13. ОБЪЕКТЫ ТОРГОВЛИ</w:t>
            </w:r>
          </w:p>
        </w:tc>
        <w:tc>
          <w:tcPr>
            <w:tcW w:w="2982" w:type="dxa"/>
            <w:gridSpan w:val="5"/>
            <w:shd w:val="clear" w:color="auto" w:fill="auto"/>
          </w:tcPr>
          <w:p w:rsidR="003814CF" w:rsidRPr="00DC098E" w:rsidRDefault="00E40437" w:rsidP="00354313">
            <w:pPr>
              <w:jc w:val="center"/>
            </w:pPr>
            <w:r>
              <w:rPr>
                <w:b/>
                <w:sz w:val="22"/>
                <w:szCs w:val="22"/>
              </w:rPr>
              <w:t>0</w:t>
            </w:r>
          </w:p>
        </w:tc>
        <w:tc>
          <w:tcPr>
            <w:tcW w:w="2739" w:type="dxa"/>
            <w:gridSpan w:val="3"/>
            <w:shd w:val="clear" w:color="auto" w:fill="auto"/>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rPr>
          <w:trHeight w:val="357"/>
        </w:trPr>
        <w:tc>
          <w:tcPr>
            <w:tcW w:w="4308" w:type="dxa"/>
            <w:gridSpan w:val="4"/>
            <w:shd w:val="clear" w:color="auto" w:fill="auto"/>
          </w:tcPr>
          <w:p w:rsidR="003814CF" w:rsidRPr="00DC098E" w:rsidRDefault="003814CF" w:rsidP="00354313">
            <w:r w:rsidRPr="00DC098E">
              <w:rPr>
                <w:b/>
                <w:sz w:val="22"/>
                <w:szCs w:val="22"/>
              </w:rPr>
              <w:t>14. ПРОЧИЕ ОБЪЕКТЫ</w:t>
            </w:r>
          </w:p>
        </w:tc>
        <w:tc>
          <w:tcPr>
            <w:tcW w:w="2982" w:type="dxa"/>
            <w:gridSpan w:val="5"/>
            <w:shd w:val="clear" w:color="auto" w:fill="auto"/>
          </w:tcPr>
          <w:p w:rsidR="003814CF" w:rsidRPr="00DC098E" w:rsidRDefault="003814CF" w:rsidP="00E40437">
            <w:pPr>
              <w:jc w:val="center"/>
            </w:pPr>
            <w:r>
              <w:rPr>
                <w:b/>
                <w:sz w:val="22"/>
                <w:szCs w:val="22"/>
              </w:rPr>
              <w:t>1</w:t>
            </w:r>
          </w:p>
        </w:tc>
        <w:tc>
          <w:tcPr>
            <w:tcW w:w="2739" w:type="dxa"/>
            <w:gridSpan w:val="3"/>
            <w:shd w:val="clear" w:color="auto" w:fill="auto"/>
          </w:tcPr>
          <w:p w:rsidR="003814CF" w:rsidRPr="00DC098E" w:rsidRDefault="00E40437"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54313">
            <w:r w:rsidRPr="00DC098E">
              <w:rPr>
                <w:b/>
                <w:sz w:val="22"/>
                <w:szCs w:val="22"/>
              </w:rPr>
              <w:t>ИТОГО</w:t>
            </w:r>
          </w:p>
        </w:tc>
        <w:tc>
          <w:tcPr>
            <w:tcW w:w="2982" w:type="dxa"/>
            <w:gridSpan w:val="5"/>
            <w:shd w:val="clear" w:color="auto" w:fill="auto"/>
          </w:tcPr>
          <w:p w:rsidR="003814CF" w:rsidRPr="00DC098E" w:rsidRDefault="00E40437" w:rsidP="00354313">
            <w:pPr>
              <w:jc w:val="center"/>
            </w:pPr>
            <w:r>
              <w:rPr>
                <w:b/>
                <w:sz w:val="22"/>
                <w:szCs w:val="22"/>
              </w:rPr>
              <w:t>16</w:t>
            </w:r>
          </w:p>
        </w:tc>
        <w:tc>
          <w:tcPr>
            <w:tcW w:w="2739" w:type="dxa"/>
            <w:gridSpan w:val="3"/>
            <w:shd w:val="clear" w:color="auto" w:fill="auto"/>
          </w:tcPr>
          <w:p w:rsidR="003814CF" w:rsidRPr="00DC098E" w:rsidRDefault="00E40437" w:rsidP="00354313">
            <w:pPr>
              <w:jc w:val="center"/>
            </w:pPr>
            <w:r>
              <w:rPr>
                <w:b/>
                <w:sz w:val="22"/>
                <w:szCs w:val="22"/>
              </w:rPr>
              <w:t>18</w:t>
            </w:r>
          </w:p>
        </w:tc>
        <w:tc>
          <w:tcPr>
            <w:tcW w:w="2739" w:type="dxa"/>
            <w:shd w:val="clear" w:color="auto" w:fill="auto"/>
          </w:tcPr>
          <w:p w:rsidR="003814CF" w:rsidRPr="00DC098E" w:rsidRDefault="003814CF" w:rsidP="00354313">
            <w:pPr>
              <w:snapToGrid w:val="0"/>
              <w:rPr>
                <w:b/>
              </w:rPr>
            </w:pPr>
          </w:p>
        </w:tc>
      </w:tr>
      <w:tr w:rsidR="003814CF" w:rsidRPr="00DC098E" w:rsidTr="00354313">
        <w:tblPrEx>
          <w:tblCellMar>
            <w:left w:w="108" w:type="dxa"/>
            <w:right w:w="108" w:type="dxa"/>
          </w:tblCellMar>
        </w:tblPrEx>
        <w:trPr>
          <w:trHeight w:val="578"/>
        </w:trPr>
        <w:tc>
          <w:tcPr>
            <w:tcW w:w="10029" w:type="dxa"/>
            <w:gridSpan w:val="12"/>
            <w:shd w:val="clear" w:color="auto" w:fill="auto"/>
          </w:tcPr>
          <w:p w:rsidR="003814CF" w:rsidRPr="00DC098E" w:rsidRDefault="003814CF" w:rsidP="00354313">
            <w:pPr>
              <w:snapToGrid w:val="0"/>
              <w:rPr>
                <w:b/>
              </w:rPr>
            </w:pPr>
          </w:p>
          <w:p w:rsidR="003814CF" w:rsidRPr="00DC098E" w:rsidRDefault="003814CF" w:rsidP="00354313">
            <w:pPr>
              <w:jc w:val="center"/>
            </w:pPr>
            <w:r w:rsidRPr="00DC098E">
              <w:rPr>
                <w:b/>
                <w:sz w:val="22"/>
                <w:szCs w:val="22"/>
              </w:rPr>
              <w:t>УНИЧТОЖЕНО ПОЖАРАМИ</w:t>
            </w:r>
          </w:p>
        </w:tc>
        <w:tc>
          <w:tcPr>
            <w:tcW w:w="2739" w:type="dxa"/>
            <w:shd w:val="clear" w:color="auto" w:fill="auto"/>
          </w:tcPr>
          <w:p w:rsidR="003814CF" w:rsidRPr="00DC098E" w:rsidRDefault="003814CF" w:rsidP="00354313">
            <w:pPr>
              <w:jc w:val="cente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ЖИЛЫХ ДОМОВ</w:t>
            </w:r>
          </w:p>
        </w:tc>
        <w:tc>
          <w:tcPr>
            <w:tcW w:w="2982" w:type="dxa"/>
            <w:gridSpan w:val="5"/>
            <w:shd w:val="clear" w:color="auto" w:fill="auto"/>
          </w:tcPr>
          <w:p w:rsidR="003814CF" w:rsidRPr="00DC098E" w:rsidRDefault="00B60203" w:rsidP="00354313">
            <w:pPr>
              <w:jc w:val="center"/>
            </w:pPr>
            <w:r>
              <w:rPr>
                <w:b/>
                <w:sz w:val="22"/>
                <w:szCs w:val="22"/>
              </w:rPr>
              <w:t>4</w:t>
            </w:r>
          </w:p>
        </w:tc>
        <w:tc>
          <w:tcPr>
            <w:tcW w:w="2739" w:type="dxa"/>
            <w:gridSpan w:val="3"/>
            <w:shd w:val="clear" w:color="auto" w:fill="auto"/>
          </w:tcPr>
          <w:p w:rsidR="003814CF" w:rsidRPr="00DC098E" w:rsidRDefault="00B60203" w:rsidP="00354313">
            <w:pPr>
              <w:jc w:val="center"/>
            </w:pPr>
            <w:r>
              <w:rPr>
                <w:b/>
                <w:sz w:val="22"/>
                <w:szCs w:val="22"/>
              </w:rPr>
              <w:t>8</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СТРОЕНИЙ</w:t>
            </w:r>
          </w:p>
        </w:tc>
        <w:tc>
          <w:tcPr>
            <w:tcW w:w="2982" w:type="dxa"/>
            <w:gridSpan w:val="5"/>
            <w:shd w:val="clear" w:color="auto" w:fill="auto"/>
          </w:tcPr>
          <w:p w:rsidR="003814CF" w:rsidRPr="00DC098E" w:rsidRDefault="00B60203" w:rsidP="00354313">
            <w:pPr>
              <w:jc w:val="center"/>
            </w:pPr>
            <w:r>
              <w:rPr>
                <w:b/>
                <w:sz w:val="22"/>
                <w:szCs w:val="22"/>
              </w:rPr>
              <w:t>2</w:t>
            </w:r>
          </w:p>
        </w:tc>
        <w:tc>
          <w:tcPr>
            <w:tcW w:w="2739" w:type="dxa"/>
            <w:gridSpan w:val="3"/>
            <w:shd w:val="clear" w:color="auto" w:fill="auto"/>
          </w:tcPr>
          <w:p w:rsidR="003814CF" w:rsidRPr="00DC098E" w:rsidRDefault="00B60203" w:rsidP="00354313">
            <w:pPr>
              <w:jc w:val="center"/>
            </w:pPr>
            <w:r>
              <w:rPr>
                <w:b/>
                <w:sz w:val="22"/>
                <w:szCs w:val="22"/>
              </w:rPr>
              <w:t>3</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АВТОТЕХНИКИ</w:t>
            </w:r>
          </w:p>
        </w:tc>
        <w:tc>
          <w:tcPr>
            <w:tcW w:w="2982" w:type="dxa"/>
            <w:gridSpan w:val="5"/>
            <w:shd w:val="clear" w:color="auto" w:fill="auto"/>
          </w:tcPr>
          <w:p w:rsidR="003814CF" w:rsidRPr="00DC098E" w:rsidRDefault="00B60203" w:rsidP="00354313">
            <w:pPr>
              <w:jc w:val="center"/>
            </w:pPr>
            <w:r>
              <w:rPr>
                <w:b/>
                <w:sz w:val="22"/>
                <w:szCs w:val="22"/>
              </w:rPr>
              <w:t>1</w:t>
            </w:r>
          </w:p>
        </w:tc>
        <w:tc>
          <w:tcPr>
            <w:tcW w:w="2739" w:type="dxa"/>
            <w:gridSpan w:val="3"/>
            <w:shd w:val="clear" w:color="auto" w:fill="auto"/>
          </w:tcPr>
          <w:p w:rsidR="003814CF" w:rsidRPr="00DC098E" w:rsidRDefault="00B60203" w:rsidP="00354313">
            <w:pPr>
              <w:jc w:val="center"/>
            </w:pPr>
            <w:r>
              <w:rPr>
                <w:b/>
                <w:sz w:val="22"/>
                <w:szCs w:val="22"/>
              </w:rPr>
              <w:t>1</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КОРМОВ</w:t>
            </w:r>
          </w:p>
        </w:tc>
        <w:tc>
          <w:tcPr>
            <w:tcW w:w="2982" w:type="dxa"/>
            <w:gridSpan w:val="5"/>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blPrEx>
          <w:tblCellMar>
            <w:left w:w="108" w:type="dxa"/>
            <w:right w:w="108" w:type="dxa"/>
          </w:tblCellMar>
        </w:tblPrEx>
        <w:tc>
          <w:tcPr>
            <w:tcW w:w="10029" w:type="dxa"/>
            <w:gridSpan w:val="12"/>
            <w:shd w:val="clear" w:color="auto" w:fill="auto"/>
          </w:tcPr>
          <w:p w:rsidR="003814CF" w:rsidRPr="00DC098E" w:rsidRDefault="003814CF" w:rsidP="00354313">
            <w:pPr>
              <w:jc w:val="center"/>
            </w:pPr>
            <w:r w:rsidRPr="00DC098E">
              <w:rPr>
                <w:b/>
                <w:sz w:val="22"/>
                <w:szCs w:val="22"/>
              </w:rPr>
              <w:t>ПОВРЕЖДЕНО ОГНЕМ</w:t>
            </w:r>
          </w:p>
        </w:tc>
        <w:tc>
          <w:tcPr>
            <w:tcW w:w="2739" w:type="dxa"/>
            <w:shd w:val="clear" w:color="auto" w:fill="auto"/>
          </w:tcPr>
          <w:p w:rsidR="003814CF" w:rsidRPr="00DC098E" w:rsidRDefault="003814CF" w:rsidP="00354313">
            <w:pPr>
              <w:jc w:val="cente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ЖИЛЫХ ДОМОВ</w:t>
            </w:r>
          </w:p>
        </w:tc>
        <w:tc>
          <w:tcPr>
            <w:tcW w:w="2982" w:type="dxa"/>
            <w:gridSpan w:val="5"/>
            <w:shd w:val="clear" w:color="auto" w:fill="auto"/>
          </w:tcPr>
          <w:p w:rsidR="003814CF" w:rsidRPr="00DC098E" w:rsidRDefault="00B60203" w:rsidP="00354313">
            <w:pPr>
              <w:jc w:val="center"/>
            </w:pPr>
            <w:r>
              <w:rPr>
                <w:b/>
                <w:sz w:val="22"/>
                <w:szCs w:val="22"/>
              </w:rPr>
              <w:t>4</w:t>
            </w:r>
          </w:p>
        </w:tc>
        <w:tc>
          <w:tcPr>
            <w:tcW w:w="2739" w:type="dxa"/>
            <w:gridSpan w:val="3"/>
            <w:shd w:val="clear" w:color="auto" w:fill="auto"/>
          </w:tcPr>
          <w:p w:rsidR="003814CF" w:rsidRPr="00DC098E" w:rsidRDefault="00B60203" w:rsidP="00354313">
            <w:pPr>
              <w:jc w:val="center"/>
            </w:pPr>
            <w:r>
              <w:rPr>
                <w:b/>
                <w:sz w:val="22"/>
                <w:szCs w:val="22"/>
              </w:rPr>
              <w:t>6</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АВТОТЕХНИКИ</w:t>
            </w:r>
          </w:p>
        </w:tc>
        <w:tc>
          <w:tcPr>
            <w:tcW w:w="2982" w:type="dxa"/>
            <w:gridSpan w:val="5"/>
            <w:shd w:val="clear" w:color="auto" w:fill="auto"/>
          </w:tcPr>
          <w:p w:rsidR="003814CF" w:rsidRPr="00DC098E" w:rsidRDefault="00B60203" w:rsidP="00354313">
            <w:pPr>
              <w:jc w:val="center"/>
            </w:pPr>
            <w:r>
              <w:rPr>
                <w:b/>
                <w:sz w:val="22"/>
                <w:szCs w:val="22"/>
              </w:rPr>
              <w:t>0</w:t>
            </w:r>
          </w:p>
        </w:tc>
        <w:tc>
          <w:tcPr>
            <w:tcW w:w="2739" w:type="dxa"/>
            <w:gridSpan w:val="3"/>
            <w:shd w:val="clear" w:color="auto" w:fill="auto"/>
          </w:tcPr>
          <w:p w:rsidR="003814CF" w:rsidRPr="00DC098E" w:rsidRDefault="00B60203"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КВАРТИР</w:t>
            </w:r>
          </w:p>
        </w:tc>
        <w:tc>
          <w:tcPr>
            <w:tcW w:w="2982" w:type="dxa"/>
            <w:gridSpan w:val="5"/>
            <w:shd w:val="clear" w:color="auto" w:fill="auto"/>
          </w:tcPr>
          <w:p w:rsidR="003814CF" w:rsidRPr="00DC098E" w:rsidRDefault="00B60203" w:rsidP="00354313">
            <w:pPr>
              <w:jc w:val="center"/>
            </w:pPr>
            <w:r>
              <w:rPr>
                <w:b/>
                <w:sz w:val="22"/>
                <w:szCs w:val="22"/>
              </w:rPr>
              <w:t>3</w:t>
            </w:r>
          </w:p>
        </w:tc>
        <w:tc>
          <w:tcPr>
            <w:tcW w:w="2739" w:type="dxa"/>
            <w:gridSpan w:val="3"/>
            <w:shd w:val="clear" w:color="auto" w:fill="auto"/>
          </w:tcPr>
          <w:p w:rsidR="003814CF" w:rsidRPr="00DC098E" w:rsidRDefault="00B60203" w:rsidP="00354313">
            <w:pPr>
              <w:jc w:val="center"/>
            </w:pPr>
            <w:r>
              <w:rPr>
                <w:b/>
                <w:sz w:val="22"/>
                <w:szCs w:val="22"/>
              </w:rPr>
              <w:t>0</w:t>
            </w:r>
          </w:p>
          <w:p w:rsidR="003814CF" w:rsidRPr="00DC098E" w:rsidRDefault="003814CF" w:rsidP="00354313">
            <w:pPr>
              <w:jc w:val="center"/>
              <w:rPr>
                <w:b/>
              </w:rPr>
            </w:pPr>
          </w:p>
        </w:tc>
        <w:tc>
          <w:tcPr>
            <w:tcW w:w="2739" w:type="dxa"/>
            <w:shd w:val="clear" w:color="auto" w:fill="auto"/>
          </w:tcPr>
          <w:p w:rsidR="003814CF" w:rsidRPr="00DC098E" w:rsidRDefault="003814CF" w:rsidP="00354313">
            <w:pPr>
              <w:snapToGrid w:val="0"/>
              <w:rPr>
                <w:b/>
              </w:rPr>
            </w:pPr>
          </w:p>
        </w:tc>
      </w:tr>
      <w:tr w:rsidR="003814CF" w:rsidRPr="00DC098E" w:rsidTr="00354313">
        <w:tc>
          <w:tcPr>
            <w:tcW w:w="4308" w:type="dxa"/>
            <w:gridSpan w:val="4"/>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СТРОЕНИЙ</w:t>
            </w:r>
          </w:p>
        </w:tc>
        <w:tc>
          <w:tcPr>
            <w:tcW w:w="2982" w:type="dxa"/>
            <w:gridSpan w:val="5"/>
            <w:shd w:val="clear" w:color="auto" w:fill="auto"/>
          </w:tcPr>
          <w:p w:rsidR="003814CF" w:rsidRPr="00DC098E" w:rsidRDefault="00B60203" w:rsidP="00354313">
            <w:pPr>
              <w:jc w:val="center"/>
            </w:pPr>
            <w:r>
              <w:rPr>
                <w:b/>
                <w:sz w:val="22"/>
                <w:szCs w:val="22"/>
              </w:rPr>
              <w:t>2</w:t>
            </w:r>
          </w:p>
        </w:tc>
        <w:tc>
          <w:tcPr>
            <w:tcW w:w="2739" w:type="dxa"/>
            <w:gridSpan w:val="3"/>
            <w:shd w:val="clear" w:color="auto" w:fill="auto"/>
          </w:tcPr>
          <w:p w:rsidR="003814CF" w:rsidRPr="00DC098E" w:rsidRDefault="00B60203"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blPrEx>
          <w:tblCellMar>
            <w:left w:w="108" w:type="dxa"/>
            <w:right w:w="108" w:type="dxa"/>
          </w:tblCellMar>
        </w:tblPrEx>
        <w:tc>
          <w:tcPr>
            <w:tcW w:w="10029" w:type="dxa"/>
            <w:gridSpan w:val="12"/>
            <w:shd w:val="clear" w:color="auto" w:fill="auto"/>
          </w:tcPr>
          <w:p w:rsidR="003814CF" w:rsidRPr="00DC098E" w:rsidRDefault="003814CF" w:rsidP="00354313">
            <w:pPr>
              <w:jc w:val="center"/>
            </w:pPr>
            <w:r w:rsidRPr="00DC098E">
              <w:rPr>
                <w:b/>
                <w:sz w:val="22"/>
                <w:szCs w:val="22"/>
              </w:rPr>
              <w:t>ПРИ ТУШЕНИИ ПОЖАРОВ СПАСЕНО:</w:t>
            </w:r>
          </w:p>
        </w:tc>
        <w:tc>
          <w:tcPr>
            <w:tcW w:w="2739" w:type="dxa"/>
            <w:shd w:val="clear" w:color="auto" w:fill="auto"/>
          </w:tcPr>
          <w:p w:rsidR="003814CF" w:rsidRPr="00DC098E" w:rsidRDefault="003814CF" w:rsidP="00354313">
            <w:pPr>
              <w:jc w:val="center"/>
            </w:pPr>
          </w:p>
        </w:tc>
      </w:tr>
      <w:tr w:rsidR="003814CF" w:rsidRPr="00DC098E" w:rsidTr="00354313">
        <w:trPr>
          <w:trHeight w:val="331"/>
        </w:trPr>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ЛЮДЕЙ</w:t>
            </w:r>
          </w:p>
        </w:tc>
        <w:tc>
          <w:tcPr>
            <w:tcW w:w="2993" w:type="dxa"/>
            <w:gridSpan w:val="6"/>
            <w:shd w:val="clear" w:color="auto" w:fill="auto"/>
          </w:tcPr>
          <w:p w:rsidR="003814CF" w:rsidRPr="00DC098E" w:rsidRDefault="00B60203" w:rsidP="00354313">
            <w:pPr>
              <w:jc w:val="center"/>
            </w:pPr>
            <w:r>
              <w:rPr>
                <w:b/>
                <w:sz w:val="22"/>
                <w:szCs w:val="22"/>
              </w:rPr>
              <w:t>0</w:t>
            </w:r>
          </w:p>
        </w:tc>
        <w:tc>
          <w:tcPr>
            <w:tcW w:w="2739" w:type="dxa"/>
            <w:gridSpan w:val="3"/>
            <w:shd w:val="clear" w:color="auto" w:fill="auto"/>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ЖИЛЫХ ДОМОВ</w:t>
            </w:r>
          </w:p>
        </w:tc>
        <w:tc>
          <w:tcPr>
            <w:tcW w:w="2993" w:type="dxa"/>
            <w:gridSpan w:val="6"/>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СТРОЕНИЙ</w:t>
            </w:r>
          </w:p>
        </w:tc>
        <w:tc>
          <w:tcPr>
            <w:tcW w:w="2993" w:type="dxa"/>
            <w:gridSpan w:val="6"/>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АВТОТЕХНИКИ</w:t>
            </w:r>
          </w:p>
        </w:tc>
        <w:tc>
          <w:tcPr>
            <w:tcW w:w="2993" w:type="dxa"/>
            <w:gridSpan w:val="6"/>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КВАРТИР</w:t>
            </w:r>
          </w:p>
        </w:tc>
        <w:tc>
          <w:tcPr>
            <w:tcW w:w="2993" w:type="dxa"/>
            <w:gridSpan w:val="6"/>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Pr>
                <w:b/>
                <w:sz w:val="22"/>
                <w:szCs w:val="22"/>
              </w:rPr>
              <w:t>0</w:t>
            </w:r>
          </w:p>
        </w:tc>
        <w:tc>
          <w:tcPr>
            <w:tcW w:w="2739" w:type="dxa"/>
            <w:shd w:val="clear" w:color="auto" w:fill="auto"/>
          </w:tcPr>
          <w:p w:rsidR="003814CF" w:rsidRPr="00DC098E" w:rsidRDefault="003814CF" w:rsidP="00354313">
            <w:pPr>
              <w:snapToGrid w:val="0"/>
              <w:rPr>
                <w:b/>
              </w:rPr>
            </w:pPr>
          </w:p>
        </w:tc>
      </w:tr>
      <w:tr w:rsidR="003814CF" w:rsidRPr="00DC098E" w:rsidTr="00354313">
        <w:tc>
          <w:tcPr>
            <w:tcW w:w="4297" w:type="dxa"/>
            <w:gridSpan w:val="3"/>
            <w:shd w:val="clear" w:color="auto" w:fill="auto"/>
          </w:tcPr>
          <w:p w:rsidR="003814CF" w:rsidRPr="00DC098E" w:rsidRDefault="003814CF" w:rsidP="003814CF">
            <w:pPr>
              <w:numPr>
                <w:ilvl w:val="0"/>
                <w:numId w:val="13"/>
              </w:numPr>
              <w:tabs>
                <w:tab w:val="clear" w:pos="0"/>
                <w:tab w:val="num" w:pos="283"/>
              </w:tabs>
              <w:suppressAutoHyphens/>
              <w:ind w:left="0" w:firstLine="0"/>
            </w:pPr>
            <w:r w:rsidRPr="00DC098E">
              <w:rPr>
                <w:b/>
                <w:sz w:val="22"/>
                <w:szCs w:val="22"/>
              </w:rPr>
              <w:t>КОРМОВ</w:t>
            </w:r>
          </w:p>
        </w:tc>
        <w:tc>
          <w:tcPr>
            <w:tcW w:w="2993" w:type="dxa"/>
            <w:gridSpan w:val="6"/>
            <w:shd w:val="clear" w:color="auto" w:fill="auto"/>
          </w:tcPr>
          <w:p w:rsidR="003814CF" w:rsidRPr="00DC098E" w:rsidRDefault="003814CF" w:rsidP="00354313">
            <w:pPr>
              <w:jc w:val="center"/>
            </w:pPr>
            <w:r w:rsidRPr="00DC098E">
              <w:rPr>
                <w:b/>
                <w:sz w:val="22"/>
                <w:szCs w:val="22"/>
              </w:rPr>
              <w:t>0</w:t>
            </w:r>
          </w:p>
        </w:tc>
        <w:tc>
          <w:tcPr>
            <w:tcW w:w="2739" w:type="dxa"/>
            <w:gridSpan w:val="3"/>
            <w:shd w:val="clear" w:color="auto" w:fill="auto"/>
          </w:tcPr>
          <w:p w:rsidR="003814CF" w:rsidRPr="00DC098E" w:rsidRDefault="003814CF" w:rsidP="00354313">
            <w:pPr>
              <w:jc w:val="center"/>
            </w:pPr>
            <w:r w:rsidRPr="00DC098E">
              <w:rPr>
                <w:b/>
                <w:sz w:val="22"/>
                <w:szCs w:val="22"/>
              </w:rPr>
              <w:t>0</w:t>
            </w:r>
          </w:p>
        </w:tc>
        <w:tc>
          <w:tcPr>
            <w:tcW w:w="2739" w:type="dxa"/>
            <w:shd w:val="clear" w:color="auto" w:fill="auto"/>
          </w:tcPr>
          <w:p w:rsidR="003814CF" w:rsidRPr="00DC098E" w:rsidRDefault="003814CF" w:rsidP="00354313">
            <w:pPr>
              <w:snapToGrid w:val="0"/>
              <w:rPr>
                <w:b/>
              </w:rPr>
            </w:pPr>
          </w:p>
        </w:tc>
      </w:tr>
    </w:tbl>
    <w:p w:rsidR="003814CF" w:rsidRPr="00DC098E" w:rsidRDefault="003814CF" w:rsidP="003814CF">
      <w:pPr>
        <w:ind w:firstLine="709"/>
        <w:jc w:val="both"/>
        <w:rPr>
          <w:sz w:val="22"/>
          <w:szCs w:val="22"/>
        </w:rPr>
      </w:pPr>
    </w:p>
    <w:p w:rsidR="003814CF" w:rsidRPr="00DC098E" w:rsidRDefault="003814CF" w:rsidP="003814CF">
      <w:pPr>
        <w:ind w:firstLine="709"/>
        <w:jc w:val="both"/>
        <w:rPr>
          <w:sz w:val="22"/>
          <w:szCs w:val="22"/>
        </w:rPr>
      </w:pPr>
      <w:r w:rsidRPr="00DC098E">
        <w:rPr>
          <w:sz w:val="22"/>
          <w:szCs w:val="22"/>
        </w:rPr>
        <w:t>Рост количества подучетных пожаров был зарегистрирован на территории</w:t>
      </w:r>
      <w:r>
        <w:rPr>
          <w:sz w:val="22"/>
          <w:szCs w:val="22"/>
        </w:rPr>
        <w:t xml:space="preserve"> </w:t>
      </w:r>
      <w:r w:rsidR="00B60203">
        <w:rPr>
          <w:sz w:val="22"/>
          <w:szCs w:val="22"/>
        </w:rPr>
        <w:t>Наговского,Новосельского, Ивановского, Взвадского</w:t>
      </w:r>
      <w:r>
        <w:rPr>
          <w:sz w:val="22"/>
          <w:szCs w:val="22"/>
        </w:rPr>
        <w:t xml:space="preserve"> </w:t>
      </w:r>
      <w:r w:rsidRPr="00DC098E">
        <w:rPr>
          <w:sz w:val="22"/>
          <w:szCs w:val="22"/>
        </w:rPr>
        <w:t>сельских поселений</w:t>
      </w:r>
      <w:r w:rsidR="00B60203">
        <w:rPr>
          <w:sz w:val="22"/>
          <w:szCs w:val="22"/>
        </w:rPr>
        <w:t xml:space="preserve"> и дач</w:t>
      </w:r>
      <w:r>
        <w:rPr>
          <w:sz w:val="22"/>
          <w:szCs w:val="22"/>
        </w:rPr>
        <w:t>.</w:t>
      </w:r>
      <w:r w:rsidRPr="00DC098E">
        <w:rPr>
          <w:sz w:val="22"/>
          <w:szCs w:val="22"/>
        </w:rPr>
        <w:t xml:space="preserve"> Рост количества возгораний травы, мусора, бесхозных объектов и пр. зарегистрирован на территории </w:t>
      </w:r>
      <w:r w:rsidR="00B60203">
        <w:rPr>
          <w:sz w:val="22"/>
          <w:szCs w:val="22"/>
        </w:rPr>
        <w:t xml:space="preserve">г. Старая Русса и </w:t>
      </w:r>
      <w:r>
        <w:rPr>
          <w:sz w:val="22"/>
          <w:szCs w:val="22"/>
        </w:rPr>
        <w:t>Наговского</w:t>
      </w:r>
      <w:r w:rsidR="00B60203">
        <w:rPr>
          <w:sz w:val="22"/>
          <w:szCs w:val="22"/>
        </w:rPr>
        <w:t xml:space="preserve"> </w:t>
      </w:r>
      <w:r>
        <w:rPr>
          <w:sz w:val="22"/>
          <w:szCs w:val="22"/>
        </w:rPr>
        <w:t>сельск</w:t>
      </w:r>
      <w:r w:rsidR="00B60203">
        <w:rPr>
          <w:sz w:val="22"/>
          <w:szCs w:val="22"/>
        </w:rPr>
        <w:t>ого</w:t>
      </w:r>
      <w:r>
        <w:rPr>
          <w:sz w:val="22"/>
          <w:szCs w:val="22"/>
        </w:rPr>
        <w:t xml:space="preserve"> поселени</w:t>
      </w:r>
      <w:r w:rsidR="00B60203">
        <w:rPr>
          <w:sz w:val="22"/>
          <w:szCs w:val="22"/>
        </w:rPr>
        <w:t>я</w:t>
      </w:r>
      <w:r w:rsidRPr="00DC098E">
        <w:rPr>
          <w:sz w:val="22"/>
          <w:szCs w:val="22"/>
        </w:rPr>
        <w:t>.</w:t>
      </w:r>
    </w:p>
    <w:tbl>
      <w:tblPr>
        <w:tblW w:w="0" w:type="auto"/>
        <w:tblInd w:w="108" w:type="dxa"/>
        <w:tblLayout w:type="fixed"/>
        <w:tblLook w:val="0000"/>
      </w:tblPr>
      <w:tblGrid>
        <w:gridCol w:w="709"/>
        <w:gridCol w:w="4758"/>
        <w:gridCol w:w="1274"/>
        <w:gridCol w:w="1274"/>
        <w:gridCol w:w="1918"/>
      </w:tblGrid>
      <w:tr w:rsidR="003814CF" w:rsidRPr="00DC098E" w:rsidTr="00354313">
        <w:trPr>
          <w:cantSplit/>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rPr>
                <w:b/>
              </w:rPr>
            </w:pP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Количество пожаров</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3814CF" w:rsidP="00354313">
            <w:pPr>
              <w:jc w:val="center"/>
            </w:pPr>
            <w:r w:rsidRPr="00DC098E">
              <w:rPr>
                <w:b/>
                <w:sz w:val="22"/>
                <w:szCs w:val="22"/>
              </w:rPr>
              <w:t>-, + %</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jc w:val="center"/>
              <w:rPr>
                <w:b/>
              </w:rPr>
            </w:pP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3814CF" w:rsidP="00B60203">
            <w:pPr>
              <w:jc w:val="center"/>
            </w:pPr>
            <w:r w:rsidRPr="00DC098E">
              <w:rPr>
                <w:b/>
                <w:sz w:val="22"/>
                <w:szCs w:val="22"/>
              </w:rPr>
              <w:t>202</w:t>
            </w:r>
            <w:r w:rsidR="00B60203">
              <w:rPr>
                <w:b/>
                <w:sz w:val="22"/>
                <w:szCs w:val="22"/>
              </w:rPr>
              <w:t>3</w:t>
            </w:r>
            <w:r w:rsidRPr="00DC098E">
              <w:rPr>
                <w:b/>
                <w:sz w:val="22"/>
                <w:szCs w:val="22"/>
              </w:rPr>
              <w:t>год</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3814CF" w:rsidP="00B60203">
            <w:pPr>
              <w:jc w:val="center"/>
            </w:pPr>
            <w:r w:rsidRPr="00DC098E">
              <w:rPr>
                <w:b/>
                <w:sz w:val="22"/>
                <w:szCs w:val="22"/>
              </w:rPr>
              <w:t>202</w:t>
            </w:r>
            <w:r w:rsidR="00B60203">
              <w:rPr>
                <w:b/>
                <w:sz w:val="22"/>
                <w:szCs w:val="22"/>
              </w:rPr>
              <w:t>4</w:t>
            </w:r>
            <w:r w:rsidRPr="00DC098E">
              <w:rPr>
                <w:b/>
                <w:sz w:val="22"/>
                <w:szCs w:val="22"/>
              </w:rPr>
              <w:t>год</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3814CF" w:rsidP="00354313">
            <w:pPr>
              <w:snapToGrid w:val="0"/>
              <w:jc w:val="center"/>
              <w:rPr>
                <w:b/>
              </w:rPr>
            </w:pP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1</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FFFFFF"/>
            <w:vAlign w:val="center"/>
          </w:tcPr>
          <w:p w:rsidR="003814CF" w:rsidRPr="00DC098E" w:rsidRDefault="00B60203" w:rsidP="00354313">
            <w:pPr>
              <w:jc w:val="center"/>
            </w:pPr>
            <w:r>
              <w:rPr>
                <w:b/>
                <w:sz w:val="22"/>
                <w:szCs w:val="22"/>
              </w:rPr>
              <w:t>1/0</w:t>
            </w:r>
          </w:p>
        </w:tc>
        <w:tc>
          <w:tcPr>
            <w:tcW w:w="1274" w:type="dxa"/>
            <w:tcBorders>
              <w:top w:val="single" w:sz="4" w:space="0" w:color="000000"/>
              <w:left w:val="single" w:sz="4" w:space="0" w:color="000000"/>
              <w:bottom w:val="single" w:sz="4" w:space="0" w:color="000000"/>
            </w:tcBorders>
            <w:shd w:val="clear" w:color="auto" w:fill="FFFFFF"/>
          </w:tcPr>
          <w:p w:rsidR="003814CF" w:rsidRPr="00DC098E" w:rsidRDefault="00B60203" w:rsidP="00354313">
            <w:pPr>
              <w:jc w:val="center"/>
            </w:pPr>
            <w:r>
              <w:rPr>
                <w:b/>
                <w:sz w:val="22"/>
                <w:szCs w:val="22"/>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4CF" w:rsidRPr="00DC098E" w:rsidRDefault="00B60203" w:rsidP="00354313">
            <w:pPr>
              <w:jc w:val="center"/>
            </w:pPr>
            <w:r>
              <w:rPr>
                <w:b/>
                <w:sz w:val="22"/>
                <w:szCs w:val="22"/>
              </w:rPr>
              <w:t>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2</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60203" w:rsidP="00354313">
            <w:pPr>
              <w:jc w:val="center"/>
            </w:pPr>
            <w:r>
              <w:rPr>
                <w:b/>
                <w:sz w:val="22"/>
                <w:szCs w:val="22"/>
              </w:rPr>
              <w:t>0/0</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B60203" w:rsidP="00354313">
            <w:pPr>
              <w:jc w:val="center"/>
            </w:pPr>
            <w:r>
              <w:rPr>
                <w:b/>
                <w:sz w:val="22"/>
                <w:szCs w:val="22"/>
              </w:rPr>
              <w:t>1</w:t>
            </w:r>
            <w:r w:rsidR="003814CF">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60203" w:rsidP="00354313">
            <w:pPr>
              <w:jc w:val="center"/>
            </w:pPr>
            <w:r>
              <w:rPr>
                <w:b/>
                <w:sz w:val="22"/>
                <w:szCs w:val="22"/>
              </w:rPr>
              <w:t>+100/0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3</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60203" w:rsidP="00354313">
            <w:pPr>
              <w:jc w:val="center"/>
            </w:pPr>
            <w:r>
              <w:rPr>
                <w:b/>
                <w:sz w:val="22"/>
                <w:szCs w:val="22"/>
              </w:rPr>
              <w:t>2/0</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B60203" w:rsidP="00354313">
            <w:pPr>
              <w:jc w:val="center"/>
            </w:pPr>
            <w:r>
              <w:rPr>
                <w:b/>
                <w:sz w:val="22"/>
                <w:szCs w:val="22"/>
              </w:rPr>
              <w:t>2/0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B60203" w:rsidP="00354313">
            <w:pPr>
              <w:jc w:val="center"/>
            </w:pPr>
            <w:r>
              <w:rPr>
                <w:b/>
                <w:sz w:val="22"/>
                <w:szCs w:val="22"/>
              </w:rPr>
              <w:t>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4</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1/0</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BB1090" w:rsidP="00354313">
            <w:pPr>
              <w:jc w:val="center"/>
            </w:pPr>
            <w:r>
              <w:rPr>
                <w:b/>
                <w:sz w:val="22"/>
                <w:szCs w:val="22"/>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3814CF" w:rsidP="00354313">
            <w:pPr>
              <w:jc w:val="center"/>
            </w:pPr>
            <w:r>
              <w:rPr>
                <w:b/>
                <w:sz w:val="22"/>
                <w:szCs w:val="22"/>
              </w:rPr>
              <w:t>0/0</w:t>
            </w:r>
            <w:r w:rsidRPr="00DC098E">
              <w:rPr>
                <w:b/>
                <w:sz w:val="22"/>
                <w:szCs w:val="22"/>
              </w:rPr>
              <w:t xml:space="preserve"> </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5</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2/1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+100/+100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6</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BB1090">
            <w:r>
              <w:rPr>
                <w:b/>
                <w:sz w:val="22"/>
                <w:szCs w:val="22"/>
              </w:rPr>
              <w:t xml:space="preserve">       0/0</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BB1090" w:rsidP="00354313">
            <w:pPr>
              <w:jc w:val="center"/>
            </w:pPr>
            <w:r>
              <w:rPr>
                <w:b/>
                <w:sz w:val="22"/>
                <w:szCs w:val="22"/>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BB1090" w:rsidP="00354313">
            <w:pPr>
              <w:jc w:val="center"/>
            </w:pPr>
            <w:r>
              <w:rPr>
                <w:b/>
                <w:sz w:val="22"/>
                <w:szCs w:val="22"/>
              </w:rPr>
              <w:t>+100/0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7</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1/0</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3814CF" w:rsidP="00BB1090">
            <w:pPr>
              <w:jc w:val="center"/>
            </w:pPr>
            <w:r w:rsidRPr="00DC098E">
              <w:rPr>
                <w:b/>
                <w:sz w:val="22"/>
                <w:szCs w:val="22"/>
              </w:rPr>
              <w:t>2 /</w:t>
            </w:r>
            <w:r w:rsidR="00BB1090">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BB1090" w:rsidP="00354313">
            <w:pPr>
              <w:jc w:val="center"/>
            </w:pPr>
            <w:r>
              <w:rPr>
                <w:b/>
                <w:sz w:val="22"/>
                <w:szCs w:val="22"/>
              </w:rPr>
              <w:t>+100/0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8</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11/1</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7/5</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-36,4/+400</w:t>
            </w:r>
          </w:p>
        </w:tc>
      </w:tr>
      <w:tr w:rsidR="003814CF" w:rsidRPr="00DC098E" w:rsidTr="00354313">
        <w:trPr>
          <w:trHeight w:val="220"/>
        </w:trPr>
        <w:tc>
          <w:tcPr>
            <w:tcW w:w="709"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9</w:t>
            </w:r>
          </w:p>
        </w:tc>
        <w:tc>
          <w:tcPr>
            <w:tcW w:w="4758"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Pr>
                <w:b/>
                <w:sz w:val="22"/>
                <w:szCs w:val="22"/>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+100/0</w:t>
            </w:r>
          </w:p>
        </w:tc>
      </w:tr>
    </w:tbl>
    <w:p w:rsidR="003814CF" w:rsidRPr="00DC098E" w:rsidRDefault="003814CF" w:rsidP="003814CF">
      <w:pPr>
        <w:jc w:val="both"/>
        <w:rPr>
          <w:sz w:val="22"/>
          <w:szCs w:val="22"/>
        </w:rPr>
      </w:pPr>
    </w:p>
    <w:p w:rsidR="003814CF" w:rsidRPr="00DC098E" w:rsidRDefault="003814CF" w:rsidP="003814CF">
      <w:pPr>
        <w:ind w:firstLine="709"/>
        <w:jc w:val="both"/>
        <w:rPr>
          <w:sz w:val="22"/>
          <w:szCs w:val="22"/>
        </w:rPr>
      </w:pPr>
      <w:r w:rsidRPr="00DC098E">
        <w:rPr>
          <w:sz w:val="22"/>
          <w:szCs w:val="22"/>
        </w:rPr>
        <w:t>Рост числа погибших (обнаруженных на местах пожаров)</w:t>
      </w:r>
      <w:r w:rsidR="00BB1090">
        <w:rPr>
          <w:sz w:val="22"/>
          <w:szCs w:val="22"/>
        </w:rPr>
        <w:t xml:space="preserve"> зарегистрирован</w:t>
      </w:r>
      <w:r w:rsidRPr="00DC098E">
        <w:rPr>
          <w:sz w:val="22"/>
          <w:szCs w:val="22"/>
        </w:rPr>
        <w:t xml:space="preserve"> </w:t>
      </w:r>
      <w:r>
        <w:rPr>
          <w:sz w:val="22"/>
          <w:szCs w:val="22"/>
        </w:rPr>
        <w:t xml:space="preserve">на территории </w:t>
      </w:r>
      <w:r w:rsidR="00BB1090">
        <w:rPr>
          <w:sz w:val="22"/>
          <w:szCs w:val="22"/>
        </w:rPr>
        <w:t>Новосельского,Ивановского, Наговского сельских поселений и дач</w:t>
      </w:r>
      <w:r w:rsidRPr="00DC098E">
        <w:rPr>
          <w:sz w:val="22"/>
          <w:szCs w:val="22"/>
        </w:rPr>
        <w:t xml:space="preserve">. </w:t>
      </w:r>
    </w:p>
    <w:tbl>
      <w:tblPr>
        <w:tblW w:w="0" w:type="auto"/>
        <w:tblInd w:w="108" w:type="dxa"/>
        <w:tblLayout w:type="fixed"/>
        <w:tblLook w:val="0000"/>
      </w:tblPr>
      <w:tblGrid>
        <w:gridCol w:w="567"/>
        <w:gridCol w:w="4900"/>
        <w:gridCol w:w="1274"/>
        <w:gridCol w:w="1274"/>
        <w:gridCol w:w="1918"/>
      </w:tblGrid>
      <w:tr w:rsidR="003814CF" w:rsidRPr="00DC098E" w:rsidTr="00354313">
        <w:trPr>
          <w:cantSplit/>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rPr>
                <w:b/>
              </w:rPr>
            </w:pP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Количество погибших</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3814CF" w:rsidP="00354313">
            <w:pPr>
              <w:jc w:val="center"/>
            </w:pPr>
            <w:r w:rsidRPr="00DC098E">
              <w:rPr>
                <w:b/>
                <w:sz w:val="22"/>
                <w:szCs w:val="22"/>
              </w:rPr>
              <w:t>-, + %</w:t>
            </w:r>
          </w:p>
        </w:tc>
      </w:tr>
      <w:tr w:rsidR="003814CF" w:rsidRPr="00DC098E" w:rsidTr="00354313">
        <w:trPr>
          <w:trHeight w:val="424"/>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snapToGrid w:val="0"/>
              <w:jc w:val="center"/>
              <w:rPr>
                <w:b/>
              </w:rPr>
            </w:pP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3814CF" w:rsidP="00BB1090">
            <w:pPr>
              <w:jc w:val="center"/>
            </w:pPr>
            <w:r w:rsidRPr="00DC098E">
              <w:rPr>
                <w:b/>
                <w:sz w:val="22"/>
                <w:szCs w:val="22"/>
              </w:rPr>
              <w:t>202</w:t>
            </w:r>
            <w:r w:rsidR="00BB1090">
              <w:rPr>
                <w:b/>
                <w:sz w:val="22"/>
                <w:szCs w:val="22"/>
              </w:rPr>
              <w:t>3</w:t>
            </w:r>
            <w:r w:rsidRPr="00DC098E">
              <w:rPr>
                <w:b/>
                <w:sz w:val="22"/>
                <w:szCs w:val="22"/>
              </w:rPr>
              <w:t>год</w:t>
            </w:r>
          </w:p>
        </w:tc>
        <w:tc>
          <w:tcPr>
            <w:tcW w:w="1274" w:type="dxa"/>
            <w:tcBorders>
              <w:top w:val="single" w:sz="4" w:space="0" w:color="000000"/>
              <w:left w:val="single" w:sz="4" w:space="0" w:color="000000"/>
              <w:bottom w:val="single" w:sz="4" w:space="0" w:color="000000"/>
            </w:tcBorders>
            <w:shd w:val="clear" w:color="auto" w:fill="auto"/>
          </w:tcPr>
          <w:p w:rsidR="003814CF" w:rsidRPr="00DC098E" w:rsidRDefault="003814CF" w:rsidP="00BB1090">
            <w:pPr>
              <w:jc w:val="center"/>
            </w:pPr>
            <w:r w:rsidRPr="00DC098E">
              <w:rPr>
                <w:b/>
                <w:sz w:val="22"/>
                <w:szCs w:val="22"/>
              </w:rPr>
              <w:t>202</w:t>
            </w:r>
            <w:r w:rsidR="00BB1090">
              <w:rPr>
                <w:b/>
                <w:sz w:val="22"/>
                <w:szCs w:val="22"/>
              </w:rPr>
              <w:t>4</w:t>
            </w:r>
            <w:r w:rsidRPr="00DC098E">
              <w:rPr>
                <w:b/>
                <w:sz w:val="22"/>
                <w:szCs w:val="22"/>
              </w:rPr>
              <w:t>год</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814CF" w:rsidRPr="00DC098E" w:rsidRDefault="003814CF" w:rsidP="00354313">
            <w:pPr>
              <w:snapToGrid w:val="0"/>
              <w:jc w:val="center"/>
              <w:rPr>
                <w:b/>
              </w:rPr>
            </w:pP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1</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2</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3814CF" w:rsidP="00354313">
            <w:pPr>
              <w:jc w:val="center"/>
            </w:pPr>
            <w:r w:rsidRPr="00DC098E">
              <w:rPr>
                <w:b/>
                <w:sz w:val="22"/>
                <w:szCs w:val="22"/>
              </w:rPr>
              <w:t xml:space="preserve">0 </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3</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3814CF" w:rsidP="00354313">
            <w:pPr>
              <w:jc w:val="center"/>
            </w:pPr>
            <w:r>
              <w:rPr>
                <w:b/>
                <w:sz w:val="22"/>
                <w:szCs w:val="22"/>
              </w:rPr>
              <w:t>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4</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0</w:t>
            </w:r>
            <w:r w:rsidR="003814CF" w:rsidRPr="00DC098E">
              <w:rPr>
                <w:b/>
                <w:sz w:val="22"/>
                <w:szCs w:val="22"/>
              </w:rPr>
              <w:t xml:space="preserve"> </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5</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6</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7</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2</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8</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3814CF" w:rsidP="00354313">
            <w:pPr>
              <w:jc w:val="center"/>
            </w:pPr>
            <w:r>
              <w:rPr>
                <w:b/>
                <w:sz w:val="22"/>
                <w:szCs w:val="22"/>
              </w:rPr>
              <w:t>0</w:t>
            </w:r>
          </w:p>
        </w:tc>
      </w:tr>
      <w:tr w:rsidR="003814CF" w:rsidRPr="00DC098E" w:rsidTr="00354313">
        <w:trPr>
          <w:trHeight w:val="220"/>
        </w:trPr>
        <w:tc>
          <w:tcPr>
            <w:tcW w:w="567"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9</w:t>
            </w:r>
          </w:p>
        </w:tc>
        <w:tc>
          <w:tcPr>
            <w:tcW w:w="4900" w:type="dxa"/>
            <w:tcBorders>
              <w:top w:val="single" w:sz="4" w:space="0" w:color="000000"/>
              <w:left w:val="single" w:sz="4" w:space="0" w:color="000000"/>
              <w:bottom w:val="single" w:sz="4" w:space="0" w:color="000000"/>
            </w:tcBorders>
            <w:shd w:val="clear" w:color="auto" w:fill="auto"/>
          </w:tcPr>
          <w:p w:rsidR="003814CF" w:rsidRPr="00DC098E" w:rsidRDefault="003814CF" w:rsidP="00354313">
            <w:pPr>
              <w:jc w:val="center"/>
            </w:pPr>
            <w:r w:rsidRPr="00DC098E">
              <w:rPr>
                <w:b/>
                <w:sz w:val="22"/>
                <w:szCs w:val="22"/>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3814CF" w:rsidP="00354313">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3814CF" w:rsidRPr="00DC098E" w:rsidRDefault="00BB1090" w:rsidP="00354313">
            <w:pPr>
              <w:jc w:val="center"/>
            </w:pPr>
            <w:r>
              <w:rPr>
                <w:b/>
                <w:sz w:val="22"/>
                <w:szCs w:val="22"/>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4CF" w:rsidRPr="00DC098E" w:rsidRDefault="00BB1090" w:rsidP="00354313">
            <w:pPr>
              <w:jc w:val="center"/>
            </w:pPr>
            <w:r>
              <w:rPr>
                <w:b/>
                <w:sz w:val="22"/>
                <w:szCs w:val="22"/>
              </w:rPr>
              <w:t>+100</w:t>
            </w:r>
          </w:p>
        </w:tc>
      </w:tr>
    </w:tbl>
    <w:p w:rsidR="003814CF" w:rsidRPr="00DC098E" w:rsidRDefault="003814CF" w:rsidP="003814CF">
      <w:pPr>
        <w:ind w:firstLine="709"/>
        <w:jc w:val="both"/>
        <w:rPr>
          <w:sz w:val="22"/>
          <w:szCs w:val="22"/>
        </w:rPr>
      </w:pPr>
      <w:r w:rsidRPr="00DC098E">
        <w:rPr>
          <w:sz w:val="22"/>
          <w:szCs w:val="22"/>
        </w:rPr>
        <w:t xml:space="preserve">Учитывая вышеизложенное, в целях стабилизации обстановки с пожарами, снижения гибели и травмирования людей на них, предлагаю: </w:t>
      </w:r>
    </w:p>
    <w:p w:rsidR="003814CF" w:rsidRPr="00DC098E" w:rsidRDefault="003814CF" w:rsidP="003814CF">
      <w:pPr>
        <w:autoSpaceDE w:val="0"/>
        <w:ind w:firstLine="708"/>
        <w:jc w:val="both"/>
        <w:rPr>
          <w:sz w:val="22"/>
          <w:szCs w:val="22"/>
        </w:rPr>
      </w:pPr>
      <w:r w:rsidRPr="00DC098E">
        <w:rPr>
          <w:sz w:val="22"/>
          <w:szCs w:val="22"/>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3814CF" w:rsidRPr="00DC098E" w:rsidRDefault="003814CF" w:rsidP="003814CF">
      <w:pPr>
        <w:pStyle w:val="280"/>
        <w:ind w:left="0" w:firstLine="708"/>
        <w:rPr>
          <w:sz w:val="22"/>
          <w:szCs w:val="22"/>
        </w:rPr>
      </w:pPr>
      <w:r w:rsidRPr="00DC098E">
        <w:rPr>
          <w:sz w:val="22"/>
          <w:szCs w:val="22"/>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rsidR="003814CF" w:rsidRPr="00DC098E" w:rsidRDefault="003814CF" w:rsidP="003814CF">
      <w:pPr>
        <w:autoSpaceDE w:val="0"/>
        <w:ind w:firstLine="709"/>
        <w:jc w:val="both"/>
        <w:rPr>
          <w:sz w:val="22"/>
          <w:szCs w:val="22"/>
        </w:rPr>
      </w:pPr>
      <w:r w:rsidRPr="00DC098E">
        <w:rPr>
          <w:sz w:val="22"/>
          <w:szCs w:val="22"/>
        </w:rPr>
        <w:lastRenderedPageBreak/>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3814CF" w:rsidRPr="00DC098E" w:rsidRDefault="003814CF" w:rsidP="003814CF">
      <w:pPr>
        <w:pStyle w:val="280"/>
        <w:ind w:left="0" w:firstLine="708"/>
        <w:rPr>
          <w:sz w:val="22"/>
          <w:szCs w:val="22"/>
        </w:rPr>
      </w:pPr>
      <w:r w:rsidRPr="00DC098E">
        <w:rPr>
          <w:sz w:val="22"/>
          <w:szCs w:val="22"/>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rsidR="003814CF" w:rsidRPr="00DC098E" w:rsidRDefault="003814CF" w:rsidP="003814CF">
      <w:pPr>
        <w:ind w:firstLine="708"/>
        <w:jc w:val="both"/>
        <w:rPr>
          <w:sz w:val="22"/>
          <w:szCs w:val="22"/>
        </w:rPr>
      </w:pPr>
      <w:r w:rsidRPr="00DC098E">
        <w:rPr>
          <w:sz w:val="22"/>
          <w:szCs w:val="22"/>
        </w:rPr>
        <w:t>- продолжить проведение рейдов по проверке бесхозных строений, в которых возможно проживание лиц без определенного места жительства;</w:t>
      </w:r>
    </w:p>
    <w:p w:rsidR="003814CF" w:rsidRPr="00DC098E" w:rsidRDefault="003814CF" w:rsidP="003814CF">
      <w:pPr>
        <w:ind w:firstLine="709"/>
        <w:jc w:val="both"/>
        <w:rPr>
          <w:sz w:val="22"/>
          <w:szCs w:val="22"/>
        </w:rPr>
      </w:pPr>
      <w:r w:rsidRPr="00DC098E">
        <w:rPr>
          <w:sz w:val="22"/>
          <w:szCs w:val="22"/>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3814CF" w:rsidRPr="00DC098E" w:rsidRDefault="003814CF" w:rsidP="003814CF">
      <w:pPr>
        <w:ind w:firstLine="709"/>
        <w:jc w:val="both"/>
        <w:rPr>
          <w:sz w:val="22"/>
          <w:szCs w:val="22"/>
        </w:rPr>
      </w:pPr>
      <w:r w:rsidRPr="00DC098E">
        <w:rPr>
          <w:sz w:val="22"/>
          <w:szCs w:val="22"/>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3814CF" w:rsidRPr="00DC098E" w:rsidRDefault="003814CF" w:rsidP="003814CF">
      <w:pPr>
        <w:ind w:firstLine="709"/>
        <w:jc w:val="both"/>
        <w:rPr>
          <w:sz w:val="22"/>
          <w:szCs w:val="22"/>
        </w:rPr>
      </w:pPr>
      <w:r w:rsidRPr="00DC098E">
        <w:rPr>
          <w:sz w:val="22"/>
          <w:szCs w:val="22"/>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3814CF" w:rsidRPr="00DC098E" w:rsidRDefault="003814CF" w:rsidP="003814CF">
      <w:pPr>
        <w:ind w:firstLine="709"/>
        <w:jc w:val="both"/>
        <w:rPr>
          <w:sz w:val="22"/>
          <w:szCs w:val="22"/>
        </w:rPr>
      </w:pPr>
      <w:r w:rsidRPr="00DC098E">
        <w:rPr>
          <w:sz w:val="22"/>
          <w:szCs w:val="22"/>
        </w:rPr>
        <w:t>- организовать работу по очистке территорий частных домовладений, территорий объектов и учреждений всех форм собственности от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3814CF" w:rsidRPr="00DC098E" w:rsidRDefault="003814CF" w:rsidP="003814CF">
      <w:pPr>
        <w:ind w:firstLine="709"/>
        <w:jc w:val="both"/>
        <w:rPr>
          <w:sz w:val="22"/>
          <w:szCs w:val="22"/>
        </w:rPr>
      </w:pPr>
      <w:r w:rsidRPr="00DC098E">
        <w:rPr>
          <w:sz w:val="22"/>
          <w:szCs w:val="22"/>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3814CF" w:rsidRPr="00DC098E" w:rsidRDefault="003814CF" w:rsidP="003814CF">
      <w:pPr>
        <w:ind w:firstLine="709"/>
        <w:jc w:val="both"/>
        <w:rPr>
          <w:sz w:val="22"/>
          <w:szCs w:val="22"/>
        </w:rPr>
      </w:pPr>
      <w:r w:rsidRPr="00DC098E">
        <w:rPr>
          <w:sz w:val="22"/>
          <w:szCs w:val="22"/>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3814CF" w:rsidRDefault="003814CF" w:rsidP="003814CF">
      <w:pPr>
        <w:pStyle w:val="ConsPlusTitle"/>
        <w:widowControl/>
        <w:tabs>
          <w:tab w:val="left" w:pos="567"/>
        </w:tabs>
        <w:ind w:firstLine="567"/>
        <w:jc w:val="both"/>
        <w:rPr>
          <w:rFonts w:ascii="Times New Roman" w:hAnsi="Times New Roman" w:cs="Times New Roman"/>
          <w:b w:val="0"/>
          <w:sz w:val="24"/>
          <w:szCs w:val="24"/>
        </w:rPr>
      </w:pPr>
      <w:r w:rsidRPr="00DC098E">
        <w:rPr>
          <w:sz w:val="22"/>
          <w:szCs w:val="22"/>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DB1DB9">
      <w:pPr>
        <w:jc w:val="center"/>
        <w:rPr>
          <w:b/>
          <w:sz w:val="28"/>
          <w:szCs w:val="28"/>
        </w:rPr>
      </w:pPr>
      <w:r>
        <w:rPr>
          <w:b/>
          <w:sz w:val="28"/>
          <w:szCs w:val="28"/>
        </w:rPr>
        <w:t>Новгородская область Старорусский район</w:t>
      </w:r>
    </w:p>
    <w:p w:rsidR="00DB1DB9" w:rsidRDefault="00DB1DB9" w:rsidP="00DB1DB9">
      <w:pPr>
        <w:jc w:val="center"/>
        <w:rPr>
          <w:b/>
          <w:sz w:val="28"/>
          <w:szCs w:val="28"/>
        </w:rPr>
      </w:pPr>
      <w:r>
        <w:rPr>
          <w:b/>
          <w:sz w:val="28"/>
          <w:szCs w:val="28"/>
        </w:rPr>
        <w:t>АДМИНИСТРАЦИЯ ЗАЛУЧСКОГО СЕЛЬСКОГО ПОСЕЛЕНИЯ</w:t>
      </w:r>
    </w:p>
    <w:p w:rsidR="00DB1DB9" w:rsidRPr="000A2889" w:rsidRDefault="00DB1DB9" w:rsidP="00DB1DB9">
      <w:pPr>
        <w:jc w:val="center"/>
        <w:rPr>
          <w:b/>
          <w:sz w:val="28"/>
        </w:rPr>
      </w:pPr>
      <w:r w:rsidRPr="000A2889">
        <w:rPr>
          <w:b/>
          <w:sz w:val="28"/>
        </w:rPr>
        <w:t>ПОСТАНОВЛЕНИЕ</w:t>
      </w:r>
    </w:p>
    <w:p w:rsidR="00DB1DB9" w:rsidRDefault="00DB1DB9" w:rsidP="00DB1DB9">
      <w:pPr>
        <w:jc w:val="center"/>
        <w:rPr>
          <w:b/>
        </w:rPr>
      </w:pPr>
    </w:p>
    <w:p w:rsidR="00DB1DB9" w:rsidRPr="000A2889" w:rsidRDefault="00DB1DB9" w:rsidP="00DB1DB9">
      <w:pPr>
        <w:jc w:val="center"/>
        <w:rPr>
          <w:b/>
          <w:sz w:val="28"/>
        </w:rPr>
      </w:pPr>
      <w:r>
        <w:rPr>
          <w:b/>
          <w:sz w:val="28"/>
        </w:rPr>
        <w:t>02.04.</w:t>
      </w:r>
      <w:r w:rsidRPr="000A2889">
        <w:rPr>
          <w:b/>
          <w:sz w:val="28"/>
        </w:rPr>
        <w:t xml:space="preserve">2024 № </w:t>
      </w:r>
      <w:r>
        <w:rPr>
          <w:b/>
          <w:sz w:val="28"/>
        </w:rPr>
        <w:t>38</w:t>
      </w:r>
    </w:p>
    <w:p w:rsidR="00DB1DB9" w:rsidRPr="000A2889" w:rsidRDefault="00DB1DB9" w:rsidP="00DB1DB9">
      <w:pPr>
        <w:jc w:val="center"/>
        <w:rPr>
          <w:sz w:val="28"/>
        </w:rPr>
      </w:pPr>
    </w:p>
    <w:p w:rsidR="00DB1DB9" w:rsidRPr="000A2889" w:rsidRDefault="00DB1DB9" w:rsidP="00DB1DB9">
      <w:pPr>
        <w:jc w:val="center"/>
        <w:rPr>
          <w:b/>
          <w:bCs/>
          <w:sz w:val="28"/>
        </w:rPr>
      </w:pPr>
      <w:r w:rsidRPr="000A2889">
        <w:rPr>
          <w:b/>
          <w:bCs/>
          <w:sz w:val="28"/>
        </w:rPr>
        <w:t xml:space="preserve">О внесении изменений в Административный регламент </w:t>
      </w:r>
    </w:p>
    <w:p w:rsidR="00DB1DB9" w:rsidRPr="000A2889" w:rsidRDefault="00DB1DB9" w:rsidP="00DB1DB9">
      <w:pPr>
        <w:jc w:val="center"/>
        <w:rPr>
          <w:b/>
          <w:bCs/>
          <w:sz w:val="28"/>
        </w:rPr>
      </w:pPr>
      <w:r w:rsidRPr="000A2889">
        <w:rPr>
          <w:b/>
          <w:bCs/>
          <w:sz w:val="28"/>
        </w:rPr>
        <w:t xml:space="preserve">предоставления муниципальной услуги «Предоставление земельных участков из земель сельскохозяйственного назначения» </w:t>
      </w:r>
    </w:p>
    <w:p w:rsidR="00DB1DB9" w:rsidRPr="000A2889" w:rsidRDefault="00DB1DB9" w:rsidP="00DB1DB9">
      <w:pPr>
        <w:rPr>
          <w:b/>
          <w:bCs/>
          <w:sz w:val="28"/>
        </w:rPr>
      </w:pPr>
    </w:p>
    <w:p w:rsidR="00DB1DB9" w:rsidRPr="000A2889" w:rsidRDefault="00DB1DB9" w:rsidP="00DB1DB9">
      <w:pPr>
        <w:spacing w:line="276" w:lineRule="auto"/>
        <w:ind w:firstLine="709"/>
        <w:jc w:val="both"/>
        <w:rPr>
          <w:b/>
          <w:sz w:val="28"/>
        </w:rPr>
      </w:pPr>
      <w:r w:rsidRPr="000A2889">
        <w:rPr>
          <w:sz w:val="28"/>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руководствуясь Уставом </w:t>
      </w:r>
      <w:r>
        <w:rPr>
          <w:sz w:val="28"/>
        </w:rPr>
        <w:t>Залучск</w:t>
      </w:r>
      <w:r w:rsidRPr="000A2889">
        <w:rPr>
          <w:sz w:val="28"/>
        </w:rPr>
        <w:t xml:space="preserve">ого сельского поселения, </w:t>
      </w:r>
      <w:r>
        <w:rPr>
          <w:sz w:val="28"/>
        </w:rPr>
        <w:t>А</w:t>
      </w:r>
      <w:r w:rsidRPr="000A2889">
        <w:rPr>
          <w:sz w:val="28"/>
        </w:rPr>
        <w:t xml:space="preserve">дминистрация </w:t>
      </w:r>
      <w:r>
        <w:rPr>
          <w:sz w:val="28"/>
        </w:rPr>
        <w:t>Залучск</w:t>
      </w:r>
      <w:r w:rsidRPr="000A2889">
        <w:rPr>
          <w:sz w:val="28"/>
        </w:rPr>
        <w:t>ого сельского поселения</w:t>
      </w:r>
    </w:p>
    <w:p w:rsidR="00DB1DB9" w:rsidRPr="000A2889" w:rsidRDefault="00DB1DB9" w:rsidP="00DB1DB9">
      <w:pPr>
        <w:spacing w:line="276" w:lineRule="auto"/>
        <w:rPr>
          <w:b/>
          <w:sz w:val="28"/>
        </w:rPr>
      </w:pPr>
      <w:r w:rsidRPr="000A2889">
        <w:rPr>
          <w:b/>
          <w:sz w:val="28"/>
        </w:rPr>
        <w:t>ПОСТАНОВЛЯЕТ:</w:t>
      </w:r>
    </w:p>
    <w:p w:rsidR="00DB1DB9" w:rsidRPr="000A2889" w:rsidRDefault="00DB1DB9" w:rsidP="00DB1DB9">
      <w:pPr>
        <w:spacing w:line="276" w:lineRule="auto"/>
        <w:ind w:firstLine="709"/>
        <w:rPr>
          <w:b/>
          <w:sz w:val="28"/>
        </w:rPr>
      </w:pPr>
    </w:p>
    <w:p w:rsidR="00DB1DB9" w:rsidRPr="000A2889" w:rsidRDefault="00DB1DB9" w:rsidP="00DB1DB9">
      <w:pPr>
        <w:spacing w:line="276" w:lineRule="auto"/>
        <w:ind w:firstLine="709"/>
        <w:jc w:val="both"/>
        <w:rPr>
          <w:sz w:val="28"/>
        </w:rPr>
      </w:pPr>
      <w:r w:rsidRPr="000A2889">
        <w:rPr>
          <w:sz w:val="28"/>
        </w:rPr>
        <w:t xml:space="preserve">1. 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 утвержденный постановлением Администрации </w:t>
      </w:r>
      <w:r>
        <w:rPr>
          <w:sz w:val="28"/>
        </w:rPr>
        <w:t>Залучск</w:t>
      </w:r>
      <w:r w:rsidRPr="000A2889">
        <w:rPr>
          <w:sz w:val="28"/>
        </w:rPr>
        <w:t>ого сельского поселения от 17.05.2019 № 4</w:t>
      </w:r>
      <w:r>
        <w:rPr>
          <w:sz w:val="28"/>
        </w:rPr>
        <w:t>9</w:t>
      </w:r>
      <w:r w:rsidRPr="000A2889">
        <w:rPr>
          <w:sz w:val="28"/>
        </w:rPr>
        <w:t xml:space="preserve"> (в редакции постановления от </w:t>
      </w:r>
      <w:r>
        <w:rPr>
          <w:sz w:val="28"/>
        </w:rPr>
        <w:t>17</w:t>
      </w:r>
      <w:r w:rsidRPr="000A2889">
        <w:rPr>
          <w:sz w:val="28"/>
        </w:rPr>
        <w:t>.06.2022 № 5</w:t>
      </w:r>
      <w:r>
        <w:rPr>
          <w:sz w:val="28"/>
        </w:rPr>
        <w:t>6</w:t>
      </w:r>
      <w:r w:rsidRPr="000A2889">
        <w:rPr>
          <w:sz w:val="28"/>
        </w:rPr>
        <w:t>) (далее - Регламент), следующие изменения:</w:t>
      </w:r>
    </w:p>
    <w:p w:rsidR="00DB1DB9" w:rsidRPr="000A2889" w:rsidRDefault="00DB1DB9" w:rsidP="00DB1DB9">
      <w:pPr>
        <w:spacing w:line="276" w:lineRule="auto"/>
        <w:ind w:firstLine="709"/>
        <w:jc w:val="both"/>
        <w:rPr>
          <w:b/>
          <w:sz w:val="28"/>
        </w:rPr>
      </w:pPr>
      <w:r w:rsidRPr="000A2889">
        <w:rPr>
          <w:b/>
          <w:sz w:val="28"/>
        </w:rPr>
        <w:t>1.1. В пункте 2.10.2. Регламента:</w:t>
      </w:r>
    </w:p>
    <w:p w:rsidR="00DB1DB9" w:rsidRPr="000A2889" w:rsidRDefault="00DB1DB9" w:rsidP="00DB1DB9">
      <w:pPr>
        <w:spacing w:line="276" w:lineRule="auto"/>
        <w:ind w:firstLine="709"/>
        <w:jc w:val="both"/>
        <w:rPr>
          <w:b/>
          <w:sz w:val="28"/>
        </w:rPr>
      </w:pPr>
      <w:r w:rsidRPr="000A2889">
        <w:rPr>
          <w:b/>
          <w:sz w:val="28"/>
        </w:rPr>
        <w:t>-подпункт 8 изложить в новой редакции:</w:t>
      </w:r>
    </w:p>
    <w:p w:rsidR="00DB1DB9" w:rsidRPr="000A2889" w:rsidRDefault="00DB1DB9" w:rsidP="00DB1DB9">
      <w:pPr>
        <w:spacing w:line="276" w:lineRule="auto"/>
        <w:ind w:firstLine="709"/>
        <w:jc w:val="both"/>
        <w:rPr>
          <w:bCs/>
          <w:sz w:val="28"/>
        </w:rPr>
      </w:pPr>
      <w:r w:rsidRPr="000A2889">
        <w:rPr>
          <w:bCs/>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1DB9" w:rsidRPr="000A2889" w:rsidRDefault="00DB1DB9" w:rsidP="00DB1DB9">
      <w:pPr>
        <w:spacing w:line="276" w:lineRule="auto"/>
        <w:ind w:firstLine="709"/>
        <w:jc w:val="both"/>
        <w:rPr>
          <w:b/>
          <w:sz w:val="28"/>
        </w:rPr>
      </w:pPr>
      <w:r w:rsidRPr="000A2889">
        <w:rPr>
          <w:b/>
          <w:bCs/>
          <w:sz w:val="28"/>
        </w:rPr>
        <w:t xml:space="preserve">- </w:t>
      </w:r>
      <w:r w:rsidRPr="000A2889">
        <w:rPr>
          <w:b/>
          <w:sz w:val="28"/>
        </w:rPr>
        <w:t>подпункт 13 изложить в новой редакции:</w:t>
      </w:r>
    </w:p>
    <w:p w:rsidR="00DB1DB9" w:rsidRPr="000A2889" w:rsidRDefault="00DB1DB9" w:rsidP="00DB1DB9">
      <w:pPr>
        <w:spacing w:line="276" w:lineRule="auto"/>
        <w:ind w:firstLine="709"/>
        <w:jc w:val="both"/>
        <w:rPr>
          <w:sz w:val="28"/>
        </w:rPr>
      </w:pPr>
      <w:r w:rsidRPr="000A2889">
        <w:rPr>
          <w:sz w:val="28"/>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B1DB9" w:rsidRPr="00BE5EE4" w:rsidRDefault="00DB1DB9" w:rsidP="00DB1DB9">
      <w:pPr>
        <w:spacing w:line="276" w:lineRule="auto"/>
        <w:jc w:val="both"/>
        <w:rPr>
          <w:sz w:val="28"/>
          <w:szCs w:val="28"/>
        </w:rPr>
      </w:pPr>
      <w:r>
        <w:rPr>
          <w:sz w:val="28"/>
          <w:szCs w:val="28"/>
        </w:rPr>
        <w:t xml:space="preserve">           2</w:t>
      </w:r>
      <w:r w:rsidRPr="00BE5EE4">
        <w:rPr>
          <w:sz w:val="28"/>
          <w:szCs w:val="28"/>
        </w:rPr>
        <w:t>.  Опубликовать настоящее постановление в муниципальной газете «</w:t>
      </w:r>
      <w:r>
        <w:rPr>
          <w:sz w:val="28"/>
          <w:szCs w:val="28"/>
        </w:rPr>
        <w:t>Залучск</w:t>
      </w:r>
      <w:r w:rsidRPr="00BE5EE4">
        <w:rPr>
          <w:sz w:val="28"/>
          <w:szCs w:val="28"/>
        </w:rPr>
        <w:t>ий вестник» и на официальном сайте Администрации сельского поселения в сети Интернет.</w:t>
      </w:r>
    </w:p>
    <w:p w:rsidR="00DB1DB9" w:rsidRDefault="00DB1DB9" w:rsidP="00DB1DB9">
      <w:pPr>
        <w:pStyle w:val="ConsPlusNormal"/>
        <w:ind w:firstLine="540"/>
        <w:jc w:val="both"/>
        <w:rPr>
          <w:rFonts w:ascii="Times New Roman" w:hAnsi="Times New Roman"/>
          <w:sz w:val="48"/>
          <w:szCs w:val="48"/>
        </w:rPr>
      </w:pPr>
    </w:p>
    <w:p w:rsidR="00DB1DB9" w:rsidRDefault="00DB1DB9" w:rsidP="00DB1DB9">
      <w:pPr>
        <w:rPr>
          <w:rFonts w:cs="Arial"/>
          <w:b/>
          <w:sz w:val="28"/>
          <w:szCs w:val="28"/>
        </w:rPr>
      </w:pPr>
      <w:r>
        <w:rPr>
          <w:rFonts w:cs="Arial"/>
          <w:b/>
          <w:sz w:val="28"/>
          <w:szCs w:val="28"/>
        </w:rPr>
        <w:t xml:space="preserve">Глава Залучского </w:t>
      </w:r>
    </w:p>
    <w:p w:rsidR="00DB1DB9" w:rsidRDefault="00DB1DB9" w:rsidP="00DB1DB9">
      <w:pPr>
        <w:rPr>
          <w:rFonts w:cs="Arial"/>
          <w:b/>
          <w:sz w:val="28"/>
          <w:szCs w:val="28"/>
        </w:rPr>
      </w:pPr>
      <w:r>
        <w:rPr>
          <w:rFonts w:cs="Arial"/>
          <w:b/>
          <w:sz w:val="28"/>
          <w:szCs w:val="28"/>
        </w:rPr>
        <w:t>сельского поселения                                                               Е.Н. Пятина</w:t>
      </w:r>
    </w:p>
    <w:p w:rsidR="003814CF" w:rsidRDefault="003814CF"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Pr="006E157D" w:rsidRDefault="00DB1DB9" w:rsidP="00DB1DB9">
      <w:pPr>
        <w:widowControl w:val="0"/>
        <w:suppressAutoHyphens/>
        <w:spacing w:line="100" w:lineRule="atLeast"/>
        <w:ind w:left="-1134" w:right="-83"/>
        <w:jc w:val="center"/>
        <w:rPr>
          <w:b/>
          <w:kern w:val="1"/>
          <w:sz w:val="28"/>
          <w:szCs w:val="28"/>
        </w:rPr>
      </w:pPr>
      <w:r>
        <w:rPr>
          <w:b/>
          <w:kern w:val="1"/>
          <w:sz w:val="28"/>
          <w:szCs w:val="28"/>
        </w:rPr>
        <w:t xml:space="preserve">            </w:t>
      </w:r>
      <w:r w:rsidRPr="006E157D">
        <w:rPr>
          <w:b/>
          <w:kern w:val="1"/>
          <w:sz w:val="28"/>
          <w:szCs w:val="28"/>
        </w:rPr>
        <w:t>Новгородская область</w:t>
      </w:r>
      <w:r>
        <w:rPr>
          <w:b/>
          <w:kern w:val="1"/>
          <w:sz w:val="28"/>
          <w:szCs w:val="28"/>
        </w:rPr>
        <w:t xml:space="preserve"> </w:t>
      </w:r>
      <w:r w:rsidRPr="006E157D">
        <w:rPr>
          <w:b/>
          <w:kern w:val="1"/>
          <w:sz w:val="28"/>
          <w:szCs w:val="28"/>
        </w:rPr>
        <w:t>Старорусский район</w:t>
      </w:r>
    </w:p>
    <w:p w:rsidR="00DB1DB9" w:rsidRPr="006E157D" w:rsidRDefault="00DB1DB9" w:rsidP="00DB1DB9">
      <w:pPr>
        <w:widowControl w:val="0"/>
        <w:suppressAutoHyphens/>
        <w:spacing w:line="100" w:lineRule="atLeast"/>
        <w:ind w:left="-1134" w:right="-83"/>
        <w:jc w:val="center"/>
        <w:rPr>
          <w:b/>
          <w:kern w:val="1"/>
          <w:sz w:val="28"/>
          <w:szCs w:val="28"/>
        </w:rPr>
      </w:pPr>
      <w:r>
        <w:rPr>
          <w:b/>
          <w:kern w:val="1"/>
          <w:sz w:val="28"/>
          <w:szCs w:val="28"/>
        </w:rPr>
        <w:t xml:space="preserve">              </w:t>
      </w:r>
      <w:r w:rsidRPr="006E157D">
        <w:rPr>
          <w:b/>
          <w:kern w:val="1"/>
          <w:sz w:val="28"/>
          <w:szCs w:val="28"/>
        </w:rPr>
        <w:t xml:space="preserve">Администрация </w:t>
      </w:r>
      <w:r>
        <w:rPr>
          <w:b/>
          <w:kern w:val="1"/>
          <w:sz w:val="28"/>
          <w:szCs w:val="28"/>
        </w:rPr>
        <w:t>Залучск</w:t>
      </w:r>
      <w:r w:rsidRPr="006E157D">
        <w:rPr>
          <w:b/>
          <w:kern w:val="1"/>
          <w:sz w:val="28"/>
          <w:szCs w:val="28"/>
        </w:rPr>
        <w:t>ого сельского поселения</w:t>
      </w:r>
    </w:p>
    <w:p w:rsidR="00DB1DB9" w:rsidRPr="006E157D" w:rsidRDefault="00DB1DB9" w:rsidP="00DB1DB9">
      <w:pPr>
        <w:widowControl w:val="0"/>
        <w:suppressAutoHyphens/>
        <w:spacing w:line="100" w:lineRule="atLeast"/>
        <w:ind w:left="-1134" w:right="-83"/>
        <w:jc w:val="center"/>
        <w:rPr>
          <w:b/>
          <w:kern w:val="1"/>
          <w:sz w:val="28"/>
          <w:szCs w:val="28"/>
        </w:rPr>
      </w:pPr>
    </w:p>
    <w:p w:rsidR="00DB1DB9" w:rsidRPr="006E157D" w:rsidRDefault="00DB1DB9" w:rsidP="00DB1DB9">
      <w:pPr>
        <w:widowControl w:val="0"/>
        <w:suppressAutoHyphens/>
        <w:spacing w:line="100" w:lineRule="atLeast"/>
        <w:ind w:left="-1134" w:right="-83"/>
        <w:jc w:val="center"/>
        <w:rPr>
          <w:b/>
          <w:kern w:val="1"/>
          <w:sz w:val="28"/>
          <w:szCs w:val="28"/>
        </w:rPr>
      </w:pPr>
      <w:r>
        <w:rPr>
          <w:b/>
          <w:kern w:val="1"/>
          <w:sz w:val="28"/>
          <w:szCs w:val="28"/>
        </w:rPr>
        <w:t xml:space="preserve">           </w:t>
      </w:r>
      <w:r w:rsidRPr="006E157D">
        <w:rPr>
          <w:b/>
          <w:kern w:val="1"/>
          <w:sz w:val="28"/>
          <w:szCs w:val="28"/>
        </w:rPr>
        <w:t>ПОСТАНОВЛЕНИЕ</w:t>
      </w:r>
    </w:p>
    <w:p w:rsidR="00DB1DB9" w:rsidRPr="006E157D" w:rsidRDefault="00DB1DB9" w:rsidP="00DB1DB9">
      <w:pPr>
        <w:widowControl w:val="0"/>
        <w:suppressAutoHyphens/>
        <w:spacing w:line="100" w:lineRule="atLeast"/>
        <w:ind w:left="-1134" w:right="-83"/>
        <w:jc w:val="center"/>
        <w:rPr>
          <w:kern w:val="1"/>
        </w:rPr>
      </w:pPr>
      <w:r w:rsidRPr="006E157D">
        <w:rPr>
          <w:b/>
          <w:kern w:val="1"/>
          <w:sz w:val="28"/>
          <w:szCs w:val="28"/>
        </w:rPr>
        <w:t xml:space="preserve">                                                                                                           </w:t>
      </w:r>
    </w:p>
    <w:p w:rsidR="00DB1DB9" w:rsidRPr="006E157D" w:rsidRDefault="00DB1DB9" w:rsidP="00DB1DB9">
      <w:pPr>
        <w:suppressAutoHyphens/>
        <w:spacing w:line="100" w:lineRule="atLeast"/>
        <w:ind w:right="4675"/>
        <w:jc w:val="center"/>
        <w:rPr>
          <w:kern w:val="1"/>
        </w:rPr>
      </w:pPr>
    </w:p>
    <w:p w:rsidR="00DB1DB9" w:rsidRPr="006E157D" w:rsidRDefault="00DB1DB9" w:rsidP="00DB1DB9">
      <w:pPr>
        <w:suppressAutoHyphens/>
        <w:spacing w:line="100" w:lineRule="atLeast"/>
        <w:jc w:val="center"/>
        <w:rPr>
          <w:kern w:val="1"/>
          <w:sz w:val="28"/>
          <w:szCs w:val="28"/>
        </w:rPr>
      </w:pPr>
      <w:r>
        <w:rPr>
          <w:b/>
          <w:kern w:val="1"/>
          <w:sz w:val="28"/>
          <w:szCs w:val="28"/>
        </w:rPr>
        <w:t>о</w:t>
      </w:r>
      <w:r w:rsidRPr="006E157D">
        <w:rPr>
          <w:b/>
          <w:kern w:val="1"/>
          <w:sz w:val="28"/>
          <w:szCs w:val="28"/>
        </w:rPr>
        <w:t>т</w:t>
      </w:r>
      <w:r>
        <w:rPr>
          <w:b/>
          <w:kern w:val="1"/>
          <w:sz w:val="28"/>
          <w:szCs w:val="28"/>
        </w:rPr>
        <w:t xml:space="preserve"> 02.04.2024 </w:t>
      </w:r>
      <w:r w:rsidRPr="006E157D">
        <w:rPr>
          <w:b/>
          <w:bCs/>
          <w:kern w:val="1"/>
          <w:sz w:val="28"/>
          <w:szCs w:val="28"/>
        </w:rPr>
        <w:t>№</w:t>
      </w:r>
      <w:r>
        <w:rPr>
          <w:b/>
          <w:bCs/>
          <w:kern w:val="1"/>
          <w:sz w:val="28"/>
          <w:szCs w:val="28"/>
        </w:rPr>
        <w:t xml:space="preserve"> 39  </w:t>
      </w:r>
    </w:p>
    <w:p w:rsidR="00DB1DB9" w:rsidRDefault="00DB1DB9" w:rsidP="00DB1DB9">
      <w:pPr>
        <w:suppressAutoHyphens/>
        <w:spacing w:line="100" w:lineRule="atLeast"/>
        <w:jc w:val="center"/>
        <w:rPr>
          <w:kern w:val="1"/>
          <w:sz w:val="28"/>
          <w:szCs w:val="28"/>
        </w:rPr>
      </w:pPr>
      <w:r>
        <w:rPr>
          <w:kern w:val="1"/>
          <w:sz w:val="28"/>
          <w:szCs w:val="28"/>
        </w:rPr>
        <w:t>с. Залучье</w:t>
      </w:r>
    </w:p>
    <w:p w:rsidR="00DB1DB9" w:rsidRPr="006E157D" w:rsidRDefault="00DB1DB9" w:rsidP="00DB1DB9">
      <w:pPr>
        <w:suppressAutoHyphens/>
        <w:spacing w:line="100" w:lineRule="atLeast"/>
        <w:jc w:val="center"/>
        <w:rPr>
          <w:kern w:val="1"/>
          <w:sz w:val="28"/>
          <w:szCs w:val="28"/>
        </w:rPr>
      </w:pPr>
    </w:p>
    <w:p w:rsidR="00DB1DB9" w:rsidRDefault="00DB1DB9" w:rsidP="00DB1DB9">
      <w:pPr>
        <w:pStyle w:val="ConsPlusTitle"/>
        <w:spacing w:line="240" w:lineRule="exact"/>
        <w:jc w:val="center"/>
        <w:rPr>
          <w:rFonts w:ascii="Times New Roman" w:hAnsi="Times New Roman" w:cs="Times New Roman"/>
          <w:b w:val="0"/>
          <w:i/>
          <w:sz w:val="28"/>
          <w:szCs w:val="28"/>
        </w:rPr>
      </w:pPr>
      <w:r>
        <w:rPr>
          <w:rFonts w:ascii="Times New Roman" w:hAnsi="Times New Roman" w:cs="Times New Roman"/>
          <w:sz w:val="28"/>
          <w:szCs w:val="28"/>
        </w:rPr>
        <w:t>О внесении изменений в Порядок взаимодействия Администрации</w:t>
      </w:r>
      <w:r w:rsidRPr="009A2DED">
        <w:rPr>
          <w:rFonts w:ascii="Times New Roman" w:hAnsi="Times New Roman" w:cs="Times New Roman"/>
          <w:sz w:val="28"/>
          <w:szCs w:val="28"/>
        </w:rPr>
        <w:t xml:space="preserve"> </w:t>
      </w:r>
      <w:r>
        <w:rPr>
          <w:rFonts w:ascii="Times New Roman" w:hAnsi="Times New Roman" w:cs="Times New Roman"/>
          <w:sz w:val="28"/>
          <w:szCs w:val="28"/>
        </w:rPr>
        <w:t>Залучск</w:t>
      </w:r>
      <w:r w:rsidRPr="00F604B5">
        <w:rPr>
          <w:rFonts w:ascii="Times New Roman" w:hAnsi="Times New Roman" w:cs="Times New Roman"/>
          <w:sz w:val="28"/>
          <w:szCs w:val="28"/>
        </w:rPr>
        <w:t>ого сельского поселения</w:t>
      </w:r>
      <w:r>
        <w:rPr>
          <w:rFonts w:ascii="Times New Roman" w:hAnsi="Times New Roman" w:cs="Times New Roman"/>
          <w:sz w:val="28"/>
          <w:szCs w:val="28"/>
        </w:rPr>
        <w:t xml:space="preserve">,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w:t>
      </w:r>
    </w:p>
    <w:p w:rsidR="00DB1DB9" w:rsidRDefault="00DB1DB9" w:rsidP="00DB1DB9">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p>
    <w:p w:rsidR="00DB1DB9" w:rsidRDefault="00DB1DB9" w:rsidP="00DB1DB9">
      <w:pPr>
        <w:pStyle w:val="1"/>
        <w:shd w:val="clear" w:color="auto" w:fill="FFFFFF"/>
        <w:rPr>
          <w:b/>
          <w:sz w:val="28"/>
          <w:szCs w:val="28"/>
        </w:rPr>
      </w:pPr>
      <w:r w:rsidRPr="00A6694D">
        <w:rPr>
          <w:b/>
          <w:sz w:val="28"/>
          <w:szCs w:val="28"/>
        </w:rPr>
        <w:lastRenderedPageBreak/>
        <w:t xml:space="preserve">         </w:t>
      </w:r>
    </w:p>
    <w:p w:rsidR="00DB1DB9" w:rsidRPr="00A6694D" w:rsidRDefault="00DB1DB9" w:rsidP="00DB1DB9">
      <w:pPr>
        <w:pStyle w:val="1"/>
        <w:shd w:val="clear" w:color="auto" w:fill="FFFFFF"/>
        <w:rPr>
          <w:b/>
          <w:sz w:val="28"/>
          <w:szCs w:val="28"/>
        </w:rPr>
      </w:pPr>
      <w:r>
        <w:rPr>
          <w:b/>
          <w:sz w:val="28"/>
          <w:szCs w:val="28"/>
        </w:rPr>
        <w:t xml:space="preserve">      </w:t>
      </w:r>
      <w:r w:rsidRPr="00A6694D">
        <w:rPr>
          <w:b/>
          <w:sz w:val="28"/>
          <w:szCs w:val="28"/>
        </w:rPr>
        <w:t xml:space="preserve"> В </w:t>
      </w:r>
      <w:bookmarkStart w:id="0" w:name="_Hlk131265431"/>
      <w:r w:rsidRPr="00A6694D">
        <w:rPr>
          <w:b/>
          <w:sz w:val="28"/>
          <w:szCs w:val="28"/>
        </w:rPr>
        <w:t>соответствии с</w:t>
      </w:r>
      <w:r>
        <w:rPr>
          <w:b/>
          <w:sz w:val="28"/>
          <w:szCs w:val="28"/>
        </w:rPr>
        <w:t>о статьей 17.4.</w:t>
      </w:r>
      <w:r w:rsidRPr="00A6694D">
        <w:rPr>
          <w:b/>
          <w:sz w:val="28"/>
          <w:szCs w:val="28"/>
        </w:rPr>
        <w:t xml:space="preserve"> Федеральн</w:t>
      </w:r>
      <w:r>
        <w:rPr>
          <w:b/>
          <w:sz w:val="28"/>
          <w:szCs w:val="28"/>
        </w:rPr>
        <w:t xml:space="preserve">ого </w:t>
      </w:r>
      <w:r w:rsidRPr="00A6694D">
        <w:rPr>
          <w:b/>
          <w:sz w:val="28"/>
          <w:szCs w:val="28"/>
        </w:rPr>
        <w:t>закон</w:t>
      </w:r>
      <w:r>
        <w:rPr>
          <w:b/>
          <w:sz w:val="28"/>
          <w:szCs w:val="28"/>
        </w:rPr>
        <w:t>а</w:t>
      </w:r>
      <w:r w:rsidRPr="00A6694D">
        <w:rPr>
          <w:b/>
          <w:sz w:val="28"/>
          <w:szCs w:val="28"/>
        </w:rPr>
        <w:t xml:space="preserve"> от 27.11.2023 года №558-ФЗ</w:t>
      </w:r>
      <w:r w:rsidRPr="00C25952">
        <w:rPr>
          <w:sz w:val="28"/>
          <w:szCs w:val="28"/>
        </w:rPr>
        <w:t xml:space="preserve"> «</w:t>
      </w:r>
      <w:r w:rsidRPr="00A6694D">
        <w:rPr>
          <w:b/>
          <w:color w:val="000000"/>
          <w:sz w:val="28"/>
          <w:szCs w:val="28"/>
        </w:rPr>
        <w:t>О внесении изменений в отдельные законодательные акты Российской Федерации</w:t>
      </w:r>
      <w:r w:rsidRPr="00A6694D">
        <w:rPr>
          <w:b/>
          <w:sz w:val="28"/>
          <w:szCs w:val="28"/>
        </w:rPr>
        <w:t>»</w:t>
      </w:r>
      <w:bookmarkEnd w:id="0"/>
      <w:r w:rsidRPr="00A6694D">
        <w:rPr>
          <w:b/>
          <w:sz w:val="28"/>
          <w:szCs w:val="28"/>
        </w:rPr>
        <w:t xml:space="preserve"> Администрация </w:t>
      </w:r>
      <w:r>
        <w:rPr>
          <w:b/>
          <w:sz w:val="28"/>
          <w:szCs w:val="28"/>
        </w:rPr>
        <w:t>Залучск</w:t>
      </w:r>
      <w:r w:rsidRPr="00A6694D">
        <w:rPr>
          <w:b/>
          <w:sz w:val="28"/>
          <w:szCs w:val="28"/>
        </w:rPr>
        <w:t xml:space="preserve">ого сельского поселения </w:t>
      </w:r>
    </w:p>
    <w:p w:rsidR="00DB1DB9" w:rsidRDefault="00DB1DB9" w:rsidP="00DB1DB9">
      <w:pPr>
        <w:widowControl w:val="0"/>
        <w:rPr>
          <w:sz w:val="28"/>
          <w:szCs w:val="28"/>
        </w:rPr>
      </w:pPr>
      <w:r w:rsidRPr="00F604B5">
        <w:rPr>
          <w:b/>
          <w:sz w:val="28"/>
          <w:szCs w:val="28"/>
        </w:rPr>
        <w:t>ПОСТАНОВЛЯЕТ</w:t>
      </w:r>
      <w:r>
        <w:rPr>
          <w:sz w:val="28"/>
          <w:szCs w:val="28"/>
        </w:rPr>
        <w:t>:</w:t>
      </w:r>
    </w:p>
    <w:p w:rsidR="00DB1DB9" w:rsidRDefault="00DB1DB9" w:rsidP="00DB1DB9">
      <w:pPr>
        <w:widowControl w:val="0"/>
        <w:rPr>
          <w:sz w:val="28"/>
          <w:szCs w:val="28"/>
        </w:rPr>
      </w:pPr>
    </w:p>
    <w:p w:rsidR="00DB1DB9" w:rsidRDefault="00DB1DB9" w:rsidP="00DB1DB9">
      <w:pPr>
        <w:pStyle w:val="ConsPlusNormal"/>
        <w:ind w:firstLine="709"/>
        <w:jc w:val="both"/>
        <w:rPr>
          <w:sz w:val="28"/>
          <w:szCs w:val="28"/>
        </w:rPr>
      </w:pPr>
      <w:r w:rsidRPr="00C25952">
        <w:rPr>
          <w:sz w:val="28"/>
          <w:szCs w:val="28"/>
        </w:rPr>
        <w:t xml:space="preserve">1. </w:t>
      </w:r>
      <w:r>
        <w:rPr>
          <w:sz w:val="28"/>
          <w:szCs w:val="28"/>
        </w:rPr>
        <w:t>Внести в П</w:t>
      </w:r>
      <w:r w:rsidRPr="00C4559E">
        <w:rPr>
          <w:sz w:val="28"/>
          <w:szCs w:val="28"/>
        </w:rPr>
        <w:t>орядок</w:t>
      </w:r>
      <w:r w:rsidRPr="00C25952">
        <w:rPr>
          <w:sz w:val="28"/>
          <w:szCs w:val="28"/>
        </w:rPr>
        <w:t xml:space="preserve"> взаимодействия </w:t>
      </w:r>
      <w:r>
        <w:rPr>
          <w:sz w:val="28"/>
          <w:szCs w:val="28"/>
        </w:rPr>
        <w:t>Администрации Залучского сельского поселения,</w:t>
      </w:r>
      <w:r w:rsidRPr="00C25952">
        <w:rPr>
          <w:sz w:val="28"/>
          <w:szCs w:val="28"/>
        </w:rPr>
        <w:t xml:space="preserve"> </w:t>
      </w:r>
      <w:r>
        <w:rPr>
          <w:sz w:val="28"/>
          <w:szCs w:val="28"/>
        </w:rPr>
        <w:t xml:space="preserve">подведомственных </w:t>
      </w:r>
      <w:r w:rsidRPr="00C25952">
        <w:rPr>
          <w:sz w:val="28"/>
          <w:szCs w:val="28"/>
        </w:rPr>
        <w:t>муниципальных учреждений с организаторами добровольческой (волонтерской) деятельности, добровольческими (волонтерскими) организациями</w:t>
      </w:r>
      <w:r>
        <w:rPr>
          <w:sz w:val="28"/>
          <w:szCs w:val="28"/>
        </w:rPr>
        <w:t>, утвержденный постановлением Администрации Залучского сельского поселения от 24.04.2023 № 34,</w:t>
      </w:r>
      <w:r w:rsidRPr="00C25952">
        <w:rPr>
          <w:sz w:val="28"/>
          <w:szCs w:val="28"/>
        </w:rPr>
        <w:t xml:space="preserve"> </w:t>
      </w:r>
      <w:r>
        <w:rPr>
          <w:sz w:val="28"/>
          <w:szCs w:val="28"/>
        </w:rPr>
        <w:t>изменения, дополнив его пунктом следующего содержания:</w:t>
      </w:r>
    </w:p>
    <w:p w:rsidR="00DB1DB9" w:rsidRDefault="00DB1DB9" w:rsidP="00DB1DB9">
      <w:pPr>
        <w:pStyle w:val="ConsPlusNormal"/>
        <w:ind w:firstLine="709"/>
        <w:jc w:val="both"/>
        <w:rPr>
          <w:sz w:val="28"/>
          <w:szCs w:val="28"/>
        </w:rPr>
      </w:pPr>
    </w:p>
    <w:p w:rsidR="00DB1DB9" w:rsidRDefault="00DB1DB9" w:rsidP="00DB1DB9">
      <w:pPr>
        <w:pStyle w:val="ConsPlusNormal"/>
        <w:ind w:firstLine="709"/>
        <w:jc w:val="both"/>
        <w:rPr>
          <w:sz w:val="28"/>
          <w:szCs w:val="28"/>
        </w:rPr>
      </w:pPr>
      <w:r>
        <w:rPr>
          <w:color w:val="000000"/>
          <w:sz w:val="28"/>
          <w:szCs w:val="30"/>
          <w:shd w:val="clear" w:color="auto" w:fill="FFFFFF"/>
        </w:rPr>
        <w:t>«18. П</w:t>
      </w:r>
      <w:r w:rsidRPr="00697EED">
        <w:rPr>
          <w:color w:val="000000"/>
          <w:sz w:val="28"/>
          <w:szCs w:val="30"/>
          <w:shd w:val="clear" w:color="auto" w:fill="FFFFFF"/>
        </w:rPr>
        <w:t>оддержк</w:t>
      </w:r>
      <w:r>
        <w:rPr>
          <w:color w:val="000000"/>
          <w:sz w:val="28"/>
          <w:szCs w:val="30"/>
          <w:shd w:val="clear" w:color="auto" w:fill="FFFFFF"/>
        </w:rPr>
        <w:t>а</w:t>
      </w:r>
      <w:r w:rsidRPr="00697EED">
        <w:rPr>
          <w:color w:val="000000"/>
          <w:sz w:val="28"/>
          <w:szCs w:val="30"/>
          <w:shd w:val="clear" w:color="auto" w:fill="FFFFFF"/>
        </w:rPr>
        <w:t xml:space="preserve"> участников добровольческой (волонтерской) деятельности осуществляет</w:t>
      </w:r>
      <w:r>
        <w:rPr>
          <w:color w:val="000000"/>
          <w:sz w:val="28"/>
          <w:szCs w:val="30"/>
          <w:shd w:val="clear" w:color="auto" w:fill="FFFFFF"/>
        </w:rPr>
        <w:t>ся</w:t>
      </w:r>
      <w:r w:rsidRPr="00697EED">
        <w:rPr>
          <w:color w:val="000000"/>
          <w:sz w:val="28"/>
          <w:szCs w:val="30"/>
          <w:shd w:val="clear" w:color="auto" w:fill="FFFFFF"/>
        </w:rPr>
        <w:t xml:space="preserve"> в формах, предусмотренных муниципальными нормативными правовыми актами</w:t>
      </w:r>
      <w:r w:rsidRPr="00B42A5A">
        <w:rPr>
          <w:color w:val="000000"/>
          <w:sz w:val="28"/>
          <w:szCs w:val="30"/>
          <w:shd w:val="clear" w:color="auto" w:fill="FFFFFF"/>
        </w:rPr>
        <w:t xml:space="preserve"> </w:t>
      </w:r>
      <w:r w:rsidRPr="00697EED">
        <w:rPr>
          <w:color w:val="000000"/>
          <w:sz w:val="28"/>
          <w:szCs w:val="30"/>
          <w:shd w:val="clear" w:color="auto" w:fill="FFFFFF"/>
        </w:rPr>
        <w:t>Администраци</w:t>
      </w:r>
      <w:r>
        <w:rPr>
          <w:color w:val="000000"/>
          <w:sz w:val="28"/>
          <w:szCs w:val="30"/>
          <w:shd w:val="clear" w:color="auto" w:fill="FFFFFF"/>
        </w:rPr>
        <w:t>и</w:t>
      </w:r>
      <w:r w:rsidRPr="00697EED">
        <w:rPr>
          <w:color w:val="000000"/>
          <w:sz w:val="28"/>
          <w:szCs w:val="30"/>
          <w:shd w:val="clear" w:color="auto" w:fill="FFFFFF"/>
        </w:rPr>
        <w:t xml:space="preserve"> </w:t>
      </w:r>
      <w:r>
        <w:rPr>
          <w:color w:val="000000"/>
          <w:sz w:val="28"/>
          <w:szCs w:val="30"/>
          <w:shd w:val="clear" w:color="auto" w:fill="FFFFFF"/>
        </w:rPr>
        <w:t>Залучск</w:t>
      </w:r>
      <w:r w:rsidRPr="00697EED">
        <w:rPr>
          <w:color w:val="000000"/>
          <w:sz w:val="28"/>
          <w:szCs w:val="30"/>
          <w:shd w:val="clear" w:color="auto" w:fill="FFFFFF"/>
        </w:rPr>
        <w:t>ого сельского поселения.</w:t>
      </w:r>
      <w:r>
        <w:rPr>
          <w:color w:val="000000"/>
          <w:sz w:val="28"/>
          <w:szCs w:val="30"/>
          <w:shd w:val="clear" w:color="auto" w:fill="FFFFFF"/>
        </w:rPr>
        <w:t>».</w:t>
      </w:r>
    </w:p>
    <w:p w:rsidR="00DB1DB9" w:rsidRPr="00F604B5" w:rsidRDefault="00DB1DB9" w:rsidP="00DB1DB9">
      <w:pPr>
        <w:pStyle w:val="ConsPlusNormal"/>
        <w:ind w:firstLine="709"/>
        <w:jc w:val="both"/>
        <w:rPr>
          <w:sz w:val="28"/>
          <w:szCs w:val="28"/>
        </w:rPr>
      </w:pPr>
    </w:p>
    <w:p w:rsidR="00DB1DB9" w:rsidRDefault="00DB1DB9" w:rsidP="00DB1DB9">
      <w:pPr>
        <w:pStyle w:val="ConsPlusNormal"/>
        <w:ind w:firstLine="540"/>
        <w:jc w:val="both"/>
        <w:rPr>
          <w:sz w:val="28"/>
          <w:szCs w:val="28"/>
        </w:rPr>
      </w:pPr>
      <w:r w:rsidRPr="00C25952">
        <w:rPr>
          <w:sz w:val="28"/>
          <w:szCs w:val="28"/>
        </w:rPr>
        <w:t xml:space="preserve">2. </w:t>
      </w:r>
      <w:r>
        <w:rPr>
          <w:sz w:val="28"/>
          <w:szCs w:val="28"/>
        </w:rPr>
        <w:t>Опубликовать настоящее постановление в муниципальной газете «Залучский вестник» и на официальном сайте Администрации сельского поселения в сети Интернет.</w:t>
      </w:r>
    </w:p>
    <w:p w:rsidR="00DB1DB9" w:rsidRDefault="00DB1DB9" w:rsidP="00DB1DB9">
      <w:pPr>
        <w:pStyle w:val="ConsPlusNormal"/>
        <w:jc w:val="both"/>
        <w:rPr>
          <w:sz w:val="28"/>
          <w:szCs w:val="28"/>
        </w:rPr>
      </w:pPr>
      <w:r>
        <w:rPr>
          <w:sz w:val="28"/>
          <w:szCs w:val="28"/>
        </w:rPr>
        <w:t xml:space="preserve">       </w:t>
      </w:r>
      <w:r w:rsidRPr="00C25952">
        <w:rPr>
          <w:sz w:val="28"/>
          <w:szCs w:val="28"/>
        </w:rPr>
        <w:t>3. Настоящее постановление вступает в силу со дня его официального опубликования</w:t>
      </w:r>
    </w:p>
    <w:p w:rsidR="00DB1DB9" w:rsidRDefault="00DB1DB9" w:rsidP="00DB1DB9">
      <w:pPr>
        <w:widowControl w:val="0"/>
        <w:rPr>
          <w:b/>
          <w:bCs/>
          <w:sz w:val="28"/>
          <w:szCs w:val="28"/>
        </w:rPr>
      </w:pPr>
    </w:p>
    <w:p w:rsidR="00DB1DB9" w:rsidRDefault="00DB1DB9" w:rsidP="00DB1DB9">
      <w:pPr>
        <w:widowControl w:val="0"/>
        <w:rPr>
          <w:b/>
          <w:bCs/>
          <w:sz w:val="28"/>
          <w:szCs w:val="28"/>
        </w:rPr>
      </w:pPr>
    </w:p>
    <w:p w:rsidR="00DB1DB9" w:rsidRPr="001946DC" w:rsidRDefault="00DB1DB9" w:rsidP="00DB1DB9">
      <w:pPr>
        <w:widowControl w:val="0"/>
        <w:rPr>
          <w:sz w:val="28"/>
          <w:szCs w:val="28"/>
        </w:rPr>
      </w:pPr>
      <w:r w:rsidRPr="001D7CEE">
        <w:rPr>
          <w:b/>
          <w:bCs/>
          <w:sz w:val="28"/>
          <w:szCs w:val="28"/>
        </w:rPr>
        <w:t>Глав</w:t>
      </w:r>
      <w:r>
        <w:rPr>
          <w:b/>
          <w:bCs/>
          <w:sz w:val="28"/>
          <w:szCs w:val="28"/>
        </w:rPr>
        <w:t>а</w:t>
      </w:r>
      <w:r w:rsidRPr="001D7CEE">
        <w:rPr>
          <w:b/>
          <w:bCs/>
          <w:sz w:val="28"/>
          <w:szCs w:val="28"/>
        </w:rPr>
        <w:t xml:space="preserve"> </w:t>
      </w:r>
      <w:r>
        <w:rPr>
          <w:b/>
          <w:bCs/>
          <w:sz w:val="28"/>
          <w:szCs w:val="28"/>
        </w:rPr>
        <w:t>Залучск</w:t>
      </w:r>
      <w:r w:rsidRPr="001D7CEE">
        <w:rPr>
          <w:b/>
          <w:bCs/>
          <w:sz w:val="28"/>
          <w:szCs w:val="28"/>
        </w:rPr>
        <w:t xml:space="preserve">ого сельского поселения   </w:t>
      </w:r>
      <w:r>
        <w:rPr>
          <w:b/>
          <w:bCs/>
          <w:sz w:val="28"/>
          <w:szCs w:val="28"/>
        </w:rPr>
        <w:t xml:space="preserve">                            Е.Н. Пятина</w:t>
      </w:r>
      <w:r w:rsidRPr="001D7CEE">
        <w:rPr>
          <w:b/>
          <w:bCs/>
          <w:sz w:val="28"/>
          <w:szCs w:val="28"/>
        </w:rPr>
        <w:t xml:space="preserve"> </w:t>
      </w: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Pr="00A84809" w:rsidRDefault="00DB1DB9" w:rsidP="00DB1DB9">
      <w:pPr>
        <w:widowControl w:val="0"/>
        <w:tabs>
          <w:tab w:val="left" w:pos="960"/>
          <w:tab w:val="center" w:pos="4792"/>
        </w:tabs>
        <w:autoSpaceDE w:val="0"/>
        <w:autoSpaceDN w:val="0"/>
        <w:adjustRightInd w:val="0"/>
        <w:jc w:val="center"/>
        <w:rPr>
          <w:b/>
          <w:sz w:val="26"/>
          <w:szCs w:val="26"/>
        </w:rPr>
      </w:pPr>
      <w:r w:rsidRPr="00A84809">
        <w:rPr>
          <w:b/>
          <w:sz w:val="26"/>
          <w:szCs w:val="26"/>
        </w:rPr>
        <w:t>Новгородская область Старорусский район</w:t>
      </w:r>
    </w:p>
    <w:p w:rsidR="00DB1DB9" w:rsidRPr="00A84809" w:rsidRDefault="00DB1DB9" w:rsidP="00DB1DB9">
      <w:pPr>
        <w:widowControl w:val="0"/>
        <w:autoSpaceDE w:val="0"/>
        <w:autoSpaceDN w:val="0"/>
        <w:adjustRightInd w:val="0"/>
        <w:jc w:val="center"/>
        <w:rPr>
          <w:b/>
          <w:sz w:val="26"/>
          <w:szCs w:val="26"/>
        </w:rPr>
      </w:pPr>
      <w:r w:rsidRPr="00A84809">
        <w:rPr>
          <w:b/>
          <w:sz w:val="26"/>
          <w:szCs w:val="26"/>
        </w:rPr>
        <w:t>АДМИНИСТРАЦИЯ ЗАЛУЧСКОГО СЕЛЬСКОГО ПОСЕЛЕНИЯ</w:t>
      </w:r>
    </w:p>
    <w:p w:rsidR="00DB1DB9" w:rsidRPr="00A84809" w:rsidRDefault="00DB1DB9" w:rsidP="00DB1DB9">
      <w:pPr>
        <w:jc w:val="center"/>
        <w:rPr>
          <w:sz w:val="26"/>
          <w:szCs w:val="26"/>
        </w:rPr>
      </w:pPr>
      <w:r w:rsidRPr="00A84809">
        <w:rPr>
          <w:b/>
          <w:bCs/>
          <w:sz w:val="26"/>
          <w:szCs w:val="26"/>
        </w:rPr>
        <w:t xml:space="preserve"> </w:t>
      </w:r>
    </w:p>
    <w:p w:rsidR="00DB1DB9" w:rsidRPr="00A84809" w:rsidRDefault="00DB1DB9" w:rsidP="00DB1DB9">
      <w:pPr>
        <w:jc w:val="center"/>
        <w:rPr>
          <w:sz w:val="26"/>
          <w:szCs w:val="26"/>
        </w:rPr>
      </w:pPr>
      <w:r w:rsidRPr="00A84809">
        <w:rPr>
          <w:b/>
          <w:bCs/>
          <w:sz w:val="26"/>
          <w:szCs w:val="26"/>
        </w:rPr>
        <w:t>ПОСТАНОВЛЕНИЕ</w:t>
      </w:r>
    </w:p>
    <w:p w:rsidR="00DB1DB9" w:rsidRPr="00A84809" w:rsidRDefault="00DB1DB9" w:rsidP="00DB1DB9">
      <w:pPr>
        <w:jc w:val="center"/>
        <w:rPr>
          <w:b/>
          <w:bCs/>
          <w:sz w:val="26"/>
          <w:szCs w:val="26"/>
        </w:rPr>
      </w:pPr>
    </w:p>
    <w:p w:rsidR="00DB1DB9" w:rsidRPr="00A84809" w:rsidRDefault="00DB1DB9" w:rsidP="00DB1DB9">
      <w:pPr>
        <w:jc w:val="center"/>
        <w:rPr>
          <w:sz w:val="26"/>
          <w:szCs w:val="26"/>
        </w:rPr>
      </w:pPr>
      <w:r w:rsidRPr="00A84809">
        <w:rPr>
          <w:b/>
          <w:bCs/>
          <w:sz w:val="26"/>
          <w:szCs w:val="26"/>
        </w:rPr>
        <w:lastRenderedPageBreak/>
        <w:t>от «08» апреля 2024 г. № 40</w:t>
      </w:r>
    </w:p>
    <w:p w:rsidR="00DB1DB9" w:rsidRPr="00A84809" w:rsidRDefault="00DB1DB9" w:rsidP="00DB1DB9">
      <w:pPr>
        <w:jc w:val="center"/>
        <w:rPr>
          <w:sz w:val="26"/>
          <w:szCs w:val="26"/>
        </w:rPr>
      </w:pPr>
      <w:r w:rsidRPr="00A84809">
        <w:rPr>
          <w:b/>
          <w:bCs/>
          <w:sz w:val="26"/>
          <w:szCs w:val="26"/>
        </w:rPr>
        <w:t xml:space="preserve"> </w:t>
      </w:r>
    </w:p>
    <w:p w:rsidR="00DB1DB9" w:rsidRPr="00A84809" w:rsidRDefault="00DB1DB9" w:rsidP="00DB1DB9">
      <w:pPr>
        <w:jc w:val="center"/>
        <w:rPr>
          <w:b/>
          <w:bCs/>
          <w:sz w:val="26"/>
          <w:szCs w:val="26"/>
        </w:rPr>
      </w:pPr>
    </w:p>
    <w:p w:rsidR="00DB1DB9" w:rsidRPr="00A84809" w:rsidRDefault="00DB1DB9" w:rsidP="00DB1DB9">
      <w:pPr>
        <w:jc w:val="center"/>
        <w:rPr>
          <w:sz w:val="26"/>
          <w:szCs w:val="26"/>
        </w:rPr>
      </w:pPr>
      <w:r w:rsidRPr="00A84809">
        <w:rPr>
          <w:b/>
          <w:bCs/>
          <w:sz w:val="26"/>
          <w:szCs w:val="26"/>
        </w:rPr>
        <w:t xml:space="preserve">ОБ УТВЕРЖДЕНИИ ПОРЯДКА СОЗДАНИЯ, РЕОРГАНИЗАЦИИ, ИЗМЕНЕНИЯ ТИПА, ПЕРЕИМЕНОВАНИЯ И ЛИКВИДАЦИИ МУНИЦИПАЛЬНЫХ УЧРЕЖДЕНИЙ </w:t>
      </w:r>
      <w:r w:rsidRPr="00A84809">
        <w:rPr>
          <w:b/>
          <w:sz w:val="26"/>
          <w:szCs w:val="26"/>
        </w:rPr>
        <w:t>ЗАЛУЧСКОГО СЕЛЬСКОГО ПОСЕЛЕНИЯ</w:t>
      </w:r>
      <w:r w:rsidRPr="00A84809">
        <w:rPr>
          <w:b/>
          <w:bCs/>
          <w:sz w:val="26"/>
          <w:szCs w:val="26"/>
        </w:rPr>
        <w:t xml:space="preserve">, ПОДВЕДОМСТВЕННЫХ АДМИНИСТРАЦИИ </w:t>
      </w:r>
      <w:r w:rsidRPr="00A84809">
        <w:rPr>
          <w:b/>
          <w:sz w:val="26"/>
          <w:szCs w:val="26"/>
        </w:rPr>
        <w:t>ЗАЛУЧСКОГО СЕЛЬСКОГО ПОСЕЛЕНИЯ</w:t>
      </w:r>
      <w:r w:rsidRPr="00A84809">
        <w:rPr>
          <w:b/>
          <w:bCs/>
          <w:sz w:val="26"/>
          <w:szCs w:val="26"/>
        </w:rPr>
        <w:t>, А ТАКЖЕ УТВЕРЖДЕНИЯ УСТАВОВ МУНИЦИПАЛЬНЫХ УЧРЕЖДЕНИЙ И ВНЕСЕНИЯ В НИХ ИЗМЕНЕНИЙ</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 xml:space="preserve">В соответствии с </w:t>
      </w:r>
      <w:hyperlink r:id="rId7" w:tgtFrame="_blank" w:history="1">
        <w:r w:rsidRPr="00A84809">
          <w:rPr>
            <w:sz w:val="26"/>
            <w:szCs w:val="26"/>
          </w:rPr>
          <w:t>Гражданским кодексом</w:t>
        </w:r>
      </w:hyperlink>
      <w:r w:rsidRPr="00A84809">
        <w:rPr>
          <w:sz w:val="26"/>
          <w:szCs w:val="26"/>
        </w:rPr>
        <w:t xml:space="preserve"> Российской Федерации, пунктом 2 статьи 13, пунктами 1.1, 4 статьи 14, пунктом 2.1 статьи 16, пунктом 2 статьи 17.1, пунктом 5 статьи 18 и пунктом 1 статьи 19.1 Федерального закона </w:t>
      </w:r>
      <w:hyperlink r:id="rId8" w:tgtFrame="_blank" w:history="1">
        <w:r w:rsidRPr="00A84809">
          <w:rPr>
            <w:sz w:val="26"/>
            <w:szCs w:val="26"/>
          </w:rPr>
          <w:t>от 12 января 1996 г. № 7-ФЗ</w:t>
        </w:r>
      </w:hyperlink>
      <w:r w:rsidRPr="00A84809">
        <w:rPr>
          <w:sz w:val="26"/>
          <w:szCs w:val="26"/>
        </w:rPr>
        <w:t xml:space="preserve"> «О некоммерческих организациях», частью 3 статьи 5, частью 5 статьи 18 </w:t>
      </w:r>
      <w:hyperlink r:id="rId9" w:tgtFrame="_blank" w:history="1">
        <w:r w:rsidRPr="00A84809">
          <w:rPr>
            <w:sz w:val="26"/>
            <w:szCs w:val="26"/>
          </w:rPr>
          <w:t>Федерального закона от 3 ноября 2006 г. № 174-ФЗ</w:t>
        </w:r>
      </w:hyperlink>
      <w:r w:rsidRPr="00A84809">
        <w:rPr>
          <w:sz w:val="26"/>
          <w:szCs w:val="26"/>
        </w:rPr>
        <w:t xml:space="preserve"> «Об автономных учреждениях», Уставом Залучского сельского поселения Старорусского района Новгородской области, в целях организации порядка создания, реорганизации, изменения типа, переименования и ликвидации муниципальных учреждений Залучского сельского поселения Старорусского района Новгородской области, Администрация Залучского сельского поселения </w:t>
      </w:r>
    </w:p>
    <w:p w:rsidR="00DB1DB9" w:rsidRPr="00A84809" w:rsidRDefault="00DB1DB9" w:rsidP="00DB1DB9">
      <w:pPr>
        <w:jc w:val="both"/>
        <w:rPr>
          <w:sz w:val="26"/>
          <w:szCs w:val="26"/>
        </w:rPr>
      </w:pPr>
      <w:r w:rsidRPr="00A84809">
        <w:rPr>
          <w:b/>
          <w:sz w:val="26"/>
          <w:szCs w:val="26"/>
        </w:rPr>
        <w:t>ПОСТАНОВЛЯЕТ</w:t>
      </w:r>
      <w:r w:rsidRPr="00A84809">
        <w:rPr>
          <w:sz w:val="26"/>
          <w:szCs w:val="26"/>
        </w:rPr>
        <w:t>:</w:t>
      </w:r>
    </w:p>
    <w:p w:rsidR="00DB1DB9" w:rsidRPr="00A84809" w:rsidRDefault="00DB1DB9" w:rsidP="00DB1DB9">
      <w:pPr>
        <w:numPr>
          <w:ilvl w:val="0"/>
          <w:numId w:val="14"/>
        </w:numPr>
        <w:tabs>
          <w:tab w:val="left" w:pos="993"/>
        </w:tabs>
        <w:ind w:left="0" w:firstLine="709"/>
        <w:jc w:val="both"/>
        <w:rPr>
          <w:sz w:val="26"/>
          <w:szCs w:val="26"/>
        </w:rPr>
      </w:pPr>
      <w:r w:rsidRPr="00A84809">
        <w:rPr>
          <w:sz w:val="26"/>
          <w:szCs w:val="26"/>
        </w:rPr>
        <w:t>Утвердить прилагаемый Порядок создания, реорганизации, изменения типа, переименования и ликвидации муниципальных учреждений Залучского сельского поселения Старорусского района Новгородской области, подведомственных администрации Залучского сельского поселения Старорусского района Новгородской области, а также утверждения уставов муниципальных учреждений и внесения в них изменений.</w:t>
      </w:r>
    </w:p>
    <w:p w:rsidR="00DB1DB9" w:rsidRPr="00A84809" w:rsidRDefault="00DB1DB9" w:rsidP="00DB1DB9">
      <w:pPr>
        <w:ind w:firstLine="709"/>
        <w:jc w:val="both"/>
        <w:rPr>
          <w:sz w:val="26"/>
          <w:szCs w:val="26"/>
        </w:rPr>
      </w:pPr>
      <w:r w:rsidRPr="00A84809">
        <w:rPr>
          <w:sz w:val="26"/>
          <w:szCs w:val="26"/>
        </w:rPr>
        <w:t>2. Признать утратившим силу постановление администрации Залучского сельского поселения Старорусского района Новгородской области от 2</w:t>
      </w:r>
      <w:r>
        <w:rPr>
          <w:sz w:val="26"/>
          <w:szCs w:val="26"/>
        </w:rPr>
        <w:t>2</w:t>
      </w:r>
      <w:r w:rsidRPr="00A84809">
        <w:rPr>
          <w:sz w:val="26"/>
          <w:szCs w:val="26"/>
        </w:rPr>
        <w:t>.11.2011 №</w:t>
      </w:r>
      <w:r>
        <w:rPr>
          <w:sz w:val="26"/>
          <w:szCs w:val="26"/>
        </w:rPr>
        <w:t xml:space="preserve"> </w:t>
      </w:r>
      <w:r w:rsidRPr="00A84809">
        <w:rPr>
          <w:sz w:val="26"/>
          <w:szCs w:val="26"/>
        </w:rPr>
        <w:t>1</w:t>
      </w:r>
      <w:r>
        <w:rPr>
          <w:sz w:val="26"/>
          <w:szCs w:val="26"/>
        </w:rPr>
        <w:t>24</w:t>
      </w:r>
      <w:r w:rsidRPr="00A84809">
        <w:rPr>
          <w:sz w:val="26"/>
          <w:szCs w:val="26"/>
        </w:rPr>
        <w:t xml:space="preserve"> «</w:t>
      </w:r>
      <w:r w:rsidRPr="00A84809">
        <w:rPr>
          <w:bCs/>
          <w:sz w:val="26"/>
          <w:szCs w:val="26"/>
        </w:rPr>
        <w:t xml:space="preserve">Об утверждении </w:t>
      </w:r>
      <w:hyperlink r:id="rId10" w:history="1">
        <w:r w:rsidRPr="00A84809">
          <w:rPr>
            <w:sz w:val="26"/>
            <w:szCs w:val="26"/>
          </w:rPr>
          <w:t>Порядк</w:t>
        </w:r>
      </w:hyperlink>
      <w:r w:rsidRPr="00A84809">
        <w:rPr>
          <w:sz w:val="26"/>
          <w:szCs w:val="26"/>
        </w:rPr>
        <w:t>а</w:t>
      </w:r>
      <w:r w:rsidRPr="00A84809">
        <w:rPr>
          <w:bCs/>
          <w:sz w:val="26"/>
          <w:szCs w:val="26"/>
        </w:rPr>
        <w:t xml:space="preserve"> </w:t>
      </w:r>
      <w:r w:rsidRPr="00A84809">
        <w:rPr>
          <w:sz w:val="26"/>
          <w:szCs w:val="26"/>
        </w:rPr>
        <w:t xml:space="preserve">создания, реорганизации, изменения типа и ликвидации муниципальных учреждений, а также утверждения уставов муниципальных </w:t>
      </w:r>
      <w:hyperlink r:id="rId11" w:history="1">
        <w:r w:rsidRPr="00A84809">
          <w:rPr>
            <w:sz w:val="26"/>
            <w:szCs w:val="26"/>
          </w:rPr>
          <w:t>учреждений</w:t>
        </w:r>
      </w:hyperlink>
      <w:r w:rsidRPr="00A84809">
        <w:rPr>
          <w:sz w:val="26"/>
          <w:szCs w:val="26"/>
        </w:rPr>
        <w:t xml:space="preserve"> и внесения в них изменений».</w:t>
      </w:r>
    </w:p>
    <w:p w:rsidR="00DB1DB9" w:rsidRPr="00A84809" w:rsidRDefault="00DB1DB9" w:rsidP="00DB1DB9">
      <w:pPr>
        <w:ind w:firstLine="709"/>
        <w:jc w:val="both"/>
        <w:rPr>
          <w:sz w:val="26"/>
          <w:szCs w:val="26"/>
        </w:rPr>
      </w:pPr>
      <w:r w:rsidRPr="00A84809">
        <w:rPr>
          <w:sz w:val="26"/>
          <w:szCs w:val="26"/>
        </w:rPr>
        <w:t>3. Опубликовать настоящее постановление в газете «Залучский вестник».</w:t>
      </w:r>
    </w:p>
    <w:p w:rsidR="00DB1DB9" w:rsidRPr="00A84809" w:rsidRDefault="00DB1DB9" w:rsidP="00DB1DB9">
      <w:pPr>
        <w:ind w:firstLine="709"/>
        <w:jc w:val="both"/>
        <w:rPr>
          <w:sz w:val="26"/>
          <w:szCs w:val="26"/>
        </w:rPr>
      </w:pPr>
      <w:r w:rsidRPr="00A84809">
        <w:rPr>
          <w:sz w:val="26"/>
          <w:szCs w:val="26"/>
        </w:rPr>
        <w:t>4. Настоящее постановление вступает в силу после его официального опубликования.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right"/>
        <w:rPr>
          <w:sz w:val="26"/>
          <w:szCs w:val="26"/>
        </w:rPr>
      </w:pPr>
      <w:r w:rsidRPr="00A84809">
        <w:rPr>
          <w:sz w:val="26"/>
          <w:szCs w:val="26"/>
        </w:rPr>
        <w:t xml:space="preserve"> </w:t>
      </w:r>
    </w:p>
    <w:p w:rsidR="00DB1DB9" w:rsidRPr="00A84809" w:rsidRDefault="00DB1DB9" w:rsidP="00DB1DB9">
      <w:pPr>
        <w:tabs>
          <w:tab w:val="left" w:pos="6144"/>
        </w:tabs>
        <w:rPr>
          <w:b/>
          <w:sz w:val="26"/>
          <w:szCs w:val="26"/>
        </w:rPr>
      </w:pPr>
      <w:r w:rsidRPr="00A84809">
        <w:rPr>
          <w:b/>
          <w:sz w:val="26"/>
          <w:szCs w:val="26"/>
        </w:rPr>
        <w:t xml:space="preserve">Глава Залучского сельского поселения  </w:t>
      </w:r>
      <w:r w:rsidRPr="00A84809">
        <w:rPr>
          <w:b/>
          <w:sz w:val="26"/>
          <w:szCs w:val="26"/>
        </w:rPr>
        <w:tab/>
      </w:r>
      <w:r w:rsidRPr="00A84809">
        <w:rPr>
          <w:b/>
          <w:sz w:val="26"/>
          <w:szCs w:val="26"/>
        </w:rPr>
        <w:tab/>
      </w:r>
      <w:r w:rsidRPr="00A84809">
        <w:rPr>
          <w:b/>
          <w:sz w:val="26"/>
          <w:szCs w:val="26"/>
        </w:rPr>
        <w:tab/>
        <w:t>Е.Н. Пятина</w:t>
      </w:r>
    </w:p>
    <w:p w:rsidR="00DB1DB9" w:rsidRPr="00A84809" w:rsidRDefault="00DB1DB9" w:rsidP="00DB1DB9">
      <w:pPr>
        <w:ind w:firstLine="709"/>
        <w:jc w:val="both"/>
        <w:rPr>
          <w:b/>
          <w:sz w:val="26"/>
          <w:szCs w:val="26"/>
        </w:rPr>
      </w:pPr>
      <w:r w:rsidRPr="00A84809">
        <w:rPr>
          <w:b/>
          <w:sz w:val="26"/>
          <w:szCs w:val="26"/>
        </w:rPr>
        <w:t xml:space="preserve"> </w:t>
      </w:r>
    </w:p>
    <w:p w:rsidR="00DB1DB9" w:rsidRPr="00A84809" w:rsidRDefault="00DB1DB9" w:rsidP="00DB1DB9">
      <w:pPr>
        <w:ind w:firstLine="709"/>
        <w:jc w:val="right"/>
        <w:rPr>
          <w:sz w:val="26"/>
          <w:szCs w:val="26"/>
        </w:rPr>
      </w:pPr>
      <w:r w:rsidRPr="00A84809">
        <w:rPr>
          <w:sz w:val="26"/>
          <w:szCs w:val="26"/>
        </w:rPr>
        <w:t>Утвержден</w:t>
      </w:r>
    </w:p>
    <w:p w:rsidR="00DB1DB9" w:rsidRPr="00A84809" w:rsidRDefault="00DB1DB9" w:rsidP="00DB1DB9">
      <w:pPr>
        <w:ind w:firstLine="709"/>
        <w:jc w:val="right"/>
        <w:rPr>
          <w:sz w:val="26"/>
          <w:szCs w:val="26"/>
        </w:rPr>
      </w:pPr>
      <w:r w:rsidRPr="00A84809">
        <w:rPr>
          <w:sz w:val="26"/>
          <w:szCs w:val="26"/>
        </w:rPr>
        <w:lastRenderedPageBreak/>
        <w:t xml:space="preserve">постановлением администрации </w:t>
      </w:r>
    </w:p>
    <w:p w:rsidR="00DB1DB9" w:rsidRPr="00A84809" w:rsidRDefault="00DB1DB9" w:rsidP="00DB1DB9">
      <w:pPr>
        <w:ind w:firstLine="709"/>
        <w:jc w:val="right"/>
        <w:rPr>
          <w:sz w:val="26"/>
          <w:szCs w:val="26"/>
        </w:rPr>
      </w:pPr>
      <w:r w:rsidRPr="00A84809">
        <w:rPr>
          <w:sz w:val="26"/>
          <w:szCs w:val="26"/>
        </w:rPr>
        <w:t xml:space="preserve">Залучского сельского поселения </w:t>
      </w:r>
    </w:p>
    <w:p w:rsidR="00DB1DB9" w:rsidRPr="00A84809" w:rsidRDefault="00DB1DB9" w:rsidP="00DB1DB9">
      <w:pPr>
        <w:ind w:firstLine="709"/>
        <w:jc w:val="right"/>
        <w:rPr>
          <w:sz w:val="26"/>
          <w:szCs w:val="26"/>
        </w:rPr>
      </w:pPr>
      <w:r w:rsidRPr="00A84809">
        <w:rPr>
          <w:sz w:val="26"/>
          <w:szCs w:val="26"/>
        </w:rPr>
        <w:t>от «08» апреля 2024 № 40</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Порядок</w:t>
      </w:r>
    </w:p>
    <w:p w:rsidR="00DB1DB9" w:rsidRPr="00A84809" w:rsidRDefault="00DB1DB9" w:rsidP="00DB1DB9">
      <w:pPr>
        <w:ind w:firstLine="709"/>
        <w:jc w:val="center"/>
        <w:rPr>
          <w:b/>
          <w:sz w:val="26"/>
          <w:szCs w:val="26"/>
        </w:rPr>
      </w:pPr>
      <w:r w:rsidRPr="00A84809">
        <w:rPr>
          <w:b/>
          <w:sz w:val="26"/>
          <w:szCs w:val="26"/>
        </w:rPr>
        <w:t>создания, реорганизации, изменения типа, переименования и ликвидации муниципальных учреждений Залучского сельского поселения Старорусского района Новгородской области, подведомственных администрации Залучского сельского поселения Старорусского района Новгородской области, а также утверждения уставов муниципальных учреждений и внесения в них изменений</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1. Общие положения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 xml:space="preserve">1.1. 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w:t>
      </w:r>
      <w:hyperlink r:id="rId12" w:tgtFrame="_blank" w:history="1">
        <w:r w:rsidRPr="00A84809">
          <w:rPr>
            <w:sz w:val="26"/>
            <w:szCs w:val="26"/>
          </w:rPr>
          <w:t>от 12.01.1996 № 7-ФЗ</w:t>
        </w:r>
      </w:hyperlink>
      <w:r w:rsidRPr="00A84809">
        <w:rPr>
          <w:sz w:val="26"/>
          <w:szCs w:val="26"/>
        </w:rPr>
        <w:t xml:space="preserve"> «О некоммерческих организациях», частью 3 статьи 5, частью 5 статьи 18 Федерального закона </w:t>
      </w:r>
      <w:hyperlink r:id="rId13" w:tgtFrame="_blank" w:history="1">
        <w:r w:rsidRPr="00A84809">
          <w:rPr>
            <w:sz w:val="26"/>
            <w:szCs w:val="26"/>
          </w:rPr>
          <w:t>от 03.11.2006 № 174-ФЗ</w:t>
        </w:r>
      </w:hyperlink>
      <w:r w:rsidRPr="00A84809">
        <w:rPr>
          <w:sz w:val="26"/>
          <w:szCs w:val="26"/>
        </w:rPr>
        <w:t xml:space="preserve"> «Об автономных учреждениях», устанавливает процедуры создания, реорганизации, изменения типа, переименования и ликвидации муниципальных казенных, бюджетных и автономных учреждений, подведомственных администрации Залучского сельского поселения Старорусского района Новгородской области,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и иными нормативно-правовыми актами.</w:t>
      </w:r>
    </w:p>
    <w:p w:rsidR="00DB1DB9" w:rsidRPr="00A84809" w:rsidRDefault="00DB1DB9" w:rsidP="00DB1DB9">
      <w:pPr>
        <w:ind w:firstLine="709"/>
        <w:jc w:val="both"/>
        <w:rPr>
          <w:sz w:val="26"/>
          <w:szCs w:val="26"/>
        </w:rPr>
      </w:pPr>
      <w:r w:rsidRPr="00A84809">
        <w:rPr>
          <w:sz w:val="26"/>
          <w:szCs w:val="26"/>
        </w:rPr>
        <w:t>1.2. Имущество муниципального учреждения является собственностью Залучского сельского поселения Старорусского района Новгородской области и передается муниципальному учреждению на праве оперативного управления.</w:t>
      </w:r>
    </w:p>
    <w:p w:rsidR="00DB1DB9" w:rsidRPr="00A84809" w:rsidRDefault="00DB1DB9" w:rsidP="00DB1DB9">
      <w:pPr>
        <w:ind w:firstLine="709"/>
        <w:jc w:val="both"/>
        <w:rPr>
          <w:sz w:val="26"/>
          <w:szCs w:val="26"/>
        </w:rPr>
      </w:pPr>
      <w:r w:rsidRPr="00A84809">
        <w:rPr>
          <w:sz w:val="26"/>
          <w:szCs w:val="26"/>
        </w:rPr>
        <w:t>По вопросам использования и сохранности муниципального имущества, закрепленного за муниципальным учреждением на праве оперативного управления, муниципальное учреждение подотчетно Администрации Залучского сельского поселения Старорусского района Новгородской области.</w:t>
      </w:r>
    </w:p>
    <w:p w:rsidR="00DB1DB9" w:rsidRPr="00A84809" w:rsidRDefault="00DB1DB9" w:rsidP="00DB1DB9">
      <w:pPr>
        <w:ind w:firstLine="709"/>
        <w:jc w:val="both"/>
        <w:rPr>
          <w:sz w:val="26"/>
          <w:szCs w:val="26"/>
        </w:rPr>
      </w:pPr>
      <w:r w:rsidRPr="00A84809">
        <w:rPr>
          <w:sz w:val="26"/>
          <w:szCs w:val="26"/>
        </w:rPr>
        <w:t>1.3. Инициатором создания, реорганизации или ликвидации муниципального учреждения выступают Администрация Залучского сельского поселения Старорусского района Новгородской области, руководители существующих муниципальных учреждений.</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lastRenderedPageBreak/>
        <w:t>2. Создание муниципального учреждения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DB1DB9" w:rsidRPr="00A84809" w:rsidRDefault="00DB1DB9" w:rsidP="00DB1DB9">
      <w:pPr>
        <w:ind w:firstLine="709"/>
        <w:jc w:val="both"/>
        <w:rPr>
          <w:sz w:val="26"/>
          <w:szCs w:val="26"/>
        </w:rPr>
      </w:pPr>
      <w:r w:rsidRPr="00A84809">
        <w:rPr>
          <w:sz w:val="26"/>
          <w:szCs w:val="26"/>
        </w:rPr>
        <w:t>2.2. Предложение по созданию муниципального учреждения подается Главе Залучского сельского поселения Старорусского района Новгородской области, к которому прилагается пояснительная записка, которая должна содержать:</w:t>
      </w:r>
    </w:p>
    <w:p w:rsidR="00DB1DB9" w:rsidRPr="00A84809" w:rsidRDefault="00DB1DB9" w:rsidP="00DB1DB9">
      <w:pPr>
        <w:ind w:firstLine="709"/>
        <w:jc w:val="both"/>
        <w:rPr>
          <w:sz w:val="26"/>
          <w:szCs w:val="26"/>
        </w:rPr>
      </w:pPr>
      <w:r w:rsidRPr="00A84809">
        <w:rPr>
          <w:sz w:val="26"/>
          <w:szCs w:val="26"/>
        </w:rPr>
        <w:t>а) обоснование целесообразности создания муниципального учреждения;</w:t>
      </w:r>
    </w:p>
    <w:p w:rsidR="00DB1DB9" w:rsidRPr="00A84809" w:rsidRDefault="00DB1DB9" w:rsidP="00DB1DB9">
      <w:pPr>
        <w:ind w:firstLine="709"/>
        <w:jc w:val="both"/>
        <w:rPr>
          <w:sz w:val="26"/>
          <w:szCs w:val="26"/>
        </w:rPr>
      </w:pPr>
      <w:r w:rsidRPr="00A84809">
        <w:rPr>
          <w:sz w:val="26"/>
          <w:szCs w:val="26"/>
        </w:rPr>
        <w:t>б) информацию о предоставлении создаваемому муниципальному учреждению права выполнять муниципальные функции (для казенного учреждения);</w:t>
      </w:r>
    </w:p>
    <w:p w:rsidR="00DB1DB9" w:rsidRPr="00A84809" w:rsidRDefault="00DB1DB9" w:rsidP="00DB1DB9">
      <w:pPr>
        <w:ind w:firstLine="709"/>
        <w:jc w:val="both"/>
        <w:rPr>
          <w:sz w:val="26"/>
          <w:szCs w:val="26"/>
        </w:rPr>
      </w:pPr>
      <w:r w:rsidRPr="00A84809">
        <w:rPr>
          <w:sz w:val="26"/>
          <w:szCs w:val="26"/>
        </w:rPr>
        <w:t>в) перечень необходимых для осуществления деятельности лицензий, разрешений и иных разрешительных действий государственных органов;</w:t>
      </w:r>
    </w:p>
    <w:p w:rsidR="00DB1DB9" w:rsidRPr="00A84809" w:rsidRDefault="00DB1DB9" w:rsidP="00DB1DB9">
      <w:pPr>
        <w:ind w:firstLine="709"/>
        <w:jc w:val="both"/>
        <w:rPr>
          <w:sz w:val="26"/>
          <w:szCs w:val="26"/>
        </w:rPr>
      </w:pPr>
      <w:r w:rsidRPr="00A84809">
        <w:rPr>
          <w:sz w:val="26"/>
          <w:szCs w:val="26"/>
        </w:rPr>
        <w:t>г) характеристика кадрового состава муниципального учреждения, которая включает перечень профессий (должностей) работников муниципального учреждения, необходимая для осуществления его функций;</w:t>
      </w:r>
    </w:p>
    <w:p w:rsidR="00DB1DB9" w:rsidRPr="00A84809" w:rsidRDefault="00DB1DB9" w:rsidP="00DB1DB9">
      <w:pPr>
        <w:ind w:firstLine="709"/>
        <w:jc w:val="both"/>
        <w:rPr>
          <w:sz w:val="26"/>
          <w:szCs w:val="26"/>
        </w:rPr>
      </w:pPr>
      <w:r w:rsidRPr="00A84809">
        <w:rPr>
          <w:sz w:val="26"/>
          <w:szCs w:val="26"/>
        </w:rPr>
        <w:t>д) наименование органа, на которое возлагается осуществление функций и полномочий учредителя создаваемого муниципального учреждения;</w:t>
      </w:r>
    </w:p>
    <w:p w:rsidR="00DB1DB9" w:rsidRPr="00A84809" w:rsidRDefault="00DB1DB9" w:rsidP="00DB1DB9">
      <w:pPr>
        <w:ind w:firstLine="709"/>
        <w:jc w:val="both"/>
        <w:rPr>
          <w:sz w:val="26"/>
          <w:szCs w:val="26"/>
        </w:rPr>
      </w:pPr>
      <w:r w:rsidRPr="00A84809">
        <w:rPr>
          <w:sz w:val="26"/>
          <w:szCs w:val="26"/>
        </w:rPr>
        <w:t>е) перечень муниципальных правовых актов Залучского сельского поселения Старорусского района Новгородской области, подлежащих принятию, изменению и отмене в связи с учреждением муниципального учреждения.</w:t>
      </w:r>
    </w:p>
    <w:p w:rsidR="00DB1DB9" w:rsidRPr="00A84809" w:rsidRDefault="00DB1DB9" w:rsidP="00DB1DB9">
      <w:pPr>
        <w:ind w:firstLine="709"/>
        <w:jc w:val="both"/>
        <w:rPr>
          <w:sz w:val="26"/>
          <w:szCs w:val="26"/>
        </w:rPr>
      </w:pPr>
      <w:r w:rsidRPr="00A84809">
        <w:rPr>
          <w:sz w:val="26"/>
          <w:szCs w:val="26"/>
        </w:rPr>
        <w:t>2.3. Решение о создании муниципального учреждения путем его учреждения принимается администрацией Залучского сельского поселения Старорусского района Новгородской области в форме постановления принимается в течение тридцати календарных дней.</w:t>
      </w:r>
    </w:p>
    <w:p w:rsidR="00DB1DB9" w:rsidRPr="00A84809" w:rsidRDefault="00DB1DB9" w:rsidP="00DB1DB9">
      <w:pPr>
        <w:ind w:firstLine="709"/>
        <w:jc w:val="both"/>
        <w:rPr>
          <w:sz w:val="26"/>
          <w:szCs w:val="26"/>
        </w:rPr>
      </w:pPr>
      <w:r w:rsidRPr="00A84809">
        <w:rPr>
          <w:sz w:val="26"/>
          <w:szCs w:val="26"/>
        </w:rPr>
        <w:t>2.4. Постановление Администрации Залучского сельского поселения Старорусского района Новгородской области о создании муниципального учреждения должно содержать:</w:t>
      </w:r>
    </w:p>
    <w:p w:rsidR="00DB1DB9" w:rsidRPr="00A84809" w:rsidRDefault="00DB1DB9" w:rsidP="00DB1DB9">
      <w:pPr>
        <w:ind w:firstLine="709"/>
        <w:jc w:val="both"/>
        <w:rPr>
          <w:sz w:val="26"/>
          <w:szCs w:val="26"/>
        </w:rPr>
      </w:pPr>
      <w:r w:rsidRPr="00A84809">
        <w:rPr>
          <w:sz w:val="26"/>
          <w:szCs w:val="26"/>
        </w:rPr>
        <w:t>а) наименование создаваемого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DB1DB9" w:rsidRPr="00A84809" w:rsidRDefault="00DB1DB9" w:rsidP="00DB1DB9">
      <w:pPr>
        <w:ind w:firstLine="709"/>
        <w:jc w:val="both"/>
        <w:rPr>
          <w:sz w:val="26"/>
          <w:szCs w:val="26"/>
        </w:rPr>
      </w:pPr>
      <w:r w:rsidRPr="00A84809">
        <w:rPr>
          <w:sz w:val="26"/>
          <w:szCs w:val="26"/>
        </w:rPr>
        <w:t>в) наименование органа, который будет осуществлять функции и полномочия учредителя создаваемого муниципального учреждения;</w:t>
      </w:r>
    </w:p>
    <w:p w:rsidR="00DB1DB9" w:rsidRPr="00A84809" w:rsidRDefault="00DB1DB9" w:rsidP="00DB1DB9">
      <w:pPr>
        <w:ind w:firstLine="709"/>
        <w:jc w:val="both"/>
        <w:rPr>
          <w:sz w:val="26"/>
          <w:szCs w:val="26"/>
        </w:rPr>
      </w:pPr>
      <w:r w:rsidRPr="00A84809">
        <w:rPr>
          <w:sz w:val="26"/>
          <w:szCs w:val="26"/>
        </w:rPr>
        <w:t>г) перечень мероприятий по созданию муниципального учреждения с указанием сроков их проведения.</w:t>
      </w:r>
    </w:p>
    <w:p w:rsidR="00DB1DB9" w:rsidRPr="00A84809" w:rsidRDefault="00DB1DB9" w:rsidP="00DB1DB9">
      <w:pPr>
        <w:ind w:firstLine="709"/>
        <w:jc w:val="both"/>
        <w:rPr>
          <w:sz w:val="26"/>
          <w:szCs w:val="26"/>
        </w:rPr>
      </w:pPr>
      <w:r w:rsidRPr="00A84809">
        <w:rPr>
          <w:sz w:val="26"/>
          <w:szCs w:val="26"/>
        </w:rPr>
        <w:lastRenderedPageBreak/>
        <w:t xml:space="preserve">2.5. Проект постановления Администрации Залучского сельского поселения Старорусского района Новгородской области о создании муниципального учреждения подготавливается Администрацией Залучского сельского поселения Старорусского района Новгородской области, которая будет осуществлять функции и полномочия учредителя данного муниципального учреждения. </w:t>
      </w:r>
    </w:p>
    <w:p w:rsidR="00DB1DB9" w:rsidRPr="00A84809" w:rsidRDefault="00DB1DB9" w:rsidP="00DB1DB9">
      <w:pPr>
        <w:ind w:firstLine="709"/>
        <w:jc w:val="both"/>
        <w:rPr>
          <w:sz w:val="26"/>
          <w:szCs w:val="26"/>
        </w:rPr>
      </w:pPr>
      <w:r w:rsidRPr="00A84809">
        <w:rPr>
          <w:sz w:val="26"/>
          <w:szCs w:val="26"/>
        </w:rPr>
        <w:t>2.6. После принятия постановления о создании муниципального учреждения Администрация Залучского сельского поселения разрабатывает и утверждает устав данного муниципального учреждения в соответствии с разделом 6 настоящего Порядка.</w:t>
      </w:r>
    </w:p>
    <w:p w:rsidR="00DB1DB9" w:rsidRPr="00A84809" w:rsidRDefault="00DB1DB9" w:rsidP="00DB1DB9">
      <w:pPr>
        <w:ind w:firstLine="709"/>
        <w:jc w:val="both"/>
        <w:rPr>
          <w:sz w:val="26"/>
          <w:szCs w:val="26"/>
        </w:rPr>
      </w:pPr>
      <w:r w:rsidRPr="00A84809">
        <w:rPr>
          <w:sz w:val="26"/>
          <w:szCs w:val="26"/>
        </w:rPr>
        <w:t>Устав муниципального учреждения в двухнедельный срок после принятия Администрацией Залучского сельского поселения Старорусского района Новгородской области решения о создании муниципального учреждения представляется учредителю для утверждения.</w:t>
      </w:r>
    </w:p>
    <w:p w:rsidR="00DB1DB9" w:rsidRPr="00A84809" w:rsidRDefault="00DB1DB9" w:rsidP="00DB1DB9">
      <w:pPr>
        <w:ind w:firstLine="709"/>
        <w:jc w:val="both"/>
        <w:rPr>
          <w:sz w:val="26"/>
          <w:szCs w:val="26"/>
        </w:rPr>
      </w:pPr>
      <w:r w:rsidRPr="00A84809">
        <w:rPr>
          <w:sz w:val="26"/>
          <w:szCs w:val="26"/>
        </w:rPr>
        <w:t>2.7. На основании принятого постановления о создании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DB1DB9" w:rsidRPr="00A84809" w:rsidRDefault="00DB1DB9" w:rsidP="00DB1DB9">
      <w:pPr>
        <w:ind w:firstLine="709"/>
        <w:jc w:val="both"/>
        <w:rPr>
          <w:sz w:val="26"/>
          <w:szCs w:val="26"/>
        </w:rPr>
      </w:pPr>
      <w:r w:rsidRPr="00A84809">
        <w:rPr>
          <w:sz w:val="26"/>
          <w:szCs w:val="26"/>
        </w:rPr>
        <w:t>2.8. Администрация Залучского сельского поселения Старорусского района Новгородской области в установленном порядке передает имущество на праве оперативного управления и по иным основаниям, а также предоставляет земельные участки на праве постоянного пользования.</w:t>
      </w:r>
    </w:p>
    <w:p w:rsidR="00DB1DB9" w:rsidRPr="00A84809" w:rsidRDefault="00DB1DB9" w:rsidP="00DB1DB9">
      <w:pPr>
        <w:ind w:firstLine="709"/>
        <w:jc w:val="both"/>
        <w:rPr>
          <w:sz w:val="26"/>
          <w:szCs w:val="26"/>
        </w:rPr>
      </w:pPr>
      <w:r w:rsidRPr="00A84809">
        <w:rPr>
          <w:sz w:val="26"/>
          <w:szCs w:val="26"/>
        </w:rPr>
        <w:t>2.9. Администрация Залучского сельского поселения Старорусского района Новгородской области, являясь учредителем, заключает трудовой договор с руководителем муниципального учреждения.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3. Реорганизация муниципального учреждения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3.1. Реорганизация муниципального учреждения может быть осуществлена в форме его слияния, присоединения, разделения или выделения.</w:t>
      </w:r>
    </w:p>
    <w:p w:rsidR="00DB1DB9" w:rsidRPr="00A84809" w:rsidRDefault="00DB1DB9" w:rsidP="00DB1DB9">
      <w:pPr>
        <w:ind w:firstLine="709"/>
        <w:jc w:val="both"/>
        <w:rPr>
          <w:sz w:val="26"/>
          <w:szCs w:val="26"/>
        </w:rPr>
      </w:pPr>
      <w:r w:rsidRPr="00A84809">
        <w:rPr>
          <w:sz w:val="26"/>
          <w:szCs w:val="26"/>
        </w:rPr>
        <w:t>3.2. Решение о реорганизации муниципального учреждения в форме разделения, выделения, слияния или присоединения принимается Администрацией Залучского сельского поселения Старорусского района Новгородской области в порядке, аналогичном порядку создания муниципального учреждения путем его учреждения.</w:t>
      </w:r>
    </w:p>
    <w:p w:rsidR="00DB1DB9" w:rsidRPr="00A84809" w:rsidRDefault="00DB1DB9" w:rsidP="00DB1DB9">
      <w:pPr>
        <w:ind w:firstLine="709"/>
        <w:jc w:val="both"/>
        <w:rPr>
          <w:sz w:val="26"/>
          <w:szCs w:val="26"/>
        </w:rPr>
      </w:pPr>
      <w:r w:rsidRPr="00A84809">
        <w:rPr>
          <w:sz w:val="26"/>
          <w:szCs w:val="26"/>
        </w:rPr>
        <w:t>3.3. Муниципальное учреждение считается реорганизованным с момента внесения записи о реорганизации в Единый государственный реестр юридических лиц.</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4. Изменение типа, переименование муниципального учреждения</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lastRenderedPageBreak/>
        <w:t>4.1. Изменение типа, переименование муниципального учреждения не является его реорганизацией.</w:t>
      </w:r>
    </w:p>
    <w:p w:rsidR="00DB1DB9" w:rsidRPr="00A84809" w:rsidRDefault="00DB1DB9" w:rsidP="00DB1DB9">
      <w:pPr>
        <w:ind w:firstLine="709"/>
        <w:jc w:val="both"/>
        <w:rPr>
          <w:sz w:val="26"/>
          <w:szCs w:val="26"/>
        </w:rPr>
      </w:pPr>
      <w:r w:rsidRPr="00A84809">
        <w:rPr>
          <w:sz w:val="26"/>
          <w:szCs w:val="26"/>
        </w:rPr>
        <w:t>4.2. Решение о переименовании муниципального учреждения принимается Администрацией Залучского сельского поселения Старорусского района Новгородской области в форме постановления.</w:t>
      </w:r>
    </w:p>
    <w:p w:rsidR="00DB1DB9" w:rsidRPr="00A84809" w:rsidRDefault="00DB1DB9" w:rsidP="00DB1DB9">
      <w:pPr>
        <w:ind w:firstLine="709"/>
        <w:jc w:val="both"/>
        <w:rPr>
          <w:sz w:val="26"/>
          <w:szCs w:val="26"/>
        </w:rPr>
      </w:pPr>
      <w:r w:rsidRPr="00A84809">
        <w:rPr>
          <w:sz w:val="26"/>
          <w:szCs w:val="26"/>
        </w:rPr>
        <w:t>Постановление администрации Залучского сельского поселения Старорусского района Новгородской области о переименовании муниципального учреждения должно содержать:</w:t>
      </w:r>
    </w:p>
    <w:p w:rsidR="00DB1DB9" w:rsidRPr="00A84809" w:rsidRDefault="00DB1DB9" w:rsidP="00DB1DB9">
      <w:pPr>
        <w:ind w:firstLine="709"/>
        <w:jc w:val="both"/>
        <w:rPr>
          <w:sz w:val="26"/>
          <w:szCs w:val="26"/>
        </w:rPr>
      </w:pPr>
      <w:r w:rsidRPr="00A84809">
        <w:rPr>
          <w:sz w:val="26"/>
          <w:szCs w:val="26"/>
        </w:rPr>
        <w:t>а) наименование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б) измененное наименование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в) наименование органа, осуществляющего функции и полномочия учредителя муниципального учреждения;</w:t>
      </w:r>
    </w:p>
    <w:p w:rsidR="00DB1DB9" w:rsidRPr="00A84809" w:rsidRDefault="00DB1DB9" w:rsidP="00DB1DB9">
      <w:pPr>
        <w:ind w:firstLine="709"/>
        <w:jc w:val="both"/>
        <w:rPr>
          <w:sz w:val="26"/>
          <w:szCs w:val="26"/>
        </w:rPr>
      </w:pPr>
      <w:r w:rsidRPr="00A84809">
        <w:rPr>
          <w:sz w:val="26"/>
          <w:szCs w:val="26"/>
        </w:rPr>
        <w:t>г) информацию об изменении (сохранении) основных целей деятельности муниципального учреждения.</w:t>
      </w:r>
    </w:p>
    <w:p w:rsidR="00DB1DB9" w:rsidRPr="00A84809" w:rsidRDefault="00DB1DB9" w:rsidP="00DB1DB9">
      <w:pPr>
        <w:ind w:firstLine="709"/>
        <w:jc w:val="both"/>
        <w:rPr>
          <w:sz w:val="26"/>
          <w:szCs w:val="26"/>
        </w:rPr>
      </w:pPr>
      <w:r w:rsidRPr="00A84809">
        <w:rPr>
          <w:sz w:val="26"/>
          <w:szCs w:val="26"/>
        </w:rPr>
        <w:t>4.3. Решение об изменении типа муниципального учреждения в целях создания муниципального казенного, бюджетного учреждения принимается Администрацией Залучского сельского поселения Старорусского района Новгородской области в форме постановления.</w:t>
      </w:r>
    </w:p>
    <w:p w:rsidR="00DB1DB9" w:rsidRPr="00A84809" w:rsidRDefault="00DB1DB9" w:rsidP="00DB1DB9">
      <w:pPr>
        <w:ind w:firstLine="709"/>
        <w:jc w:val="both"/>
        <w:rPr>
          <w:sz w:val="26"/>
          <w:szCs w:val="26"/>
        </w:rPr>
      </w:pPr>
      <w:r w:rsidRPr="00A84809">
        <w:rPr>
          <w:sz w:val="26"/>
          <w:szCs w:val="26"/>
        </w:rPr>
        <w:t>4.4. Постановление администрации Залучского сельского поселения Старорусского района Новгородской области об изменении типа муниципального учреждения в целях создания муниципального казенного, бюджетного учреждения должно содержать:</w:t>
      </w:r>
    </w:p>
    <w:p w:rsidR="00DB1DB9" w:rsidRPr="00A84809" w:rsidRDefault="00DB1DB9" w:rsidP="00DB1DB9">
      <w:pPr>
        <w:ind w:firstLine="709"/>
        <w:jc w:val="both"/>
        <w:rPr>
          <w:sz w:val="26"/>
          <w:szCs w:val="26"/>
        </w:rPr>
      </w:pPr>
      <w:r w:rsidRPr="00A84809">
        <w:rPr>
          <w:sz w:val="26"/>
          <w:szCs w:val="26"/>
        </w:rPr>
        <w:t>а) наименование существующего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б) наименование создаваемого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в) наименование отраслевого (функционального) органа администрации Залучского сельского поселения Старорусского района Новгородской области, осуществляющего функции и полномочия учредителя муниципального учреждения;</w:t>
      </w:r>
    </w:p>
    <w:p w:rsidR="00DB1DB9" w:rsidRPr="00A84809" w:rsidRDefault="00DB1DB9" w:rsidP="00DB1DB9">
      <w:pPr>
        <w:ind w:firstLine="709"/>
        <w:jc w:val="both"/>
        <w:rPr>
          <w:sz w:val="26"/>
          <w:szCs w:val="26"/>
        </w:rPr>
      </w:pPr>
      <w:r w:rsidRPr="00A84809">
        <w:rPr>
          <w:sz w:val="26"/>
          <w:szCs w:val="26"/>
        </w:rPr>
        <w:t>г) информацию об изменении (сохранении) основных целей деятельности муниципального учреждения;</w:t>
      </w:r>
    </w:p>
    <w:p w:rsidR="00DB1DB9" w:rsidRPr="00A84809" w:rsidRDefault="00DB1DB9" w:rsidP="00DB1DB9">
      <w:pPr>
        <w:ind w:firstLine="709"/>
        <w:jc w:val="both"/>
        <w:rPr>
          <w:sz w:val="26"/>
          <w:szCs w:val="26"/>
        </w:rPr>
      </w:pPr>
      <w:r w:rsidRPr="00A84809">
        <w:rPr>
          <w:sz w:val="26"/>
          <w:szCs w:val="26"/>
        </w:rPr>
        <w:t>д) перечень мероприятий по созданию муниципального учреждения с указанием сроков их проведения.</w:t>
      </w:r>
    </w:p>
    <w:p w:rsidR="00DB1DB9" w:rsidRPr="00A84809" w:rsidRDefault="00DB1DB9" w:rsidP="00DB1DB9">
      <w:pPr>
        <w:ind w:firstLine="709"/>
        <w:jc w:val="both"/>
        <w:rPr>
          <w:sz w:val="26"/>
          <w:szCs w:val="26"/>
        </w:rPr>
      </w:pPr>
      <w:r w:rsidRPr="00A84809">
        <w:rPr>
          <w:sz w:val="26"/>
          <w:szCs w:val="26"/>
        </w:rPr>
        <w:t>4.5. Решение об изменении типа муниципального учреждения в целях создания муниципального автономного учреждения принимается Администрацией Залучского сельского поселения Старорусского района Новгородской области в форме постановления, которое должно содержать:</w:t>
      </w:r>
    </w:p>
    <w:p w:rsidR="00DB1DB9" w:rsidRPr="00A84809" w:rsidRDefault="00DB1DB9" w:rsidP="00DB1DB9">
      <w:pPr>
        <w:ind w:firstLine="709"/>
        <w:jc w:val="both"/>
        <w:rPr>
          <w:sz w:val="26"/>
          <w:szCs w:val="26"/>
        </w:rPr>
      </w:pPr>
      <w:r w:rsidRPr="00A84809">
        <w:rPr>
          <w:sz w:val="26"/>
          <w:szCs w:val="26"/>
        </w:rPr>
        <w:t>а) наименование существующего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б) наименование создаваемого муниципального учреждения с указанием его типа;</w:t>
      </w:r>
    </w:p>
    <w:p w:rsidR="00DB1DB9" w:rsidRPr="00A84809" w:rsidRDefault="00DB1DB9" w:rsidP="00DB1DB9">
      <w:pPr>
        <w:ind w:firstLine="709"/>
        <w:jc w:val="both"/>
        <w:rPr>
          <w:sz w:val="26"/>
          <w:szCs w:val="26"/>
        </w:rPr>
      </w:pPr>
      <w:r w:rsidRPr="00A84809">
        <w:rPr>
          <w:sz w:val="26"/>
          <w:szCs w:val="26"/>
        </w:rPr>
        <w:t>в) наименование органа, осуществляющего функции и полномочия учредителя муниципального учреждения;</w:t>
      </w:r>
    </w:p>
    <w:p w:rsidR="00DB1DB9" w:rsidRPr="00A84809" w:rsidRDefault="00DB1DB9" w:rsidP="00DB1DB9">
      <w:pPr>
        <w:ind w:firstLine="709"/>
        <w:jc w:val="both"/>
        <w:rPr>
          <w:sz w:val="26"/>
          <w:szCs w:val="26"/>
        </w:rPr>
      </w:pPr>
      <w:r w:rsidRPr="00A84809">
        <w:rPr>
          <w:sz w:val="26"/>
          <w:szCs w:val="26"/>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DB1DB9" w:rsidRPr="00A84809" w:rsidRDefault="00DB1DB9" w:rsidP="00DB1DB9">
      <w:pPr>
        <w:ind w:firstLine="709"/>
        <w:jc w:val="both"/>
        <w:rPr>
          <w:sz w:val="26"/>
          <w:szCs w:val="26"/>
        </w:rPr>
      </w:pPr>
      <w:r w:rsidRPr="00A84809">
        <w:rPr>
          <w:sz w:val="26"/>
          <w:szCs w:val="26"/>
        </w:rPr>
        <w:lastRenderedPageBreak/>
        <w:t>д) перечень мероприятий по созданию автономного учреждения с указанием сроков их проведения.</w:t>
      </w:r>
    </w:p>
    <w:p w:rsidR="00DB1DB9" w:rsidRPr="00A84809" w:rsidRDefault="00DB1DB9" w:rsidP="00DB1DB9">
      <w:pPr>
        <w:ind w:firstLine="709"/>
        <w:jc w:val="both"/>
        <w:rPr>
          <w:sz w:val="26"/>
          <w:szCs w:val="26"/>
        </w:rPr>
      </w:pPr>
      <w:r w:rsidRPr="00A84809">
        <w:rPr>
          <w:sz w:val="26"/>
          <w:szCs w:val="26"/>
        </w:rPr>
        <w:t xml:space="preserve">4.6. Проект постановления об изменении типа муниципального учреждения в целях создания муниципального казенного, муниципального бюджетного учреждения, переименовании муниципального учреждения подготавливается Администрацией Залучского сельского поселения Старорусского района Новгородской области, которая осуществляет функции и полномочия учредителя муниципального учреждения. </w:t>
      </w:r>
    </w:p>
    <w:p w:rsidR="00DB1DB9" w:rsidRPr="00A84809" w:rsidRDefault="00DB1DB9" w:rsidP="00DB1DB9">
      <w:pPr>
        <w:ind w:firstLine="709"/>
        <w:jc w:val="both"/>
        <w:rPr>
          <w:sz w:val="26"/>
          <w:szCs w:val="26"/>
        </w:rPr>
      </w:pPr>
      <w:r w:rsidRPr="00A84809">
        <w:rPr>
          <w:sz w:val="26"/>
          <w:szCs w:val="26"/>
        </w:rPr>
        <w:t>К проекту постановления Администрации Залучского сельского поселения Старорусского района Новгородской области об изменении типа муниципального учреждения в целях создания муниципального казенного, муниципального бюджетного учреждения учредителем муниципального учреждения прилагается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DB1DB9" w:rsidRPr="00A84809" w:rsidRDefault="00DB1DB9" w:rsidP="00DB1DB9">
      <w:pPr>
        <w:ind w:firstLine="709"/>
        <w:jc w:val="both"/>
        <w:rPr>
          <w:sz w:val="26"/>
          <w:szCs w:val="26"/>
        </w:rPr>
      </w:pPr>
      <w:r w:rsidRPr="00A84809">
        <w:rPr>
          <w:sz w:val="26"/>
          <w:szCs w:val="26"/>
        </w:rPr>
        <w:t xml:space="preserve">К проекту постановления Администрации Залучского сельского поселения Старорусского района Новгородской области об изменении типа муниципального учреждения в целях создания муниципального автономного учреждения учредителем муниципального учреждения прилагается предложение о создании автономного учреждения путем изменения типа существующего муниципального учреждения по форме, установленной постановлением Правительства Российской Федерации от 28.05.2007 № 325. </w:t>
      </w:r>
    </w:p>
    <w:p w:rsidR="00DB1DB9" w:rsidRPr="00A84809" w:rsidRDefault="00DB1DB9" w:rsidP="00DB1DB9">
      <w:pPr>
        <w:ind w:firstLine="709"/>
        <w:jc w:val="both"/>
        <w:rPr>
          <w:sz w:val="26"/>
          <w:szCs w:val="26"/>
        </w:rPr>
      </w:pPr>
      <w:r w:rsidRPr="00A84809">
        <w:rPr>
          <w:sz w:val="26"/>
          <w:szCs w:val="26"/>
        </w:rPr>
        <w:t>4.7. После принятия постановления Администрации Залучского сельского поселения Старорусского района Новгородской области об изменении типа, переименовании муниципального учреждения Администрация Залучского сельского поселения Старорусского района Новгородской области, осуществляющая функции и полномочия учредителя, вносит изменения в устав этого муниципального учреждения в соответствии с разделом 6 настоящего Порядка.</w:t>
      </w:r>
    </w:p>
    <w:p w:rsidR="00DB1DB9" w:rsidRPr="00A84809" w:rsidRDefault="00DB1DB9" w:rsidP="00DB1DB9">
      <w:pPr>
        <w:ind w:firstLine="709"/>
        <w:jc w:val="both"/>
        <w:rPr>
          <w:sz w:val="26"/>
          <w:szCs w:val="26"/>
        </w:rPr>
      </w:pPr>
      <w:r w:rsidRPr="00A84809">
        <w:rPr>
          <w:sz w:val="26"/>
          <w:szCs w:val="26"/>
        </w:rPr>
        <w:t>4.8. На основании принятого решения об изменении типа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5. Ликвидация муниципальных учреждений</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5.1. Решение о ликвидации муниципального учреждения принимается Администрацией Залучского сельского поселения Старорусского района Новгородской области в форме постановления, которое должно содержать:</w:t>
      </w:r>
    </w:p>
    <w:p w:rsidR="00DB1DB9" w:rsidRPr="00A84809" w:rsidRDefault="00DB1DB9" w:rsidP="00DB1DB9">
      <w:pPr>
        <w:ind w:firstLine="709"/>
        <w:jc w:val="both"/>
        <w:rPr>
          <w:sz w:val="26"/>
          <w:szCs w:val="26"/>
        </w:rPr>
      </w:pPr>
      <w:r w:rsidRPr="00A84809">
        <w:rPr>
          <w:sz w:val="26"/>
          <w:szCs w:val="26"/>
        </w:rPr>
        <w:t>а) наименование учреждения с указанием типа и места нахождения;</w:t>
      </w:r>
    </w:p>
    <w:p w:rsidR="00DB1DB9" w:rsidRPr="00A84809" w:rsidRDefault="00DB1DB9" w:rsidP="00DB1DB9">
      <w:pPr>
        <w:ind w:firstLine="709"/>
        <w:jc w:val="both"/>
        <w:rPr>
          <w:sz w:val="26"/>
          <w:szCs w:val="26"/>
        </w:rPr>
      </w:pPr>
      <w:r w:rsidRPr="00A84809">
        <w:rPr>
          <w:sz w:val="26"/>
          <w:szCs w:val="26"/>
        </w:rPr>
        <w:t>б) поручение о проведении мероприятия по ликвидации муниципального учреждения;</w:t>
      </w:r>
    </w:p>
    <w:p w:rsidR="00DB1DB9" w:rsidRPr="00A84809" w:rsidRDefault="00DB1DB9" w:rsidP="00DB1DB9">
      <w:pPr>
        <w:ind w:firstLine="709"/>
        <w:jc w:val="both"/>
        <w:rPr>
          <w:sz w:val="26"/>
          <w:szCs w:val="26"/>
        </w:rPr>
      </w:pPr>
      <w:r w:rsidRPr="00A84809">
        <w:rPr>
          <w:sz w:val="26"/>
          <w:szCs w:val="26"/>
        </w:rPr>
        <w:lastRenderedPageBreak/>
        <w:t>в) наименование правопреемника казенного учреждения, в том числе по обязательствам, возникшим в результате исполнения судебных решений.</w:t>
      </w:r>
    </w:p>
    <w:p w:rsidR="00DB1DB9" w:rsidRPr="00A84809" w:rsidRDefault="00DB1DB9" w:rsidP="00DB1DB9">
      <w:pPr>
        <w:ind w:firstLine="709"/>
        <w:jc w:val="both"/>
        <w:rPr>
          <w:sz w:val="26"/>
          <w:szCs w:val="26"/>
        </w:rPr>
      </w:pPr>
      <w:r w:rsidRPr="00A84809">
        <w:rPr>
          <w:sz w:val="26"/>
          <w:szCs w:val="26"/>
        </w:rPr>
        <w:t>К проекту муниципального правового акта о ликвидации муниципального учреждения прилагаются:</w:t>
      </w:r>
    </w:p>
    <w:p w:rsidR="00DB1DB9" w:rsidRPr="00A84809" w:rsidRDefault="00DB1DB9" w:rsidP="00DB1DB9">
      <w:pPr>
        <w:ind w:firstLine="709"/>
        <w:jc w:val="both"/>
        <w:rPr>
          <w:sz w:val="26"/>
          <w:szCs w:val="26"/>
        </w:rPr>
      </w:pPr>
      <w:r w:rsidRPr="00A84809">
        <w:rPr>
          <w:sz w:val="26"/>
          <w:szCs w:val="26"/>
        </w:rPr>
        <w:t>1) пояснительная записка, которая должна содержать:</w:t>
      </w:r>
    </w:p>
    <w:p w:rsidR="00DB1DB9" w:rsidRPr="00A84809" w:rsidRDefault="00DB1DB9" w:rsidP="00DB1DB9">
      <w:pPr>
        <w:ind w:firstLine="709"/>
        <w:jc w:val="both"/>
        <w:rPr>
          <w:sz w:val="26"/>
          <w:szCs w:val="26"/>
        </w:rPr>
      </w:pPr>
      <w:r w:rsidRPr="00A84809">
        <w:rPr>
          <w:sz w:val="26"/>
          <w:szCs w:val="26"/>
        </w:rPr>
        <w:t>а) обоснование целесообразности ликвидации муниципального учреждения;</w:t>
      </w:r>
    </w:p>
    <w:p w:rsidR="00DB1DB9" w:rsidRPr="00A84809" w:rsidRDefault="00DB1DB9" w:rsidP="00DB1DB9">
      <w:pPr>
        <w:ind w:firstLine="709"/>
        <w:jc w:val="both"/>
        <w:rPr>
          <w:sz w:val="26"/>
          <w:szCs w:val="26"/>
        </w:rPr>
      </w:pPr>
      <w:r w:rsidRPr="00A84809">
        <w:rPr>
          <w:sz w:val="26"/>
          <w:szCs w:val="26"/>
        </w:rPr>
        <w:t>б) информацию о кредиторской задолженности муниципального учреждения (в том числе просроченной);</w:t>
      </w:r>
    </w:p>
    <w:p w:rsidR="00DB1DB9" w:rsidRPr="00A84809" w:rsidRDefault="00DB1DB9" w:rsidP="00DB1DB9">
      <w:pPr>
        <w:ind w:firstLine="709"/>
        <w:jc w:val="both"/>
        <w:rPr>
          <w:sz w:val="26"/>
          <w:szCs w:val="26"/>
        </w:rPr>
      </w:pPr>
      <w:r w:rsidRPr="00A84809">
        <w:rPr>
          <w:sz w:val="26"/>
          <w:szCs w:val="26"/>
        </w:rPr>
        <w:t>в) перечень имущества, которое должно остаться после процедуры ликвидации, предложения о его дальнейшем использовании;</w:t>
      </w:r>
    </w:p>
    <w:p w:rsidR="00DB1DB9" w:rsidRPr="00A84809" w:rsidRDefault="00DB1DB9" w:rsidP="00DB1DB9">
      <w:pPr>
        <w:ind w:firstLine="709"/>
        <w:jc w:val="both"/>
        <w:rPr>
          <w:sz w:val="26"/>
          <w:szCs w:val="26"/>
        </w:rPr>
      </w:pPr>
      <w:r w:rsidRPr="00A84809">
        <w:rPr>
          <w:sz w:val="26"/>
          <w:szCs w:val="26"/>
        </w:rPr>
        <w:t>г) перечень муниципальных правовых актов Залучского сельского поселения Старорусского района Новгородской области, подлежащих принятию, изменению и отмене в связи с ликвидацией муниципального учреждения;</w:t>
      </w:r>
    </w:p>
    <w:p w:rsidR="00DB1DB9" w:rsidRPr="00A84809" w:rsidRDefault="00DB1DB9" w:rsidP="00DB1DB9">
      <w:pPr>
        <w:ind w:firstLine="709"/>
        <w:jc w:val="both"/>
        <w:rPr>
          <w:sz w:val="26"/>
          <w:szCs w:val="26"/>
        </w:rPr>
      </w:pPr>
      <w:r w:rsidRPr="00A84809">
        <w:rPr>
          <w:sz w:val="26"/>
          <w:szCs w:val="26"/>
        </w:rPr>
        <w:t>2) финансово-экономический план, в котором должны быть отражены:</w:t>
      </w:r>
    </w:p>
    <w:p w:rsidR="00DB1DB9" w:rsidRPr="00A84809" w:rsidRDefault="00DB1DB9" w:rsidP="00DB1DB9">
      <w:pPr>
        <w:ind w:firstLine="709"/>
        <w:jc w:val="both"/>
        <w:rPr>
          <w:sz w:val="26"/>
          <w:szCs w:val="26"/>
        </w:rPr>
      </w:pPr>
      <w:r w:rsidRPr="00A84809">
        <w:rPr>
          <w:sz w:val="26"/>
          <w:szCs w:val="26"/>
        </w:rPr>
        <w:t>а) размер предполагаемых затрат, связанных с реализацией плана по ликвидации;</w:t>
      </w:r>
    </w:p>
    <w:p w:rsidR="00DB1DB9" w:rsidRPr="00A84809" w:rsidRDefault="00DB1DB9" w:rsidP="00DB1DB9">
      <w:pPr>
        <w:ind w:firstLine="709"/>
        <w:jc w:val="both"/>
        <w:rPr>
          <w:sz w:val="26"/>
          <w:szCs w:val="26"/>
        </w:rPr>
      </w:pPr>
      <w:r w:rsidRPr="00A84809">
        <w:rPr>
          <w:sz w:val="26"/>
          <w:szCs w:val="26"/>
        </w:rPr>
        <w:t>б) размер предполагаемых затрат на ликвидацию муниципального учреждения, (погашение задолженности перед кредиторами и прочее);</w:t>
      </w:r>
    </w:p>
    <w:p w:rsidR="00DB1DB9" w:rsidRPr="00A84809" w:rsidRDefault="00DB1DB9" w:rsidP="00DB1DB9">
      <w:pPr>
        <w:ind w:firstLine="709"/>
        <w:jc w:val="both"/>
        <w:rPr>
          <w:sz w:val="26"/>
          <w:szCs w:val="26"/>
        </w:rPr>
      </w:pPr>
      <w:r w:rsidRPr="00A84809">
        <w:rPr>
          <w:sz w:val="26"/>
          <w:szCs w:val="26"/>
        </w:rPr>
        <w:t>в) размер затрат на предоставление предусмотренных трудовым законодательством Российской Федерации, в связи с ликвидацией муниципального учреждения, гарантий и компенсаций работникам, состоящим в штате муниципального учреждения;</w:t>
      </w:r>
    </w:p>
    <w:p w:rsidR="00DB1DB9" w:rsidRPr="00A84809" w:rsidRDefault="00DB1DB9" w:rsidP="00DB1DB9">
      <w:pPr>
        <w:ind w:firstLine="709"/>
        <w:jc w:val="both"/>
        <w:rPr>
          <w:sz w:val="26"/>
          <w:szCs w:val="26"/>
        </w:rPr>
      </w:pPr>
      <w:r w:rsidRPr="00A84809">
        <w:rPr>
          <w:sz w:val="26"/>
          <w:szCs w:val="26"/>
        </w:rPr>
        <w:t>3) предполагаемый план мероприятий по ликвидации муниципального учреждения.</w:t>
      </w:r>
    </w:p>
    <w:p w:rsidR="00DB1DB9" w:rsidRPr="00A84809" w:rsidRDefault="00DB1DB9" w:rsidP="00DB1DB9">
      <w:pPr>
        <w:ind w:firstLine="709"/>
        <w:jc w:val="both"/>
        <w:rPr>
          <w:sz w:val="26"/>
          <w:szCs w:val="26"/>
        </w:rPr>
      </w:pPr>
      <w:r w:rsidRPr="00A84809">
        <w:rPr>
          <w:sz w:val="26"/>
          <w:szCs w:val="26"/>
        </w:rPr>
        <w:t xml:space="preserve">5.2. Проект постановления Администрации Залучского сельского поселения Старорусского района Новгородской области о ликвидации муниципального учреждения подготавливается Администрацией Залучского сельского поселения Старорусского района Новгородской области. </w:t>
      </w:r>
    </w:p>
    <w:p w:rsidR="00DB1DB9" w:rsidRPr="00A84809" w:rsidRDefault="00DB1DB9" w:rsidP="00DB1DB9">
      <w:pPr>
        <w:ind w:firstLine="709"/>
        <w:jc w:val="both"/>
        <w:rPr>
          <w:sz w:val="26"/>
          <w:szCs w:val="26"/>
        </w:rPr>
      </w:pPr>
      <w:r w:rsidRPr="00A84809">
        <w:rPr>
          <w:sz w:val="26"/>
          <w:szCs w:val="26"/>
        </w:rPr>
        <w:t>5.3. После принятия постановления о ликвидации муниципального учреждения Администрация Залучского сельского поселения Старорусского района Новгородской области, издает распоряжение, в котором определяет основание ликвидации, порядок и сроки ликвидации, утверждает состав ликвидационной комиссии (ликвидатор).</w:t>
      </w:r>
    </w:p>
    <w:p w:rsidR="00DB1DB9" w:rsidRPr="00A84809" w:rsidRDefault="00DB1DB9" w:rsidP="00DB1DB9">
      <w:pPr>
        <w:ind w:firstLine="709"/>
        <w:jc w:val="both"/>
        <w:rPr>
          <w:sz w:val="26"/>
          <w:szCs w:val="26"/>
        </w:rPr>
      </w:pPr>
      <w:r w:rsidRPr="00A84809">
        <w:rPr>
          <w:sz w:val="26"/>
          <w:szCs w:val="26"/>
        </w:rPr>
        <w:t>5.3.1. Специалист Администрации сельского поселения, в чьи обязанности входит  архивное производство, является неизменным членом ликвидационной комиссии. Основной функцией указанного специалиста является обеспечение передачи на хранение в архив документов, требующих длительного хранения, в порядке, установленном действующим законодательством Российской Федерации.</w:t>
      </w:r>
    </w:p>
    <w:p w:rsidR="00DB1DB9" w:rsidRPr="00A84809" w:rsidRDefault="00DB1DB9" w:rsidP="00DB1DB9">
      <w:pPr>
        <w:ind w:firstLine="709"/>
        <w:jc w:val="both"/>
        <w:rPr>
          <w:sz w:val="26"/>
          <w:szCs w:val="26"/>
        </w:rPr>
      </w:pPr>
      <w:r w:rsidRPr="00A84809">
        <w:rPr>
          <w:sz w:val="26"/>
          <w:szCs w:val="26"/>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B1DB9" w:rsidRPr="00A84809" w:rsidRDefault="00DB1DB9" w:rsidP="00DB1DB9">
      <w:pPr>
        <w:ind w:firstLine="709"/>
        <w:jc w:val="both"/>
        <w:rPr>
          <w:sz w:val="26"/>
          <w:szCs w:val="26"/>
        </w:rPr>
      </w:pPr>
      <w:r w:rsidRPr="00A84809">
        <w:rPr>
          <w:sz w:val="26"/>
          <w:szCs w:val="26"/>
        </w:rPr>
        <w:lastRenderedPageBreak/>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B1DB9" w:rsidRPr="00A84809" w:rsidRDefault="00DB1DB9" w:rsidP="00DB1DB9">
      <w:pPr>
        <w:ind w:firstLine="709"/>
        <w:jc w:val="both"/>
        <w:rPr>
          <w:sz w:val="26"/>
          <w:szCs w:val="26"/>
        </w:rPr>
      </w:pPr>
      <w:r w:rsidRPr="00A84809">
        <w:rPr>
          <w:sz w:val="26"/>
          <w:szCs w:val="26"/>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Залучского сельского поселения Старорусского района Новгородской области.</w:t>
      </w:r>
    </w:p>
    <w:p w:rsidR="00DB1DB9" w:rsidRPr="00A84809" w:rsidRDefault="00DB1DB9" w:rsidP="00DB1DB9">
      <w:pPr>
        <w:ind w:firstLine="709"/>
        <w:jc w:val="both"/>
        <w:rPr>
          <w:sz w:val="26"/>
          <w:szCs w:val="26"/>
        </w:rPr>
      </w:pPr>
      <w:r w:rsidRPr="00A84809">
        <w:rPr>
          <w:sz w:val="26"/>
          <w:szCs w:val="26"/>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Залучского сельского поселения Старорусского района Новгородской области.</w:t>
      </w:r>
    </w:p>
    <w:p w:rsidR="00DB1DB9" w:rsidRPr="00A84809" w:rsidRDefault="00DB1DB9" w:rsidP="00DB1DB9">
      <w:pPr>
        <w:ind w:firstLine="709"/>
        <w:jc w:val="both"/>
        <w:rPr>
          <w:sz w:val="26"/>
          <w:szCs w:val="26"/>
        </w:rPr>
      </w:pPr>
      <w:r w:rsidRPr="00A84809">
        <w:rPr>
          <w:sz w:val="26"/>
          <w:szCs w:val="26"/>
        </w:rPr>
        <w:t>5.6. На основании принятого решения о ликвидации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DB1DB9" w:rsidRPr="00A84809" w:rsidRDefault="00DB1DB9" w:rsidP="00DB1DB9">
      <w:pPr>
        <w:ind w:firstLine="709"/>
        <w:jc w:val="both"/>
        <w:rPr>
          <w:sz w:val="26"/>
          <w:szCs w:val="26"/>
        </w:rPr>
      </w:pPr>
      <w:r w:rsidRPr="00A84809">
        <w:rPr>
          <w:sz w:val="26"/>
          <w:szCs w:val="26"/>
        </w:rPr>
        <w:t>5.7. Муниципальное учреждение считается ликвидированным после выдачи свидетельства об исключении муниципального учреждения из Единого государственного реестра юридических лиц.</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center"/>
        <w:rPr>
          <w:b/>
          <w:sz w:val="26"/>
          <w:szCs w:val="26"/>
        </w:rPr>
      </w:pPr>
      <w:r w:rsidRPr="00A84809">
        <w:rPr>
          <w:b/>
          <w:sz w:val="26"/>
          <w:szCs w:val="26"/>
        </w:rPr>
        <w:t>6. Утверждение устава муниципального учреждения и внесение в него изменений</w:t>
      </w:r>
    </w:p>
    <w:p w:rsidR="00DB1DB9" w:rsidRPr="00A84809" w:rsidRDefault="00DB1DB9" w:rsidP="00DB1DB9">
      <w:pPr>
        <w:ind w:firstLine="709"/>
        <w:jc w:val="both"/>
        <w:rPr>
          <w:sz w:val="26"/>
          <w:szCs w:val="26"/>
        </w:rPr>
      </w:pPr>
      <w:r w:rsidRPr="00A84809">
        <w:rPr>
          <w:sz w:val="26"/>
          <w:szCs w:val="26"/>
        </w:rPr>
        <w:t xml:space="preserve"> </w:t>
      </w:r>
    </w:p>
    <w:p w:rsidR="00DB1DB9" w:rsidRPr="00A84809" w:rsidRDefault="00DB1DB9" w:rsidP="00DB1DB9">
      <w:pPr>
        <w:ind w:firstLine="709"/>
        <w:jc w:val="both"/>
        <w:rPr>
          <w:sz w:val="26"/>
          <w:szCs w:val="26"/>
        </w:rPr>
      </w:pPr>
      <w:r w:rsidRPr="00A84809">
        <w:rPr>
          <w:sz w:val="26"/>
          <w:szCs w:val="26"/>
        </w:rPr>
        <w:t>6.1. Устав муниципального учреждения, а также вносимые в него изменения утверждаются постановлением Администрации Залучского сельского поселения Старорусского района Новгородской области, осуществляющей функции и полномочия учредителя.</w:t>
      </w:r>
    </w:p>
    <w:p w:rsidR="00DB1DB9" w:rsidRPr="00A84809" w:rsidRDefault="00DB1DB9" w:rsidP="00DB1DB9">
      <w:pPr>
        <w:ind w:firstLine="709"/>
        <w:jc w:val="both"/>
        <w:rPr>
          <w:sz w:val="26"/>
          <w:szCs w:val="26"/>
        </w:rPr>
      </w:pPr>
      <w:r w:rsidRPr="00A84809">
        <w:rPr>
          <w:sz w:val="26"/>
          <w:szCs w:val="26"/>
        </w:rPr>
        <w:t>6.2. Устав должен содержать:</w:t>
      </w:r>
    </w:p>
    <w:p w:rsidR="00DB1DB9" w:rsidRPr="00A84809" w:rsidRDefault="00DB1DB9" w:rsidP="00DB1DB9">
      <w:pPr>
        <w:ind w:firstLine="709"/>
        <w:jc w:val="both"/>
        <w:rPr>
          <w:sz w:val="26"/>
          <w:szCs w:val="26"/>
        </w:rPr>
      </w:pPr>
      <w:r w:rsidRPr="00A84809">
        <w:rPr>
          <w:sz w:val="26"/>
          <w:szCs w:val="26"/>
        </w:rPr>
        <w:t>а) общие положения, устанавливающие в том числе:</w:t>
      </w:r>
    </w:p>
    <w:p w:rsidR="00DB1DB9" w:rsidRPr="00A84809" w:rsidRDefault="00DB1DB9" w:rsidP="00DB1DB9">
      <w:pPr>
        <w:ind w:firstLine="709"/>
        <w:jc w:val="both"/>
        <w:rPr>
          <w:sz w:val="26"/>
          <w:szCs w:val="26"/>
        </w:rPr>
      </w:pPr>
      <w:r w:rsidRPr="00A84809">
        <w:rPr>
          <w:sz w:val="26"/>
          <w:szCs w:val="26"/>
        </w:rPr>
        <w:t>- наименование муниципального учреждения с указанием в наименовании его типа;</w:t>
      </w:r>
    </w:p>
    <w:p w:rsidR="00DB1DB9" w:rsidRPr="00A84809" w:rsidRDefault="00DB1DB9" w:rsidP="00DB1DB9">
      <w:pPr>
        <w:ind w:firstLine="709"/>
        <w:jc w:val="both"/>
        <w:rPr>
          <w:sz w:val="26"/>
          <w:szCs w:val="26"/>
        </w:rPr>
      </w:pPr>
      <w:r w:rsidRPr="00A84809">
        <w:rPr>
          <w:sz w:val="26"/>
          <w:szCs w:val="26"/>
        </w:rPr>
        <w:t>- информацию о месте нахождения муниципального учреждения;</w:t>
      </w:r>
    </w:p>
    <w:p w:rsidR="00DB1DB9" w:rsidRPr="00A84809" w:rsidRDefault="00DB1DB9" w:rsidP="00DB1DB9">
      <w:pPr>
        <w:ind w:firstLine="709"/>
        <w:jc w:val="both"/>
        <w:rPr>
          <w:sz w:val="26"/>
          <w:szCs w:val="26"/>
        </w:rPr>
      </w:pPr>
      <w:r w:rsidRPr="00A84809">
        <w:rPr>
          <w:sz w:val="26"/>
          <w:szCs w:val="26"/>
        </w:rPr>
        <w:t>- наименование учредителя и собственника имущества муниципального учреждения;</w:t>
      </w:r>
    </w:p>
    <w:p w:rsidR="00DB1DB9" w:rsidRPr="00A84809" w:rsidRDefault="00DB1DB9" w:rsidP="00DB1DB9">
      <w:pPr>
        <w:ind w:firstLine="709"/>
        <w:jc w:val="both"/>
        <w:rPr>
          <w:sz w:val="26"/>
          <w:szCs w:val="26"/>
        </w:rPr>
      </w:pPr>
      <w:r w:rsidRPr="00A84809">
        <w:rPr>
          <w:sz w:val="26"/>
          <w:szCs w:val="26"/>
        </w:rPr>
        <w:t>- наименование органа, осуществляющего функции и полномочия учредителя и собственника муниципального учреждения;</w:t>
      </w:r>
    </w:p>
    <w:p w:rsidR="00DB1DB9" w:rsidRPr="00A84809" w:rsidRDefault="00DB1DB9" w:rsidP="00DB1DB9">
      <w:pPr>
        <w:ind w:firstLine="709"/>
        <w:jc w:val="both"/>
        <w:rPr>
          <w:sz w:val="26"/>
          <w:szCs w:val="26"/>
        </w:rPr>
      </w:pPr>
      <w:r w:rsidRPr="00A84809">
        <w:rPr>
          <w:sz w:val="26"/>
          <w:szCs w:val="26"/>
        </w:rPr>
        <w:lastRenderedPageBreak/>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DB1DB9" w:rsidRPr="00A84809" w:rsidRDefault="00DB1DB9" w:rsidP="00DB1DB9">
      <w:pPr>
        <w:ind w:firstLine="709"/>
        <w:jc w:val="both"/>
        <w:rPr>
          <w:sz w:val="26"/>
          <w:szCs w:val="26"/>
        </w:rPr>
      </w:pPr>
      <w:r w:rsidRPr="00A84809">
        <w:rPr>
          <w:sz w:val="26"/>
          <w:szCs w:val="26"/>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DB1DB9" w:rsidRPr="00A84809" w:rsidRDefault="00DB1DB9" w:rsidP="00DB1DB9">
      <w:pPr>
        <w:ind w:firstLine="709"/>
        <w:jc w:val="both"/>
        <w:rPr>
          <w:sz w:val="26"/>
          <w:szCs w:val="26"/>
        </w:rPr>
      </w:pPr>
      <w:r w:rsidRPr="00A84809">
        <w:rPr>
          <w:sz w:val="26"/>
          <w:szCs w:val="26"/>
        </w:rPr>
        <w:t>г) раздел об имуществе и финансовом обеспечении учреждения, содержащий в том числе:</w:t>
      </w:r>
    </w:p>
    <w:p w:rsidR="00DB1DB9" w:rsidRPr="00A84809" w:rsidRDefault="00DB1DB9" w:rsidP="00DB1DB9">
      <w:pPr>
        <w:ind w:firstLine="709"/>
        <w:jc w:val="both"/>
        <w:rPr>
          <w:sz w:val="26"/>
          <w:szCs w:val="26"/>
        </w:rPr>
      </w:pPr>
      <w:r w:rsidRPr="00A84809">
        <w:rPr>
          <w:sz w:val="26"/>
          <w:szCs w:val="26"/>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DB1DB9" w:rsidRPr="00A84809" w:rsidRDefault="00DB1DB9" w:rsidP="00DB1DB9">
      <w:pPr>
        <w:ind w:firstLine="709"/>
        <w:jc w:val="both"/>
        <w:rPr>
          <w:sz w:val="26"/>
          <w:szCs w:val="26"/>
        </w:rPr>
      </w:pPr>
      <w:r w:rsidRPr="00A84809">
        <w:rPr>
          <w:sz w:val="26"/>
          <w:szCs w:val="26"/>
        </w:rPr>
        <w:t>- обязанность учреждения представлять имущество к учету в реестре муниципального имущества Залучского сельского поселения Старорусского района Новгородской области в установленном порядке;</w:t>
      </w:r>
    </w:p>
    <w:p w:rsidR="00DB1DB9" w:rsidRPr="00A84809" w:rsidRDefault="00DB1DB9" w:rsidP="00DB1DB9">
      <w:pPr>
        <w:ind w:firstLine="709"/>
        <w:jc w:val="both"/>
        <w:rPr>
          <w:sz w:val="26"/>
          <w:szCs w:val="26"/>
        </w:rPr>
      </w:pPr>
      <w:r w:rsidRPr="00A84809">
        <w:rPr>
          <w:sz w:val="26"/>
          <w:szCs w:val="26"/>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DB1DB9" w:rsidRPr="00A84809" w:rsidRDefault="00DB1DB9" w:rsidP="00DB1DB9">
      <w:pPr>
        <w:ind w:firstLine="709"/>
        <w:jc w:val="both"/>
        <w:rPr>
          <w:sz w:val="26"/>
          <w:szCs w:val="26"/>
        </w:rPr>
      </w:pPr>
      <w:r w:rsidRPr="00A84809">
        <w:rPr>
          <w:sz w:val="26"/>
          <w:szCs w:val="26"/>
        </w:rPr>
        <w:t>- порядок осуществления крупных сделок и сделок, в совершении которых имеется заинтересованность;</w:t>
      </w:r>
    </w:p>
    <w:p w:rsidR="00DB1DB9" w:rsidRPr="00A84809" w:rsidRDefault="00DB1DB9" w:rsidP="00DB1DB9">
      <w:pPr>
        <w:ind w:firstLine="709"/>
        <w:jc w:val="both"/>
        <w:rPr>
          <w:sz w:val="26"/>
          <w:szCs w:val="26"/>
        </w:rPr>
      </w:pPr>
      <w:r w:rsidRPr="00A84809">
        <w:rPr>
          <w:sz w:val="26"/>
          <w:szCs w:val="26"/>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Залучского сельского поселения Старорусского района Новгородской области или бюджета внебюджетного фонда Российской Федерации, если иное не установлено законодательством Российской Федерации;</w:t>
      </w:r>
    </w:p>
    <w:p w:rsidR="00DB1DB9" w:rsidRPr="00A84809" w:rsidRDefault="00DB1DB9" w:rsidP="00DB1DB9">
      <w:pPr>
        <w:ind w:firstLine="709"/>
        <w:jc w:val="both"/>
        <w:rPr>
          <w:sz w:val="26"/>
          <w:szCs w:val="26"/>
        </w:rPr>
      </w:pPr>
      <w:r w:rsidRPr="00A84809">
        <w:rPr>
          <w:sz w:val="26"/>
          <w:szCs w:val="26"/>
        </w:rPr>
        <w:t>- положение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DB1DB9" w:rsidRPr="00A84809" w:rsidRDefault="00DB1DB9" w:rsidP="00DB1DB9">
      <w:pPr>
        <w:ind w:firstLine="709"/>
        <w:jc w:val="both"/>
        <w:rPr>
          <w:sz w:val="26"/>
          <w:szCs w:val="26"/>
        </w:rPr>
      </w:pPr>
      <w:r w:rsidRPr="00A84809">
        <w:rPr>
          <w:sz w:val="26"/>
          <w:szCs w:val="26"/>
        </w:rPr>
        <w:t>- положение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DB1DB9" w:rsidRPr="00A84809" w:rsidRDefault="00DB1DB9" w:rsidP="00DB1DB9">
      <w:pPr>
        <w:ind w:firstLine="709"/>
        <w:jc w:val="both"/>
        <w:rPr>
          <w:sz w:val="26"/>
          <w:szCs w:val="26"/>
        </w:rPr>
      </w:pPr>
      <w:r w:rsidRPr="00A84809">
        <w:rPr>
          <w:sz w:val="26"/>
          <w:szCs w:val="26"/>
        </w:rPr>
        <w:t>- указание на субсидиарную ответственность Залучского сельского поселения Старорусского района Новгородской области по обязательствам муниципального казенного учреждения в лице отраслевого (функционального) органа администрации Залучского сельского поселения Старорусского района Новгородской области, осуществляющего функции и полномочия учредителя;</w:t>
      </w:r>
    </w:p>
    <w:p w:rsidR="00DB1DB9" w:rsidRPr="00A84809" w:rsidRDefault="00DB1DB9" w:rsidP="00DB1DB9">
      <w:pPr>
        <w:ind w:firstLine="709"/>
        <w:jc w:val="both"/>
        <w:rPr>
          <w:sz w:val="26"/>
          <w:szCs w:val="26"/>
        </w:rPr>
      </w:pPr>
      <w:r w:rsidRPr="00A84809">
        <w:rPr>
          <w:sz w:val="26"/>
          <w:szCs w:val="26"/>
        </w:rPr>
        <w:lastRenderedPageBreak/>
        <w:t>д) иные разделы - в случаях, предусмотренных федеральными законами.</w:t>
      </w:r>
    </w:p>
    <w:p w:rsidR="00DB1DB9" w:rsidRPr="00A84809" w:rsidRDefault="00DB1DB9" w:rsidP="00DB1DB9">
      <w:pPr>
        <w:ind w:firstLine="709"/>
        <w:jc w:val="both"/>
        <w:rPr>
          <w:sz w:val="26"/>
          <w:szCs w:val="26"/>
        </w:rPr>
      </w:pPr>
      <w:r w:rsidRPr="00A84809">
        <w:rPr>
          <w:sz w:val="26"/>
          <w:szCs w:val="26"/>
        </w:rPr>
        <w:t xml:space="preserve">6.3. Содержание устава муниципального автономного учреждения должно соответствовать требованиям, установленным Федеральным законом </w:t>
      </w:r>
      <w:hyperlink r:id="rId14" w:tgtFrame="_blank" w:history="1">
        <w:r w:rsidRPr="00A84809">
          <w:rPr>
            <w:sz w:val="26"/>
            <w:szCs w:val="26"/>
          </w:rPr>
          <w:t>от 03.11.2006 № 174-ФЗ</w:t>
        </w:r>
      </w:hyperlink>
      <w:r w:rsidRPr="00A84809">
        <w:rPr>
          <w:sz w:val="26"/>
          <w:szCs w:val="26"/>
        </w:rPr>
        <w:t xml:space="preserve"> «Об автономных учреждениях».</w:t>
      </w:r>
    </w:p>
    <w:p w:rsidR="00DB1DB9" w:rsidRPr="00A84809" w:rsidRDefault="00DB1DB9" w:rsidP="00DB1DB9">
      <w:pPr>
        <w:ind w:firstLine="709"/>
        <w:jc w:val="both"/>
        <w:rPr>
          <w:sz w:val="26"/>
          <w:szCs w:val="26"/>
        </w:rPr>
      </w:pPr>
      <w:r w:rsidRPr="00A84809">
        <w:rPr>
          <w:sz w:val="26"/>
          <w:szCs w:val="26"/>
        </w:rPr>
        <w:t>6.4. Государственную регистрацию устава, либо вносимых в него изменений, осуществляет руководитель муниципального учреждения, в порядке, установленном федеральным законодательством.</w:t>
      </w: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DB1DB9" w:rsidRDefault="00DB1DB9"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690822" w:rsidRPr="0021024D" w:rsidTr="00690822">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color w:val="0000FF"/>
              </w:rPr>
            </w:pPr>
          </w:p>
          <w:p w:rsidR="00690822" w:rsidRPr="0021024D" w:rsidRDefault="00690822" w:rsidP="00690822">
            <w:pPr>
              <w:jc w:val="center"/>
              <w:rPr>
                <w:b/>
                <w:color w:val="0000FF"/>
              </w:rPr>
            </w:pPr>
          </w:p>
          <w:p w:rsidR="00690822" w:rsidRPr="0021024D" w:rsidRDefault="00690822" w:rsidP="00690822">
            <w:pPr>
              <w:jc w:val="center"/>
              <w:rPr>
                <w:b/>
                <w:color w:val="0000FF"/>
              </w:rPr>
            </w:pPr>
          </w:p>
          <w:p w:rsidR="00690822" w:rsidRPr="0021024D" w:rsidRDefault="00690822" w:rsidP="00690822">
            <w:pPr>
              <w:jc w:val="center"/>
              <w:rPr>
                <w:b/>
                <w:color w:val="0000FF"/>
              </w:rPr>
            </w:pPr>
            <w:r w:rsidRPr="0021024D">
              <w:rPr>
                <w:b/>
                <w:color w:val="0000FF"/>
              </w:rPr>
              <w:t>Муниципальная газета</w:t>
            </w:r>
          </w:p>
          <w:p w:rsidR="00690822" w:rsidRPr="0021024D" w:rsidRDefault="00690822" w:rsidP="00690822">
            <w:pPr>
              <w:jc w:val="center"/>
              <w:rPr>
                <w:b/>
                <w:color w:val="0000FF"/>
              </w:rPr>
            </w:pPr>
            <w:r w:rsidRPr="0021024D">
              <w:rPr>
                <w:b/>
                <w:color w:val="0000FF"/>
              </w:rPr>
              <w:t>«Залучский вестник»</w:t>
            </w:r>
          </w:p>
          <w:p w:rsidR="00690822" w:rsidRPr="0021024D" w:rsidRDefault="00690822" w:rsidP="00690822"/>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rPr>
            </w:pPr>
          </w:p>
          <w:p w:rsidR="00690822" w:rsidRPr="0021024D" w:rsidRDefault="00690822" w:rsidP="00690822">
            <w:pPr>
              <w:rPr>
                <w:b/>
                <w:lang w:eastAsia="ar-SA"/>
              </w:rPr>
            </w:pPr>
            <w:r w:rsidRPr="0021024D">
              <w:rPr>
                <w:b/>
              </w:rPr>
              <w:t>Адрес редакции-издателя: 175224</w:t>
            </w:r>
          </w:p>
          <w:p w:rsidR="00690822" w:rsidRPr="0021024D" w:rsidRDefault="00690822" w:rsidP="00690822">
            <w:pPr>
              <w:rPr>
                <w:b/>
              </w:rPr>
            </w:pPr>
            <w:r w:rsidRPr="0021024D">
              <w:rPr>
                <w:b/>
              </w:rPr>
              <w:t>Новгородская область, Старорусский район</w:t>
            </w:r>
          </w:p>
          <w:p w:rsidR="00690822" w:rsidRPr="0021024D" w:rsidRDefault="00690822" w:rsidP="00690822">
            <w:pPr>
              <w:rPr>
                <w:b/>
              </w:rPr>
            </w:pPr>
            <w:r w:rsidRPr="0021024D">
              <w:rPr>
                <w:b/>
              </w:rPr>
              <w:t xml:space="preserve">с. Залучье, ул. Рендакова, д. 12 </w:t>
            </w:r>
          </w:p>
          <w:p w:rsidR="00690822" w:rsidRPr="0021024D" w:rsidRDefault="00690822" w:rsidP="00690822">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690822" w:rsidRPr="0021024D" w:rsidRDefault="00690822" w:rsidP="00690822">
            <w:pPr>
              <w:rPr>
                <w:b/>
              </w:rPr>
            </w:pPr>
            <w:r w:rsidRPr="0021024D">
              <w:rPr>
                <w:b/>
              </w:rPr>
              <w:t>Главный редактор:  Е.Н.Пятина</w:t>
            </w:r>
          </w:p>
          <w:p w:rsidR="00690822" w:rsidRPr="0021024D" w:rsidRDefault="00690822" w:rsidP="00690822">
            <w:pPr>
              <w:rPr>
                <w:b/>
              </w:rPr>
            </w:pPr>
            <w:r w:rsidRPr="0021024D">
              <w:rPr>
                <w:b/>
              </w:rPr>
              <w:t>Телефон: 74-225</w:t>
            </w:r>
          </w:p>
          <w:p w:rsidR="00690822" w:rsidRPr="0021024D" w:rsidRDefault="00690822" w:rsidP="00690822"/>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rPr>
            </w:pPr>
            <w:r w:rsidRPr="0021024D">
              <w:rPr>
                <w:b/>
              </w:rPr>
              <w:t>Номер газеты подписан к печати</w:t>
            </w:r>
          </w:p>
          <w:p w:rsidR="00690822" w:rsidRPr="0021024D" w:rsidRDefault="00690822" w:rsidP="00690822">
            <w:pPr>
              <w:rPr>
                <w:b/>
              </w:rPr>
            </w:pPr>
            <w:r w:rsidRPr="0021024D">
              <w:rPr>
                <w:b/>
              </w:rPr>
              <w:t>1</w:t>
            </w:r>
            <w:r w:rsidR="00DB1DB9">
              <w:rPr>
                <w:b/>
              </w:rPr>
              <w:t>5</w:t>
            </w:r>
            <w:r w:rsidRPr="0021024D">
              <w:rPr>
                <w:b/>
              </w:rPr>
              <w:t>.04.202</w:t>
            </w:r>
            <w:r w:rsidR="003814CF">
              <w:rPr>
                <w:b/>
              </w:rPr>
              <w:t>7</w:t>
            </w:r>
            <w:r w:rsidRPr="0021024D">
              <w:rPr>
                <w:b/>
              </w:rPr>
              <w:t>г.в16.00 часов</w:t>
            </w:r>
          </w:p>
          <w:p w:rsidR="00690822" w:rsidRPr="0021024D" w:rsidRDefault="00690822" w:rsidP="00690822">
            <w:pPr>
              <w:rPr>
                <w:b/>
              </w:rPr>
            </w:pPr>
          </w:p>
          <w:p w:rsidR="00690822" w:rsidRPr="0021024D" w:rsidRDefault="00690822" w:rsidP="00690822">
            <w:pPr>
              <w:rPr>
                <w:b/>
              </w:rPr>
            </w:pPr>
            <w:r w:rsidRPr="0021024D">
              <w:rPr>
                <w:b/>
              </w:rPr>
              <w:t>Тираж  5 экземпляров</w:t>
            </w:r>
          </w:p>
          <w:p w:rsidR="00690822" w:rsidRPr="0021024D" w:rsidRDefault="00690822" w:rsidP="00690822">
            <w:pPr>
              <w:rPr>
                <w:b/>
              </w:rPr>
            </w:pPr>
          </w:p>
          <w:p w:rsidR="00690822" w:rsidRPr="0021024D" w:rsidRDefault="00690822" w:rsidP="00690822">
            <w:pPr>
              <w:rPr>
                <w:b/>
              </w:rPr>
            </w:pPr>
          </w:p>
          <w:p w:rsidR="00690822" w:rsidRPr="0021024D" w:rsidRDefault="00690822" w:rsidP="00690822">
            <w:pPr>
              <w:rPr>
                <w:b/>
              </w:rPr>
            </w:pPr>
            <w:r w:rsidRPr="0021024D">
              <w:rPr>
                <w:b/>
              </w:rPr>
              <w:t>Материалы этого выпуска публикуются бесплатно</w:t>
            </w:r>
          </w:p>
        </w:tc>
      </w:tr>
    </w:tbl>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Pr="005C70BA" w:rsidRDefault="0021024D" w:rsidP="0021024D">
      <w:pPr>
        <w:pStyle w:val="ConsPlusTitle"/>
        <w:widowControl/>
        <w:tabs>
          <w:tab w:val="left" w:pos="567"/>
        </w:tabs>
        <w:ind w:firstLine="567"/>
        <w:jc w:val="both"/>
        <w:rPr>
          <w:rFonts w:ascii="Times New Roman" w:hAnsi="Times New Roman" w:cs="Times New Roman"/>
          <w:b w:val="0"/>
          <w:sz w:val="24"/>
          <w:szCs w:val="24"/>
        </w:rPr>
      </w:pPr>
    </w:p>
    <w:sectPr w:rsidR="0021024D" w:rsidRPr="005C70BA" w:rsidSect="007F7FDB">
      <w:headerReference w:type="default" r:id="rId15"/>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BDD" w:rsidRDefault="005B6BDD" w:rsidP="00733416">
      <w:r>
        <w:separator/>
      </w:r>
    </w:p>
  </w:endnote>
  <w:endnote w:type="continuationSeparator" w:id="1">
    <w:p w:rsidR="005B6BDD" w:rsidRDefault="005B6BDD"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BDD" w:rsidRDefault="005B6BDD" w:rsidP="00733416">
      <w:r>
        <w:separator/>
      </w:r>
    </w:p>
  </w:footnote>
  <w:footnote w:type="continuationSeparator" w:id="1">
    <w:p w:rsidR="005B6BDD" w:rsidRDefault="005B6BDD"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70" w:rsidRDefault="00CF7E70">
    <w:pPr>
      <w:pStyle w:val="af3"/>
      <w:jc w:val="center"/>
    </w:pPr>
  </w:p>
  <w:p w:rsidR="00CF7E70" w:rsidRPr="00E901DA" w:rsidRDefault="00CF7E70" w:rsidP="000222BE">
    <w:pPr>
      <w:pStyle w:val="af3"/>
      <w:tabs>
        <w:tab w:val="clear" w:pos="4677"/>
        <w:tab w:val="left" w:pos="9355"/>
      </w:tabs>
    </w:pPr>
    <w:r>
      <w:tab/>
    </w:r>
  </w:p>
  <w:p w:rsidR="00CF7E70" w:rsidRDefault="00CF7E70"/>
  <w:p w:rsidR="00CF7E70" w:rsidRDefault="00CF7E70"/>
  <w:p w:rsidR="00CF7E70" w:rsidRDefault="00CF7E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1829D1"/>
    <w:multiLevelType w:val="singleLevel"/>
    <w:tmpl w:val="E71829D1"/>
    <w:lvl w:ilvl="0">
      <w:start w:val="1"/>
      <w:numFmt w:val="decimal"/>
      <w:suff w:val="space"/>
      <w:lvlText w:val="%1."/>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1D2FB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8">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7CA5B6"/>
    <w:multiLevelType w:val="singleLevel"/>
    <w:tmpl w:val="577CA5B6"/>
    <w:lvl w:ilvl="0">
      <w:start w:val="1"/>
      <w:numFmt w:val="decimal"/>
      <w:suff w:val="space"/>
      <w:lvlText w:val="%1."/>
      <w:lvlJc w:val="left"/>
    </w:lvl>
  </w:abstractNum>
  <w:num w:numId="1">
    <w:abstractNumId w:val="7"/>
  </w:num>
  <w:num w:numId="2">
    <w:abstractNumId w:val="0"/>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1"/>
  </w:num>
  <w:num w:numId="9">
    <w:abstractNumId w:val="10"/>
  </w:num>
  <w:num w:numId="10">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13"/>
  </w:num>
  <w:num w:numId="12">
    <w:abstractNumId w:val="5"/>
  </w:num>
  <w:num w:numId="13">
    <w:abstractNumId w:val="3"/>
  </w:num>
  <w:num w:numId="1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64F34"/>
    <w:rsid w:val="0006611A"/>
    <w:rsid w:val="00066A4C"/>
    <w:rsid w:val="000F0FBB"/>
    <w:rsid w:val="00124554"/>
    <w:rsid w:val="001361A5"/>
    <w:rsid w:val="00174EFF"/>
    <w:rsid w:val="001A4881"/>
    <w:rsid w:val="001B2A2B"/>
    <w:rsid w:val="001D7401"/>
    <w:rsid w:val="0021024D"/>
    <w:rsid w:val="0029233C"/>
    <w:rsid w:val="002C1057"/>
    <w:rsid w:val="002D67EB"/>
    <w:rsid w:val="003814CF"/>
    <w:rsid w:val="003B0138"/>
    <w:rsid w:val="003E67A3"/>
    <w:rsid w:val="00490670"/>
    <w:rsid w:val="00494C5A"/>
    <w:rsid w:val="00497C95"/>
    <w:rsid w:val="004E4341"/>
    <w:rsid w:val="00537F70"/>
    <w:rsid w:val="005B6BDD"/>
    <w:rsid w:val="005C70BA"/>
    <w:rsid w:val="00622318"/>
    <w:rsid w:val="0064490D"/>
    <w:rsid w:val="00690822"/>
    <w:rsid w:val="006D39DC"/>
    <w:rsid w:val="00733416"/>
    <w:rsid w:val="007862B4"/>
    <w:rsid w:val="00787B59"/>
    <w:rsid w:val="007916A2"/>
    <w:rsid w:val="007F7FDB"/>
    <w:rsid w:val="00832429"/>
    <w:rsid w:val="00862A92"/>
    <w:rsid w:val="008F7FE4"/>
    <w:rsid w:val="00913D26"/>
    <w:rsid w:val="009159CD"/>
    <w:rsid w:val="00960993"/>
    <w:rsid w:val="00986E78"/>
    <w:rsid w:val="009C10F0"/>
    <w:rsid w:val="009E49C6"/>
    <w:rsid w:val="00A41215"/>
    <w:rsid w:val="00A41F16"/>
    <w:rsid w:val="00A8382E"/>
    <w:rsid w:val="00A90A2B"/>
    <w:rsid w:val="00B172EF"/>
    <w:rsid w:val="00B23A29"/>
    <w:rsid w:val="00B3601D"/>
    <w:rsid w:val="00B60203"/>
    <w:rsid w:val="00BB1090"/>
    <w:rsid w:val="00C421F4"/>
    <w:rsid w:val="00C8127D"/>
    <w:rsid w:val="00C92808"/>
    <w:rsid w:val="00C9683C"/>
    <w:rsid w:val="00CF7E70"/>
    <w:rsid w:val="00D24DA5"/>
    <w:rsid w:val="00DB1DB9"/>
    <w:rsid w:val="00DE27F1"/>
    <w:rsid w:val="00E3331F"/>
    <w:rsid w:val="00E40437"/>
    <w:rsid w:val="00E61B17"/>
    <w:rsid w:val="00E66BDA"/>
    <w:rsid w:val="00E71731"/>
    <w:rsid w:val="00F2264E"/>
    <w:rsid w:val="00F66FDE"/>
    <w:rsid w:val="00FB3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58A2F0-13F2-4925-A536-3EF779CFF4CC" TargetMode="External"/><Relationship Id="rId13" Type="http://schemas.openxmlformats.org/officeDocument/2006/relationships/hyperlink" Target="https://pravo-search.minjust.ru/bigs/showDocument.html?id=ED1C3695-AF9F-40A1-B642-4DA2AC310BAC" TargetMode="External"/><Relationship Id="rId3" Type="http://schemas.openxmlformats.org/officeDocument/2006/relationships/settings" Target="settings.xml"/><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3658A2F0-13F2-4925-A536-3EF779CFF4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3BB67DF44C11D30D53B28458B4E73A0DED5515FF1C1312444DF75C6458F410D6D0B0D5E7E2BFE2wEy7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RLAW154;n=30811;fld=134;dst=10001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D1C3695-AF9F-40A1-B642-4DA2AC310BAC" TargetMode="External"/><Relationship Id="rId14" Type="http://schemas.openxmlformats.org/officeDocument/2006/relationships/hyperlink" Target="https://pravo-search.minjust.ru/bigs/showDocument.html?id=ED1C3695-AF9F-40A1-B642-4DA2AC310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5151</Words>
  <Characters>29367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2023-04-11T08:39:00Z</cp:lastPrinted>
  <dcterms:created xsi:type="dcterms:W3CDTF">2024-04-15T09:13:00Z</dcterms:created>
  <dcterms:modified xsi:type="dcterms:W3CDTF">2024-04-27T12:00:00Z</dcterms:modified>
</cp:coreProperties>
</file>