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3B0138" w:rsidRPr="005E14CE" w:rsidTr="000222BE">
        <w:trPr>
          <w:trHeight w:val="1740"/>
        </w:trPr>
        <w:tc>
          <w:tcPr>
            <w:tcW w:w="11440"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color w:val="0000FF"/>
                <w:sz w:val="72"/>
                <w:szCs w:val="72"/>
              </w:rPr>
            </w:pPr>
            <w:r w:rsidRPr="005E14CE">
              <w:rPr>
                <w:color w:val="0000FF"/>
                <w:sz w:val="72"/>
                <w:szCs w:val="72"/>
              </w:rPr>
              <w:t>Муниципальная газета</w:t>
            </w:r>
          </w:p>
          <w:p w:rsidR="003B0138" w:rsidRPr="005E14CE" w:rsidRDefault="003B0138" w:rsidP="000222BE">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b/>
              </w:rPr>
            </w:pPr>
            <w:r w:rsidRPr="005E14CE">
              <w:rPr>
                <w:b/>
                <w:sz w:val="22"/>
                <w:szCs w:val="22"/>
              </w:rPr>
              <w:t>№</w:t>
            </w:r>
            <w:r w:rsidR="005F246D">
              <w:rPr>
                <w:b/>
                <w:sz w:val="22"/>
                <w:szCs w:val="22"/>
              </w:rPr>
              <w:t>1</w:t>
            </w:r>
            <w:r w:rsidR="003C5A67">
              <w:rPr>
                <w:b/>
                <w:sz w:val="22"/>
                <w:szCs w:val="22"/>
              </w:rPr>
              <w:t>9</w:t>
            </w:r>
            <w:r w:rsidR="00E96F76">
              <w:rPr>
                <w:b/>
                <w:sz w:val="22"/>
                <w:szCs w:val="22"/>
              </w:rPr>
              <w:t xml:space="preserve"> </w:t>
            </w:r>
            <w:r w:rsidRPr="005E14CE">
              <w:rPr>
                <w:b/>
                <w:sz w:val="22"/>
                <w:szCs w:val="22"/>
              </w:rPr>
              <w:t>от</w:t>
            </w:r>
            <w:r w:rsidR="003C2623">
              <w:rPr>
                <w:b/>
                <w:sz w:val="22"/>
                <w:szCs w:val="22"/>
              </w:rPr>
              <w:t xml:space="preserve"> </w:t>
            </w:r>
            <w:r w:rsidR="00095AB2" w:rsidRPr="00643F02">
              <w:rPr>
                <w:b/>
                <w:color w:val="000000" w:themeColor="text1"/>
                <w:sz w:val="22"/>
                <w:szCs w:val="22"/>
              </w:rPr>
              <w:t>16</w:t>
            </w:r>
            <w:r w:rsidRPr="005E14CE">
              <w:rPr>
                <w:b/>
                <w:sz w:val="22"/>
                <w:szCs w:val="22"/>
              </w:rPr>
              <w:t xml:space="preserve"> </w:t>
            </w:r>
            <w:r w:rsidR="003C5A67">
              <w:rPr>
                <w:b/>
                <w:sz w:val="22"/>
                <w:szCs w:val="22"/>
              </w:rPr>
              <w:t>октября</w:t>
            </w:r>
            <w:r w:rsidRPr="005E14CE">
              <w:rPr>
                <w:b/>
                <w:sz w:val="22"/>
                <w:szCs w:val="22"/>
              </w:rPr>
              <w:t xml:space="preserve"> 20</w:t>
            </w:r>
            <w:r>
              <w:rPr>
                <w:b/>
                <w:sz w:val="22"/>
                <w:szCs w:val="22"/>
              </w:rPr>
              <w:t>2</w:t>
            </w:r>
            <w:r w:rsidR="00E96F76">
              <w:rPr>
                <w:b/>
                <w:sz w:val="22"/>
                <w:szCs w:val="22"/>
              </w:rPr>
              <w:t>4</w:t>
            </w:r>
            <w:r w:rsidRPr="005E14CE">
              <w:rPr>
                <w:b/>
                <w:sz w:val="22"/>
                <w:szCs w:val="22"/>
              </w:rPr>
              <w:t xml:space="preserve"> г.</w:t>
            </w:r>
          </w:p>
          <w:p w:rsidR="003B0138" w:rsidRPr="005E14CE" w:rsidRDefault="003B0138" w:rsidP="000222BE">
            <w:pPr>
              <w:rPr>
                <w:b/>
              </w:rPr>
            </w:pPr>
          </w:p>
          <w:p w:rsidR="003B0138" w:rsidRPr="005E14CE" w:rsidRDefault="003B0138" w:rsidP="000222BE">
            <w:pPr>
              <w:rPr>
                <w:b/>
              </w:rPr>
            </w:pPr>
            <w:r w:rsidRPr="005E14CE">
              <w:rPr>
                <w:b/>
                <w:sz w:val="22"/>
                <w:szCs w:val="22"/>
              </w:rPr>
              <w:t>Учредитель газеты:</w:t>
            </w:r>
          </w:p>
          <w:p w:rsidR="003B0138" w:rsidRPr="005E14CE" w:rsidRDefault="003B0138" w:rsidP="000222BE">
            <w:pPr>
              <w:rPr>
                <w:b/>
              </w:rPr>
            </w:pPr>
            <w:r w:rsidRPr="005E14CE">
              <w:rPr>
                <w:b/>
                <w:sz w:val="22"/>
                <w:szCs w:val="22"/>
              </w:rPr>
              <w:t>Совет депутатов Залучского</w:t>
            </w:r>
          </w:p>
          <w:p w:rsidR="003B0138" w:rsidRPr="005E14CE" w:rsidRDefault="003B0138" w:rsidP="000222BE">
            <w:pPr>
              <w:rPr>
                <w:b/>
              </w:rPr>
            </w:pPr>
            <w:r w:rsidRPr="005E14CE">
              <w:rPr>
                <w:b/>
                <w:sz w:val="22"/>
                <w:szCs w:val="22"/>
              </w:rPr>
              <w:t>сельского поселения</w:t>
            </w:r>
          </w:p>
        </w:tc>
      </w:tr>
    </w:tbl>
    <w:p w:rsidR="003B0138" w:rsidRDefault="003B0138" w:rsidP="003B0138"/>
    <w:p w:rsidR="009C5AA1" w:rsidRDefault="009C5AA1" w:rsidP="003B0138"/>
    <w:p w:rsidR="00E96F76" w:rsidRDefault="00E96F76" w:rsidP="00E96F76">
      <w:pPr>
        <w:jc w:val="center"/>
      </w:pPr>
      <w:r>
        <w:t>Информация о противопожарной обстановке</w:t>
      </w:r>
    </w:p>
    <w:p w:rsidR="00E96F76" w:rsidRDefault="00E96F76" w:rsidP="00E96F76">
      <w:pPr>
        <w:jc w:val="center"/>
      </w:pPr>
      <w:r>
        <w:t>в  Старорусском муниципальном районе за</w:t>
      </w:r>
      <w:r w:rsidR="00643F02">
        <w:t xml:space="preserve"> 9</w:t>
      </w:r>
      <w:r w:rsidR="001812C8">
        <w:rPr>
          <w:lang w:eastAsia="zh-CN"/>
        </w:rPr>
        <w:t xml:space="preserve"> </w:t>
      </w:r>
      <w:r>
        <w:t>месяц</w:t>
      </w:r>
      <w:r>
        <w:rPr>
          <w:lang w:eastAsia="zh-CN"/>
        </w:rPr>
        <w:t>ев</w:t>
      </w:r>
      <w:r>
        <w:t xml:space="preserve"> 2024 года</w:t>
      </w:r>
    </w:p>
    <w:p w:rsidR="00E96F76" w:rsidRDefault="00E96F76" w:rsidP="00E96F76">
      <w:pPr>
        <w:jc w:val="center"/>
        <w:rPr>
          <w:b/>
        </w:rPr>
      </w:pPr>
    </w:p>
    <w:p w:rsidR="00E96F76" w:rsidRDefault="00E96F76" w:rsidP="00E96F76">
      <w:pPr>
        <w:ind w:firstLine="720"/>
        <w:jc w:val="both"/>
      </w:pPr>
      <w:r>
        <w:t xml:space="preserve">Противопожарная обстановка в Старорусском муниципальном районе </w:t>
      </w:r>
      <w:r>
        <w:rPr>
          <w:color w:val="000000"/>
        </w:rPr>
        <w:t>у</w:t>
      </w:r>
      <w:r>
        <w:rPr>
          <w:color w:val="000000"/>
          <w:lang w:eastAsia="zh-CN"/>
        </w:rPr>
        <w:t>худшилась</w:t>
      </w:r>
      <w:r>
        <w:rPr>
          <w:color w:val="000000"/>
        </w:rPr>
        <w:t xml:space="preserve">. </w:t>
      </w:r>
      <w:r>
        <w:t xml:space="preserve">Так, количество пожаров </w:t>
      </w:r>
      <w:r>
        <w:rPr>
          <w:color w:val="000000"/>
        </w:rPr>
        <w:t>у</w:t>
      </w:r>
      <w:r>
        <w:rPr>
          <w:color w:val="000000"/>
          <w:lang w:eastAsia="zh-CN"/>
        </w:rPr>
        <w:t>меньшилось</w:t>
      </w:r>
      <w:r>
        <w:rPr>
          <w:color w:val="000000"/>
        </w:rPr>
        <w:t xml:space="preserve"> на </w:t>
      </w:r>
      <w:r w:rsidR="005179E0">
        <w:rPr>
          <w:color w:val="000000"/>
          <w:lang w:eastAsia="zh-CN"/>
        </w:rPr>
        <w:t>46,7</w:t>
      </w:r>
      <w:r>
        <w:rPr>
          <w:color w:val="000000"/>
        </w:rPr>
        <w:t>% (</w:t>
      </w:r>
      <w:r>
        <w:rPr>
          <w:color w:val="000000"/>
          <w:lang w:eastAsia="zh-CN"/>
        </w:rPr>
        <w:t>1</w:t>
      </w:r>
      <w:r w:rsidR="005179E0">
        <w:rPr>
          <w:color w:val="000000"/>
          <w:lang w:eastAsia="zh-CN"/>
        </w:rPr>
        <w:t>35</w:t>
      </w:r>
      <w:r>
        <w:rPr>
          <w:color w:val="000000"/>
        </w:rPr>
        <w:t xml:space="preserve"> пожаров в 2023., из них </w:t>
      </w:r>
      <w:r w:rsidR="005179E0">
        <w:rPr>
          <w:color w:val="000000"/>
          <w:lang w:eastAsia="zh-CN"/>
        </w:rPr>
        <w:t>55</w:t>
      </w:r>
      <w:r>
        <w:rPr>
          <w:color w:val="000000"/>
        </w:rPr>
        <w:t xml:space="preserve"> подучетных объект</w:t>
      </w:r>
      <w:r w:rsidR="001812C8">
        <w:rPr>
          <w:color w:val="000000"/>
          <w:lang w:eastAsia="zh-CN"/>
        </w:rPr>
        <w:t>а</w:t>
      </w:r>
      <w:r>
        <w:rPr>
          <w:color w:val="000000"/>
        </w:rPr>
        <w:t xml:space="preserve">, </w:t>
      </w:r>
      <w:r w:rsidR="005179E0">
        <w:rPr>
          <w:color w:val="000000"/>
          <w:lang w:eastAsia="zh-CN"/>
        </w:rPr>
        <w:t>80</w:t>
      </w:r>
      <w:r>
        <w:rPr>
          <w:color w:val="000000"/>
        </w:rPr>
        <w:t xml:space="preserve"> – возгорани</w:t>
      </w:r>
      <w:r w:rsidR="001812C8">
        <w:rPr>
          <w:color w:val="000000"/>
          <w:lang w:eastAsia="zh-CN"/>
        </w:rPr>
        <w:t>й</w:t>
      </w:r>
      <w:r>
        <w:rPr>
          <w:color w:val="000000"/>
        </w:rPr>
        <w:t xml:space="preserve"> травы, мусора, бесхозных объектов и пр. и </w:t>
      </w:r>
      <w:r w:rsidR="005179E0">
        <w:rPr>
          <w:color w:val="000000"/>
          <w:lang w:eastAsia="zh-CN"/>
        </w:rPr>
        <w:t>72</w:t>
      </w:r>
      <w:r>
        <w:rPr>
          <w:color w:val="000000"/>
        </w:rPr>
        <w:t xml:space="preserve"> пожар</w:t>
      </w:r>
      <w:r w:rsidR="005179E0">
        <w:rPr>
          <w:color w:val="000000"/>
          <w:lang w:eastAsia="zh-CN"/>
        </w:rPr>
        <w:t>а</w:t>
      </w:r>
      <w:r>
        <w:rPr>
          <w:color w:val="000000"/>
        </w:rPr>
        <w:t xml:space="preserve"> в 2024г., из них </w:t>
      </w:r>
      <w:r w:rsidR="005179E0">
        <w:rPr>
          <w:color w:val="000000"/>
          <w:lang w:eastAsia="zh-CN"/>
        </w:rPr>
        <w:t>60</w:t>
      </w:r>
      <w:r>
        <w:rPr>
          <w:color w:val="000000"/>
        </w:rPr>
        <w:t xml:space="preserve"> подучетных объектов, </w:t>
      </w:r>
      <w:r w:rsidR="005179E0">
        <w:rPr>
          <w:color w:val="000000"/>
          <w:lang w:eastAsia="zh-CN"/>
        </w:rPr>
        <w:t>12</w:t>
      </w:r>
      <w:r>
        <w:rPr>
          <w:color w:val="000000"/>
        </w:rPr>
        <w:t xml:space="preserve"> – возгорани</w:t>
      </w:r>
      <w:r>
        <w:rPr>
          <w:color w:val="000000"/>
          <w:lang w:eastAsia="zh-CN"/>
        </w:rPr>
        <w:t>й</w:t>
      </w:r>
      <w:r>
        <w:rPr>
          <w:color w:val="000000"/>
        </w:rPr>
        <w:t xml:space="preserve"> травы, мусора, бесхозных объект</w:t>
      </w:r>
      <w:r>
        <w:rPr>
          <w:color w:val="000000"/>
          <w:lang w:eastAsia="zh-CN"/>
        </w:rPr>
        <w:t>а</w:t>
      </w:r>
      <w:r>
        <w:rPr>
          <w:color w:val="000000"/>
        </w:rPr>
        <w:t xml:space="preserve"> и пр.), гибель людей на пожарах увеличилась на </w:t>
      </w:r>
      <w:r w:rsidR="001812C8">
        <w:rPr>
          <w:color w:val="000000"/>
          <w:lang w:eastAsia="zh-CN"/>
        </w:rPr>
        <w:t>100</w:t>
      </w:r>
      <w:r>
        <w:rPr>
          <w:color w:val="000000"/>
        </w:rPr>
        <w:t xml:space="preserve"> % (</w:t>
      </w:r>
      <w:r w:rsidR="001812C8">
        <w:rPr>
          <w:color w:val="000000"/>
          <w:lang w:eastAsia="zh-CN"/>
        </w:rPr>
        <w:t>4</w:t>
      </w:r>
      <w:r>
        <w:rPr>
          <w:color w:val="000000"/>
        </w:rPr>
        <w:t xml:space="preserve"> человека в 2023г. и </w:t>
      </w:r>
      <w:r>
        <w:rPr>
          <w:color w:val="000000"/>
          <w:lang w:eastAsia="zh-CN"/>
        </w:rPr>
        <w:t>8</w:t>
      </w:r>
      <w:r>
        <w:rPr>
          <w:color w:val="000000"/>
        </w:rPr>
        <w:t xml:space="preserve"> человек в 2024г.), травмирование людей  </w:t>
      </w:r>
      <w:r>
        <w:rPr>
          <w:color w:val="000000"/>
          <w:lang w:eastAsia="zh-CN"/>
        </w:rPr>
        <w:t xml:space="preserve">увеличилось на </w:t>
      </w:r>
      <w:r>
        <w:rPr>
          <w:color w:val="000000"/>
        </w:rPr>
        <w:t>25 % (</w:t>
      </w:r>
      <w:r>
        <w:rPr>
          <w:color w:val="000000"/>
          <w:lang w:eastAsia="zh-CN"/>
        </w:rPr>
        <w:t>4</w:t>
      </w:r>
      <w:r>
        <w:rPr>
          <w:color w:val="000000"/>
        </w:rPr>
        <w:t xml:space="preserve"> человека в 2023г. и </w:t>
      </w:r>
      <w:r>
        <w:rPr>
          <w:color w:val="000000"/>
          <w:lang w:eastAsia="zh-CN"/>
        </w:rPr>
        <w:t>5</w:t>
      </w:r>
      <w:r>
        <w:rPr>
          <w:color w:val="000000"/>
        </w:rPr>
        <w:t xml:space="preserve"> человек в 2024 г.).</w:t>
      </w:r>
    </w:p>
    <w:p w:rsidR="00E96F76" w:rsidRDefault="00E96F76" w:rsidP="00E96F76">
      <w:pPr>
        <w:ind w:firstLine="720"/>
        <w:jc w:val="both"/>
      </w:pPr>
      <w:r>
        <w:t>На территории Старорусского муниципального района лесных пожаров не происходило.</w:t>
      </w:r>
    </w:p>
    <w:p w:rsidR="00E96F76" w:rsidRDefault="00E96F76" w:rsidP="00E96F76">
      <w:pPr>
        <w:jc w:val="both"/>
      </w:pPr>
      <w:r>
        <w:t xml:space="preserve">Основными причинами пожаров являются: </w:t>
      </w:r>
      <w:r>
        <w:rPr>
          <w:color w:val="000000"/>
        </w:rPr>
        <w:t xml:space="preserve">неисправность и нарушение правил пожарной безопасности при эксплуатации печного отопления – </w:t>
      </w:r>
      <w:r w:rsidR="005179E0">
        <w:rPr>
          <w:color w:val="000000"/>
          <w:lang w:eastAsia="zh-CN"/>
        </w:rPr>
        <w:t>8</w:t>
      </w:r>
      <w:r>
        <w:rPr>
          <w:color w:val="000000"/>
        </w:rPr>
        <w:t xml:space="preserve"> случа</w:t>
      </w:r>
      <w:r>
        <w:rPr>
          <w:color w:val="000000"/>
          <w:lang w:eastAsia="zh-CN"/>
        </w:rPr>
        <w:t>ев</w:t>
      </w:r>
      <w:r>
        <w:rPr>
          <w:color w:val="000000"/>
        </w:rPr>
        <w:t>,</w:t>
      </w:r>
      <w:r>
        <w:rPr>
          <w:color w:val="FF0000"/>
        </w:rPr>
        <w:t xml:space="preserve"> </w:t>
      </w:r>
      <w:r>
        <w:rPr>
          <w:color w:val="000000"/>
        </w:rPr>
        <w:t xml:space="preserve">нарушение правил эксплуатации, неисправность и недостатки конструкции электрооборудования и бытовых электроприборов – </w:t>
      </w:r>
      <w:r>
        <w:rPr>
          <w:color w:val="000000"/>
          <w:lang w:eastAsia="zh-CN"/>
        </w:rPr>
        <w:t>1</w:t>
      </w:r>
      <w:r w:rsidR="001812C8">
        <w:rPr>
          <w:color w:val="000000"/>
          <w:lang w:eastAsia="zh-CN"/>
        </w:rPr>
        <w:t>9</w:t>
      </w:r>
      <w:r>
        <w:rPr>
          <w:color w:val="000000"/>
        </w:rPr>
        <w:t xml:space="preserve"> случаев,</w:t>
      </w:r>
      <w:r>
        <w:rPr>
          <w:color w:val="FF0000"/>
        </w:rPr>
        <w:t xml:space="preserve"> </w:t>
      </w:r>
      <w:r>
        <w:rPr>
          <w:color w:val="000000"/>
        </w:rPr>
        <w:t xml:space="preserve">прочие причины – </w:t>
      </w:r>
      <w:r>
        <w:rPr>
          <w:color w:val="000000"/>
          <w:lang w:eastAsia="zh-CN"/>
        </w:rPr>
        <w:t>8</w:t>
      </w:r>
      <w:r>
        <w:rPr>
          <w:color w:val="000000"/>
        </w:rPr>
        <w:t xml:space="preserve"> случа</w:t>
      </w:r>
      <w:r>
        <w:rPr>
          <w:color w:val="000000"/>
          <w:lang w:eastAsia="zh-CN"/>
        </w:rPr>
        <w:t>ев,</w:t>
      </w:r>
      <w:r>
        <w:t xml:space="preserve"> неисправность систем, узлов и механи</w:t>
      </w:r>
      <w:r>
        <w:rPr>
          <w:lang w:eastAsia="zh-CN"/>
        </w:rPr>
        <w:t>з</w:t>
      </w:r>
      <w:r>
        <w:t>мов транспортного средства —</w:t>
      </w:r>
      <w:r w:rsidR="001812C8">
        <w:t>4</w:t>
      </w:r>
      <w:r>
        <w:t xml:space="preserve"> случа</w:t>
      </w:r>
      <w:r>
        <w:rPr>
          <w:lang w:eastAsia="zh-CN"/>
        </w:rPr>
        <w:t>я</w:t>
      </w:r>
      <w:r>
        <w:t xml:space="preserve">, неосторожное обращение с огнем — </w:t>
      </w:r>
      <w:r w:rsidR="001812C8">
        <w:rPr>
          <w:lang w:eastAsia="zh-CN"/>
        </w:rPr>
        <w:t>12</w:t>
      </w:r>
      <w:r>
        <w:t xml:space="preserve"> случа</w:t>
      </w:r>
      <w:r>
        <w:rPr>
          <w:lang w:eastAsia="zh-CN"/>
        </w:rPr>
        <w:t xml:space="preserve">ев, поджог- </w:t>
      </w:r>
      <w:r w:rsidR="005179E0">
        <w:rPr>
          <w:lang w:eastAsia="zh-CN"/>
        </w:rPr>
        <w:t>9</w:t>
      </w:r>
      <w:r>
        <w:rPr>
          <w:lang w:eastAsia="zh-CN"/>
        </w:rPr>
        <w:t xml:space="preserve"> случаев.</w:t>
      </w:r>
    </w:p>
    <w:p w:rsidR="00E96F76" w:rsidRDefault="00E96F76" w:rsidP="00E96F76">
      <w:pPr>
        <w:ind w:firstLine="709"/>
        <w:jc w:val="both"/>
      </w:pPr>
    </w:p>
    <w:tbl>
      <w:tblPr>
        <w:tblW w:w="0" w:type="auto"/>
        <w:tblLayout w:type="fixed"/>
        <w:tblCellMar>
          <w:left w:w="0" w:type="dxa"/>
          <w:right w:w="0" w:type="dxa"/>
        </w:tblCellMar>
        <w:tblLook w:val="0000"/>
      </w:tblPr>
      <w:tblGrid>
        <w:gridCol w:w="101"/>
        <w:gridCol w:w="3862"/>
        <w:gridCol w:w="334"/>
        <w:gridCol w:w="11"/>
        <w:gridCol w:w="56"/>
        <w:gridCol w:w="686"/>
        <w:gridCol w:w="1065"/>
        <w:gridCol w:w="892"/>
        <w:gridCol w:w="283"/>
        <w:gridCol w:w="779"/>
        <w:gridCol w:w="1067"/>
        <w:gridCol w:w="893"/>
        <w:gridCol w:w="2739"/>
      </w:tblGrid>
      <w:tr w:rsidR="00E96F76" w:rsidTr="00F40D7B">
        <w:trPr>
          <w:trHeight w:val="225"/>
        </w:trPr>
        <w:tc>
          <w:tcPr>
            <w:tcW w:w="3963" w:type="dxa"/>
            <w:gridSpan w:val="2"/>
            <w:vMerge w:val="restart"/>
            <w:shd w:val="clear" w:color="auto" w:fill="auto"/>
          </w:tcPr>
          <w:p w:rsidR="00E96F76" w:rsidRDefault="00E96F76" w:rsidP="00F40D7B">
            <w:pPr>
              <w:snapToGrid w:val="0"/>
              <w:jc w:val="both"/>
              <w:rPr>
                <w:b/>
              </w:rPr>
            </w:pPr>
          </w:p>
        </w:tc>
        <w:tc>
          <w:tcPr>
            <w:tcW w:w="3044" w:type="dxa"/>
            <w:gridSpan w:val="6"/>
            <w:shd w:val="clear" w:color="auto" w:fill="auto"/>
          </w:tcPr>
          <w:p w:rsidR="00E96F76" w:rsidRDefault="00E96F76" w:rsidP="001812C8">
            <w:pPr>
              <w:jc w:val="center"/>
            </w:pPr>
            <w:r>
              <w:rPr>
                <w:b/>
              </w:rPr>
              <w:t xml:space="preserve">за </w:t>
            </w:r>
            <w:r w:rsidR="005179E0">
              <w:rPr>
                <w:b/>
                <w:lang w:eastAsia="zh-CN"/>
              </w:rPr>
              <w:t>9</w:t>
            </w:r>
            <w:r>
              <w:rPr>
                <w:b/>
              </w:rPr>
              <w:t xml:space="preserve"> месяц</w:t>
            </w:r>
            <w:r>
              <w:rPr>
                <w:b/>
                <w:lang w:eastAsia="zh-CN"/>
              </w:rPr>
              <w:t>ев</w:t>
            </w:r>
            <w:r>
              <w:rPr>
                <w:b/>
              </w:rPr>
              <w:t xml:space="preserve"> 2023г.</w:t>
            </w:r>
          </w:p>
        </w:tc>
        <w:tc>
          <w:tcPr>
            <w:tcW w:w="3022" w:type="dxa"/>
            <w:gridSpan w:val="4"/>
            <w:shd w:val="clear" w:color="auto" w:fill="auto"/>
          </w:tcPr>
          <w:p w:rsidR="00E96F76" w:rsidRDefault="00E96F76" w:rsidP="001812C8">
            <w:pPr>
              <w:jc w:val="center"/>
            </w:pPr>
            <w:r>
              <w:rPr>
                <w:b/>
              </w:rPr>
              <w:t xml:space="preserve">за </w:t>
            </w:r>
            <w:r w:rsidR="005179E0">
              <w:rPr>
                <w:b/>
                <w:lang w:eastAsia="zh-CN"/>
              </w:rPr>
              <w:t>9</w:t>
            </w:r>
            <w:r>
              <w:rPr>
                <w:b/>
              </w:rPr>
              <w:t xml:space="preserve"> месяцев 2024г.</w:t>
            </w:r>
          </w:p>
        </w:tc>
        <w:tc>
          <w:tcPr>
            <w:tcW w:w="2739" w:type="dxa"/>
            <w:shd w:val="clear" w:color="auto" w:fill="auto"/>
          </w:tcPr>
          <w:p w:rsidR="00E96F76" w:rsidRDefault="00E96F76" w:rsidP="00F40D7B">
            <w:pPr>
              <w:snapToGrid w:val="0"/>
              <w:rPr>
                <w:b/>
              </w:rPr>
            </w:pPr>
          </w:p>
        </w:tc>
      </w:tr>
      <w:tr w:rsidR="00E96F76" w:rsidTr="00F40D7B">
        <w:trPr>
          <w:trHeight w:val="507"/>
        </w:trPr>
        <w:tc>
          <w:tcPr>
            <w:tcW w:w="3963" w:type="dxa"/>
            <w:gridSpan w:val="2"/>
            <w:vMerge/>
            <w:shd w:val="clear" w:color="auto" w:fill="auto"/>
          </w:tcPr>
          <w:p w:rsidR="00E96F76" w:rsidRDefault="00E96F76" w:rsidP="00F40D7B">
            <w:pPr>
              <w:snapToGrid w:val="0"/>
              <w:rPr>
                <w:b/>
              </w:rPr>
            </w:pPr>
          </w:p>
        </w:tc>
        <w:tc>
          <w:tcPr>
            <w:tcW w:w="1087" w:type="dxa"/>
            <w:gridSpan w:val="4"/>
            <w:shd w:val="clear" w:color="auto" w:fill="auto"/>
          </w:tcPr>
          <w:p w:rsidR="00E96F76" w:rsidRDefault="00E96F76" w:rsidP="00F40D7B">
            <w:pPr>
              <w:jc w:val="center"/>
            </w:pPr>
            <w:r>
              <w:rPr>
                <w:b/>
              </w:rPr>
              <w:t>район</w:t>
            </w:r>
          </w:p>
        </w:tc>
        <w:tc>
          <w:tcPr>
            <w:tcW w:w="1065" w:type="dxa"/>
            <w:shd w:val="clear" w:color="auto" w:fill="auto"/>
          </w:tcPr>
          <w:p w:rsidR="00E96F76" w:rsidRDefault="00E96F76" w:rsidP="00F40D7B">
            <w:pPr>
              <w:jc w:val="center"/>
            </w:pPr>
            <w:r>
              <w:rPr>
                <w:b/>
              </w:rPr>
              <w:t>город</w:t>
            </w:r>
          </w:p>
        </w:tc>
        <w:tc>
          <w:tcPr>
            <w:tcW w:w="892" w:type="dxa"/>
            <w:shd w:val="clear" w:color="auto" w:fill="auto"/>
          </w:tcPr>
          <w:p w:rsidR="00E96F76" w:rsidRDefault="00E96F76" w:rsidP="00F40D7B">
            <w:pPr>
              <w:jc w:val="center"/>
            </w:pPr>
            <w:r>
              <w:rPr>
                <w:b/>
              </w:rPr>
              <w:t>всего</w:t>
            </w:r>
          </w:p>
        </w:tc>
        <w:tc>
          <w:tcPr>
            <w:tcW w:w="1062" w:type="dxa"/>
            <w:gridSpan w:val="2"/>
            <w:shd w:val="clear" w:color="auto" w:fill="auto"/>
          </w:tcPr>
          <w:p w:rsidR="00E96F76" w:rsidRDefault="00E96F76" w:rsidP="00F40D7B">
            <w:pPr>
              <w:jc w:val="center"/>
            </w:pPr>
            <w:r>
              <w:rPr>
                <w:b/>
              </w:rPr>
              <w:t>район</w:t>
            </w:r>
          </w:p>
        </w:tc>
        <w:tc>
          <w:tcPr>
            <w:tcW w:w="1067" w:type="dxa"/>
            <w:shd w:val="clear" w:color="auto" w:fill="auto"/>
          </w:tcPr>
          <w:p w:rsidR="00E96F76" w:rsidRDefault="00E96F76" w:rsidP="00F40D7B">
            <w:pPr>
              <w:jc w:val="center"/>
            </w:pPr>
            <w:r>
              <w:rPr>
                <w:b/>
              </w:rPr>
              <w:t>город</w:t>
            </w:r>
          </w:p>
        </w:tc>
        <w:tc>
          <w:tcPr>
            <w:tcW w:w="893" w:type="dxa"/>
            <w:shd w:val="clear" w:color="auto" w:fill="auto"/>
          </w:tcPr>
          <w:p w:rsidR="00E96F76" w:rsidRDefault="00E96F76" w:rsidP="00F40D7B">
            <w:pPr>
              <w:jc w:val="center"/>
            </w:pPr>
            <w:r>
              <w:rPr>
                <w:b/>
              </w:rPr>
              <w:t>всего</w:t>
            </w:r>
          </w:p>
        </w:tc>
        <w:tc>
          <w:tcPr>
            <w:tcW w:w="2739" w:type="dxa"/>
            <w:shd w:val="clear" w:color="auto" w:fill="auto"/>
          </w:tcPr>
          <w:p w:rsidR="00E96F76" w:rsidRDefault="00E96F76" w:rsidP="00F40D7B">
            <w:pPr>
              <w:snapToGrid w:val="0"/>
              <w:rPr>
                <w:b/>
              </w:rPr>
            </w:pPr>
          </w:p>
        </w:tc>
      </w:tr>
      <w:tr w:rsidR="00E96F76" w:rsidTr="00F40D7B">
        <w:trPr>
          <w:trHeight w:val="408"/>
        </w:trPr>
        <w:tc>
          <w:tcPr>
            <w:tcW w:w="3963" w:type="dxa"/>
            <w:gridSpan w:val="2"/>
            <w:shd w:val="clear" w:color="auto" w:fill="auto"/>
          </w:tcPr>
          <w:p w:rsidR="00E96F76" w:rsidRDefault="00E96F76" w:rsidP="00F40D7B">
            <w:pPr>
              <w:jc w:val="both"/>
            </w:pPr>
            <w:r>
              <w:rPr>
                <w:b/>
              </w:rPr>
              <w:t xml:space="preserve">Количество пожаров              </w:t>
            </w:r>
          </w:p>
        </w:tc>
        <w:tc>
          <w:tcPr>
            <w:tcW w:w="1087" w:type="dxa"/>
            <w:gridSpan w:val="4"/>
            <w:shd w:val="clear" w:color="auto" w:fill="auto"/>
          </w:tcPr>
          <w:p w:rsidR="00E96F76" w:rsidRDefault="00E96F76" w:rsidP="001812C8">
            <w:pPr>
              <w:jc w:val="center"/>
            </w:pPr>
            <w:r>
              <w:rPr>
                <w:b/>
                <w:lang w:eastAsia="zh-CN"/>
              </w:rPr>
              <w:t>2</w:t>
            </w:r>
            <w:r w:rsidR="001812C8">
              <w:rPr>
                <w:b/>
                <w:lang w:eastAsia="zh-CN"/>
              </w:rPr>
              <w:t>3</w:t>
            </w:r>
          </w:p>
        </w:tc>
        <w:tc>
          <w:tcPr>
            <w:tcW w:w="1065" w:type="dxa"/>
            <w:shd w:val="clear" w:color="auto" w:fill="auto"/>
          </w:tcPr>
          <w:p w:rsidR="00E96F76" w:rsidRDefault="005179E0" w:rsidP="001812C8">
            <w:pPr>
              <w:jc w:val="center"/>
            </w:pPr>
            <w:r>
              <w:rPr>
                <w:b/>
                <w:lang w:eastAsia="zh-CN"/>
              </w:rPr>
              <w:t>32</w:t>
            </w:r>
          </w:p>
        </w:tc>
        <w:tc>
          <w:tcPr>
            <w:tcW w:w="892" w:type="dxa"/>
            <w:shd w:val="clear" w:color="auto" w:fill="auto"/>
          </w:tcPr>
          <w:p w:rsidR="00E96F76" w:rsidRDefault="001812C8" w:rsidP="00F40D7B">
            <w:pPr>
              <w:jc w:val="center"/>
            </w:pPr>
            <w:r>
              <w:rPr>
                <w:b/>
                <w:color w:val="000000"/>
                <w:lang w:eastAsia="zh-CN"/>
              </w:rPr>
              <w:t>5</w:t>
            </w:r>
            <w:r w:rsidR="005179E0">
              <w:rPr>
                <w:b/>
                <w:color w:val="000000"/>
                <w:lang w:eastAsia="zh-CN"/>
              </w:rPr>
              <w:t>5</w:t>
            </w:r>
          </w:p>
        </w:tc>
        <w:tc>
          <w:tcPr>
            <w:tcW w:w="1062" w:type="dxa"/>
            <w:gridSpan w:val="2"/>
            <w:shd w:val="clear" w:color="auto" w:fill="auto"/>
          </w:tcPr>
          <w:p w:rsidR="00E96F76" w:rsidRDefault="00E96F76" w:rsidP="001812C8">
            <w:pPr>
              <w:jc w:val="center"/>
            </w:pPr>
            <w:r>
              <w:rPr>
                <w:b/>
                <w:color w:val="000000"/>
                <w:lang w:eastAsia="zh-CN"/>
              </w:rPr>
              <w:t>2</w:t>
            </w:r>
            <w:r w:rsidR="001812C8">
              <w:rPr>
                <w:b/>
                <w:color w:val="000000"/>
                <w:lang w:eastAsia="zh-CN"/>
              </w:rPr>
              <w:t>9</w:t>
            </w:r>
          </w:p>
        </w:tc>
        <w:tc>
          <w:tcPr>
            <w:tcW w:w="1067" w:type="dxa"/>
            <w:shd w:val="clear" w:color="auto" w:fill="auto"/>
          </w:tcPr>
          <w:p w:rsidR="00E96F76" w:rsidRDefault="005179E0" w:rsidP="001812C8">
            <w:pPr>
              <w:jc w:val="center"/>
            </w:pPr>
            <w:r>
              <w:rPr>
                <w:b/>
                <w:color w:val="000000"/>
                <w:lang w:eastAsia="zh-CN"/>
              </w:rPr>
              <w:t>31</w:t>
            </w:r>
          </w:p>
        </w:tc>
        <w:tc>
          <w:tcPr>
            <w:tcW w:w="893" w:type="dxa"/>
            <w:shd w:val="clear" w:color="auto" w:fill="auto"/>
          </w:tcPr>
          <w:p w:rsidR="00E96F76" w:rsidRDefault="005179E0" w:rsidP="00F40D7B">
            <w:pPr>
              <w:jc w:val="center"/>
            </w:pPr>
            <w:r>
              <w:rPr>
                <w:b/>
                <w:color w:val="000000"/>
                <w:lang w:eastAsia="zh-CN"/>
              </w:rPr>
              <w:t>60</w:t>
            </w:r>
          </w:p>
        </w:tc>
        <w:tc>
          <w:tcPr>
            <w:tcW w:w="2739" w:type="dxa"/>
            <w:shd w:val="clear" w:color="auto" w:fill="auto"/>
          </w:tcPr>
          <w:p w:rsidR="00E96F76" w:rsidRDefault="00E96F76" w:rsidP="00F40D7B">
            <w:pPr>
              <w:snapToGrid w:val="0"/>
              <w:rPr>
                <w:b/>
              </w:rPr>
            </w:pPr>
          </w:p>
        </w:tc>
      </w:tr>
      <w:tr w:rsidR="00E96F76" w:rsidTr="00F40D7B">
        <w:trPr>
          <w:trHeight w:val="313"/>
        </w:trPr>
        <w:tc>
          <w:tcPr>
            <w:tcW w:w="3963" w:type="dxa"/>
            <w:gridSpan w:val="2"/>
            <w:shd w:val="clear" w:color="auto" w:fill="auto"/>
          </w:tcPr>
          <w:p w:rsidR="00E96F76" w:rsidRDefault="00E96F76" w:rsidP="00F40D7B">
            <w:pPr>
              <w:jc w:val="both"/>
            </w:pPr>
            <w:r>
              <w:rPr>
                <w:b/>
              </w:rPr>
              <w:t>Погибло людей</w:t>
            </w:r>
          </w:p>
        </w:tc>
        <w:tc>
          <w:tcPr>
            <w:tcW w:w="1087" w:type="dxa"/>
            <w:gridSpan w:val="4"/>
            <w:shd w:val="clear" w:color="auto" w:fill="auto"/>
          </w:tcPr>
          <w:p w:rsidR="00E96F76" w:rsidRDefault="00E96F76" w:rsidP="00F40D7B">
            <w:pPr>
              <w:jc w:val="center"/>
            </w:pPr>
            <w:r>
              <w:rPr>
                <w:b/>
              </w:rPr>
              <w:t>1</w:t>
            </w:r>
          </w:p>
        </w:tc>
        <w:tc>
          <w:tcPr>
            <w:tcW w:w="1065" w:type="dxa"/>
            <w:shd w:val="clear" w:color="auto" w:fill="auto"/>
          </w:tcPr>
          <w:p w:rsidR="00E96F76" w:rsidRDefault="001812C8" w:rsidP="00F40D7B">
            <w:pPr>
              <w:jc w:val="center"/>
            </w:pPr>
            <w:r>
              <w:rPr>
                <w:b/>
                <w:lang w:eastAsia="zh-CN"/>
              </w:rPr>
              <w:t>3</w:t>
            </w:r>
          </w:p>
        </w:tc>
        <w:tc>
          <w:tcPr>
            <w:tcW w:w="892" w:type="dxa"/>
            <w:shd w:val="clear" w:color="auto" w:fill="auto"/>
          </w:tcPr>
          <w:p w:rsidR="00E96F76" w:rsidRDefault="001812C8" w:rsidP="00F40D7B">
            <w:pPr>
              <w:jc w:val="center"/>
            </w:pPr>
            <w:r>
              <w:rPr>
                <w:b/>
                <w:color w:val="000000"/>
                <w:lang w:eastAsia="zh-CN"/>
              </w:rPr>
              <w:t>4</w:t>
            </w:r>
          </w:p>
        </w:tc>
        <w:tc>
          <w:tcPr>
            <w:tcW w:w="1062" w:type="dxa"/>
            <w:gridSpan w:val="2"/>
            <w:shd w:val="clear" w:color="auto" w:fill="auto"/>
          </w:tcPr>
          <w:p w:rsidR="00E96F76" w:rsidRDefault="00E96F76" w:rsidP="00F40D7B">
            <w:pPr>
              <w:jc w:val="center"/>
            </w:pPr>
            <w:r>
              <w:rPr>
                <w:b/>
                <w:color w:val="000000"/>
                <w:lang w:eastAsia="zh-CN"/>
              </w:rPr>
              <w:t>6</w:t>
            </w:r>
          </w:p>
        </w:tc>
        <w:tc>
          <w:tcPr>
            <w:tcW w:w="1067" w:type="dxa"/>
            <w:shd w:val="clear" w:color="auto" w:fill="auto"/>
          </w:tcPr>
          <w:p w:rsidR="00E96F76" w:rsidRDefault="00E96F76" w:rsidP="00F40D7B">
            <w:pPr>
              <w:jc w:val="center"/>
            </w:pPr>
            <w:r>
              <w:rPr>
                <w:b/>
                <w:color w:val="000000"/>
                <w:lang w:eastAsia="zh-CN"/>
              </w:rPr>
              <w:t>2</w:t>
            </w:r>
          </w:p>
        </w:tc>
        <w:tc>
          <w:tcPr>
            <w:tcW w:w="893" w:type="dxa"/>
            <w:shd w:val="clear" w:color="auto" w:fill="auto"/>
          </w:tcPr>
          <w:p w:rsidR="00E96F76" w:rsidRDefault="00E96F76" w:rsidP="00F40D7B">
            <w:pPr>
              <w:jc w:val="center"/>
            </w:pPr>
            <w:r>
              <w:rPr>
                <w:b/>
                <w:color w:val="000000"/>
                <w:lang w:eastAsia="zh-CN"/>
              </w:rPr>
              <w:t>8</w:t>
            </w:r>
          </w:p>
        </w:tc>
        <w:tc>
          <w:tcPr>
            <w:tcW w:w="2739" w:type="dxa"/>
            <w:shd w:val="clear" w:color="auto" w:fill="auto"/>
          </w:tcPr>
          <w:p w:rsidR="00E96F76" w:rsidRDefault="00E96F76" w:rsidP="00F40D7B">
            <w:pPr>
              <w:snapToGrid w:val="0"/>
              <w:rPr>
                <w:b/>
              </w:rPr>
            </w:pPr>
          </w:p>
        </w:tc>
      </w:tr>
      <w:tr w:rsidR="00E96F76" w:rsidTr="00F40D7B">
        <w:trPr>
          <w:trHeight w:val="186"/>
        </w:trPr>
        <w:tc>
          <w:tcPr>
            <w:tcW w:w="3963" w:type="dxa"/>
            <w:gridSpan w:val="2"/>
            <w:shd w:val="clear" w:color="auto" w:fill="auto"/>
          </w:tcPr>
          <w:p w:rsidR="00E96F76" w:rsidRDefault="00E96F76" w:rsidP="00F40D7B">
            <w:pPr>
              <w:jc w:val="both"/>
            </w:pPr>
            <w:r>
              <w:rPr>
                <w:b/>
              </w:rPr>
              <w:t>Материальный ущерб, руб</w:t>
            </w:r>
          </w:p>
        </w:tc>
        <w:tc>
          <w:tcPr>
            <w:tcW w:w="3044" w:type="dxa"/>
            <w:gridSpan w:val="6"/>
            <w:shd w:val="clear" w:color="auto" w:fill="auto"/>
          </w:tcPr>
          <w:p w:rsidR="00E96F76" w:rsidRDefault="00E96F76" w:rsidP="005179E0">
            <w:pPr>
              <w:jc w:val="center"/>
            </w:pPr>
            <w:r>
              <w:rPr>
                <w:b/>
              </w:rPr>
              <w:t xml:space="preserve">   </w:t>
            </w:r>
            <w:r>
              <w:rPr>
                <w:b/>
                <w:lang w:eastAsia="zh-CN"/>
              </w:rPr>
              <w:t>1</w:t>
            </w:r>
            <w:r w:rsidR="001812C8">
              <w:rPr>
                <w:b/>
                <w:lang w:eastAsia="zh-CN"/>
              </w:rPr>
              <w:t xml:space="preserve">4 </w:t>
            </w:r>
            <w:r w:rsidR="005179E0">
              <w:rPr>
                <w:b/>
                <w:lang w:eastAsia="zh-CN"/>
              </w:rPr>
              <w:t>921</w:t>
            </w:r>
            <w:r>
              <w:rPr>
                <w:b/>
                <w:lang w:eastAsia="zh-CN"/>
              </w:rPr>
              <w:t xml:space="preserve"> </w:t>
            </w:r>
            <w:r>
              <w:rPr>
                <w:b/>
              </w:rPr>
              <w:t>000</w:t>
            </w:r>
          </w:p>
        </w:tc>
        <w:tc>
          <w:tcPr>
            <w:tcW w:w="3022" w:type="dxa"/>
            <w:gridSpan w:val="4"/>
            <w:shd w:val="clear" w:color="auto" w:fill="auto"/>
          </w:tcPr>
          <w:p w:rsidR="00E96F76" w:rsidRDefault="005179E0" w:rsidP="00F40D7B">
            <w:pPr>
              <w:jc w:val="center"/>
            </w:pPr>
            <w:r>
              <w:rPr>
                <w:b/>
                <w:lang w:eastAsia="zh-CN"/>
              </w:rPr>
              <w:t>32 55</w:t>
            </w:r>
            <w:r w:rsidR="001812C8">
              <w:rPr>
                <w:b/>
                <w:lang w:eastAsia="zh-CN"/>
              </w:rPr>
              <w:t>7</w:t>
            </w:r>
            <w:r w:rsidR="00E96F76">
              <w:rPr>
                <w:b/>
                <w:lang w:eastAsia="zh-CN"/>
              </w:rPr>
              <w:t xml:space="preserve"> 5</w:t>
            </w:r>
            <w:r w:rsidR="00E96F76">
              <w:rPr>
                <w:b/>
              </w:rPr>
              <w:t>00</w:t>
            </w:r>
          </w:p>
        </w:tc>
        <w:tc>
          <w:tcPr>
            <w:tcW w:w="2739" w:type="dxa"/>
            <w:shd w:val="clear" w:color="auto" w:fill="auto"/>
          </w:tcPr>
          <w:p w:rsidR="00E96F76" w:rsidRDefault="00E96F76" w:rsidP="00F40D7B">
            <w:pPr>
              <w:snapToGrid w:val="0"/>
              <w:rPr>
                <w:b/>
              </w:rPr>
            </w:pPr>
          </w:p>
        </w:tc>
      </w:tr>
      <w:tr w:rsidR="00E96F76" w:rsidTr="00F40D7B">
        <w:trPr>
          <w:trHeight w:val="350"/>
        </w:trPr>
        <w:tc>
          <w:tcPr>
            <w:tcW w:w="3963" w:type="dxa"/>
            <w:gridSpan w:val="2"/>
            <w:shd w:val="clear" w:color="auto" w:fill="auto"/>
          </w:tcPr>
          <w:p w:rsidR="00E96F76" w:rsidRDefault="00E96F76" w:rsidP="00F40D7B">
            <w:pPr>
              <w:jc w:val="both"/>
            </w:pPr>
            <w:r>
              <w:rPr>
                <w:b/>
              </w:rPr>
              <w:t>Спасено материальных ценностей, руб</w:t>
            </w:r>
          </w:p>
        </w:tc>
        <w:tc>
          <w:tcPr>
            <w:tcW w:w="3044" w:type="dxa"/>
            <w:gridSpan w:val="6"/>
            <w:shd w:val="clear" w:color="auto" w:fill="auto"/>
          </w:tcPr>
          <w:p w:rsidR="00E96F76" w:rsidRDefault="00E96F76" w:rsidP="00F40D7B">
            <w:pPr>
              <w:jc w:val="center"/>
            </w:pPr>
            <w:r>
              <w:rPr>
                <w:b/>
              </w:rPr>
              <w:t xml:space="preserve">     0</w:t>
            </w:r>
          </w:p>
        </w:tc>
        <w:tc>
          <w:tcPr>
            <w:tcW w:w="3022" w:type="dxa"/>
            <w:gridSpan w:val="4"/>
            <w:shd w:val="clear" w:color="auto" w:fill="auto"/>
          </w:tcPr>
          <w:p w:rsidR="00E96F76" w:rsidRDefault="00E96F76" w:rsidP="00F40D7B">
            <w:pPr>
              <w:jc w:val="center"/>
            </w:pPr>
            <w:r>
              <w:rPr>
                <w:b/>
              </w:rPr>
              <w:t xml:space="preserve">0 </w:t>
            </w:r>
          </w:p>
        </w:tc>
        <w:tc>
          <w:tcPr>
            <w:tcW w:w="2739" w:type="dxa"/>
            <w:shd w:val="clear" w:color="auto" w:fill="auto"/>
          </w:tcPr>
          <w:p w:rsidR="00E96F76" w:rsidRDefault="00E96F76" w:rsidP="00F40D7B">
            <w:pPr>
              <w:snapToGrid w:val="0"/>
              <w:rPr>
                <w:b/>
              </w:rPr>
            </w:pPr>
          </w:p>
        </w:tc>
      </w:tr>
      <w:tr w:rsidR="00E96F76" w:rsidTr="00F40D7B">
        <w:trPr>
          <w:trHeight w:val="377"/>
        </w:trPr>
        <w:tc>
          <w:tcPr>
            <w:tcW w:w="3963" w:type="dxa"/>
            <w:gridSpan w:val="2"/>
            <w:shd w:val="clear" w:color="auto" w:fill="auto"/>
          </w:tcPr>
          <w:p w:rsidR="00E96F76" w:rsidRDefault="00E96F76" w:rsidP="00F40D7B">
            <w:pPr>
              <w:jc w:val="both"/>
            </w:pPr>
            <w:r>
              <w:rPr>
                <w:b/>
              </w:rPr>
              <w:t>Спасено людей</w:t>
            </w:r>
          </w:p>
        </w:tc>
        <w:tc>
          <w:tcPr>
            <w:tcW w:w="1087" w:type="dxa"/>
            <w:gridSpan w:val="4"/>
            <w:shd w:val="clear" w:color="auto" w:fill="auto"/>
          </w:tcPr>
          <w:p w:rsidR="00E96F76" w:rsidRDefault="00E96F76" w:rsidP="00F40D7B">
            <w:pPr>
              <w:jc w:val="center"/>
            </w:pPr>
            <w:r>
              <w:rPr>
                <w:b/>
              </w:rPr>
              <w:t>0</w:t>
            </w:r>
          </w:p>
        </w:tc>
        <w:tc>
          <w:tcPr>
            <w:tcW w:w="1065" w:type="dxa"/>
            <w:shd w:val="clear" w:color="auto" w:fill="auto"/>
          </w:tcPr>
          <w:p w:rsidR="00E96F76" w:rsidRDefault="00E96F76" w:rsidP="00F40D7B">
            <w:pPr>
              <w:jc w:val="center"/>
            </w:pPr>
            <w:r>
              <w:rPr>
                <w:b/>
              </w:rPr>
              <w:t>0</w:t>
            </w:r>
          </w:p>
        </w:tc>
        <w:tc>
          <w:tcPr>
            <w:tcW w:w="892" w:type="dxa"/>
            <w:shd w:val="clear" w:color="auto" w:fill="auto"/>
          </w:tcPr>
          <w:p w:rsidR="00E96F76" w:rsidRDefault="00E96F76" w:rsidP="00F40D7B">
            <w:pPr>
              <w:jc w:val="center"/>
            </w:pPr>
            <w:r>
              <w:rPr>
                <w:b/>
              </w:rPr>
              <w:t>0</w:t>
            </w:r>
          </w:p>
        </w:tc>
        <w:tc>
          <w:tcPr>
            <w:tcW w:w="1062" w:type="dxa"/>
            <w:gridSpan w:val="2"/>
            <w:shd w:val="clear" w:color="auto" w:fill="auto"/>
          </w:tcPr>
          <w:p w:rsidR="00E96F76" w:rsidRDefault="00E96F76" w:rsidP="00F40D7B">
            <w:pPr>
              <w:jc w:val="center"/>
            </w:pPr>
            <w:r>
              <w:rPr>
                <w:b/>
              </w:rPr>
              <w:t>0</w:t>
            </w:r>
          </w:p>
        </w:tc>
        <w:tc>
          <w:tcPr>
            <w:tcW w:w="1067" w:type="dxa"/>
            <w:shd w:val="clear" w:color="auto" w:fill="auto"/>
          </w:tcPr>
          <w:p w:rsidR="00E96F76" w:rsidRDefault="00E96F76" w:rsidP="00F40D7B">
            <w:pPr>
              <w:jc w:val="center"/>
            </w:pPr>
            <w:r>
              <w:rPr>
                <w:b/>
              </w:rPr>
              <w:t>0</w:t>
            </w:r>
          </w:p>
        </w:tc>
        <w:tc>
          <w:tcPr>
            <w:tcW w:w="893" w:type="dxa"/>
            <w:shd w:val="clear" w:color="auto" w:fill="auto"/>
          </w:tcPr>
          <w:p w:rsidR="00E96F76" w:rsidRDefault="00E96F76" w:rsidP="00F40D7B">
            <w:pPr>
              <w:jc w:val="center"/>
            </w:pPr>
            <w:r>
              <w:rPr>
                <w:b/>
              </w:rPr>
              <w:t>0</w:t>
            </w:r>
          </w:p>
        </w:tc>
        <w:tc>
          <w:tcPr>
            <w:tcW w:w="2739" w:type="dxa"/>
            <w:shd w:val="clear" w:color="auto" w:fill="auto"/>
          </w:tcPr>
          <w:p w:rsidR="00E96F76" w:rsidRDefault="00E96F76" w:rsidP="00F40D7B">
            <w:pPr>
              <w:snapToGrid w:val="0"/>
              <w:rPr>
                <w:b/>
              </w:rPr>
            </w:pPr>
          </w:p>
        </w:tc>
      </w:tr>
      <w:tr w:rsidR="00E96F76" w:rsidTr="00F40D7B">
        <w:trPr>
          <w:trHeight w:val="283"/>
        </w:trPr>
        <w:tc>
          <w:tcPr>
            <w:tcW w:w="101" w:type="dxa"/>
            <w:shd w:val="clear" w:color="auto" w:fill="auto"/>
          </w:tcPr>
          <w:p w:rsidR="00E96F76" w:rsidRDefault="00E96F76" w:rsidP="00F40D7B">
            <w:pPr>
              <w:pStyle w:val="aff0"/>
              <w:snapToGrid w:val="0"/>
              <w:rPr>
                <w:b/>
              </w:rPr>
            </w:pPr>
          </w:p>
        </w:tc>
        <w:tc>
          <w:tcPr>
            <w:tcW w:w="9928" w:type="dxa"/>
            <w:gridSpan w:val="11"/>
            <w:shd w:val="clear" w:color="auto" w:fill="auto"/>
          </w:tcPr>
          <w:p w:rsidR="00E96F76" w:rsidRDefault="00E96F76" w:rsidP="00F40D7B">
            <w:pPr>
              <w:snapToGrid w:val="0"/>
              <w:jc w:val="center"/>
              <w:rPr>
                <w:b/>
              </w:rPr>
            </w:pPr>
          </w:p>
          <w:p w:rsidR="00E96F76" w:rsidRDefault="00E96F76" w:rsidP="00F40D7B">
            <w:pPr>
              <w:jc w:val="center"/>
            </w:pPr>
            <w:r>
              <w:rPr>
                <w:b/>
              </w:rPr>
              <w:t>П Р И Ч И Н Ы         П О Ж А Р О В</w:t>
            </w:r>
          </w:p>
        </w:tc>
        <w:tc>
          <w:tcPr>
            <w:tcW w:w="2739" w:type="dxa"/>
            <w:shd w:val="clear" w:color="auto" w:fill="auto"/>
          </w:tcPr>
          <w:p w:rsidR="00E96F76" w:rsidRDefault="00E96F76" w:rsidP="00F40D7B">
            <w:pPr>
              <w:snapToGrid w:val="0"/>
              <w:rPr>
                <w:b/>
              </w:rPr>
            </w:pPr>
          </w:p>
        </w:tc>
      </w:tr>
      <w:tr w:rsidR="00E96F76" w:rsidTr="00F40D7B">
        <w:trPr>
          <w:trHeight w:val="219"/>
        </w:trPr>
        <w:tc>
          <w:tcPr>
            <w:tcW w:w="101" w:type="dxa"/>
            <w:shd w:val="clear" w:color="auto" w:fill="auto"/>
          </w:tcPr>
          <w:p w:rsidR="00E96F76" w:rsidRDefault="00E96F76" w:rsidP="00F40D7B">
            <w:pPr>
              <w:pStyle w:val="aff0"/>
              <w:snapToGrid w:val="0"/>
              <w:rPr>
                <w:b/>
              </w:rPr>
            </w:pPr>
          </w:p>
        </w:tc>
        <w:tc>
          <w:tcPr>
            <w:tcW w:w="4263" w:type="dxa"/>
            <w:gridSpan w:val="4"/>
            <w:shd w:val="clear" w:color="auto" w:fill="auto"/>
          </w:tcPr>
          <w:p w:rsidR="00E96F76" w:rsidRDefault="00E96F76" w:rsidP="00F40D7B">
            <w:pPr>
              <w:snapToGrid w:val="0"/>
              <w:jc w:val="both"/>
              <w:rPr>
                <w:b/>
              </w:rPr>
            </w:pPr>
          </w:p>
        </w:tc>
        <w:tc>
          <w:tcPr>
            <w:tcW w:w="2926" w:type="dxa"/>
            <w:gridSpan w:val="4"/>
            <w:shd w:val="clear" w:color="auto" w:fill="auto"/>
          </w:tcPr>
          <w:p w:rsidR="00E96F76" w:rsidRDefault="00E96F76" w:rsidP="00F40D7B">
            <w:pPr>
              <w:jc w:val="center"/>
            </w:pPr>
            <w:r>
              <w:rPr>
                <w:b/>
              </w:rPr>
              <w:t>2023 год</w:t>
            </w:r>
          </w:p>
        </w:tc>
        <w:tc>
          <w:tcPr>
            <w:tcW w:w="2739" w:type="dxa"/>
            <w:gridSpan w:val="3"/>
            <w:shd w:val="clear" w:color="auto" w:fill="auto"/>
          </w:tcPr>
          <w:p w:rsidR="00E96F76" w:rsidRDefault="00E96F76" w:rsidP="00F40D7B">
            <w:pPr>
              <w:jc w:val="center"/>
            </w:pPr>
            <w:r>
              <w:rPr>
                <w:b/>
              </w:rPr>
              <w:t>2024 год</w:t>
            </w:r>
          </w:p>
        </w:tc>
        <w:tc>
          <w:tcPr>
            <w:tcW w:w="2739" w:type="dxa"/>
            <w:shd w:val="clear" w:color="auto" w:fill="auto"/>
          </w:tcPr>
          <w:p w:rsidR="00E96F76" w:rsidRDefault="00E96F76" w:rsidP="00F40D7B">
            <w:pPr>
              <w:snapToGrid w:val="0"/>
              <w:rPr>
                <w:b/>
              </w:rPr>
            </w:pPr>
          </w:p>
        </w:tc>
      </w:tr>
      <w:tr w:rsidR="00E96F76" w:rsidTr="00F40D7B">
        <w:trPr>
          <w:trHeight w:val="563"/>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pPr>
              <w:jc w:val="both"/>
            </w:pPr>
            <w:r>
              <w:rPr>
                <w:b/>
                <w:color w:val="000000"/>
              </w:rPr>
              <w:t>НЕОСТОРОЖНОЕ ОБРАЩЕНИЕ</w:t>
            </w:r>
          </w:p>
          <w:p w:rsidR="00E96F76" w:rsidRDefault="00E96F76" w:rsidP="00F40D7B">
            <w:pPr>
              <w:jc w:val="both"/>
            </w:pPr>
            <w:r>
              <w:rPr>
                <w:b/>
                <w:color w:val="000000"/>
              </w:rPr>
              <w:t xml:space="preserve">С ОГНЕМ </w:t>
            </w:r>
          </w:p>
        </w:tc>
        <w:tc>
          <w:tcPr>
            <w:tcW w:w="2926" w:type="dxa"/>
            <w:gridSpan w:val="4"/>
            <w:shd w:val="clear" w:color="auto" w:fill="auto"/>
            <w:vAlign w:val="center"/>
          </w:tcPr>
          <w:p w:rsidR="00E96F76" w:rsidRDefault="00E96F76" w:rsidP="00F40D7B">
            <w:pPr>
              <w:jc w:val="center"/>
            </w:pPr>
            <w:r>
              <w:rPr>
                <w:b/>
                <w:color w:val="000000"/>
                <w:lang w:eastAsia="zh-CN"/>
              </w:rPr>
              <w:t>1</w:t>
            </w:r>
            <w:r w:rsidR="005179E0">
              <w:rPr>
                <w:b/>
                <w:color w:val="000000"/>
                <w:lang w:eastAsia="zh-CN"/>
              </w:rPr>
              <w:t>2</w:t>
            </w:r>
          </w:p>
        </w:tc>
        <w:tc>
          <w:tcPr>
            <w:tcW w:w="2739" w:type="dxa"/>
            <w:gridSpan w:val="3"/>
            <w:shd w:val="clear" w:color="auto" w:fill="auto"/>
            <w:vAlign w:val="center"/>
          </w:tcPr>
          <w:p w:rsidR="00E96F76" w:rsidRDefault="001812C8" w:rsidP="00F40D7B">
            <w:pPr>
              <w:jc w:val="center"/>
            </w:pPr>
            <w:r>
              <w:rPr>
                <w:b/>
                <w:color w:val="000000"/>
                <w:lang w:eastAsia="zh-CN"/>
              </w:rPr>
              <w:t>12</w:t>
            </w:r>
          </w:p>
        </w:tc>
        <w:tc>
          <w:tcPr>
            <w:tcW w:w="2739" w:type="dxa"/>
            <w:shd w:val="clear" w:color="auto" w:fill="auto"/>
          </w:tcPr>
          <w:p w:rsidR="00E96F76" w:rsidRDefault="00E96F76" w:rsidP="00F40D7B">
            <w:pPr>
              <w:snapToGrid w:val="0"/>
              <w:rPr>
                <w:b/>
              </w:rPr>
            </w:pPr>
          </w:p>
        </w:tc>
      </w:tr>
      <w:tr w:rsidR="00E96F76" w:rsidTr="00F40D7B">
        <w:trPr>
          <w:trHeight w:val="543"/>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pPr>
              <w:jc w:val="both"/>
            </w:pPr>
            <w:r>
              <w:rPr>
                <w:b/>
                <w:color w:val="000000"/>
              </w:rPr>
              <w:t>НППБ ПРИ УСТРОЙСТВЕ И</w:t>
            </w:r>
          </w:p>
          <w:p w:rsidR="00E96F76" w:rsidRDefault="00E96F76" w:rsidP="00F40D7B">
            <w:pPr>
              <w:jc w:val="both"/>
            </w:pPr>
            <w:r>
              <w:rPr>
                <w:b/>
                <w:color w:val="000000"/>
              </w:rPr>
              <w:t xml:space="preserve">ЭКСПЛУАТАЦИИ ПЕЧИ                                        </w:t>
            </w:r>
          </w:p>
        </w:tc>
        <w:tc>
          <w:tcPr>
            <w:tcW w:w="2926" w:type="dxa"/>
            <w:gridSpan w:val="4"/>
            <w:shd w:val="clear" w:color="auto" w:fill="auto"/>
            <w:vAlign w:val="center"/>
          </w:tcPr>
          <w:p w:rsidR="00E96F76" w:rsidRDefault="00E96F76" w:rsidP="00F40D7B">
            <w:pPr>
              <w:jc w:val="center"/>
            </w:pPr>
            <w:r>
              <w:rPr>
                <w:b/>
                <w:color w:val="000000"/>
                <w:lang w:eastAsia="zh-CN"/>
              </w:rPr>
              <w:t>7</w:t>
            </w:r>
          </w:p>
        </w:tc>
        <w:tc>
          <w:tcPr>
            <w:tcW w:w="2739" w:type="dxa"/>
            <w:gridSpan w:val="3"/>
            <w:shd w:val="clear" w:color="auto" w:fill="auto"/>
            <w:vAlign w:val="center"/>
          </w:tcPr>
          <w:p w:rsidR="00E96F76" w:rsidRDefault="005179E0" w:rsidP="00F40D7B">
            <w:pPr>
              <w:jc w:val="center"/>
            </w:pPr>
            <w:r>
              <w:rPr>
                <w:b/>
                <w:color w:val="000000"/>
                <w:lang w:eastAsia="zh-CN"/>
              </w:rPr>
              <w:t>8</w:t>
            </w:r>
          </w:p>
        </w:tc>
        <w:tc>
          <w:tcPr>
            <w:tcW w:w="2739" w:type="dxa"/>
            <w:shd w:val="clear" w:color="auto" w:fill="auto"/>
          </w:tcPr>
          <w:p w:rsidR="00E96F76" w:rsidRDefault="00E96F76" w:rsidP="00F40D7B">
            <w:pPr>
              <w:snapToGrid w:val="0"/>
              <w:rPr>
                <w:b/>
              </w:rPr>
            </w:pPr>
          </w:p>
        </w:tc>
      </w:tr>
      <w:tr w:rsidR="00E96F76" w:rsidTr="00F40D7B">
        <w:trPr>
          <w:trHeight w:val="525"/>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pPr>
              <w:jc w:val="both"/>
            </w:pPr>
            <w:r>
              <w:rPr>
                <w:b/>
                <w:color w:val="000000"/>
              </w:rPr>
              <w:t xml:space="preserve">НАРУШЕНИЕ ПРАВИЛ </w:t>
            </w:r>
          </w:p>
          <w:p w:rsidR="00E96F76" w:rsidRDefault="00E96F76" w:rsidP="00F40D7B">
            <w:pPr>
              <w:jc w:val="both"/>
            </w:pPr>
            <w:r>
              <w:rPr>
                <w:b/>
                <w:color w:val="000000"/>
              </w:rPr>
              <w:t>УСТРОЙСТВАИ ЭКСПЛУАТАЦИИ</w:t>
            </w:r>
          </w:p>
          <w:p w:rsidR="00E96F76" w:rsidRDefault="00E96F76" w:rsidP="00F40D7B">
            <w:pPr>
              <w:jc w:val="both"/>
            </w:pPr>
            <w:r>
              <w:rPr>
                <w:b/>
                <w:color w:val="000000"/>
              </w:rPr>
              <w:t xml:space="preserve">ЭЛЕКТРООБОРУДОВАНИЯ                                    </w:t>
            </w:r>
          </w:p>
        </w:tc>
        <w:tc>
          <w:tcPr>
            <w:tcW w:w="2926" w:type="dxa"/>
            <w:gridSpan w:val="4"/>
            <w:shd w:val="clear" w:color="auto" w:fill="auto"/>
            <w:vAlign w:val="center"/>
          </w:tcPr>
          <w:p w:rsidR="00E96F76" w:rsidRDefault="00E96F76" w:rsidP="001812C8">
            <w:pPr>
              <w:jc w:val="center"/>
            </w:pPr>
            <w:r>
              <w:rPr>
                <w:b/>
                <w:color w:val="000000"/>
                <w:lang w:eastAsia="zh-CN"/>
              </w:rPr>
              <w:t>1</w:t>
            </w:r>
            <w:r w:rsidR="001812C8">
              <w:rPr>
                <w:b/>
                <w:color w:val="000000"/>
                <w:lang w:eastAsia="zh-CN"/>
              </w:rPr>
              <w:t>5</w:t>
            </w:r>
          </w:p>
        </w:tc>
        <w:tc>
          <w:tcPr>
            <w:tcW w:w="2739" w:type="dxa"/>
            <w:gridSpan w:val="3"/>
            <w:shd w:val="clear" w:color="auto" w:fill="auto"/>
            <w:vAlign w:val="center"/>
          </w:tcPr>
          <w:p w:rsidR="00E96F76" w:rsidRDefault="00E96F76" w:rsidP="001812C8">
            <w:pPr>
              <w:jc w:val="center"/>
            </w:pPr>
            <w:r>
              <w:rPr>
                <w:b/>
                <w:color w:val="000000"/>
                <w:lang w:eastAsia="zh-CN"/>
              </w:rPr>
              <w:t>1</w:t>
            </w:r>
            <w:r w:rsidR="001812C8">
              <w:rPr>
                <w:b/>
                <w:color w:val="000000"/>
                <w:lang w:eastAsia="zh-CN"/>
              </w:rPr>
              <w:t>9</w:t>
            </w:r>
          </w:p>
        </w:tc>
        <w:tc>
          <w:tcPr>
            <w:tcW w:w="2739" w:type="dxa"/>
            <w:shd w:val="clear" w:color="auto" w:fill="auto"/>
          </w:tcPr>
          <w:p w:rsidR="00E96F76" w:rsidRDefault="00E96F76" w:rsidP="00F40D7B">
            <w:pPr>
              <w:snapToGrid w:val="0"/>
              <w:rPr>
                <w:b/>
              </w:rPr>
            </w:pPr>
          </w:p>
        </w:tc>
      </w:tr>
      <w:tr w:rsidR="00E96F76" w:rsidTr="00F40D7B">
        <w:trPr>
          <w:trHeight w:val="389"/>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pPr>
              <w:jc w:val="both"/>
            </w:pPr>
            <w:r>
              <w:rPr>
                <w:b/>
                <w:color w:val="000000"/>
              </w:rPr>
              <w:t>ДЕТСКАЯ ШАЛОСТЬ</w:t>
            </w:r>
          </w:p>
        </w:tc>
        <w:tc>
          <w:tcPr>
            <w:tcW w:w="2926" w:type="dxa"/>
            <w:gridSpan w:val="4"/>
            <w:shd w:val="clear" w:color="auto" w:fill="auto"/>
            <w:vAlign w:val="center"/>
          </w:tcPr>
          <w:p w:rsidR="00E96F76" w:rsidRDefault="00E96F76" w:rsidP="00F40D7B">
            <w:pPr>
              <w:jc w:val="center"/>
            </w:pPr>
            <w:r>
              <w:rPr>
                <w:b/>
                <w:color w:val="000000"/>
              </w:rPr>
              <w:t>0</w:t>
            </w:r>
          </w:p>
        </w:tc>
        <w:tc>
          <w:tcPr>
            <w:tcW w:w="2739" w:type="dxa"/>
            <w:gridSpan w:val="3"/>
            <w:shd w:val="clear" w:color="auto" w:fill="auto"/>
            <w:vAlign w:val="center"/>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rPr>
          <w:trHeight w:val="358"/>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pPr>
              <w:jc w:val="both"/>
            </w:pPr>
            <w:r>
              <w:rPr>
                <w:b/>
                <w:color w:val="000000"/>
              </w:rPr>
              <w:t xml:space="preserve">ПОДЖОГ   </w:t>
            </w:r>
          </w:p>
        </w:tc>
        <w:tc>
          <w:tcPr>
            <w:tcW w:w="2926" w:type="dxa"/>
            <w:gridSpan w:val="4"/>
            <w:shd w:val="clear" w:color="auto" w:fill="auto"/>
            <w:vAlign w:val="center"/>
          </w:tcPr>
          <w:p w:rsidR="00E96F76" w:rsidRDefault="005179E0" w:rsidP="00F40D7B">
            <w:pPr>
              <w:jc w:val="center"/>
            </w:pPr>
            <w:r>
              <w:rPr>
                <w:b/>
                <w:color w:val="000000"/>
                <w:lang w:eastAsia="zh-CN"/>
              </w:rPr>
              <w:t>12</w:t>
            </w:r>
          </w:p>
        </w:tc>
        <w:tc>
          <w:tcPr>
            <w:tcW w:w="2739" w:type="dxa"/>
            <w:gridSpan w:val="3"/>
            <w:shd w:val="clear" w:color="auto" w:fill="auto"/>
            <w:vAlign w:val="center"/>
          </w:tcPr>
          <w:p w:rsidR="00E96F76" w:rsidRDefault="005179E0" w:rsidP="00F40D7B">
            <w:pPr>
              <w:jc w:val="center"/>
            </w:pPr>
            <w:r>
              <w:rPr>
                <w:b/>
                <w:color w:val="000000"/>
                <w:lang w:eastAsia="zh-CN"/>
              </w:rPr>
              <w:t>9</w:t>
            </w:r>
          </w:p>
        </w:tc>
        <w:tc>
          <w:tcPr>
            <w:tcW w:w="2739" w:type="dxa"/>
            <w:shd w:val="clear" w:color="auto" w:fill="auto"/>
          </w:tcPr>
          <w:p w:rsidR="00E96F76" w:rsidRDefault="00E96F76" w:rsidP="00F40D7B">
            <w:pPr>
              <w:snapToGrid w:val="0"/>
              <w:rPr>
                <w:b/>
              </w:rPr>
            </w:pPr>
          </w:p>
        </w:tc>
      </w:tr>
      <w:tr w:rsidR="00E96F76" w:rsidTr="00F40D7B">
        <w:trPr>
          <w:trHeight w:val="519"/>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r>
              <w:rPr>
                <w:b/>
                <w:color w:val="000000"/>
              </w:rPr>
              <w:t xml:space="preserve">НППБ ПРИ ЭКСПЛУАТАЦИИ                     </w:t>
            </w:r>
          </w:p>
          <w:p w:rsidR="00E96F76" w:rsidRDefault="00E96F76" w:rsidP="00F40D7B">
            <w:pPr>
              <w:jc w:val="both"/>
            </w:pPr>
            <w:r>
              <w:rPr>
                <w:b/>
                <w:color w:val="000000"/>
              </w:rPr>
              <w:t xml:space="preserve">ГАЗОВЫХ ПРИБОРОВ                                              </w:t>
            </w:r>
          </w:p>
        </w:tc>
        <w:tc>
          <w:tcPr>
            <w:tcW w:w="2926" w:type="dxa"/>
            <w:gridSpan w:val="4"/>
            <w:shd w:val="clear" w:color="auto" w:fill="auto"/>
            <w:vAlign w:val="center"/>
          </w:tcPr>
          <w:p w:rsidR="00E96F76" w:rsidRDefault="00E96F76" w:rsidP="00F40D7B">
            <w:pPr>
              <w:jc w:val="center"/>
            </w:pPr>
            <w:r>
              <w:rPr>
                <w:b/>
                <w:color w:val="000000"/>
              </w:rPr>
              <w:t>0</w:t>
            </w:r>
          </w:p>
        </w:tc>
        <w:tc>
          <w:tcPr>
            <w:tcW w:w="2739" w:type="dxa"/>
            <w:gridSpan w:val="3"/>
            <w:shd w:val="clear" w:color="auto" w:fill="auto"/>
            <w:vAlign w:val="center"/>
          </w:tcPr>
          <w:p w:rsidR="00E96F76" w:rsidRDefault="00E96F76" w:rsidP="00F40D7B">
            <w:pPr>
              <w:jc w:val="center"/>
            </w:pPr>
            <w:r>
              <w:rPr>
                <w:b/>
                <w:color w:val="000000"/>
                <w:lang w:eastAsia="zh-CN"/>
              </w:rPr>
              <w:t>1</w:t>
            </w:r>
          </w:p>
        </w:tc>
        <w:tc>
          <w:tcPr>
            <w:tcW w:w="2739" w:type="dxa"/>
            <w:shd w:val="clear" w:color="auto" w:fill="auto"/>
          </w:tcPr>
          <w:p w:rsidR="00E96F76" w:rsidRDefault="00E96F76" w:rsidP="00F40D7B">
            <w:pPr>
              <w:snapToGrid w:val="0"/>
              <w:rPr>
                <w:b/>
              </w:rPr>
            </w:pPr>
          </w:p>
        </w:tc>
      </w:tr>
      <w:tr w:rsidR="00E96F76" w:rsidTr="00F40D7B">
        <w:trPr>
          <w:trHeight w:val="236"/>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pPr>
              <w:jc w:val="both"/>
            </w:pPr>
            <w:r>
              <w:rPr>
                <w:b/>
                <w:color w:val="000000"/>
              </w:rPr>
              <w:t>ПРОЧИЕ ПРИЧИНЫ</w:t>
            </w:r>
          </w:p>
        </w:tc>
        <w:tc>
          <w:tcPr>
            <w:tcW w:w="2926" w:type="dxa"/>
            <w:gridSpan w:val="4"/>
            <w:shd w:val="clear" w:color="auto" w:fill="auto"/>
            <w:vAlign w:val="center"/>
          </w:tcPr>
          <w:p w:rsidR="00E96F76" w:rsidRDefault="001812C8" w:rsidP="00F40D7B">
            <w:pPr>
              <w:jc w:val="center"/>
            </w:pPr>
            <w:r>
              <w:rPr>
                <w:b/>
                <w:color w:val="000000"/>
                <w:lang w:eastAsia="zh-CN"/>
              </w:rPr>
              <w:t>6</w:t>
            </w:r>
          </w:p>
        </w:tc>
        <w:tc>
          <w:tcPr>
            <w:tcW w:w="2739" w:type="dxa"/>
            <w:gridSpan w:val="3"/>
            <w:shd w:val="clear" w:color="auto" w:fill="auto"/>
            <w:vAlign w:val="center"/>
          </w:tcPr>
          <w:p w:rsidR="00E96F76" w:rsidRDefault="00E96F76" w:rsidP="00F40D7B">
            <w:pPr>
              <w:jc w:val="center"/>
            </w:pPr>
            <w:r>
              <w:rPr>
                <w:b/>
                <w:color w:val="000000"/>
                <w:lang w:eastAsia="zh-CN"/>
              </w:rPr>
              <w:t>7</w:t>
            </w:r>
          </w:p>
        </w:tc>
        <w:tc>
          <w:tcPr>
            <w:tcW w:w="2739" w:type="dxa"/>
            <w:shd w:val="clear" w:color="auto" w:fill="auto"/>
          </w:tcPr>
          <w:p w:rsidR="00E96F76" w:rsidRDefault="00E96F76" w:rsidP="00F40D7B">
            <w:pPr>
              <w:snapToGrid w:val="0"/>
              <w:rPr>
                <w:b/>
              </w:rPr>
            </w:pPr>
          </w:p>
        </w:tc>
      </w:tr>
      <w:tr w:rsidR="00E96F76" w:rsidTr="00F40D7B">
        <w:trPr>
          <w:trHeight w:val="630"/>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r>
              <w:rPr>
                <w:b/>
                <w:color w:val="000000"/>
              </w:rPr>
              <w:t>НППБ ПРИ ПРОВЕДЕНИИ</w:t>
            </w:r>
          </w:p>
          <w:p w:rsidR="00E96F76" w:rsidRDefault="00E96F76" w:rsidP="00F40D7B">
            <w:pPr>
              <w:jc w:val="both"/>
            </w:pPr>
            <w:r>
              <w:rPr>
                <w:b/>
                <w:color w:val="000000"/>
              </w:rPr>
              <w:t xml:space="preserve">СВАРОЧНЫХ и ОГНЕВЫХ РАБОТ                   </w:t>
            </w:r>
          </w:p>
        </w:tc>
        <w:tc>
          <w:tcPr>
            <w:tcW w:w="2926" w:type="dxa"/>
            <w:gridSpan w:val="4"/>
            <w:shd w:val="clear" w:color="auto" w:fill="auto"/>
            <w:vAlign w:val="center"/>
          </w:tcPr>
          <w:p w:rsidR="00E96F76" w:rsidRDefault="00E96F76" w:rsidP="00F40D7B">
            <w:pPr>
              <w:jc w:val="center"/>
            </w:pPr>
            <w:r>
              <w:rPr>
                <w:b/>
                <w:color w:val="000000"/>
              </w:rPr>
              <w:t>0</w:t>
            </w:r>
          </w:p>
        </w:tc>
        <w:tc>
          <w:tcPr>
            <w:tcW w:w="2739" w:type="dxa"/>
            <w:gridSpan w:val="3"/>
            <w:shd w:val="clear" w:color="auto" w:fill="auto"/>
            <w:vAlign w:val="center"/>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rPr>
          <w:trHeight w:val="630"/>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r>
              <w:rPr>
                <w:b/>
                <w:color w:val="000000"/>
              </w:rPr>
              <w:t>Неисправность узлов, систем и  механизмов транспортного средства</w:t>
            </w:r>
          </w:p>
        </w:tc>
        <w:tc>
          <w:tcPr>
            <w:tcW w:w="2926" w:type="dxa"/>
            <w:gridSpan w:val="4"/>
            <w:shd w:val="clear" w:color="auto" w:fill="auto"/>
            <w:vAlign w:val="center"/>
          </w:tcPr>
          <w:p w:rsidR="00E96F76" w:rsidRDefault="001812C8" w:rsidP="00F40D7B">
            <w:pPr>
              <w:jc w:val="center"/>
            </w:pPr>
            <w:r>
              <w:rPr>
                <w:b/>
                <w:color w:val="000000"/>
                <w:lang w:eastAsia="zh-CN"/>
              </w:rPr>
              <w:t>3</w:t>
            </w:r>
          </w:p>
        </w:tc>
        <w:tc>
          <w:tcPr>
            <w:tcW w:w="2739" w:type="dxa"/>
            <w:gridSpan w:val="3"/>
            <w:shd w:val="clear" w:color="auto" w:fill="auto"/>
            <w:vAlign w:val="center"/>
          </w:tcPr>
          <w:p w:rsidR="00E96F76" w:rsidRDefault="00E96F76" w:rsidP="00F40D7B">
            <w:pPr>
              <w:jc w:val="center"/>
            </w:pPr>
            <w:r>
              <w:rPr>
                <w:b/>
                <w:color w:val="000000"/>
                <w:lang w:eastAsia="zh-CN"/>
              </w:rPr>
              <w:t>3</w:t>
            </w:r>
          </w:p>
        </w:tc>
        <w:tc>
          <w:tcPr>
            <w:tcW w:w="2739" w:type="dxa"/>
            <w:shd w:val="clear" w:color="auto" w:fill="auto"/>
          </w:tcPr>
          <w:p w:rsidR="00E96F76" w:rsidRDefault="00E96F76" w:rsidP="00F40D7B">
            <w:pPr>
              <w:snapToGrid w:val="0"/>
              <w:rPr>
                <w:b/>
              </w:rPr>
            </w:pPr>
          </w:p>
        </w:tc>
      </w:tr>
      <w:tr w:rsidR="00E96F76" w:rsidTr="00F40D7B">
        <w:trPr>
          <w:trHeight w:val="321"/>
        </w:trPr>
        <w:tc>
          <w:tcPr>
            <w:tcW w:w="101" w:type="dxa"/>
            <w:shd w:val="clear" w:color="auto" w:fill="auto"/>
          </w:tcPr>
          <w:p w:rsidR="00E96F76" w:rsidRDefault="00E96F76" w:rsidP="00F40D7B">
            <w:pPr>
              <w:pStyle w:val="aff0"/>
              <w:snapToGrid w:val="0"/>
              <w:rPr>
                <w:b/>
                <w:color w:val="000000"/>
              </w:rPr>
            </w:pPr>
          </w:p>
        </w:tc>
        <w:tc>
          <w:tcPr>
            <w:tcW w:w="4263" w:type="dxa"/>
            <w:gridSpan w:val="4"/>
            <w:shd w:val="clear" w:color="auto" w:fill="auto"/>
          </w:tcPr>
          <w:p w:rsidR="00E96F76" w:rsidRDefault="00E96F76" w:rsidP="00F40D7B">
            <w:pPr>
              <w:jc w:val="both"/>
            </w:pPr>
            <w:r>
              <w:rPr>
                <w:b/>
                <w:color w:val="000000"/>
              </w:rPr>
              <w:t xml:space="preserve">ИТОГО            </w:t>
            </w:r>
          </w:p>
        </w:tc>
        <w:tc>
          <w:tcPr>
            <w:tcW w:w="2926" w:type="dxa"/>
            <w:gridSpan w:val="4"/>
            <w:shd w:val="clear" w:color="auto" w:fill="auto"/>
          </w:tcPr>
          <w:p w:rsidR="00E96F76" w:rsidRDefault="001812C8" w:rsidP="00F40D7B">
            <w:pPr>
              <w:jc w:val="center"/>
            </w:pPr>
            <w:r>
              <w:rPr>
                <w:b/>
                <w:color w:val="000000"/>
                <w:lang w:eastAsia="zh-CN"/>
              </w:rPr>
              <w:t>5</w:t>
            </w:r>
            <w:r w:rsidR="005179E0">
              <w:rPr>
                <w:b/>
                <w:color w:val="000000"/>
                <w:lang w:eastAsia="zh-CN"/>
              </w:rPr>
              <w:t>5</w:t>
            </w:r>
          </w:p>
        </w:tc>
        <w:tc>
          <w:tcPr>
            <w:tcW w:w="2739" w:type="dxa"/>
            <w:gridSpan w:val="3"/>
            <w:shd w:val="clear" w:color="auto" w:fill="auto"/>
          </w:tcPr>
          <w:p w:rsidR="00E96F76" w:rsidRDefault="005179E0" w:rsidP="00F40D7B">
            <w:pPr>
              <w:jc w:val="center"/>
            </w:pPr>
            <w:r>
              <w:rPr>
                <w:b/>
                <w:color w:val="000000"/>
                <w:lang w:eastAsia="zh-CN"/>
              </w:rPr>
              <w:t>60</w:t>
            </w:r>
          </w:p>
        </w:tc>
        <w:tc>
          <w:tcPr>
            <w:tcW w:w="2739" w:type="dxa"/>
            <w:shd w:val="clear" w:color="auto" w:fill="auto"/>
          </w:tcPr>
          <w:p w:rsidR="00E96F76" w:rsidRDefault="00E96F76" w:rsidP="00F40D7B">
            <w:pPr>
              <w:snapToGrid w:val="0"/>
              <w:rPr>
                <w:b/>
              </w:rPr>
            </w:pPr>
          </w:p>
        </w:tc>
      </w:tr>
      <w:tr w:rsidR="00E96F76" w:rsidTr="00F40D7B">
        <w:tc>
          <w:tcPr>
            <w:tcW w:w="10029" w:type="dxa"/>
            <w:gridSpan w:val="12"/>
            <w:shd w:val="clear" w:color="auto" w:fill="auto"/>
          </w:tcPr>
          <w:p w:rsidR="00E96F76" w:rsidRDefault="00E96F76" w:rsidP="00F40D7B">
            <w:pPr>
              <w:snapToGrid w:val="0"/>
              <w:rPr>
                <w:b/>
                <w:color w:val="000000"/>
              </w:rPr>
            </w:pPr>
          </w:p>
          <w:p w:rsidR="00E96F76" w:rsidRDefault="00E96F76" w:rsidP="00F40D7B">
            <w:pPr>
              <w:jc w:val="center"/>
            </w:pPr>
            <w:r>
              <w:rPr>
                <w:b/>
                <w:color w:val="000000"/>
              </w:rPr>
              <w:t>О Б Ъ Е К Т Ы   П О Ж А Р О В</w:t>
            </w:r>
          </w:p>
        </w:tc>
        <w:tc>
          <w:tcPr>
            <w:tcW w:w="2739" w:type="dxa"/>
            <w:shd w:val="clear" w:color="auto" w:fill="auto"/>
          </w:tcPr>
          <w:p w:rsidR="00E96F76" w:rsidRDefault="00E96F76" w:rsidP="00F40D7B">
            <w:pPr>
              <w:snapToGrid w:val="0"/>
            </w:pPr>
          </w:p>
        </w:tc>
      </w:tr>
      <w:tr w:rsidR="00E96F76" w:rsidTr="00F40D7B">
        <w:tc>
          <w:tcPr>
            <w:tcW w:w="4308" w:type="dxa"/>
            <w:gridSpan w:val="4"/>
            <w:shd w:val="clear" w:color="auto" w:fill="auto"/>
          </w:tcPr>
          <w:p w:rsidR="00E96F76" w:rsidRDefault="00E96F76" w:rsidP="00F40D7B">
            <w:pPr>
              <w:snapToGrid w:val="0"/>
              <w:rPr>
                <w:b/>
              </w:rPr>
            </w:pPr>
          </w:p>
        </w:tc>
        <w:tc>
          <w:tcPr>
            <w:tcW w:w="2982" w:type="dxa"/>
            <w:gridSpan w:val="5"/>
            <w:shd w:val="clear" w:color="auto" w:fill="auto"/>
          </w:tcPr>
          <w:p w:rsidR="00E96F76" w:rsidRDefault="00E96F76" w:rsidP="00F40D7B">
            <w:pPr>
              <w:jc w:val="center"/>
            </w:pPr>
            <w:r>
              <w:rPr>
                <w:b/>
              </w:rPr>
              <w:t>2023 год</w:t>
            </w:r>
          </w:p>
        </w:tc>
        <w:tc>
          <w:tcPr>
            <w:tcW w:w="2739" w:type="dxa"/>
            <w:gridSpan w:val="3"/>
            <w:shd w:val="clear" w:color="auto" w:fill="auto"/>
          </w:tcPr>
          <w:p w:rsidR="00E96F76" w:rsidRDefault="00E96F76" w:rsidP="00F40D7B">
            <w:pPr>
              <w:jc w:val="center"/>
            </w:pPr>
            <w:r>
              <w:rPr>
                <w:b/>
              </w:rPr>
              <w:t>2024 год</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1. ЖИЛЫЕ ДОМА И КВАРТИРЫ</w:t>
            </w:r>
          </w:p>
        </w:tc>
        <w:tc>
          <w:tcPr>
            <w:tcW w:w="2982" w:type="dxa"/>
            <w:gridSpan w:val="5"/>
            <w:shd w:val="clear" w:color="auto" w:fill="auto"/>
          </w:tcPr>
          <w:p w:rsidR="00E96F76" w:rsidRDefault="00E96F76" w:rsidP="001812C8">
            <w:pPr>
              <w:jc w:val="center"/>
            </w:pPr>
            <w:r>
              <w:rPr>
                <w:b/>
                <w:color w:val="000000"/>
                <w:lang w:eastAsia="zh-CN"/>
              </w:rPr>
              <w:t>1</w:t>
            </w:r>
            <w:r w:rsidR="001812C8">
              <w:rPr>
                <w:b/>
                <w:color w:val="000000"/>
                <w:lang w:eastAsia="zh-CN"/>
              </w:rPr>
              <w:t>4</w:t>
            </w:r>
            <w:r>
              <w:rPr>
                <w:b/>
                <w:color w:val="000000"/>
              </w:rPr>
              <w:t>/</w:t>
            </w:r>
            <w:r w:rsidR="005179E0">
              <w:rPr>
                <w:b/>
                <w:color w:val="000000"/>
                <w:lang w:eastAsia="zh-CN"/>
              </w:rPr>
              <w:t>9</w:t>
            </w:r>
          </w:p>
        </w:tc>
        <w:tc>
          <w:tcPr>
            <w:tcW w:w="2739" w:type="dxa"/>
            <w:gridSpan w:val="3"/>
            <w:shd w:val="clear" w:color="auto" w:fill="auto"/>
          </w:tcPr>
          <w:p w:rsidR="00E96F76" w:rsidRDefault="001812C8" w:rsidP="00F40D7B">
            <w:pPr>
              <w:jc w:val="center"/>
            </w:pPr>
            <w:r>
              <w:rPr>
                <w:b/>
                <w:color w:val="000000"/>
                <w:lang w:eastAsia="zh-CN"/>
              </w:rPr>
              <w:t>21</w:t>
            </w:r>
            <w:r w:rsidR="00E96F76">
              <w:rPr>
                <w:b/>
                <w:color w:val="000000"/>
              </w:rPr>
              <w:t>/</w:t>
            </w:r>
            <w:r>
              <w:rPr>
                <w:b/>
                <w:color w:val="000000"/>
                <w:lang w:eastAsia="zh-CN"/>
              </w:rPr>
              <w:t>10</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2. ДАЧИ</w:t>
            </w:r>
          </w:p>
        </w:tc>
        <w:tc>
          <w:tcPr>
            <w:tcW w:w="2982" w:type="dxa"/>
            <w:gridSpan w:val="5"/>
            <w:shd w:val="clear" w:color="auto" w:fill="auto"/>
          </w:tcPr>
          <w:p w:rsidR="00E96F76" w:rsidRDefault="00E96F76" w:rsidP="00F40D7B">
            <w:pPr>
              <w:jc w:val="center"/>
            </w:pPr>
            <w:r>
              <w:rPr>
                <w:b/>
                <w:color w:val="000000"/>
                <w:lang w:eastAsia="zh-CN"/>
              </w:rPr>
              <w:t>1</w:t>
            </w:r>
          </w:p>
        </w:tc>
        <w:tc>
          <w:tcPr>
            <w:tcW w:w="2739" w:type="dxa"/>
            <w:gridSpan w:val="3"/>
            <w:shd w:val="clear" w:color="auto" w:fill="auto"/>
          </w:tcPr>
          <w:p w:rsidR="00E96F76" w:rsidRDefault="001812C8" w:rsidP="00F40D7B">
            <w:pPr>
              <w:jc w:val="center"/>
            </w:pPr>
            <w:r>
              <w:rPr>
                <w:b/>
                <w:color w:val="000000"/>
              </w:rPr>
              <w:t>2</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3. БАНИ</w:t>
            </w:r>
          </w:p>
        </w:tc>
        <w:tc>
          <w:tcPr>
            <w:tcW w:w="2982" w:type="dxa"/>
            <w:gridSpan w:val="5"/>
            <w:shd w:val="clear" w:color="auto" w:fill="auto"/>
          </w:tcPr>
          <w:p w:rsidR="00E96F76" w:rsidRDefault="005179E0" w:rsidP="00F40D7B">
            <w:pPr>
              <w:jc w:val="center"/>
            </w:pPr>
            <w:r>
              <w:rPr>
                <w:b/>
                <w:color w:val="000000"/>
                <w:lang w:eastAsia="zh-CN"/>
              </w:rPr>
              <w:t>6</w:t>
            </w:r>
          </w:p>
        </w:tc>
        <w:tc>
          <w:tcPr>
            <w:tcW w:w="2739" w:type="dxa"/>
            <w:gridSpan w:val="3"/>
            <w:shd w:val="clear" w:color="auto" w:fill="auto"/>
          </w:tcPr>
          <w:p w:rsidR="00E96F76" w:rsidRDefault="005179E0" w:rsidP="00F40D7B">
            <w:pPr>
              <w:jc w:val="center"/>
            </w:pPr>
            <w:r>
              <w:rPr>
                <w:b/>
                <w:color w:val="000000"/>
                <w:lang w:eastAsia="zh-CN"/>
              </w:rPr>
              <w:t>10</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4. ХОЗЯЙСТВЕННЫЕ ПОСТРОЙКИ</w:t>
            </w:r>
          </w:p>
        </w:tc>
        <w:tc>
          <w:tcPr>
            <w:tcW w:w="2982" w:type="dxa"/>
            <w:gridSpan w:val="5"/>
            <w:shd w:val="clear" w:color="auto" w:fill="auto"/>
          </w:tcPr>
          <w:p w:rsidR="00E96F76" w:rsidRDefault="00E96F76" w:rsidP="00F40D7B">
            <w:pPr>
              <w:jc w:val="center"/>
            </w:pPr>
            <w:r>
              <w:rPr>
                <w:b/>
                <w:color w:val="000000"/>
                <w:lang w:eastAsia="zh-CN"/>
              </w:rPr>
              <w:t>8</w:t>
            </w:r>
          </w:p>
        </w:tc>
        <w:tc>
          <w:tcPr>
            <w:tcW w:w="2739" w:type="dxa"/>
            <w:gridSpan w:val="3"/>
            <w:shd w:val="clear" w:color="auto" w:fill="auto"/>
          </w:tcPr>
          <w:p w:rsidR="00E96F76" w:rsidRDefault="00E96F76" w:rsidP="00F40D7B">
            <w:pPr>
              <w:jc w:val="center"/>
            </w:pPr>
            <w:r>
              <w:rPr>
                <w:b/>
                <w:color w:val="000000"/>
                <w:lang w:eastAsia="zh-CN"/>
              </w:rPr>
              <w:t>6</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 xml:space="preserve">5. ПОДВАЛЫ И ТЕХПОДПОЛЬЯ </w:t>
            </w:r>
          </w:p>
        </w:tc>
        <w:tc>
          <w:tcPr>
            <w:tcW w:w="2982" w:type="dxa"/>
            <w:gridSpan w:val="5"/>
            <w:shd w:val="clear" w:color="auto" w:fill="auto"/>
          </w:tcPr>
          <w:p w:rsidR="00E96F76" w:rsidRDefault="00E96F76" w:rsidP="00F40D7B">
            <w:pPr>
              <w:jc w:val="center"/>
            </w:pPr>
            <w:r>
              <w:rPr>
                <w:b/>
                <w:color w:val="000000"/>
              </w:rPr>
              <w:t>0</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В  ЖИЛЫХ ДОМАХ</w:t>
            </w:r>
          </w:p>
        </w:tc>
        <w:tc>
          <w:tcPr>
            <w:tcW w:w="2982" w:type="dxa"/>
            <w:gridSpan w:val="5"/>
            <w:shd w:val="clear" w:color="auto" w:fill="auto"/>
          </w:tcPr>
          <w:p w:rsidR="00E96F76" w:rsidRDefault="00E96F76" w:rsidP="00F40D7B">
            <w:pPr>
              <w:jc w:val="center"/>
            </w:pPr>
            <w:r>
              <w:rPr>
                <w:b/>
                <w:color w:val="000000"/>
                <w:lang w:eastAsia="zh-CN"/>
              </w:rPr>
              <w:t>1</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6. НЕЖИЛЫЕ ДОМА</w:t>
            </w:r>
          </w:p>
        </w:tc>
        <w:tc>
          <w:tcPr>
            <w:tcW w:w="2982" w:type="dxa"/>
            <w:gridSpan w:val="5"/>
            <w:shd w:val="clear" w:color="auto" w:fill="auto"/>
          </w:tcPr>
          <w:p w:rsidR="00E96F76" w:rsidRDefault="00845050" w:rsidP="00F40D7B">
            <w:pPr>
              <w:jc w:val="center"/>
            </w:pPr>
            <w:r>
              <w:rPr>
                <w:b/>
                <w:color w:val="000000"/>
                <w:lang w:eastAsia="zh-CN"/>
              </w:rPr>
              <w:t>5</w:t>
            </w:r>
          </w:p>
        </w:tc>
        <w:tc>
          <w:tcPr>
            <w:tcW w:w="2739" w:type="dxa"/>
            <w:gridSpan w:val="3"/>
            <w:shd w:val="clear" w:color="auto" w:fill="auto"/>
          </w:tcPr>
          <w:p w:rsidR="00E96F76" w:rsidRDefault="002419AB" w:rsidP="00F40D7B">
            <w:pPr>
              <w:jc w:val="center"/>
            </w:pPr>
            <w:r>
              <w:rPr>
                <w:b/>
                <w:color w:val="000000"/>
                <w:lang w:eastAsia="zh-CN"/>
              </w:rPr>
              <w:t>4</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7. АВТОМАШИНЫ /МОТОЦИКЛЫ/</w:t>
            </w:r>
          </w:p>
        </w:tc>
        <w:tc>
          <w:tcPr>
            <w:tcW w:w="2982" w:type="dxa"/>
            <w:gridSpan w:val="5"/>
            <w:shd w:val="clear" w:color="auto" w:fill="auto"/>
          </w:tcPr>
          <w:p w:rsidR="00E96F76" w:rsidRDefault="00845050" w:rsidP="00F40D7B">
            <w:pPr>
              <w:jc w:val="center"/>
            </w:pPr>
            <w:r>
              <w:rPr>
                <w:b/>
                <w:color w:val="000000"/>
                <w:lang w:eastAsia="zh-CN"/>
              </w:rPr>
              <w:t>6</w:t>
            </w:r>
          </w:p>
        </w:tc>
        <w:tc>
          <w:tcPr>
            <w:tcW w:w="2739" w:type="dxa"/>
            <w:gridSpan w:val="3"/>
            <w:shd w:val="clear" w:color="auto" w:fill="auto"/>
          </w:tcPr>
          <w:p w:rsidR="00E96F76" w:rsidRDefault="00845050" w:rsidP="00F40D7B">
            <w:pPr>
              <w:jc w:val="center"/>
            </w:pPr>
            <w:r>
              <w:rPr>
                <w:b/>
                <w:color w:val="000000"/>
                <w:lang w:eastAsia="zh-CN"/>
              </w:rPr>
              <w:t>6</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8. ПРОЧИЕ (СЕНО и т.д.)</w:t>
            </w:r>
          </w:p>
        </w:tc>
        <w:tc>
          <w:tcPr>
            <w:tcW w:w="2982" w:type="dxa"/>
            <w:gridSpan w:val="5"/>
            <w:shd w:val="clear" w:color="auto" w:fill="auto"/>
          </w:tcPr>
          <w:p w:rsidR="00E96F76" w:rsidRDefault="00E96F76" w:rsidP="00F40D7B">
            <w:pPr>
              <w:jc w:val="center"/>
            </w:pPr>
            <w:r>
              <w:rPr>
                <w:b/>
                <w:color w:val="000000"/>
              </w:rPr>
              <w:t>0</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9. ОЖОГИ ЛЮДЕЙ</w:t>
            </w:r>
          </w:p>
        </w:tc>
        <w:tc>
          <w:tcPr>
            <w:tcW w:w="2982" w:type="dxa"/>
            <w:gridSpan w:val="5"/>
            <w:shd w:val="clear" w:color="auto" w:fill="auto"/>
          </w:tcPr>
          <w:p w:rsidR="00E96F76" w:rsidRDefault="00E96F76" w:rsidP="00F40D7B">
            <w:pPr>
              <w:jc w:val="center"/>
            </w:pPr>
            <w:r>
              <w:rPr>
                <w:b/>
                <w:color w:val="000000"/>
                <w:lang w:eastAsia="zh-CN"/>
              </w:rPr>
              <w:t>2</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10. ПРОИЗВОДСТВЕННЫЕ ОБЪЕКТЫ</w:t>
            </w:r>
          </w:p>
        </w:tc>
        <w:tc>
          <w:tcPr>
            <w:tcW w:w="2982" w:type="dxa"/>
            <w:gridSpan w:val="5"/>
            <w:shd w:val="clear" w:color="auto" w:fill="auto"/>
          </w:tcPr>
          <w:p w:rsidR="00E96F76" w:rsidRDefault="00E96F76" w:rsidP="00F40D7B">
            <w:pPr>
              <w:jc w:val="center"/>
            </w:pPr>
            <w:r>
              <w:rPr>
                <w:b/>
                <w:color w:val="000000"/>
                <w:lang w:eastAsia="zh-CN"/>
              </w:rPr>
              <w:t>2</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 xml:space="preserve">11. ОБЪЕКТЫ С МАССОВЫМ </w:t>
            </w:r>
          </w:p>
        </w:tc>
        <w:tc>
          <w:tcPr>
            <w:tcW w:w="2982" w:type="dxa"/>
            <w:gridSpan w:val="5"/>
            <w:shd w:val="clear" w:color="auto" w:fill="auto"/>
          </w:tcPr>
          <w:p w:rsidR="00E96F76" w:rsidRDefault="00E96F76" w:rsidP="00F40D7B">
            <w:pPr>
              <w:jc w:val="center"/>
            </w:pPr>
            <w:r>
              <w:rPr>
                <w:b/>
                <w:color w:val="000000"/>
              </w:rPr>
              <w:t>0</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ПРЕБЫВАНИЕМ ЛЮДЕЙ</w:t>
            </w:r>
          </w:p>
        </w:tc>
        <w:tc>
          <w:tcPr>
            <w:tcW w:w="2982" w:type="dxa"/>
            <w:gridSpan w:val="5"/>
            <w:shd w:val="clear" w:color="auto" w:fill="auto"/>
          </w:tcPr>
          <w:p w:rsidR="00E96F76" w:rsidRDefault="00E96F76" w:rsidP="00F40D7B">
            <w:pPr>
              <w:snapToGrid w:val="0"/>
              <w:jc w:val="center"/>
              <w:rPr>
                <w:b/>
                <w:color w:val="000000"/>
              </w:rPr>
            </w:pPr>
          </w:p>
        </w:tc>
        <w:tc>
          <w:tcPr>
            <w:tcW w:w="2739" w:type="dxa"/>
            <w:gridSpan w:val="3"/>
            <w:shd w:val="clear" w:color="auto" w:fill="auto"/>
          </w:tcPr>
          <w:p w:rsidR="00E96F76" w:rsidRDefault="00E96F76" w:rsidP="00F40D7B">
            <w:pPr>
              <w:snapToGrid w:val="0"/>
              <w:jc w:val="center"/>
              <w:rPr>
                <w:b/>
                <w:color w:val="000000"/>
              </w:rPr>
            </w:pPr>
          </w:p>
        </w:tc>
        <w:tc>
          <w:tcPr>
            <w:tcW w:w="2739" w:type="dxa"/>
            <w:shd w:val="clear" w:color="auto" w:fill="auto"/>
          </w:tcPr>
          <w:p w:rsidR="00E96F76" w:rsidRDefault="00E96F76" w:rsidP="00F40D7B">
            <w:pPr>
              <w:snapToGrid w:val="0"/>
              <w:rPr>
                <w:b/>
                <w:color w:val="000000"/>
              </w:rPr>
            </w:pPr>
          </w:p>
        </w:tc>
      </w:tr>
      <w:tr w:rsidR="00E96F76" w:rsidTr="00F40D7B">
        <w:tc>
          <w:tcPr>
            <w:tcW w:w="4308" w:type="dxa"/>
            <w:gridSpan w:val="4"/>
            <w:shd w:val="clear" w:color="auto" w:fill="auto"/>
          </w:tcPr>
          <w:p w:rsidR="00E96F76" w:rsidRDefault="00E96F76" w:rsidP="00F40D7B">
            <w:r>
              <w:rPr>
                <w:b/>
              </w:rPr>
              <w:t xml:space="preserve">12. ОБЪЕКТЫ СЕЛЬХОЗПРОИЗВОДСТВА     </w:t>
            </w:r>
          </w:p>
        </w:tc>
        <w:tc>
          <w:tcPr>
            <w:tcW w:w="2982" w:type="dxa"/>
            <w:gridSpan w:val="5"/>
            <w:shd w:val="clear" w:color="auto" w:fill="auto"/>
          </w:tcPr>
          <w:p w:rsidR="00E96F76" w:rsidRDefault="00E96F76" w:rsidP="00F40D7B">
            <w:pPr>
              <w:jc w:val="center"/>
            </w:pPr>
            <w:r>
              <w:rPr>
                <w:b/>
                <w:color w:val="000000"/>
              </w:rPr>
              <w:t>0</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13. ОБЪЕКТЫ ТОРГОВЛИ</w:t>
            </w:r>
          </w:p>
        </w:tc>
        <w:tc>
          <w:tcPr>
            <w:tcW w:w="2982" w:type="dxa"/>
            <w:gridSpan w:val="5"/>
            <w:shd w:val="clear" w:color="auto" w:fill="auto"/>
          </w:tcPr>
          <w:p w:rsidR="00E96F76" w:rsidRDefault="00E96F76" w:rsidP="00F40D7B">
            <w:pPr>
              <w:jc w:val="center"/>
            </w:pPr>
            <w:r>
              <w:rPr>
                <w:b/>
                <w:color w:val="000000"/>
              </w:rPr>
              <w:t>0</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rPr>
          <w:trHeight w:val="357"/>
        </w:trPr>
        <w:tc>
          <w:tcPr>
            <w:tcW w:w="4308" w:type="dxa"/>
            <w:gridSpan w:val="4"/>
            <w:shd w:val="clear" w:color="auto" w:fill="auto"/>
          </w:tcPr>
          <w:p w:rsidR="00E96F76" w:rsidRDefault="00E96F76" w:rsidP="00F40D7B">
            <w:r>
              <w:rPr>
                <w:b/>
              </w:rPr>
              <w:lastRenderedPageBreak/>
              <w:t>14. ПРОЧИЕ ОБЪЕКТЫ</w:t>
            </w:r>
          </w:p>
        </w:tc>
        <w:tc>
          <w:tcPr>
            <w:tcW w:w="2982" w:type="dxa"/>
            <w:gridSpan w:val="5"/>
            <w:shd w:val="clear" w:color="auto" w:fill="auto"/>
          </w:tcPr>
          <w:p w:rsidR="00E96F76" w:rsidRDefault="00E96F76" w:rsidP="00F40D7B">
            <w:pPr>
              <w:jc w:val="center"/>
            </w:pPr>
            <w:r>
              <w:rPr>
                <w:b/>
                <w:color w:val="000000"/>
                <w:lang w:eastAsia="zh-CN"/>
              </w:rPr>
              <w:t>1</w:t>
            </w:r>
          </w:p>
        </w:tc>
        <w:tc>
          <w:tcPr>
            <w:tcW w:w="2739" w:type="dxa"/>
            <w:gridSpan w:val="3"/>
            <w:shd w:val="clear" w:color="auto" w:fill="auto"/>
          </w:tcPr>
          <w:p w:rsidR="00E96F76" w:rsidRDefault="00E96F76" w:rsidP="00F40D7B">
            <w:pPr>
              <w:jc w:val="center"/>
            </w:pPr>
            <w:r>
              <w:rPr>
                <w:b/>
                <w:color w:val="000000"/>
                <w:lang w:eastAsia="zh-CN"/>
              </w:rPr>
              <w:t>1</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F40D7B">
            <w:r>
              <w:rPr>
                <w:b/>
              </w:rPr>
              <w:t>ИТОГО</w:t>
            </w:r>
          </w:p>
        </w:tc>
        <w:tc>
          <w:tcPr>
            <w:tcW w:w="2982" w:type="dxa"/>
            <w:gridSpan w:val="5"/>
            <w:shd w:val="clear" w:color="auto" w:fill="auto"/>
          </w:tcPr>
          <w:p w:rsidR="00E96F76" w:rsidRDefault="002419AB" w:rsidP="00F40D7B">
            <w:pPr>
              <w:jc w:val="center"/>
            </w:pPr>
            <w:r>
              <w:rPr>
                <w:b/>
                <w:color w:val="000000"/>
                <w:lang w:eastAsia="zh-CN"/>
              </w:rPr>
              <w:t>5</w:t>
            </w:r>
            <w:r w:rsidR="00845050">
              <w:rPr>
                <w:b/>
                <w:color w:val="000000"/>
                <w:lang w:eastAsia="zh-CN"/>
              </w:rPr>
              <w:t>5</w:t>
            </w:r>
          </w:p>
        </w:tc>
        <w:tc>
          <w:tcPr>
            <w:tcW w:w="2739" w:type="dxa"/>
            <w:gridSpan w:val="3"/>
            <w:shd w:val="clear" w:color="auto" w:fill="auto"/>
          </w:tcPr>
          <w:p w:rsidR="00E96F76" w:rsidRDefault="00845050" w:rsidP="00F40D7B">
            <w:pPr>
              <w:jc w:val="center"/>
            </w:pPr>
            <w:r>
              <w:rPr>
                <w:b/>
                <w:color w:val="000000"/>
                <w:lang w:eastAsia="zh-CN"/>
              </w:rPr>
              <w:t>60</w:t>
            </w:r>
          </w:p>
        </w:tc>
        <w:tc>
          <w:tcPr>
            <w:tcW w:w="2739" w:type="dxa"/>
            <w:shd w:val="clear" w:color="auto" w:fill="auto"/>
          </w:tcPr>
          <w:p w:rsidR="00E96F76" w:rsidRDefault="00E96F76" w:rsidP="00F40D7B">
            <w:pPr>
              <w:snapToGrid w:val="0"/>
              <w:rPr>
                <w:b/>
              </w:rPr>
            </w:pPr>
          </w:p>
        </w:tc>
      </w:tr>
      <w:tr w:rsidR="00E96F76" w:rsidTr="00F40D7B">
        <w:tblPrEx>
          <w:tblCellMar>
            <w:left w:w="108" w:type="dxa"/>
            <w:right w:w="108" w:type="dxa"/>
          </w:tblCellMar>
        </w:tblPrEx>
        <w:trPr>
          <w:trHeight w:val="578"/>
        </w:trPr>
        <w:tc>
          <w:tcPr>
            <w:tcW w:w="10029" w:type="dxa"/>
            <w:gridSpan w:val="12"/>
            <w:shd w:val="clear" w:color="auto" w:fill="auto"/>
          </w:tcPr>
          <w:p w:rsidR="00E96F76" w:rsidRDefault="00E96F76" w:rsidP="00F40D7B">
            <w:pPr>
              <w:snapToGrid w:val="0"/>
              <w:rPr>
                <w:b/>
                <w:color w:val="000000"/>
              </w:rPr>
            </w:pPr>
          </w:p>
          <w:p w:rsidR="00E96F76" w:rsidRDefault="00E96F76" w:rsidP="00F40D7B">
            <w:pPr>
              <w:jc w:val="center"/>
            </w:pPr>
            <w:r>
              <w:rPr>
                <w:b/>
                <w:color w:val="000000"/>
              </w:rPr>
              <w:t>УНИЧТОЖЕНО ПОЖАРАМИ</w:t>
            </w:r>
          </w:p>
        </w:tc>
        <w:tc>
          <w:tcPr>
            <w:tcW w:w="2739" w:type="dxa"/>
            <w:shd w:val="clear" w:color="auto" w:fill="auto"/>
          </w:tcPr>
          <w:p w:rsidR="00E96F76" w:rsidRDefault="00E96F76" w:rsidP="00F40D7B">
            <w:pPr>
              <w:jc w:val="center"/>
            </w:pPr>
          </w:p>
        </w:tc>
      </w:tr>
      <w:tr w:rsidR="00E96F76" w:rsidTr="00F40D7B">
        <w:tc>
          <w:tcPr>
            <w:tcW w:w="4308" w:type="dxa"/>
            <w:gridSpan w:val="4"/>
            <w:shd w:val="clear" w:color="auto" w:fill="auto"/>
          </w:tcPr>
          <w:p w:rsidR="00E96F76" w:rsidRDefault="00E96F76" w:rsidP="00E96F76">
            <w:pPr>
              <w:numPr>
                <w:ilvl w:val="0"/>
                <w:numId w:val="24"/>
              </w:numPr>
              <w:tabs>
                <w:tab w:val="clear" w:pos="0"/>
                <w:tab w:val="num" w:pos="283"/>
              </w:tabs>
              <w:suppressAutoHyphens/>
              <w:ind w:left="0" w:firstLine="0"/>
            </w:pPr>
            <w:r>
              <w:rPr>
                <w:b/>
              </w:rPr>
              <w:t>ЖИЛЫХ ДОМОВ</w:t>
            </w:r>
          </w:p>
        </w:tc>
        <w:tc>
          <w:tcPr>
            <w:tcW w:w="2982" w:type="dxa"/>
            <w:gridSpan w:val="5"/>
            <w:shd w:val="clear" w:color="auto" w:fill="auto"/>
          </w:tcPr>
          <w:p w:rsidR="00E96F76" w:rsidRDefault="00E96F76" w:rsidP="002419AB">
            <w:pPr>
              <w:jc w:val="center"/>
            </w:pPr>
            <w:r>
              <w:rPr>
                <w:b/>
                <w:color w:val="000000"/>
                <w:lang w:eastAsia="zh-CN"/>
              </w:rPr>
              <w:t>1</w:t>
            </w:r>
            <w:r w:rsidR="002419AB">
              <w:rPr>
                <w:b/>
                <w:color w:val="000000"/>
                <w:lang w:eastAsia="zh-CN"/>
              </w:rPr>
              <w:t>3</w:t>
            </w:r>
          </w:p>
        </w:tc>
        <w:tc>
          <w:tcPr>
            <w:tcW w:w="2739" w:type="dxa"/>
            <w:gridSpan w:val="3"/>
            <w:shd w:val="clear" w:color="auto" w:fill="auto"/>
          </w:tcPr>
          <w:p w:rsidR="00E96F76" w:rsidRDefault="00E96F76" w:rsidP="002419AB">
            <w:pPr>
              <w:jc w:val="center"/>
            </w:pPr>
            <w:r>
              <w:rPr>
                <w:b/>
                <w:color w:val="000000"/>
                <w:lang w:eastAsia="zh-CN"/>
              </w:rPr>
              <w:t>1</w:t>
            </w:r>
            <w:r w:rsidR="002419AB">
              <w:rPr>
                <w:b/>
                <w:color w:val="000000"/>
                <w:lang w:eastAsia="zh-CN"/>
              </w:rPr>
              <w:t>6</w:t>
            </w:r>
          </w:p>
        </w:tc>
        <w:tc>
          <w:tcPr>
            <w:tcW w:w="2739" w:type="dxa"/>
            <w:shd w:val="clear" w:color="auto" w:fill="auto"/>
          </w:tcPr>
          <w:p w:rsidR="00E96F76" w:rsidRDefault="00E96F76" w:rsidP="00F40D7B">
            <w:pPr>
              <w:snapToGrid w:val="0"/>
              <w:rPr>
                <w:b/>
              </w:rPr>
            </w:pPr>
          </w:p>
        </w:tc>
      </w:tr>
      <w:tr w:rsidR="00E96F76" w:rsidTr="00F40D7B">
        <w:trPr>
          <w:trHeight w:val="301"/>
        </w:trPr>
        <w:tc>
          <w:tcPr>
            <w:tcW w:w="4308" w:type="dxa"/>
            <w:gridSpan w:val="4"/>
            <w:shd w:val="clear" w:color="auto" w:fill="auto"/>
          </w:tcPr>
          <w:p w:rsidR="00E96F76" w:rsidRDefault="00E96F76" w:rsidP="00E96F76">
            <w:pPr>
              <w:numPr>
                <w:ilvl w:val="0"/>
                <w:numId w:val="24"/>
              </w:numPr>
              <w:tabs>
                <w:tab w:val="clear" w:pos="0"/>
                <w:tab w:val="num" w:pos="283"/>
              </w:tabs>
              <w:suppressAutoHyphens/>
              <w:ind w:left="0" w:firstLine="0"/>
            </w:pPr>
            <w:r>
              <w:rPr>
                <w:b/>
              </w:rPr>
              <w:t>СТРОЕНИЙ</w:t>
            </w:r>
          </w:p>
        </w:tc>
        <w:tc>
          <w:tcPr>
            <w:tcW w:w="2982" w:type="dxa"/>
            <w:gridSpan w:val="5"/>
            <w:shd w:val="clear" w:color="auto" w:fill="auto"/>
          </w:tcPr>
          <w:p w:rsidR="00E96F76" w:rsidRDefault="00E96F76" w:rsidP="00F40D7B">
            <w:pPr>
              <w:jc w:val="center"/>
            </w:pPr>
            <w:r>
              <w:rPr>
                <w:b/>
                <w:color w:val="000000"/>
                <w:lang w:eastAsia="zh-CN"/>
              </w:rPr>
              <w:t>1</w:t>
            </w:r>
            <w:r w:rsidR="00845050">
              <w:rPr>
                <w:b/>
                <w:color w:val="000000"/>
                <w:lang w:eastAsia="zh-CN"/>
              </w:rPr>
              <w:t>7</w:t>
            </w:r>
          </w:p>
        </w:tc>
        <w:tc>
          <w:tcPr>
            <w:tcW w:w="2739" w:type="dxa"/>
            <w:gridSpan w:val="3"/>
            <w:shd w:val="clear" w:color="auto" w:fill="auto"/>
          </w:tcPr>
          <w:p w:rsidR="00E96F76" w:rsidRDefault="002419AB" w:rsidP="00F40D7B">
            <w:pPr>
              <w:jc w:val="center"/>
            </w:pPr>
            <w:r>
              <w:rPr>
                <w:b/>
                <w:color w:val="000000"/>
                <w:lang w:eastAsia="zh-CN"/>
              </w:rPr>
              <w:t>8</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E96F76">
            <w:pPr>
              <w:numPr>
                <w:ilvl w:val="0"/>
                <w:numId w:val="24"/>
              </w:numPr>
              <w:tabs>
                <w:tab w:val="clear" w:pos="0"/>
                <w:tab w:val="num" w:pos="283"/>
              </w:tabs>
              <w:suppressAutoHyphens/>
              <w:ind w:left="0" w:firstLine="0"/>
            </w:pPr>
            <w:r>
              <w:rPr>
                <w:b/>
              </w:rPr>
              <w:t>АВТОТЕХНИКИ</w:t>
            </w:r>
          </w:p>
        </w:tc>
        <w:tc>
          <w:tcPr>
            <w:tcW w:w="2982" w:type="dxa"/>
            <w:gridSpan w:val="5"/>
            <w:shd w:val="clear" w:color="auto" w:fill="auto"/>
          </w:tcPr>
          <w:p w:rsidR="00E96F76" w:rsidRDefault="00845050" w:rsidP="00F40D7B">
            <w:pPr>
              <w:jc w:val="center"/>
            </w:pPr>
            <w:r>
              <w:rPr>
                <w:b/>
                <w:color w:val="000000"/>
                <w:lang w:eastAsia="zh-CN"/>
              </w:rPr>
              <w:t>4</w:t>
            </w:r>
          </w:p>
        </w:tc>
        <w:tc>
          <w:tcPr>
            <w:tcW w:w="2739" w:type="dxa"/>
            <w:gridSpan w:val="3"/>
            <w:shd w:val="clear" w:color="auto" w:fill="auto"/>
          </w:tcPr>
          <w:p w:rsidR="00E96F76" w:rsidRDefault="00E96F76" w:rsidP="00F40D7B">
            <w:pPr>
              <w:jc w:val="center"/>
            </w:pPr>
            <w:r>
              <w:rPr>
                <w:b/>
                <w:color w:val="000000"/>
                <w:lang w:eastAsia="zh-CN"/>
              </w:rPr>
              <w:t>1</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E96F76">
            <w:pPr>
              <w:numPr>
                <w:ilvl w:val="0"/>
                <w:numId w:val="24"/>
              </w:numPr>
              <w:tabs>
                <w:tab w:val="clear" w:pos="0"/>
                <w:tab w:val="num" w:pos="283"/>
              </w:tabs>
              <w:suppressAutoHyphens/>
              <w:ind w:left="0" w:firstLine="0"/>
            </w:pPr>
            <w:r>
              <w:rPr>
                <w:b/>
              </w:rPr>
              <w:t>КОРМОВ</w:t>
            </w:r>
          </w:p>
        </w:tc>
        <w:tc>
          <w:tcPr>
            <w:tcW w:w="2982" w:type="dxa"/>
            <w:gridSpan w:val="5"/>
            <w:shd w:val="clear" w:color="auto" w:fill="auto"/>
          </w:tcPr>
          <w:p w:rsidR="00E96F76" w:rsidRDefault="00E96F76" w:rsidP="00F40D7B">
            <w:pPr>
              <w:jc w:val="center"/>
            </w:pPr>
            <w:r>
              <w:rPr>
                <w:b/>
                <w:color w:val="000000"/>
              </w:rPr>
              <w:t>0</w:t>
            </w:r>
          </w:p>
        </w:tc>
        <w:tc>
          <w:tcPr>
            <w:tcW w:w="2739" w:type="dxa"/>
            <w:gridSpan w:val="3"/>
            <w:shd w:val="clear" w:color="auto" w:fill="auto"/>
          </w:tcPr>
          <w:p w:rsidR="00E96F76" w:rsidRDefault="00E96F76" w:rsidP="00F40D7B">
            <w:pPr>
              <w:jc w:val="center"/>
            </w:pPr>
            <w:r>
              <w:rPr>
                <w:b/>
                <w:color w:val="000000"/>
              </w:rPr>
              <w:t>0</w:t>
            </w:r>
          </w:p>
        </w:tc>
        <w:tc>
          <w:tcPr>
            <w:tcW w:w="2739" w:type="dxa"/>
            <w:shd w:val="clear" w:color="auto" w:fill="auto"/>
          </w:tcPr>
          <w:p w:rsidR="00E96F76" w:rsidRDefault="00E96F76" w:rsidP="00F40D7B">
            <w:pPr>
              <w:snapToGrid w:val="0"/>
              <w:rPr>
                <w:b/>
              </w:rPr>
            </w:pPr>
          </w:p>
        </w:tc>
      </w:tr>
      <w:tr w:rsidR="00E96F76" w:rsidTr="00F40D7B">
        <w:tblPrEx>
          <w:tblCellMar>
            <w:left w:w="108" w:type="dxa"/>
            <w:right w:w="108" w:type="dxa"/>
          </w:tblCellMar>
        </w:tblPrEx>
        <w:tc>
          <w:tcPr>
            <w:tcW w:w="10029" w:type="dxa"/>
            <w:gridSpan w:val="12"/>
            <w:shd w:val="clear" w:color="auto" w:fill="auto"/>
          </w:tcPr>
          <w:p w:rsidR="00E96F76" w:rsidRDefault="00E96F76" w:rsidP="00F40D7B">
            <w:pPr>
              <w:jc w:val="center"/>
            </w:pPr>
            <w:r>
              <w:rPr>
                <w:b/>
                <w:color w:val="000000"/>
              </w:rPr>
              <w:t>ПОВРЕЖДЕНО ОГНЕМ</w:t>
            </w:r>
          </w:p>
        </w:tc>
        <w:tc>
          <w:tcPr>
            <w:tcW w:w="2739" w:type="dxa"/>
            <w:shd w:val="clear" w:color="auto" w:fill="auto"/>
          </w:tcPr>
          <w:p w:rsidR="00E96F76" w:rsidRDefault="00E96F76" w:rsidP="00F40D7B">
            <w:pPr>
              <w:jc w:val="center"/>
            </w:pPr>
          </w:p>
        </w:tc>
      </w:tr>
      <w:tr w:rsidR="00E96F76" w:rsidTr="00F40D7B">
        <w:tc>
          <w:tcPr>
            <w:tcW w:w="4308" w:type="dxa"/>
            <w:gridSpan w:val="4"/>
            <w:shd w:val="clear" w:color="auto" w:fill="auto"/>
          </w:tcPr>
          <w:p w:rsidR="00E96F76" w:rsidRDefault="00E96F76" w:rsidP="00E96F76">
            <w:pPr>
              <w:numPr>
                <w:ilvl w:val="0"/>
                <w:numId w:val="24"/>
              </w:numPr>
              <w:tabs>
                <w:tab w:val="clear" w:pos="0"/>
                <w:tab w:val="num" w:pos="283"/>
              </w:tabs>
              <w:suppressAutoHyphens/>
              <w:ind w:left="0" w:firstLine="0"/>
            </w:pPr>
            <w:r>
              <w:rPr>
                <w:b/>
              </w:rPr>
              <w:t>ЖИЛЫХ ДОМОВ</w:t>
            </w:r>
          </w:p>
        </w:tc>
        <w:tc>
          <w:tcPr>
            <w:tcW w:w="2982" w:type="dxa"/>
            <w:gridSpan w:val="5"/>
            <w:shd w:val="clear" w:color="auto" w:fill="auto"/>
          </w:tcPr>
          <w:p w:rsidR="00E96F76" w:rsidRDefault="00845050" w:rsidP="00F40D7B">
            <w:pPr>
              <w:jc w:val="center"/>
            </w:pPr>
            <w:r>
              <w:rPr>
                <w:b/>
                <w:color w:val="000000"/>
                <w:lang w:eastAsia="zh-CN"/>
              </w:rPr>
              <w:t>11</w:t>
            </w:r>
          </w:p>
        </w:tc>
        <w:tc>
          <w:tcPr>
            <w:tcW w:w="2739" w:type="dxa"/>
            <w:gridSpan w:val="3"/>
            <w:shd w:val="clear" w:color="auto" w:fill="auto"/>
          </w:tcPr>
          <w:p w:rsidR="00E96F76" w:rsidRDefault="002419AB" w:rsidP="00F40D7B">
            <w:pPr>
              <w:jc w:val="center"/>
            </w:pPr>
            <w:r>
              <w:rPr>
                <w:b/>
                <w:color w:val="000000"/>
                <w:lang w:eastAsia="zh-CN"/>
              </w:rPr>
              <w:t>11</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E96F76">
            <w:pPr>
              <w:numPr>
                <w:ilvl w:val="0"/>
                <w:numId w:val="24"/>
              </w:numPr>
              <w:tabs>
                <w:tab w:val="clear" w:pos="0"/>
                <w:tab w:val="num" w:pos="283"/>
              </w:tabs>
              <w:suppressAutoHyphens/>
              <w:ind w:left="0" w:firstLine="0"/>
            </w:pPr>
            <w:r>
              <w:rPr>
                <w:b/>
              </w:rPr>
              <w:t>АВТОТЕХНИКИ</w:t>
            </w:r>
          </w:p>
        </w:tc>
        <w:tc>
          <w:tcPr>
            <w:tcW w:w="2982" w:type="dxa"/>
            <w:gridSpan w:val="5"/>
            <w:shd w:val="clear" w:color="auto" w:fill="auto"/>
          </w:tcPr>
          <w:p w:rsidR="00E96F76" w:rsidRDefault="00E96F76" w:rsidP="00F40D7B">
            <w:pPr>
              <w:jc w:val="center"/>
            </w:pPr>
            <w:r>
              <w:rPr>
                <w:b/>
                <w:color w:val="000000"/>
                <w:lang w:eastAsia="zh-CN"/>
              </w:rPr>
              <w:t>3</w:t>
            </w:r>
          </w:p>
        </w:tc>
        <w:tc>
          <w:tcPr>
            <w:tcW w:w="2739" w:type="dxa"/>
            <w:gridSpan w:val="3"/>
            <w:shd w:val="clear" w:color="auto" w:fill="auto"/>
          </w:tcPr>
          <w:p w:rsidR="00E96F76" w:rsidRDefault="00845050" w:rsidP="00F40D7B">
            <w:pPr>
              <w:jc w:val="center"/>
            </w:pPr>
            <w:r>
              <w:rPr>
                <w:b/>
                <w:color w:val="000000"/>
                <w:lang w:eastAsia="zh-CN"/>
              </w:rPr>
              <w:t>5</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E96F76">
            <w:pPr>
              <w:numPr>
                <w:ilvl w:val="0"/>
                <w:numId w:val="24"/>
              </w:numPr>
              <w:tabs>
                <w:tab w:val="clear" w:pos="0"/>
                <w:tab w:val="num" w:pos="283"/>
              </w:tabs>
              <w:suppressAutoHyphens/>
              <w:ind w:left="0" w:firstLine="0"/>
            </w:pPr>
            <w:r>
              <w:rPr>
                <w:b/>
              </w:rPr>
              <w:t>КВАРТИР</w:t>
            </w:r>
          </w:p>
        </w:tc>
        <w:tc>
          <w:tcPr>
            <w:tcW w:w="2982" w:type="dxa"/>
            <w:gridSpan w:val="5"/>
            <w:shd w:val="clear" w:color="auto" w:fill="auto"/>
          </w:tcPr>
          <w:p w:rsidR="00E96F76" w:rsidRDefault="00E96F76" w:rsidP="00F40D7B">
            <w:pPr>
              <w:jc w:val="center"/>
            </w:pPr>
            <w:r>
              <w:rPr>
                <w:b/>
                <w:color w:val="000000"/>
                <w:lang w:eastAsia="zh-CN"/>
              </w:rPr>
              <w:t>1</w:t>
            </w:r>
            <w:r w:rsidR="00845050">
              <w:rPr>
                <w:b/>
                <w:color w:val="000000"/>
                <w:lang w:eastAsia="zh-CN"/>
              </w:rPr>
              <w:t>2</w:t>
            </w:r>
          </w:p>
        </w:tc>
        <w:tc>
          <w:tcPr>
            <w:tcW w:w="2739" w:type="dxa"/>
            <w:gridSpan w:val="3"/>
            <w:shd w:val="clear" w:color="auto" w:fill="auto"/>
          </w:tcPr>
          <w:p w:rsidR="00E96F76" w:rsidRDefault="00845050" w:rsidP="00F40D7B">
            <w:pPr>
              <w:jc w:val="center"/>
            </w:pPr>
            <w:r>
              <w:rPr>
                <w:b/>
                <w:color w:val="000000"/>
                <w:lang w:eastAsia="zh-CN"/>
              </w:rPr>
              <w:t>8</w:t>
            </w:r>
          </w:p>
        </w:tc>
        <w:tc>
          <w:tcPr>
            <w:tcW w:w="2739" w:type="dxa"/>
            <w:shd w:val="clear" w:color="auto" w:fill="auto"/>
          </w:tcPr>
          <w:p w:rsidR="00E96F76" w:rsidRDefault="00E96F76" w:rsidP="00F40D7B">
            <w:pPr>
              <w:snapToGrid w:val="0"/>
              <w:rPr>
                <w:b/>
              </w:rPr>
            </w:pPr>
          </w:p>
        </w:tc>
      </w:tr>
      <w:tr w:rsidR="00E96F76" w:rsidTr="00F40D7B">
        <w:tc>
          <w:tcPr>
            <w:tcW w:w="4308" w:type="dxa"/>
            <w:gridSpan w:val="4"/>
            <w:shd w:val="clear" w:color="auto" w:fill="auto"/>
          </w:tcPr>
          <w:p w:rsidR="00E96F76" w:rsidRDefault="00E96F76" w:rsidP="00E96F76">
            <w:pPr>
              <w:numPr>
                <w:ilvl w:val="0"/>
                <w:numId w:val="24"/>
              </w:numPr>
              <w:tabs>
                <w:tab w:val="clear" w:pos="0"/>
                <w:tab w:val="num" w:pos="283"/>
              </w:tabs>
              <w:suppressAutoHyphens/>
              <w:ind w:left="0" w:firstLine="0"/>
            </w:pPr>
            <w:r>
              <w:rPr>
                <w:b/>
              </w:rPr>
              <w:t>СТРОЕНИЙ</w:t>
            </w:r>
          </w:p>
        </w:tc>
        <w:tc>
          <w:tcPr>
            <w:tcW w:w="2982" w:type="dxa"/>
            <w:gridSpan w:val="5"/>
            <w:shd w:val="clear" w:color="auto" w:fill="auto"/>
          </w:tcPr>
          <w:p w:rsidR="00E96F76" w:rsidRDefault="00845050" w:rsidP="00F40D7B">
            <w:pPr>
              <w:jc w:val="center"/>
            </w:pPr>
            <w:r>
              <w:rPr>
                <w:b/>
                <w:color w:val="000000"/>
                <w:lang w:eastAsia="zh-CN"/>
              </w:rPr>
              <w:t>8</w:t>
            </w:r>
          </w:p>
        </w:tc>
        <w:tc>
          <w:tcPr>
            <w:tcW w:w="2739" w:type="dxa"/>
            <w:gridSpan w:val="3"/>
            <w:shd w:val="clear" w:color="auto" w:fill="auto"/>
          </w:tcPr>
          <w:p w:rsidR="00E96F76" w:rsidRDefault="00845050" w:rsidP="00F40D7B">
            <w:pPr>
              <w:jc w:val="center"/>
            </w:pPr>
            <w:r>
              <w:rPr>
                <w:b/>
                <w:color w:val="000000"/>
                <w:lang w:eastAsia="zh-CN"/>
              </w:rPr>
              <w:t>9</w:t>
            </w:r>
          </w:p>
        </w:tc>
        <w:tc>
          <w:tcPr>
            <w:tcW w:w="2739" w:type="dxa"/>
            <w:shd w:val="clear" w:color="auto" w:fill="auto"/>
          </w:tcPr>
          <w:p w:rsidR="00E96F76" w:rsidRDefault="00E96F76" w:rsidP="00F40D7B">
            <w:pPr>
              <w:snapToGrid w:val="0"/>
              <w:rPr>
                <w:b/>
              </w:rPr>
            </w:pPr>
          </w:p>
        </w:tc>
      </w:tr>
      <w:tr w:rsidR="00E96F76" w:rsidTr="00F40D7B">
        <w:tblPrEx>
          <w:tblCellMar>
            <w:left w:w="108" w:type="dxa"/>
            <w:right w:w="108" w:type="dxa"/>
          </w:tblCellMar>
        </w:tblPrEx>
        <w:tc>
          <w:tcPr>
            <w:tcW w:w="10029" w:type="dxa"/>
            <w:gridSpan w:val="12"/>
            <w:shd w:val="clear" w:color="auto" w:fill="auto"/>
          </w:tcPr>
          <w:p w:rsidR="00E96F76" w:rsidRDefault="00E96F76" w:rsidP="00F40D7B">
            <w:pPr>
              <w:jc w:val="center"/>
            </w:pPr>
            <w:r>
              <w:rPr>
                <w:b/>
              </w:rPr>
              <w:t>ПРИ ТУШЕНИИ ПОЖАРОВ СПАСЕНО:</w:t>
            </w:r>
          </w:p>
        </w:tc>
        <w:tc>
          <w:tcPr>
            <w:tcW w:w="2739" w:type="dxa"/>
            <w:shd w:val="clear" w:color="auto" w:fill="auto"/>
          </w:tcPr>
          <w:p w:rsidR="00E96F76" w:rsidRDefault="00E96F76" w:rsidP="00F40D7B">
            <w:pPr>
              <w:jc w:val="center"/>
            </w:pPr>
          </w:p>
        </w:tc>
      </w:tr>
      <w:tr w:rsidR="00E96F76" w:rsidTr="00F40D7B">
        <w:trPr>
          <w:trHeight w:val="331"/>
        </w:trPr>
        <w:tc>
          <w:tcPr>
            <w:tcW w:w="4297" w:type="dxa"/>
            <w:gridSpan w:val="3"/>
            <w:shd w:val="clear" w:color="auto" w:fill="auto"/>
          </w:tcPr>
          <w:p w:rsidR="00E96F76" w:rsidRDefault="00E96F76" w:rsidP="00E96F76">
            <w:pPr>
              <w:numPr>
                <w:ilvl w:val="0"/>
                <w:numId w:val="24"/>
              </w:numPr>
              <w:tabs>
                <w:tab w:val="clear" w:pos="0"/>
                <w:tab w:val="num" w:pos="283"/>
              </w:tabs>
              <w:suppressAutoHyphens/>
              <w:ind w:left="0" w:firstLine="0"/>
            </w:pPr>
            <w:r>
              <w:rPr>
                <w:b/>
              </w:rPr>
              <w:t>ЛЮДЕЙ</w:t>
            </w:r>
          </w:p>
        </w:tc>
        <w:tc>
          <w:tcPr>
            <w:tcW w:w="2993" w:type="dxa"/>
            <w:gridSpan w:val="6"/>
            <w:shd w:val="clear" w:color="auto" w:fill="auto"/>
          </w:tcPr>
          <w:p w:rsidR="00E96F76" w:rsidRDefault="00E96F76" w:rsidP="00F40D7B">
            <w:pPr>
              <w:jc w:val="center"/>
            </w:pPr>
            <w:r>
              <w:rPr>
                <w:b/>
              </w:rPr>
              <w:t>0</w:t>
            </w:r>
          </w:p>
        </w:tc>
        <w:tc>
          <w:tcPr>
            <w:tcW w:w="2739" w:type="dxa"/>
            <w:gridSpan w:val="3"/>
            <w:shd w:val="clear" w:color="auto" w:fill="auto"/>
          </w:tcPr>
          <w:p w:rsidR="00E96F76" w:rsidRDefault="00E96F76" w:rsidP="00F40D7B">
            <w:pPr>
              <w:jc w:val="center"/>
            </w:pPr>
            <w:r>
              <w:rPr>
                <w:b/>
              </w:rPr>
              <w:t>0</w:t>
            </w:r>
          </w:p>
        </w:tc>
        <w:tc>
          <w:tcPr>
            <w:tcW w:w="2739" w:type="dxa"/>
            <w:shd w:val="clear" w:color="auto" w:fill="auto"/>
          </w:tcPr>
          <w:p w:rsidR="00E96F76" w:rsidRDefault="00E96F76" w:rsidP="00F40D7B">
            <w:pPr>
              <w:snapToGrid w:val="0"/>
              <w:rPr>
                <w:b/>
              </w:rPr>
            </w:pPr>
          </w:p>
        </w:tc>
      </w:tr>
      <w:tr w:rsidR="00E96F76" w:rsidTr="00F40D7B">
        <w:tc>
          <w:tcPr>
            <w:tcW w:w="4297" w:type="dxa"/>
            <w:gridSpan w:val="3"/>
            <w:shd w:val="clear" w:color="auto" w:fill="auto"/>
          </w:tcPr>
          <w:p w:rsidR="00E96F76" w:rsidRDefault="00E96F76" w:rsidP="00E96F76">
            <w:pPr>
              <w:numPr>
                <w:ilvl w:val="0"/>
                <w:numId w:val="24"/>
              </w:numPr>
              <w:tabs>
                <w:tab w:val="clear" w:pos="0"/>
                <w:tab w:val="num" w:pos="283"/>
              </w:tabs>
              <w:suppressAutoHyphens/>
              <w:ind w:left="0" w:firstLine="0"/>
            </w:pPr>
            <w:r>
              <w:rPr>
                <w:b/>
              </w:rPr>
              <w:t>ЖИЛЫХ ДОМОВ</w:t>
            </w:r>
          </w:p>
        </w:tc>
        <w:tc>
          <w:tcPr>
            <w:tcW w:w="2993" w:type="dxa"/>
            <w:gridSpan w:val="6"/>
            <w:shd w:val="clear" w:color="auto" w:fill="auto"/>
          </w:tcPr>
          <w:p w:rsidR="00E96F76" w:rsidRDefault="00E96F76" w:rsidP="00F40D7B">
            <w:pPr>
              <w:jc w:val="center"/>
            </w:pPr>
            <w:r>
              <w:rPr>
                <w:b/>
              </w:rPr>
              <w:t>0</w:t>
            </w:r>
          </w:p>
        </w:tc>
        <w:tc>
          <w:tcPr>
            <w:tcW w:w="2739" w:type="dxa"/>
            <w:gridSpan w:val="3"/>
            <w:shd w:val="clear" w:color="auto" w:fill="auto"/>
          </w:tcPr>
          <w:p w:rsidR="00E96F76" w:rsidRDefault="00E96F76" w:rsidP="00F40D7B">
            <w:pPr>
              <w:jc w:val="center"/>
            </w:pPr>
            <w:r>
              <w:rPr>
                <w:b/>
              </w:rPr>
              <w:t>0</w:t>
            </w:r>
          </w:p>
        </w:tc>
        <w:tc>
          <w:tcPr>
            <w:tcW w:w="2739" w:type="dxa"/>
            <w:shd w:val="clear" w:color="auto" w:fill="auto"/>
          </w:tcPr>
          <w:p w:rsidR="00E96F76" w:rsidRDefault="00E96F76" w:rsidP="00F40D7B">
            <w:pPr>
              <w:snapToGrid w:val="0"/>
              <w:rPr>
                <w:b/>
              </w:rPr>
            </w:pPr>
          </w:p>
        </w:tc>
      </w:tr>
      <w:tr w:rsidR="00E96F76" w:rsidTr="00F40D7B">
        <w:tc>
          <w:tcPr>
            <w:tcW w:w="4297" w:type="dxa"/>
            <w:gridSpan w:val="3"/>
            <w:shd w:val="clear" w:color="auto" w:fill="auto"/>
          </w:tcPr>
          <w:p w:rsidR="00E96F76" w:rsidRDefault="00E96F76" w:rsidP="00E96F76">
            <w:pPr>
              <w:numPr>
                <w:ilvl w:val="0"/>
                <w:numId w:val="24"/>
              </w:numPr>
              <w:tabs>
                <w:tab w:val="clear" w:pos="0"/>
                <w:tab w:val="num" w:pos="283"/>
              </w:tabs>
              <w:suppressAutoHyphens/>
              <w:ind w:left="0" w:firstLine="0"/>
            </w:pPr>
            <w:r>
              <w:rPr>
                <w:b/>
              </w:rPr>
              <w:t>СТРОЕНИЙ</w:t>
            </w:r>
          </w:p>
        </w:tc>
        <w:tc>
          <w:tcPr>
            <w:tcW w:w="2993" w:type="dxa"/>
            <w:gridSpan w:val="6"/>
            <w:shd w:val="clear" w:color="auto" w:fill="auto"/>
          </w:tcPr>
          <w:p w:rsidR="00E96F76" w:rsidRDefault="00E96F76" w:rsidP="00F40D7B">
            <w:pPr>
              <w:jc w:val="center"/>
            </w:pPr>
            <w:r>
              <w:rPr>
                <w:b/>
              </w:rPr>
              <w:t>0</w:t>
            </w:r>
          </w:p>
        </w:tc>
        <w:tc>
          <w:tcPr>
            <w:tcW w:w="2739" w:type="dxa"/>
            <w:gridSpan w:val="3"/>
            <w:shd w:val="clear" w:color="auto" w:fill="auto"/>
          </w:tcPr>
          <w:p w:rsidR="00E96F76" w:rsidRDefault="00E96F76" w:rsidP="00F40D7B">
            <w:pPr>
              <w:jc w:val="center"/>
            </w:pPr>
            <w:r>
              <w:rPr>
                <w:b/>
              </w:rPr>
              <w:t>0</w:t>
            </w:r>
          </w:p>
        </w:tc>
        <w:tc>
          <w:tcPr>
            <w:tcW w:w="2739" w:type="dxa"/>
            <w:shd w:val="clear" w:color="auto" w:fill="auto"/>
          </w:tcPr>
          <w:p w:rsidR="00E96F76" w:rsidRDefault="00E96F76" w:rsidP="00F40D7B">
            <w:pPr>
              <w:snapToGrid w:val="0"/>
              <w:rPr>
                <w:b/>
              </w:rPr>
            </w:pPr>
          </w:p>
        </w:tc>
      </w:tr>
      <w:tr w:rsidR="00E96F76" w:rsidTr="00F40D7B">
        <w:tc>
          <w:tcPr>
            <w:tcW w:w="4297" w:type="dxa"/>
            <w:gridSpan w:val="3"/>
            <w:shd w:val="clear" w:color="auto" w:fill="auto"/>
          </w:tcPr>
          <w:p w:rsidR="00E96F76" w:rsidRDefault="00E96F76" w:rsidP="00E96F76">
            <w:pPr>
              <w:numPr>
                <w:ilvl w:val="0"/>
                <w:numId w:val="24"/>
              </w:numPr>
              <w:tabs>
                <w:tab w:val="clear" w:pos="0"/>
                <w:tab w:val="num" w:pos="283"/>
              </w:tabs>
              <w:suppressAutoHyphens/>
              <w:ind w:left="0" w:firstLine="0"/>
            </w:pPr>
            <w:r>
              <w:rPr>
                <w:b/>
              </w:rPr>
              <w:t>АВТОТЕХНИКИ</w:t>
            </w:r>
          </w:p>
        </w:tc>
        <w:tc>
          <w:tcPr>
            <w:tcW w:w="2993" w:type="dxa"/>
            <w:gridSpan w:val="6"/>
            <w:shd w:val="clear" w:color="auto" w:fill="auto"/>
          </w:tcPr>
          <w:p w:rsidR="00E96F76" w:rsidRDefault="00E96F76" w:rsidP="00F40D7B">
            <w:pPr>
              <w:jc w:val="center"/>
            </w:pPr>
            <w:r>
              <w:rPr>
                <w:b/>
              </w:rPr>
              <w:t>0</w:t>
            </w:r>
          </w:p>
        </w:tc>
        <w:tc>
          <w:tcPr>
            <w:tcW w:w="2739" w:type="dxa"/>
            <w:gridSpan w:val="3"/>
            <w:shd w:val="clear" w:color="auto" w:fill="auto"/>
          </w:tcPr>
          <w:p w:rsidR="00E96F76" w:rsidRDefault="00E96F76" w:rsidP="00F40D7B">
            <w:pPr>
              <w:jc w:val="center"/>
            </w:pPr>
            <w:r>
              <w:rPr>
                <w:b/>
              </w:rPr>
              <w:t>0</w:t>
            </w:r>
          </w:p>
        </w:tc>
        <w:tc>
          <w:tcPr>
            <w:tcW w:w="2739" w:type="dxa"/>
            <w:shd w:val="clear" w:color="auto" w:fill="auto"/>
          </w:tcPr>
          <w:p w:rsidR="00E96F76" w:rsidRDefault="00E96F76" w:rsidP="00F40D7B">
            <w:pPr>
              <w:snapToGrid w:val="0"/>
              <w:rPr>
                <w:b/>
              </w:rPr>
            </w:pPr>
          </w:p>
        </w:tc>
      </w:tr>
      <w:tr w:rsidR="00E96F76" w:rsidTr="00F40D7B">
        <w:tc>
          <w:tcPr>
            <w:tcW w:w="4297" w:type="dxa"/>
            <w:gridSpan w:val="3"/>
            <w:shd w:val="clear" w:color="auto" w:fill="auto"/>
          </w:tcPr>
          <w:p w:rsidR="00E96F76" w:rsidRDefault="00E96F76" w:rsidP="00E96F76">
            <w:pPr>
              <w:numPr>
                <w:ilvl w:val="0"/>
                <w:numId w:val="24"/>
              </w:numPr>
              <w:tabs>
                <w:tab w:val="clear" w:pos="0"/>
                <w:tab w:val="num" w:pos="283"/>
              </w:tabs>
              <w:suppressAutoHyphens/>
              <w:ind w:left="0" w:firstLine="0"/>
            </w:pPr>
            <w:r>
              <w:rPr>
                <w:b/>
              </w:rPr>
              <w:t>КВАРТИР</w:t>
            </w:r>
          </w:p>
        </w:tc>
        <w:tc>
          <w:tcPr>
            <w:tcW w:w="2993" w:type="dxa"/>
            <w:gridSpan w:val="6"/>
            <w:shd w:val="clear" w:color="auto" w:fill="auto"/>
          </w:tcPr>
          <w:p w:rsidR="00E96F76" w:rsidRDefault="00E96F76" w:rsidP="00F40D7B">
            <w:pPr>
              <w:jc w:val="center"/>
            </w:pPr>
            <w:r>
              <w:rPr>
                <w:b/>
              </w:rPr>
              <w:t>0</w:t>
            </w:r>
          </w:p>
        </w:tc>
        <w:tc>
          <w:tcPr>
            <w:tcW w:w="2739" w:type="dxa"/>
            <w:gridSpan w:val="3"/>
            <w:shd w:val="clear" w:color="auto" w:fill="auto"/>
          </w:tcPr>
          <w:p w:rsidR="00E96F76" w:rsidRDefault="00E96F76" w:rsidP="00F40D7B">
            <w:pPr>
              <w:jc w:val="center"/>
            </w:pPr>
            <w:r>
              <w:rPr>
                <w:b/>
              </w:rPr>
              <w:t>0</w:t>
            </w:r>
          </w:p>
        </w:tc>
        <w:tc>
          <w:tcPr>
            <w:tcW w:w="2739" w:type="dxa"/>
            <w:shd w:val="clear" w:color="auto" w:fill="auto"/>
          </w:tcPr>
          <w:p w:rsidR="00E96F76" w:rsidRDefault="00E96F76" w:rsidP="00F40D7B">
            <w:pPr>
              <w:snapToGrid w:val="0"/>
              <w:rPr>
                <w:b/>
              </w:rPr>
            </w:pPr>
          </w:p>
        </w:tc>
      </w:tr>
      <w:tr w:rsidR="00E96F76" w:rsidTr="00F40D7B">
        <w:tc>
          <w:tcPr>
            <w:tcW w:w="4297" w:type="dxa"/>
            <w:gridSpan w:val="3"/>
            <w:shd w:val="clear" w:color="auto" w:fill="auto"/>
          </w:tcPr>
          <w:p w:rsidR="00E96F76" w:rsidRDefault="00E96F76" w:rsidP="00E96F76">
            <w:pPr>
              <w:numPr>
                <w:ilvl w:val="0"/>
                <w:numId w:val="24"/>
              </w:numPr>
              <w:tabs>
                <w:tab w:val="clear" w:pos="0"/>
                <w:tab w:val="num" w:pos="283"/>
              </w:tabs>
              <w:suppressAutoHyphens/>
              <w:ind w:left="0" w:firstLine="0"/>
            </w:pPr>
            <w:r>
              <w:rPr>
                <w:b/>
              </w:rPr>
              <w:t>КОРМОВ</w:t>
            </w:r>
          </w:p>
        </w:tc>
        <w:tc>
          <w:tcPr>
            <w:tcW w:w="2993" w:type="dxa"/>
            <w:gridSpan w:val="6"/>
            <w:shd w:val="clear" w:color="auto" w:fill="auto"/>
          </w:tcPr>
          <w:p w:rsidR="00E96F76" w:rsidRDefault="00E96F76" w:rsidP="00F40D7B">
            <w:pPr>
              <w:jc w:val="center"/>
            </w:pPr>
            <w:r>
              <w:rPr>
                <w:b/>
              </w:rPr>
              <w:t>0</w:t>
            </w:r>
          </w:p>
        </w:tc>
        <w:tc>
          <w:tcPr>
            <w:tcW w:w="2739" w:type="dxa"/>
            <w:gridSpan w:val="3"/>
            <w:shd w:val="clear" w:color="auto" w:fill="auto"/>
          </w:tcPr>
          <w:p w:rsidR="00E96F76" w:rsidRDefault="00E96F76" w:rsidP="00F40D7B">
            <w:pPr>
              <w:jc w:val="center"/>
            </w:pPr>
            <w:r>
              <w:rPr>
                <w:b/>
              </w:rPr>
              <w:t>0</w:t>
            </w:r>
          </w:p>
        </w:tc>
        <w:tc>
          <w:tcPr>
            <w:tcW w:w="2739" w:type="dxa"/>
            <w:shd w:val="clear" w:color="auto" w:fill="auto"/>
          </w:tcPr>
          <w:p w:rsidR="00E96F76" w:rsidRDefault="00E96F76" w:rsidP="00F40D7B">
            <w:pPr>
              <w:snapToGrid w:val="0"/>
              <w:rPr>
                <w:b/>
              </w:rPr>
            </w:pPr>
          </w:p>
        </w:tc>
      </w:tr>
    </w:tbl>
    <w:p w:rsidR="00E96F76" w:rsidRDefault="00E96F76" w:rsidP="00E96F76">
      <w:pPr>
        <w:ind w:firstLine="709"/>
        <w:jc w:val="both"/>
        <w:rPr>
          <w:sz w:val="28"/>
          <w:szCs w:val="28"/>
        </w:rPr>
      </w:pPr>
    </w:p>
    <w:p w:rsidR="00E96F76" w:rsidRDefault="00E96F76" w:rsidP="00E96F76">
      <w:pPr>
        <w:ind w:firstLine="709"/>
        <w:jc w:val="both"/>
      </w:pPr>
      <w:r>
        <w:rPr>
          <w:color w:val="000000"/>
        </w:rPr>
        <w:t>Рост количества подучетных пожаров был зарегистрирован на территории Взвадского, Залучского,</w:t>
      </w:r>
      <w:r w:rsidR="00845050">
        <w:rPr>
          <w:color w:val="000000"/>
        </w:rPr>
        <w:t>Медниковского,</w:t>
      </w:r>
      <w:r>
        <w:rPr>
          <w:color w:val="000000"/>
        </w:rPr>
        <w:t xml:space="preserve"> Наговского, Новосельского сельских поселений. Рост количества возгораний травы, мусора, бесхозных объектов и пр. </w:t>
      </w:r>
      <w:r w:rsidR="00845050">
        <w:rPr>
          <w:color w:val="000000"/>
          <w:lang w:eastAsia="zh-CN"/>
        </w:rPr>
        <w:t>зарегистрирован на территории дач</w:t>
      </w:r>
      <w:r>
        <w:rPr>
          <w:color w:val="000000"/>
        </w:rPr>
        <w:t>.</w:t>
      </w:r>
    </w:p>
    <w:tbl>
      <w:tblPr>
        <w:tblW w:w="0" w:type="auto"/>
        <w:tblInd w:w="108" w:type="dxa"/>
        <w:tblLayout w:type="fixed"/>
        <w:tblLook w:val="0000"/>
      </w:tblPr>
      <w:tblGrid>
        <w:gridCol w:w="709"/>
        <w:gridCol w:w="4758"/>
        <w:gridCol w:w="1274"/>
        <w:gridCol w:w="1274"/>
        <w:gridCol w:w="2068"/>
      </w:tblGrid>
      <w:tr w:rsidR="00E96F76" w:rsidTr="00F40D7B">
        <w:trPr>
          <w:cantSplit/>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snapToGrid w:val="0"/>
              <w:rPr>
                <w:b/>
              </w:rPr>
            </w:pP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snapToGrid w:val="0"/>
              <w:rPr>
                <w:b/>
              </w:rPr>
            </w:pPr>
          </w:p>
        </w:tc>
        <w:tc>
          <w:tcPr>
            <w:tcW w:w="2548" w:type="dxa"/>
            <w:gridSpan w:val="2"/>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Количество пожаров</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96F76" w:rsidRDefault="00E96F76" w:rsidP="00F40D7B">
            <w:pPr>
              <w:jc w:val="center"/>
            </w:pPr>
            <w:r>
              <w:rPr>
                <w:b/>
              </w:rPr>
              <w:t>-, + %</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snapToGrid w:val="0"/>
              <w:jc w:val="center"/>
              <w:rPr>
                <w:b/>
              </w:rPr>
            </w:pP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 xml:space="preserve">Поселения Старорусского района </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202</w:t>
            </w:r>
            <w:r>
              <w:rPr>
                <w:b/>
                <w:szCs w:val="20"/>
              </w:rPr>
              <w:t>3</w:t>
            </w:r>
            <w:r>
              <w:rPr>
                <w:b/>
              </w:rPr>
              <w:t>год</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202</w:t>
            </w:r>
            <w:r>
              <w:rPr>
                <w:b/>
                <w:szCs w:val="20"/>
              </w:rPr>
              <w:t>4</w:t>
            </w:r>
            <w:r>
              <w:rPr>
                <w:b/>
              </w:rPr>
              <w:t>год</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96F76" w:rsidRDefault="00E96F76" w:rsidP="00F40D7B">
            <w:pPr>
              <w:snapToGrid w:val="0"/>
              <w:jc w:val="center"/>
              <w:rPr>
                <w:b/>
              </w:rPr>
            </w:pP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1</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Великосельское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2419AB" w:rsidP="00F40D7B">
            <w:pPr>
              <w:jc w:val="center"/>
            </w:pPr>
            <w:r>
              <w:rPr>
                <w:b/>
                <w:color w:val="000000"/>
                <w:lang w:eastAsia="zh-CN"/>
              </w:rPr>
              <w:t>7</w:t>
            </w:r>
            <w:r w:rsidR="00E96F76">
              <w:rPr>
                <w:b/>
                <w:color w:val="000000"/>
              </w:rPr>
              <w:t xml:space="preserve">/ </w:t>
            </w:r>
            <w:r w:rsidR="00845050">
              <w:rPr>
                <w:b/>
                <w:color w:val="000000"/>
                <w:lang w:eastAsia="zh-CN"/>
              </w:rPr>
              <w:t>9</w:t>
            </w:r>
          </w:p>
        </w:tc>
        <w:tc>
          <w:tcPr>
            <w:tcW w:w="1274" w:type="dxa"/>
            <w:tcBorders>
              <w:top w:val="single" w:sz="4" w:space="0" w:color="000000"/>
              <w:left w:val="single" w:sz="4" w:space="0" w:color="000000"/>
              <w:bottom w:val="single" w:sz="4" w:space="0" w:color="000000"/>
            </w:tcBorders>
            <w:shd w:val="clear" w:color="auto" w:fill="auto"/>
          </w:tcPr>
          <w:p w:rsidR="00E96F76" w:rsidRDefault="002419AB" w:rsidP="00F40D7B">
            <w:pPr>
              <w:jc w:val="center"/>
            </w:pPr>
            <w:r>
              <w:rPr>
                <w:b/>
                <w:color w:val="000000"/>
                <w:lang w:eastAsia="zh-CN"/>
              </w:rPr>
              <w:t>5</w:t>
            </w:r>
            <w:r w:rsidR="00E96F76">
              <w:rPr>
                <w:b/>
                <w:color w:val="000000"/>
              </w:rPr>
              <w:t xml:space="preserve"> / </w:t>
            </w:r>
            <w:r w:rsidR="00845050">
              <w:rPr>
                <w:b/>
                <w:color w:val="000000"/>
                <w:lang w:eastAsia="zh-CN"/>
              </w:rPr>
              <w:t>3</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845050">
            <w:pPr>
              <w:jc w:val="center"/>
            </w:pPr>
            <w:r>
              <w:rPr>
                <w:b/>
                <w:color w:val="000000"/>
                <w:lang w:eastAsia="zh-CN"/>
              </w:rPr>
              <w:t>-</w:t>
            </w:r>
            <w:r w:rsidR="002419AB">
              <w:rPr>
                <w:b/>
                <w:color w:val="000000"/>
                <w:lang w:eastAsia="zh-CN"/>
              </w:rPr>
              <w:t>28,6</w:t>
            </w:r>
            <w:r>
              <w:rPr>
                <w:b/>
                <w:color w:val="000000"/>
                <w:lang w:eastAsia="zh-CN"/>
              </w:rPr>
              <w:t xml:space="preserve"> </w:t>
            </w:r>
            <w:r>
              <w:rPr>
                <w:b/>
                <w:color w:val="000000"/>
              </w:rPr>
              <w:t>/ -</w:t>
            </w:r>
            <w:r w:rsidR="00845050">
              <w:rPr>
                <w:b/>
                <w:color w:val="000000"/>
                <w:lang w:eastAsia="zh-CN"/>
              </w:rPr>
              <w:t>66,7</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2</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Взвадское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color w:val="000000"/>
              </w:rPr>
              <w:t>0 / 0</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color w:val="000000"/>
                <w:lang w:eastAsia="zh-CN"/>
              </w:rPr>
              <w:t>1</w:t>
            </w:r>
            <w:r>
              <w:rPr>
                <w:b/>
                <w:color w:val="000000"/>
              </w:rPr>
              <w:t xml:space="preserve"> / 0</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lang w:eastAsia="zh-CN"/>
              </w:rPr>
              <w:t>+100</w:t>
            </w:r>
            <w:r>
              <w:rPr>
                <w:b/>
                <w:color w:val="000000"/>
              </w:rPr>
              <w:t xml:space="preserve"> / 0</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3</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Залучское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2419AB" w:rsidP="00F40D7B">
            <w:pPr>
              <w:jc w:val="center"/>
            </w:pPr>
            <w:r>
              <w:rPr>
                <w:b/>
                <w:color w:val="000000"/>
                <w:lang w:eastAsia="zh-CN"/>
              </w:rPr>
              <w:t>8/7</w:t>
            </w:r>
          </w:p>
        </w:tc>
        <w:tc>
          <w:tcPr>
            <w:tcW w:w="1274" w:type="dxa"/>
            <w:tcBorders>
              <w:top w:val="single" w:sz="4" w:space="0" w:color="000000"/>
              <w:left w:val="single" w:sz="4" w:space="0" w:color="000000"/>
              <w:bottom w:val="single" w:sz="4" w:space="0" w:color="000000"/>
            </w:tcBorders>
            <w:shd w:val="clear" w:color="auto" w:fill="auto"/>
          </w:tcPr>
          <w:p w:rsidR="00E96F76" w:rsidRDefault="002419AB" w:rsidP="00F40D7B">
            <w:pPr>
              <w:jc w:val="center"/>
            </w:pPr>
            <w:r>
              <w:rPr>
                <w:b/>
                <w:color w:val="000000"/>
                <w:lang w:eastAsia="zh-CN"/>
              </w:rPr>
              <w:t>9</w:t>
            </w:r>
            <w:r w:rsidR="00E96F76">
              <w:rPr>
                <w:b/>
                <w:color w:val="000000"/>
              </w:rPr>
              <w:t xml:space="preserve"> / </w:t>
            </w:r>
            <w:r w:rsidR="00E96F76">
              <w:rPr>
                <w:b/>
                <w:color w:val="000000"/>
                <w:lang w:eastAsia="zh-CN"/>
              </w:rPr>
              <w:t>1</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96F76" w:rsidRDefault="002419AB" w:rsidP="00F40D7B">
            <w:pPr>
              <w:jc w:val="center"/>
            </w:pPr>
            <w:r>
              <w:rPr>
                <w:b/>
                <w:color w:val="000000"/>
                <w:lang w:eastAsia="zh-CN"/>
              </w:rPr>
              <w:t>+12,5/-85,7</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4</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Медниковское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2419AB">
            <w:pPr>
              <w:jc w:val="center"/>
            </w:pPr>
            <w:r>
              <w:rPr>
                <w:b/>
                <w:color w:val="000000"/>
                <w:lang w:eastAsia="zh-CN"/>
              </w:rPr>
              <w:t>3</w:t>
            </w:r>
            <w:r>
              <w:rPr>
                <w:b/>
                <w:color w:val="000000"/>
              </w:rPr>
              <w:t xml:space="preserve"> / </w:t>
            </w:r>
            <w:r w:rsidR="002419AB">
              <w:rPr>
                <w:b/>
                <w:color w:val="000000"/>
                <w:lang w:eastAsia="zh-CN"/>
              </w:rPr>
              <w:t>6</w:t>
            </w:r>
          </w:p>
        </w:tc>
        <w:tc>
          <w:tcPr>
            <w:tcW w:w="1274" w:type="dxa"/>
            <w:tcBorders>
              <w:top w:val="single" w:sz="4" w:space="0" w:color="000000"/>
              <w:left w:val="single" w:sz="4" w:space="0" w:color="000000"/>
              <w:bottom w:val="single" w:sz="4" w:space="0" w:color="000000"/>
            </w:tcBorders>
            <w:shd w:val="clear" w:color="auto" w:fill="auto"/>
          </w:tcPr>
          <w:p w:rsidR="00E96F76" w:rsidRDefault="002419AB" w:rsidP="00F40D7B">
            <w:pPr>
              <w:jc w:val="center"/>
            </w:pPr>
            <w:r>
              <w:rPr>
                <w:b/>
                <w:color w:val="000000"/>
                <w:lang w:eastAsia="zh-CN"/>
              </w:rPr>
              <w:t>4</w:t>
            </w:r>
            <w:r w:rsidR="00E96F76">
              <w:rPr>
                <w:b/>
                <w:color w:val="000000"/>
              </w:rPr>
              <w:t xml:space="preserve"> / 0</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96F76" w:rsidRDefault="002419AB" w:rsidP="00F40D7B">
            <w:pPr>
              <w:jc w:val="center"/>
            </w:pPr>
            <w:r>
              <w:rPr>
                <w:b/>
                <w:color w:val="000000"/>
                <w:lang w:eastAsia="zh-CN"/>
              </w:rPr>
              <w:t>+33,3</w:t>
            </w:r>
            <w:r w:rsidR="00E96F76">
              <w:rPr>
                <w:b/>
                <w:color w:val="000000"/>
                <w:lang w:eastAsia="zh-CN"/>
              </w:rPr>
              <w:t xml:space="preserve"> /</w:t>
            </w:r>
            <w:r w:rsidR="00E96F76">
              <w:rPr>
                <w:b/>
                <w:color w:val="000000"/>
              </w:rPr>
              <w:t xml:space="preserve"> -100</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5</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Наговское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color w:val="000000"/>
                <w:lang w:eastAsia="zh-CN"/>
              </w:rPr>
              <w:t>1</w:t>
            </w:r>
            <w:r>
              <w:rPr>
                <w:b/>
                <w:color w:val="000000"/>
              </w:rPr>
              <w:t xml:space="preserve"> / </w:t>
            </w:r>
            <w:r>
              <w:rPr>
                <w:b/>
                <w:color w:val="000000"/>
                <w:lang w:eastAsia="zh-CN"/>
              </w:rPr>
              <w:t>12</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2419AB">
            <w:r>
              <w:rPr>
                <w:b/>
                <w:color w:val="000000"/>
              </w:rPr>
              <w:t xml:space="preserve">     </w:t>
            </w:r>
            <w:r w:rsidR="002419AB">
              <w:rPr>
                <w:b/>
                <w:color w:val="000000"/>
                <w:lang w:eastAsia="zh-CN"/>
              </w:rPr>
              <w:t>8</w:t>
            </w:r>
            <w:r>
              <w:rPr>
                <w:b/>
                <w:color w:val="000000"/>
              </w:rPr>
              <w:t xml:space="preserve"> / </w:t>
            </w:r>
            <w:r>
              <w:rPr>
                <w:b/>
                <w:color w:val="000000"/>
                <w:lang w:eastAsia="zh-CN"/>
              </w:rPr>
              <w:t>0</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2419AB">
            <w:pPr>
              <w:jc w:val="center"/>
            </w:pPr>
            <w:r>
              <w:rPr>
                <w:b/>
                <w:color w:val="000000"/>
              </w:rPr>
              <w:t>+</w:t>
            </w:r>
            <w:r w:rsidR="002419AB">
              <w:rPr>
                <w:b/>
                <w:color w:val="000000"/>
                <w:lang w:eastAsia="zh-CN"/>
              </w:rPr>
              <w:t>700</w:t>
            </w:r>
            <w:r>
              <w:rPr>
                <w:b/>
                <w:color w:val="000000"/>
              </w:rPr>
              <w:t xml:space="preserve"> / -100</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6</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Новосельское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color w:val="000000"/>
                <w:lang w:eastAsia="zh-CN"/>
              </w:rPr>
              <w:t xml:space="preserve">1 </w:t>
            </w:r>
            <w:r>
              <w:rPr>
                <w:b/>
                <w:color w:val="000000"/>
              </w:rPr>
              <w:t xml:space="preserve">/ </w:t>
            </w:r>
            <w:r>
              <w:rPr>
                <w:b/>
                <w:color w:val="000000"/>
                <w:lang w:eastAsia="zh-CN"/>
              </w:rPr>
              <w:t>2</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color w:val="000000"/>
                <w:lang w:eastAsia="zh-CN"/>
              </w:rPr>
              <w:t>3</w:t>
            </w:r>
            <w:r>
              <w:rPr>
                <w:b/>
                <w:color w:val="000000"/>
              </w:rPr>
              <w:t xml:space="preserve"> / 0</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96F76" w:rsidRDefault="00E96F76" w:rsidP="00F40D7B">
            <w:pPr>
              <w:jc w:val="center"/>
            </w:pPr>
            <w:r>
              <w:rPr>
                <w:b/>
                <w:color w:val="000000"/>
              </w:rPr>
              <w:t>+</w:t>
            </w:r>
            <w:r>
              <w:rPr>
                <w:b/>
                <w:color w:val="000000"/>
                <w:lang w:eastAsia="zh-CN"/>
              </w:rPr>
              <w:t>2</w:t>
            </w:r>
            <w:r>
              <w:rPr>
                <w:b/>
                <w:color w:val="000000"/>
              </w:rPr>
              <w:t>00 / -100</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7</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Ивановское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color w:val="000000"/>
                <w:lang w:eastAsia="zh-CN"/>
              </w:rPr>
              <w:t xml:space="preserve">2 </w:t>
            </w:r>
            <w:r>
              <w:rPr>
                <w:b/>
                <w:color w:val="000000"/>
              </w:rPr>
              <w:t xml:space="preserve">/ </w:t>
            </w:r>
            <w:r>
              <w:rPr>
                <w:b/>
                <w:color w:val="000000"/>
                <w:lang w:eastAsia="zh-CN"/>
              </w:rPr>
              <w:t>3</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color w:val="000000"/>
                <w:lang w:eastAsia="zh-CN"/>
              </w:rPr>
              <w:t>2</w:t>
            </w:r>
            <w:r>
              <w:rPr>
                <w:b/>
                <w:color w:val="000000"/>
              </w:rPr>
              <w:t xml:space="preserve"> / 0</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96F76" w:rsidRDefault="00E96F76" w:rsidP="00F40D7B">
            <w:pPr>
              <w:jc w:val="center"/>
            </w:pPr>
            <w:r>
              <w:rPr>
                <w:b/>
                <w:color w:val="000000"/>
                <w:lang w:eastAsia="zh-CN"/>
              </w:rPr>
              <w:t>0</w:t>
            </w:r>
            <w:r>
              <w:rPr>
                <w:b/>
                <w:color w:val="000000"/>
              </w:rPr>
              <w:t xml:space="preserve"> / -100</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8</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г. Старая Русса</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845050" w:rsidP="00F40D7B">
            <w:pPr>
              <w:jc w:val="center"/>
            </w:pPr>
            <w:r>
              <w:rPr>
                <w:b/>
                <w:color w:val="000000"/>
                <w:lang w:eastAsia="zh-CN"/>
              </w:rPr>
              <w:t>32</w:t>
            </w:r>
            <w:r w:rsidR="002419AB">
              <w:rPr>
                <w:b/>
                <w:color w:val="000000"/>
                <w:lang w:eastAsia="zh-CN"/>
              </w:rPr>
              <w:t>/4</w:t>
            </w:r>
            <w:r>
              <w:rPr>
                <w:b/>
                <w:color w:val="000000"/>
                <w:lang w:eastAsia="zh-CN"/>
              </w:rPr>
              <w:t>1</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2419AB">
            <w:pPr>
              <w:jc w:val="center"/>
            </w:pPr>
            <w:r>
              <w:rPr>
                <w:b/>
                <w:color w:val="000000"/>
                <w:lang w:eastAsia="zh-CN"/>
              </w:rPr>
              <w:t>2</w:t>
            </w:r>
            <w:r w:rsidR="00845050">
              <w:rPr>
                <w:b/>
                <w:color w:val="000000"/>
                <w:lang w:eastAsia="zh-CN"/>
              </w:rPr>
              <w:t>6</w:t>
            </w:r>
            <w:r>
              <w:rPr>
                <w:b/>
                <w:color w:val="000000"/>
                <w:lang w:eastAsia="zh-CN"/>
              </w:rPr>
              <w:t xml:space="preserve"> </w:t>
            </w:r>
            <w:r>
              <w:rPr>
                <w:b/>
                <w:color w:val="000000"/>
              </w:rPr>
              <w:t xml:space="preserve">/ </w:t>
            </w:r>
            <w:r w:rsidR="00845050">
              <w:rPr>
                <w:b/>
                <w:color w:val="000000"/>
                <w:lang w:eastAsia="zh-CN"/>
              </w:rPr>
              <w:t>7</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2419AB">
            <w:pPr>
              <w:jc w:val="center"/>
            </w:pPr>
            <w:r>
              <w:rPr>
                <w:b/>
                <w:color w:val="000000"/>
              </w:rPr>
              <w:t xml:space="preserve">     - </w:t>
            </w:r>
            <w:r w:rsidR="00845050">
              <w:rPr>
                <w:b/>
                <w:color w:val="000000"/>
                <w:lang w:eastAsia="zh-CN"/>
              </w:rPr>
              <w:t>18,8</w:t>
            </w:r>
            <w:r w:rsidR="002419AB">
              <w:rPr>
                <w:b/>
                <w:color w:val="000000"/>
                <w:lang w:eastAsia="zh-CN"/>
              </w:rPr>
              <w:t>/-8</w:t>
            </w:r>
            <w:r w:rsidR="00845050">
              <w:rPr>
                <w:b/>
                <w:color w:val="000000"/>
                <w:lang w:eastAsia="zh-CN"/>
              </w:rPr>
              <w:t>2,9</w:t>
            </w:r>
          </w:p>
        </w:tc>
      </w:tr>
      <w:tr w:rsidR="00E96F76" w:rsidTr="00F40D7B">
        <w:trPr>
          <w:trHeight w:val="220"/>
        </w:trPr>
        <w:tc>
          <w:tcPr>
            <w:tcW w:w="709"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9</w:t>
            </w:r>
          </w:p>
        </w:tc>
        <w:tc>
          <w:tcPr>
            <w:tcW w:w="4758"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Дачи</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color w:val="000000"/>
                <w:lang w:eastAsia="zh-CN"/>
              </w:rPr>
              <w:t xml:space="preserve">1 </w:t>
            </w:r>
            <w:r>
              <w:rPr>
                <w:b/>
                <w:color w:val="000000"/>
              </w:rPr>
              <w:t>/ 0</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2419AB" w:rsidP="00F40D7B">
            <w:pPr>
              <w:jc w:val="center"/>
            </w:pPr>
            <w:r>
              <w:rPr>
                <w:b/>
                <w:color w:val="000000"/>
                <w:lang w:eastAsia="zh-CN"/>
              </w:rPr>
              <w:t>2/1</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2419AB" w:rsidP="00F40D7B">
            <w:pPr>
              <w:jc w:val="center"/>
            </w:pPr>
            <w:r>
              <w:rPr>
                <w:b/>
                <w:color w:val="000000"/>
                <w:lang w:eastAsia="zh-CN"/>
              </w:rPr>
              <w:t>+100/+100</w:t>
            </w:r>
          </w:p>
        </w:tc>
      </w:tr>
    </w:tbl>
    <w:p w:rsidR="00E96F76" w:rsidRDefault="00E96F76" w:rsidP="00E96F76">
      <w:pPr>
        <w:jc w:val="both"/>
        <w:rPr>
          <w:sz w:val="28"/>
          <w:szCs w:val="28"/>
        </w:rPr>
      </w:pPr>
    </w:p>
    <w:p w:rsidR="00E96F76" w:rsidRDefault="00E96F76" w:rsidP="00E96F76">
      <w:pPr>
        <w:ind w:firstLine="709"/>
        <w:jc w:val="both"/>
      </w:pPr>
      <w:r>
        <w:lastRenderedPageBreak/>
        <w:t xml:space="preserve">Рост числа погибших (обнаруженных на местах пожаров) зарегистрирован на территории Новосельского, Ивановского, Наговского, Залучского сельских поселений и дач. </w:t>
      </w:r>
    </w:p>
    <w:tbl>
      <w:tblPr>
        <w:tblW w:w="0" w:type="auto"/>
        <w:tblInd w:w="108" w:type="dxa"/>
        <w:tblLayout w:type="fixed"/>
        <w:tblLook w:val="0000"/>
      </w:tblPr>
      <w:tblGrid>
        <w:gridCol w:w="567"/>
        <w:gridCol w:w="4900"/>
        <w:gridCol w:w="1274"/>
        <w:gridCol w:w="1274"/>
        <w:gridCol w:w="2068"/>
      </w:tblGrid>
      <w:tr w:rsidR="00E96F76" w:rsidTr="00F40D7B">
        <w:trPr>
          <w:cantSplit/>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snapToGrid w:val="0"/>
              <w:rPr>
                <w:b/>
              </w:rPr>
            </w:pP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snapToGrid w:val="0"/>
              <w:rPr>
                <w:b/>
              </w:rPr>
            </w:pPr>
          </w:p>
        </w:tc>
        <w:tc>
          <w:tcPr>
            <w:tcW w:w="2548" w:type="dxa"/>
            <w:gridSpan w:val="2"/>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Количество погибших</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96F76" w:rsidRDefault="00E96F76" w:rsidP="00F40D7B">
            <w:pPr>
              <w:jc w:val="center"/>
            </w:pPr>
            <w:r>
              <w:rPr>
                <w:b/>
              </w:rPr>
              <w:t>-, + %</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snapToGrid w:val="0"/>
              <w:jc w:val="center"/>
              <w:rPr>
                <w:b/>
              </w:rPr>
            </w:pP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 xml:space="preserve">Поселения Старорусского района </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202</w:t>
            </w:r>
            <w:r>
              <w:rPr>
                <w:b/>
                <w:szCs w:val="20"/>
              </w:rPr>
              <w:t>3</w:t>
            </w:r>
            <w:r>
              <w:rPr>
                <w:b/>
              </w:rPr>
              <w:t>год</w:t>
            </w:r>
          </w:p>
        </w:tc>
        <w:tc>
          <w:tcPr>
            <w:tcW w:w="1274"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202</w:t>
            </w:r>
            <w:r>
              <w:rPr>
                <w:b/>
                <w:szCs w:val="20"/>
              </w:rPr>
              <w:t>4</w:t>
            </w:r>
            <w:r>
              <w:rPr>
                <w:b/>
              </w:rPr>
              <w:t>год</w:t>
            </w:r>
          </w:p>
        </w:tc>
        <w:tc>
          <w:tcPr>
            <w:tcW w:w="2068" w:type="dxa"/>
            <w:tcBorders>
              <w:top w:val="single" w:sz="4" w:space="0" w:color="000000"/>
              <w:left w:val="single" w:sz="4" w:space="0" w:color="000000"/>
              <w:bottom w:val="single" w:sz="4" w:space="0" w:color="000000"/>
              <w:right w:val="single" w:sz="4" w:space="0" w:color="000000"/>
            </w:tcBorders>
            <w:shd w:val="clear" w:color="auto" w:fill="auto"/>
          </w:tcPr>
          <w:p w:rsidR="00E96F76" w:rsidRDefault="00E96F76" w:rsidP="00F40D7B">
            <w:pPr>
              <w:snapToGrid w:val="0"/>
              <w:jc w:val="center"/>
              <w:rPr>
                <w:b/>
              </w:rPr>
            </w:pP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1</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Великосельское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1</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rPr>
              <w:t>-100</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2</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Взвадское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rPr>
              <w:t xml:space="preserve">0 </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3</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Залучское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1</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rPr>
              <w:t>+100</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4</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Медниковское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rPr>
              <w:t xml:space="preserve">0 </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5</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Наговское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lang w:eastAsia="zh-CN"/>
              </w:rPr>
              <w:t>1</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snapToGrid w:val="0"/>
              <w:jc w:val="center"/>
            </w:pPr>
            <w:r>
              <w:rPr>
                <w:b/>
                <w:color w:val="000000"/>
              </w:rPr>
              <w:t>+100</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6</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Новосельское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1</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rPr>
              <w:t xml:space="preserve">+100 </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7</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Ивановское сельское поселение</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lang w:eastAsia="zh-CN"/>
              </w:rPr>
              <w:t>2</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rPr>
              <w:t xml:space="preserve">+100 </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8</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г. Старая Русса</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2419AB" w:rsidP="00F40D7B">
            <w:pPr>
              <w:jc w:val="center"/>
            </w:pPr>
            <w:r>
              <w:rPr>
                <w:b/>
                <w:lang w:eastAsia="zh-CN"/>
              </w:rPr>
              <w:t>3</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lang w:eastAsia="zh-CN"/>
              </w:rPr>
              <w:t>2</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2419AB" w:rsidP="00F40D7B">
            <w:pPr>
              <w:jc w:val="center"/>
            </w:pPr>
            <w:r>
              <w:rPr>
                <w:b/>
                <w:color w:val="000000"/>
                <w:lang w:eastAsia="zh-CN"/>
              </w:rPr>
              <w:t>-33,3</w:t>
            </w:r>
          </w:p>
        </w:tc>
      </w:tr>
      <w:tr w:rsidR="00E96F76" w:rsidTr="00F40D7B">
        <w:trPr>
          <w:trHeight w:val="220"/>
        </w:trPr>
        <w:tc>
          <w:tcPr>
            <w:tcW w:w="567"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9</w:t>
            </w:r>
          </w:p>
        </w:tc>
        <w:tc>
          <w:tcPr>
            <w:tcW w:w="4900" w:type="dxa"/>
            <w:tcBorders>
              <w:top w:val="single" w:sz="4" w:space="0" w:color="000000"/>
              <w:left w:val="single" w:sz="4" w:space="0" w:color="000000"/>
              <w:bottom w:val="single" w:sz="4" w:space="0" w:color="000000"/>
            </w:tcBorders>
            <w:shd w:val="clear" w:color="auto" w:fill="auto"/>
          </w:tcPr>
          <w:p w:rsidR="00E96F76" w:rsidRDefault="00E96F76" w:rsidP="00F40D7B">
            <w:pPr>
              <w:jc w:val="center"/>
            </w:pPr>
            <w:r>
              <w:rPr>
                <w:b/>
              </w:rPr>
              <w:t>Дачи</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0</w:t>
            </w:r>
          </w:p>
        </w:tc>
        <w:tc>
          <w:tcPr>
            <w:tcW w:w="1274" w:type="dxa"/>
            <w:tcBorders>
              <w:top w:val="single" w:sz="4" w:space="0" w:color="000000"/>
              <w:left w:val="single" w:sz="4" w:space="0" w:color="000000"/>
              <w:bottom w:val="single" w:sz="4" w:space="0" w:color="000000"/>
            </w:tcBorders>
            <w:shd w:val="clear" w:color="auto" w:fill="auto"/>
            <w:vAlign w:val="center"/>
          </w:tcPr>
          <w:p w:rsidR="00E96F76" w:rsidRDefault="00E96F76" w:rsidP="00F40D7B">
            <w:pPr>
              <w:jc w:val="center"/>
            </w:pPr>
            <w:r>
              <w:rPr>
                <w:b/>
              </w:rPr>
              <w:t>1</w:t>
            </w:r>
          </w:p>
        </w:tc>
        <w:tc>
          <w:tcPr>
            <w:tcW w:w="20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6F76" w:rsidRDefault="00E96F76" w:rsidP="00F40D7B">
            <w:pPr>
              <w:jc w:val="center"/>
            </w:pPr>
            <w:r>
              <w:rPr>
                <w:b/>
                <w:color w:val="000000"/>
              </w:rPr>
              <w:t xml:space="preserve"> +100</w:t>
            </w:r>
          </w:p>
        </w:tc>
      </w:tr>
    </w:tbl>
    <w:p w:rsidR="00E96F76" w:rsidRDefault="00E96F76" w:rsidP="00E96F76">
      <w:pPr>
        <w:ind w:firstLine="709"/>
        <w:jc w:val="both"/>
      </w:pPr>
      <w:r>
        <w:t xml:space="preserve">Учитывая вышеизложенное, в целях стабилизации обстановки с пожарами, снижения гибели и травмирования людей на них, предлагаю: </w:t>
      </w:r>
    </w:p>
    <w:p w:rsidR="00E96F76" w:rsidRDefault="00E96F76" w:rsidP="00E96F76">
      <w:pPr>
        <w:autoSpaceDE w:val="0"/>
        <w:ind w:firstLine="708"/>
        <w:jc w:val="both"/>
      </w:pPr>
      <w:r>
        <w:t>-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(отделения почтовой связи, учреждения социальной защиты, жилищные организации, образовательные учреждения и др.);</w:t>
      </w:r>
    </w:p>
    <w:p w:rsidR="00E96F76" w:rsidRDefault="00E96F76" w:rsidP="00E96F76">
      <w:pPr>
        <w:pStyle w:val="290"/>
        <w:ind w:left="0" w:firstLine="708"/>
      </w:pPr>
      <w:r>
        <w:rPr>
          <w:szCs w:val="24"/>
        </w:rPr>
        <w:t>- продолжить проведение рейдов по неблагополучным категориям граждан, с целью проведения разъяснительных бесед о правильной эксплуатации электрооборудования, печного отопления, правилах пользования газовым оборудованием и профилактике неосторожного обращения с огнем;</w:t>
      </w:r>
    </w:p>
    <w:p w:rsidR="00E96F76" w:rsidRDefault="00E96F76" w:rsidP="00E96F76">
      <w:pPr>
        <w:autoSpaceDE w:val="0"/>
        <w:ind w:firstLine="709"/>
        <w:jc w:val="both"/>
      </w:pPr>
      <w:r>
        <w:t>- разработать целевые программы, предусматривающие оказание адресной помощи неблагополучным категориям граждан по ремонту печного отопления, электротехнических устройств, монтажу автономных дымовых извещателей со встроенным звуковым оповещением о пожаре, а также заготовки топлива для отопительных систем;</w:t>
      </w:r>
    </w:p>
    <w:p w:rsidR="00E96F76" w:rsidRDefault="00E96F76" w:rsidP="00E96F76">
      <w:pPr>
        <w:pStyle w:val="290"/>
        <w:ind w:left="0" w:firstLine="708"/>
      </w:pPr>
      <w:r>
        <w:rPr>
          <w:szCs w:val="24"/>
        </w:rPr>
        <w:t>- продолжить работу по дополнительному информированию населения через средства массовой информации (телевидение, радио, газеты) по обеспечению пожарной безопасности в период летнего пожароопасного сезона;</w:t>
      </w:r>
    </w:p>
    <w:p w:rsidR="00E96F76" w:rsidRDefault="00E96F76" w:rsidP="00E96F76">
      <w:pPr>
        <w:ind w:firstLine="708"/>
        <w:jc w:val="both"/>
      </w:pPr>
      <w:r>
        <w:t>- продолжить проведение рейдов по проверке бесхозных строений, в которых возможно проживание лиц без определенного места жительства;</w:t>
      </w:r>
    </w:p>
    <w:p w:rsidR="00E96F76" w:rsidRDefault="00E96F76" w:rsidP="00E96F76">
      <w:pPr>
        <w:ind w:firstLine="709"/>
        <w:jc w:val="both"/>
      </w:pPr>
      <w:r>
        <w:t>- организовать проведение с населением профилактических мероприятий и инструктажей о мерах пожарной безопасности в жилом фонде по месту жительства, уделив особое внимание зданиям с низкой устойчивостью при пожаре. В ходе профилактической работы обращать внимание на состояние электропроводки, печного отопления, внутридомового газового хозяйства, эксплуатацию бытового электрооборудования, наличие первичных средств пожаротушения, знание порядка вызова пожарной охраны и действий до ее прибытия. Работу организовать с привлечением добровольных пожарных, старост деревень, органов местного самоуправления, использовать возможности СМИ;</w:t>
      </w:r>
    </w:p>
    <w:p w:rsidR="00E96F76" w:rsidRDefault="00E96F76" w:rsidP="00E96F76">
      <w:pPr>
        <w:ind w:firstLine="709"/>
        <w:jc w:val="both"/>
      </w:pPr>
      <w:r>
        <w:t>- задействовать средства массовой информации в разъяснении роли автономных пожарных извещателей, пиростикеров и иных современных технических средств оповещения о пожарах и их тушения на начальной стадии;</w:t>
      </w:r>
    </w:p>
    <w:p w:rsidR="00E96F76" w:rsidRDefault="00E96F76" w:rsidP="00E96F76">
      <w:pPr>
        <w:ind w:firstLine="709"/>
        <w:jc w:val="both"/>
      </w:pPr>
      <w:r>
        <w:t>- разместить и актуализировать на официальных сайтах муниципальных образований информацию о мерах пожарной безопасности, а также мерах по предупреждению гибели людей (детей) на пожарах;</w:t>
      </w:r>
    </w:p>
    <w:p w:rsidR="00E96F76" w:rsidRDefault="00E96F76" w:rsidP="00E96F76">
      <w:pPr>
        <w:ind w:firstLine="709"/>
        <w:jc w:val="both"/>
      </w:pPr>
      <w:r>
        <w:lastRenderedPageBreak/>
        <w:t>- организовать работу по очистке территорий частных домовладений, территорий объектов и учреждений всех форм собственности от сухой растительности, мусора и других горючих отходов, а также подвальных, чердачных помещений жилых, в том числе многоквартирных домов, от бытовых, горючих и других материалов;</w:t>
      </w:r>
    </w:p>
    <w:p w:rsidR="00E96F76" w:rsidRDefault="00E96F76" w:rsidP="00E96F76">
      <w:pPr>
        <w:ind w:firstLine="709"/>
        <w:jc w:val="both"/>
      </w:pPr>
      <w:r>
        <w:t>- организовать размещение в местах массового пребывания людей (администрации муниципальных образований, подведомственные: медицинские учреждения, учреждения социального обслуживания населения, учебные учреждения и учреждения дополнительного образования, торговые организации, дома культуры, ТСЖ, УК, ж/д и автовокзалы, общественный транспорт, дачные общества, базы отдыха, лесничества) памяток-листовок по тематике предупреждения гибели людей при пожарах и пожарной безопасности в жилье;</w:t>
      </w:r>
    </w:p>
    <w:p w:rsidR="00E96F76" w:rsidRDefault="00E96F76" w:rsidP="00E96F76">
      <w:pPr>
        <w:ind w:firstLine="709"/>
        <w:jc w:val="both"/>
      </w:pPr>
      <w:r>
        <w:t>- обеспечить исправность, своевременное обслуживание и ремонт источников наружного противопожарного водоснабжения с целью создания условий для забора воды в любое время года;</w:t>
      </w:r>
    </w:p>
    <w:p w:rsidR="00E96F76" w:rsidRDefault="00E96F76" w:rsidP="00E96F76">
      <w:pPr>
        <w:ind w:firstLine="709"/>
        <w:jc w:val="both"/>
      </w:pPr>
      <w:r>
        <w:t xml:space="preserve">- организовать бесперебойное функционирование системы оповещения населения о чрезвычайных ситуациях, в том числе системы экстренного оповещения населения об угрозе возникновения или возникновении </w:t>
      </w:r>
      <w:r w:rsidRPr="00DE4F24">
        <w:t>чрезвычайных ситуаций</w:t>
      </w:r>
      <w:r>
        <w:t>.</w:t>
      </w:r>
    </w:p>
    <w:p w:rsidR="00E96F76" w:rsidRDefault="00E96F76" w:rsidP="00E96F76">
      <w:pPr>
        <w:ind w:firstLine="709"/>
        <w:jc w:val="both"/>
      </w:pPr>
    </w:p>
    <w:p w:rsidR="00E96F76" w:rsidRDefault="00E96F76" w:rsidP="00E96F76">
      <w:pPr>
        <w:rPr>
          <w:sz w:val="16"/>
          <w:szCs w:val="16"/>
        </w:rPr>
      </w:pPr>
    </w:p>
    <w:p w:rsidR="00E96F76" w:rsidRDefault="00E96F76" w:rsidP="00E96F76">
      <w:r>
        <w:t xml:space="preserve">Заместитель начальник отдела </w:t>
      </w:r>
    </w:p>
    <w:p w:rsidR="00E96F76" w:rsidRDefault="00E96F76" w:rsidP="00E96F76">
      <w:r>
        <w:t xml:space="preserve">майор внутренней службы </w:t>
      </w:r>
      <w:r>
        <w:tab/>
      </w:r>
      <w:r>
        <w:tab/>
      </w:r>
      <w:r>
        <w:tab/>
      </w:r>
      <w:r>
        <w:tab/>
      </w:r>
      <w:r>
        <w:tab/>
        <w:t xml:space="preserve">                                           Е.Г. Гаврилова</w:t>
      </w:r>
    </w:p>
    <w:p w:rsidR="00E96F76" w:rsidRDefault="00E96F76" w:rsidP="00BD6D8E">
      <w:pPr>
        <w:jc w:val="both"/>
      </w:pPr>
    </w:p>
    <w:p w:rsidR="00D200B7" w:rsidRDefault="00D200B7" w:rsidP="00BD6D8E">
      <w:pPr>
        <w:jc w:val="both"/>
      </w:pPr>
    </w:p>
    <w:p w:rsidR="00597948" w:rsidRPr="00597948" w:rsidRDefault="00597948" w:rsidP="00597948">
      <w:pPr>
        <w:jc w:val="center"/>
        <w:rPr>
          <w:b/>
          <w:sz w:val="22"/>
          <w:szCs w:val="22"/>
        </w:rPr>
      </w:pPr>
      <w:r w:rsidRPr="00597948">
        <w:rPr>
          <w:b/>
          <w:sz w:val="22"/>
          <w:szCs w:val="22"/>
        </w:rPr>
        <w:t>Новгородская область Старорусский район</w:t>
      </w:r>
    </w:p>
    <w:p w:rsidR="00597948" w:rsidRPr="00597948" w:rsidRDefault="00597948" w:rsidP="00597948">
      <w:pPr>
        <w:jc w:val="center"/>
        <w:rPr>
          <w:b/>
          <w:sz w:val="22"/>
          <w:szCs w:val="22"/>
        </w:rPr>
      </w:pPr>
      <w:r w:rsidRPr="00597948">
        <w:rPr>
          <w:b/>
          <w:sz w:val="22"/>
          <w:szCs w:val="22"/>
        </w:rPr>
        <w:t>СОВЕТ ДЕПУТАТОВ ЗАЛУЧСКОГО СЕЛЬСКОГО ПОСЕЛЕНИЯ</w:t>
      </w:r>
    </w:p>
    <w:p w:rsidR="00597948" w:rsidRPr="00597948" w:rsidRDefault="00597948" w:rsidP="00597948">
      <w:pPr>
        <w:jc w:val="center"/>
        <w:rPr>
          <w:b/>
          <w:sz w:val="22"/>
          <w:szCs w:val="22"/>
        </w:rPr>
      </w:pPr>
      <w:r w:rsidRPr="00597948">
        <w:rPr>
          <w:b/>
          <w:sz w:val="22"/>
          <w:szCs w:val="22"/>
        </w:rPr>
        <w:t>Р Е Ш Е Н И Е</w:t>
      </w:r>
    </w:p>
    <w:p w:rsidR="00597948" w:rsidRPr="00597948" w:rsidRDefault="00597948" w:rsidP="00597948">
      <w:pPr>
        <w:jc w:val="center"/>
        <w:rPr>
          <w:sz w:val="22"/>
          <w:szCs w:val="22"/>
        </w:rPr>
      </w:pPr>
      <w:r w:rsidRPr="00597948">
        <w:rPr>
          <w:sz w:val="22"/>
          <w:szCs w:val="22"/>
        </w:rPr>
        <w:t>от 11.10.2024 № 183</w:t>
      </w:r>
      <w:bookmarkStart w:id="0" w:name="_GoBack"/>
      <w:bookmarkEnd w:id="0"/>
    </w:p>
    <w:p w:rsidR="00597948" w:rsidRPr="00597948" w:rsidRDefault="00597948" w:rsidP="00597948">
      <w:pPr>
        <w:jc w:val="center"/>
        <w:rPr>
          <w:sz w:val="22"/>
          <w:szCs w:val="22"/>
        </w:rPr>
      </w:pPr>
      <w:r w:rsidRPr="00597948">
        <w:rPr>
          <w:sz w:val="22"/>
          <w:szCs w:val="22"/>
        </w:rPr>
        <w:t>с. Залучье</w:t>
      </w:r>
    </w:p>
    <w:tbl>
      <w:tblPr>
        <w:tblW w:w="10251" w:type="dxa"/>
        <w:tblLayout w:type="fixed"/>
        <w:tblLook w:val="0000"/>
      </w:tblPr>
      <w:tblGrid>
        <w:gridCol w:w="10251"/>
      </w:tblGrid>
      <w:tr w:rsidR="00597948" w:rsidRPr="00597948" w:rsidTr="00ED377F">
        <w:trPr>
          <w:trHeight w:val="459"/>
        </w:trPr>
        <w:tc>
          <w:tcPr>
            <w:tcW w:w="10251" w:type="dxa"/>
          </w:tcPr>
          <w:p w:rsidR="00597948" w:rsidRPr="00597948" w:rsidRDefault="00597948" w:rsidP="00ED377F">
            <w:pPr>
              <w:pStyle w:val="ConsPlusTitle"/>
              <w:widowControl/>
              <w:spacing w:line="240" w:lineRule="exact"/>
              <w:jc w:val="center"/>
              <w:rPr>
                <w:rFonts w:ascii="Times New Roman" w:hAnsi="Times New Roman" w:cs="Times New Roman"/>
                <w:sz w:val="22"/>
                <w:szCs w:val="22"/>
              </w:rPr>
            </w:pPr>
            <w:r>
              <w:rPr>
                <w:rFonts w:ascii="Times New Roman" w:hAnsi="Times New Roman" w:cs="Times New Roman"/>
                <w:sz w:val="22"/>
                <w:szCs w:val="22"/>
              </w:rPr>
              <w:t xml:space="preserve">                    </w:t>
            </w:r>
            <w:r w:rsidRPr="00597948">
              <w:rPr>
                <w:rFonts w:ascii="Times New Roman" w:hAnsi="Times New Roman" w:cs="Times New Roman"/>
                <w:sz w:val="22"/>
                <w:szCs w:val="22"/>
              </w:rPr>
              <w:t>Об установлении туристического налога на территории муниципального образования Залучское сельское поселение</w:t>
            </w:r>
          </w:p>
        </w:tc>
      </w:tr>
    </w:tbl>
    <w:p w:rsidR="00597948" w:rsidRPr="00597948" w:rsidRDefault="00597948" w:rsidP="00597948">
      <w:pPr>
        <w:pStyle w:val="ConsPlusTitle"/>
        <w:widowControl/>
        <w:jc w:val="both"/>
        <w:rPr>
          <w:rFonts w:ascii="Times New Roman" w:hAnsi="Times New Roman" w:cs="Times New Roman"/>
          <w:b w:val="0"/>
          <w:sz w:val="22"/>
          <w:szCs w:val="22"/>
        </w:rPr>
      </w:pPr>
    </w:p>
    <w:p w:rsidR="00597948" w:rsidRPr="00597948" w:rsidRDefault="00597948" w:rsidP="00597948">
      <w:pPr>
        <w:autoSpaceDE w:val="0"/>
        <w:autoSpaceDN w:val="0"/>
        <w:adjustRightInd w:val="0"/>
        <w:spacing w:before="120" w:line="380" w:lineRule="exact"/>
        <w:ind w:firstLine="540"/>
        <w:jc w:val="both"/>
        <w:rPr>
          <w:rFonts w:eastAsia="Calibri"/>
          <w:color w:val="000000"/>
          <w:sz w:val="22"/>
          <w:szCs w:val="22"/>
          <w:lang w:eastAsia="en-US"/>
        </w:rPr>
      </w:pPr>
      <w:r w:rsidRPr="00597948">
        <w:rPr>
          <w:rFonts w:eastAsia="Calibri"/>
          <w:color w:val="000000"/>
          <w:sz w:val="22"/>
          <w:szCs w:val="22"/>
          <w:lang w:eastAsia="en-US"/>
        </w:rPr>
        <w:t xml:space="preserve">В соответствии с Налоговым кодексом Российской Федерации, федеральными законами от 12 июля 2024 года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6 октября 2003 года № 131-ФЗ "Об общих принципах организации местного самоуправления в Российской Федерации" </w:t>
      </w:r>
      <w:r w:rsidRPr="00597948">
        <w:rPr>
          <w:sz w:val="22"/>
          <w:szCs w:val="22"/>
        </w:rPr>
        <w:t>Совет депутатов Залучского сельского поселения</w:t>
      </w:r>
    </w:p>
    <w:p w:rsidR="00597948" w:rsidRDefault="00597948" w:rsidP="00597948">
      <w:pPr>
        <w:autoSpaceDE w:val="0"/>
        <w:autoSpaceDN w:val="0"/>
        <w:adjustRightInd w:val="0"/>
        <w:spacing w:before="120" w:line="380" w:lineRule="exact"/>
        <w:jc w:val="both"/>
        <w:rPr>
          <w:rFonts w:eastAsia="Calibri"/>
          <w:b/>
          <w:bCs/>
          <w:color w:val="000000"/>
          <w:sz w:val="22"/>
          <w:szCs w:val="22"/>
          <w:lang w:eastAsia="en-US"/>
        </w:rPr>
      </w:pPr>
      <w:r w:rsidRPr="00597948">
        <w:rPr>
          <w:rFonts w:eastAsia="Calibri"/>
          <w:b/>
          <w:bCs/>
          <w:color w:val="000000"/>
          <w:sz w:val="22"/>
          <w:szCs w:val="22"/>
          <w:lang w:eastAsia="en-US"/>
        </w:rPr>
        <w:t>РЕШИЛ</w:t>
      </w:r>
    </w:p>
    <w:p w:rsidR="00597948" w:rsidRPr="00597948" w:rsidRDefault="00597948" w:rsidP="00597948">
      <w:pPr>
        <w:autoSpaceDE w:val="0"/>
        <w:autoSpaceDN w:val="0"/>
        <w:adjustRightInd w:val="0"/>
        <w:spacing w:before="120" w:line="380" w:lineRule="exact"/>
        <w:jc w:val="both"/>
        <w:rPr>
          <w:rFonts w:eastAsia="Calibri"/>
          <w:sz w:val="22"/>
          <w:szCs w:val="22"/>
          <w:lang w:eastAsia="en-US"/>
        </w:rPr>
      </w:pPr>
      <w:r w:rsidRPr="00597948">
        <w:rPr>
          <w:rFonts w:eastAsia="Calibri"/>
          <w:color w:val="000000"/>
          <w:sz w:val="22"/>
          <w:szCs w:val="22"/>
          <w:lang w:eastAsia="en-US"/>
        </w:rPr>
        <w:t>1. Установить и ввести в действие с 1 января 2025 года туристический налог на территории муниципального образования –</w:t>
      </w:r>
      <w:r w:rsidRPr="00597948">
        <w:rPr>
          <w:rFonts w:eastAsia="Calibri"/>
          <w:sz w:val="22"/>
          <w:szCs w:val="22"/>
          <w:lang w:eastAsia="en-US"/>
        </w:rPr>
        <w:t>Залучское сельское поселение.</w:t>
      </w:r>
    </w:p>
    <w:p w:rsidR="00597948" w:rsidRPr="00597948" w:rsidRDefault="00597948" w:rsidP="00597948">
      <w:pPr>
        <w:autoSpaceDE w:val="0"/>
        <w:autoSpaceDN w:val="0"/>
        <w:adjustRightInd w:val="0"/>
        <w:spacing w:before="120" w:line="380" w:lineRule="exact"/>
        <w:ind w:firstLine="540"/>
        <w:jc w:val="both"/>
        <w:rPr>
          <w:rFonts w:eastAsia="Calibri"/>
          <w:color w:val="000000"/>
          <w:sz w:val="22"/>
          <w:szCs w:val="22"/>
          <w:lang w:eastAsia="en-US"/>
        </w:rPr>
      </w:pPr>
      <w:r w:rsidRPr="00597948">
        <w:rPr>
          <w:rFonts w:eastAsia="Calibri"/>
          <w:color w:val="000000"/>
          <w:sz w:val="22"/>
          <w:szCs w:val="22"/>
          <w:lang w:eastAsia="en-US"/>
        </w:rPr>
        <w:t>2. Установить налоговые ставки в следующих размерах: в 2025 году - 1 процент, в 2026 году - 2 процента, в 2027 году - 3 процента, в 2028 году - 4 процента, начиная с 2029 года - 5 процентов от налоговой базы.</w:t>
      </w:r>
    </w:p>
    <w:p w:rsidR="00597948" w:rsidRPr="00597948" w:rsidRDefault="00597948" w:rsidP="00597948">
      <w:pPr>
        <w:autoSpaceDE w:val="0"/>
        <w:autoSpaceDN w:val="0"/>
        <w:adjustRightInd w:val="0"/>
        <w:spacing w:before="120" w:line="380" w:lineRule="exact"/>
        <w:ind w:firstLine="540"/>
        <w:jc w:val="both"/>
        <w:rPr>
          <w:rFonts w:eastAsia="Calibri"/>
          <w:color w:val="000000"/>
          <w:sz w:val="22"/>
          <w:szCs w:val="22"/>
          <w:lang w:eastAsia="en-US"/>
        </w:rPr>
      </w:pPr>
      <w:r w:rsidRPr="00597948">
        <w:rPr>
          <w:rFonts w:eastAsia="Calibri"/>
          <w:color w:val="000000"/>
          <w:sz w:val="22"/>
          <w:szCs w:val="22"/>
          <w:lang w:eastAsia="en-US"/>
        </w:rPr>
        <w:lastRenderedPageBreak/>
        <w:t>3. Установить, что в налоговую базу не включается стоимость услуг по временному проживанию:</w:t>
      </w:r>
    </w:p>
    <w:p w:rsidR="00597948" w:rsidRPr="00597948" w:rsidRDefault="00597948" w:rsidP="00597948">
      <w:pPr>
        <w:autoSpaceDE w:val="0"/>
        <w:autoSpaceDN w:val="0"/>
        <w:adjustRightInd w:val="0"/>
        <w:spacing w:before="120" w:line="380" w:lineRule="exact"/>
        <w:ind w:firstLine="540"/>
        <w:jc w:val="both"/>
        <w:rPr>
          <w:rFonts w:eastAsia="Calibri"/>
          <w:color w:val="000000"/>
          <w:sz w:val="22"/>
          <w:szCs w:val="22"/>
          <w:lang w:eastAsia="en-US"/>
        </w:rPr>
      </w:pPr>
      <w:r w:rsidRPr="00597948">
        <w:rPr>
          <w:rFonts w:eastAsia="Calibri"/>
          <w:color w:val="000000"/>
          <w:sz w:val="22"/>
          <w:szCs w:val="22"/>
          <w:lang w:eastAsia="en-US"/>
        </w:rPr>
        <w:t xml:space="preserve">членов многодетных семей, имеющих в своем составе трех и более детей,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w:t>
      </w:r>
    </w:p>
    <w:p w:rsidR="00597948" w:rsidRPr="00597948" w:rsidRDefault="00597948" w:rsidP="00597948">
      <w:pPr>
        <w:autoSpaceDE w:val="0"/>
        <w:autoSpaceDN w:val="0"/>
        <w:adjustRightInd w:val="0"/>
        <w:spacing w:before="120" w:line="380" w:lineRule="exact"/>
        <w:ind w:firstLine="540"/>
        <w:jc w:val="both"/>
        <w:rPr>
          <w:rFonts w:eastAsia="Calibri"/>
          <w:color w:val="000000"/>
          <w:sz w:val="22"/>
          <w:szCs w:val="22"/>
          <w:lang w:eastAsia="en-US"/>
        </w:rPr>
      </w:pPr>
      <w:r w:rsidRPr="00597948">
        <w:rPr>
          <w:rFonts w:eastAsia="Calibri"/>
          <w:color w:val="000000"/>
          <w:sz w:val="22"/>
          <w:szCs w:val="22"/>
          <w:lang w:eastAsia="en-US"/>
        </w:rPr>
        <w:t>физических лиц, местом жительства которых является территория Новгородской области.</w:t>
      </w:r>
    </w:p>
    <w:p w:rsidR="00597948" w:rsidRPr="00597948" w:rsidRDefault="00597948" w:rsidP="00597948">
      <w:pPr>
        <w:autoSpaceDE w:val="0"/>
        <w:autoSpaceDN w:val="0"/>
        <w:adjustRightInd w:val="0"/>
        <w:spacing w:before="120" w:line="380" w:lineRule="exact"/>
        <w:ind w:firstLine="540"/>
        <w:jc w:val="both"/>
        <w:rPr>
          <w:rFonts w:eastAsia="Calibri"/>
          <w:sz w:val="22"/>
          <w:szCs w:val="22"/>
          <w:lang w:eastAsia="en-US"/>
        </w:rPr>
      </w:pPr>
      <w:r w:rsidRPr="00597948">
        <w:rPr>
          <w:rFonts w:eastAsia="Calibri"/>
          <w:color w:val="000000"/>
          <w:sz w:val="22"/>
          <w:szCs w:val="22"/>
          <w:lang w:eastAsia="en-US"/>
        </w:rPr>
        <w:t xml:space="preserve">4. Настоящее решение вступает в силу с 1 января 2025 года, но не ранее чем по истечении одного месяца со дня его официального опубликования </w:t>
      </w:r>
      <w:r w:rsidRPr="00597948">
        <w:rPr>
          <w:rFonts w:eastAsia="Calibri"/>
          <w:sz w:val="22"/>
          <w:szCs w:val="22"/>
          <w:lang w:eastAsia="en-US"/>
        </w:rPr>
        <w:t>в газете «Залучский вестник» и на официальном сайте в информационно-коммуникационной сети «Интернет».</w:t>
      </w:r>
    </w:p>
    <w:p w:rsidR="00597948" w:rsidRPr="00597948" w:rsidRDefault="00597948" w:rsidP="00597948">
      <w:pPr>
        <w:autoSpaceDE w:val="0"/>
        <w:autoSpaceDN w:val="0"/>
        <w:adjustRightInd w:val="0"/>
        <w:ind w:firstLine="540"/>
        <w:jc w:val="both"/>
        <w:rPr>
          <w:sz w:val="22"/>
          <w:szCs w:val="22"/>
        </w:rPr>
      </w:pPr>
    </w:p>
    <w:p w:rsidR="00597948" w:rsidRPr="00597948" w:rsidRDefault="00597948" w:rsidP="00597948">
      <w:pPr>
        <w:pStyle w:val="ConsPlusTitle"/>
        <w:widowControl/>
        <w:tabs>
          <w:tab w:val="left" w:pos="567"/>
        </w:tabs>
        <w:ind w:firstLine="567"/>
        <w:jc w:val="both"/>
        <w:rPr>
          <w:rFonts w:ascii="Times New Roman" w:hAnsi="Times New Roman" w:cs="Times New Roman"/>
          <w:b w:val="0"/>
          <w:sz w:val="22"/>
          <w:szCs w:val="22"/>
        </w:rPr>
      </w:pPr>
    </w:p>
    <w:p w:rsidR="00597948" w:rsidRDefault="00597948" w:rsidP="00597948">
      <w:pPr>
        <w:pStyle w:val="ConsPlusTitle"/>
        <w:widowControl/>
        <w:jc w:val="both"/>
        <w:rPr>
          <w:rFonts w:ascii="Times New Roman" w:hAnsi="Times New Roman" w:cs="Times New Roman"/>
          <w:sz w:val="22"/>
          <w:szCs w:val="22"/>
        </w:rPr>
      </w:pPr>
      <w:r w:rsidRPr="00597948">
        <w:rPr>
          <w:rFonts w:ascii="Times New Roman" w:hAnsi="Times New Roman" w:cs="Times New Roman"/>
          <w:sz w:val="22"/>
          <w:szCs w:val="22"/>
        </w:rPr>
        <w:t>Глава Залучского сельского поселения</w:t>
      </w:r>
      <w:r>
        <w:rPr>
          <w:rFonts w:ascii="Times New Roman" w:hAnsi="Times New Roman" w:cs="Times New Roman"/>
          <w:sz w:val="22"/>
          <w:szCs w:val="22"/>
        </w:rPr>
        <w:t xml:space="preserve">                                                             </w:t>
      </w:r>
      <w:r w:rsidRPr="00597948">
        <w:rPr>
          <w:rFonts w:ascii="Times New Roman" w:hAnsi="Times New Roman" w:cs="Times New Roman"/>
          <w:sz w:val="22"/>
          <w:szCs w:val="22"/>
        </w:rPr>
        <w:t>Е.Н. Пятина</w:t>
      </w:r>
    </w:p>
    <w:p w:rsidR="00597948" w:rsidRPr="00597948" w:rsidRDefault="00597948" w:rsidP="00597948">
      <w:pPr>
        <w:pStyle w:val="ConsPlusTitle"/>
        <w:widowControl/>
        <w:jc w:val="both"/>
        <w:rPr>
          <w:rFonts w:ascii="Times New Roman" w:hAnsi="Times New Roman" w:cs="Times New Roman"/>
          <w:sz w:val="22"/>
          <w:szCs w:val="22"/>
        </w:rPr>
      </w:pPr>
    </w:p>
    <w:p w:rsidR="00597948" w:rsidRPr="00597948" w:rsidRDefault="00597948" w:rsidP="00597948">
      <w:pPr>
        <w:pStyle w:val="ConsPlusTitle"/>
        <w:widowControl/>
        <w:jc w:val="both"/>
        <w:rPr>
          <w:rFonts w:ascii="Times New Roman" w:hAnsi="Times New Roman" w:cs="Times New Roman"/>
          <w:sz w:val="22"/>
          <w:szCs w:val="22"/>
        </w:rPr>
      </w:pPr>
    </w:p>
    <w:p w:rsidR="00597948" w:rsidRPr="00597948" w:rsidRDefault="00597948" w:rsidP="00597948">
      <w:pPr>
        <w:tabs>
          <w:tab w:val="left" w:pos="426"/>
          <w:tab w:val="left" w:pos="9214"/>
          <w:tab w:val="left" w:pos="9356"/>
        </w:tabs>
        <w:jc w:val="center"/>
        <w:rPr>
          <w:b/>
          <w:sz w:val="22"/>
          <w:szCs w:val="22"/>
        </w:rPr>
      </w:pPr>
      <w:r w:rsidRPr="00597948">
        <w:rPr>
          <w:b/>
          <w:sz w:val="22"/>
          <w:szCs w:val="22"/>
        </w:rPr>
        <w:t>Новгородская область Старорусский район</w:t>
      </w:r>
    </w:p>
    <w:p w:rsidR="00597948" w:rsidRPr="00597948" w:rsidRDefault="00597948" w:rsidP="00597948">
      <w:pPr>
        <w:tabs>
          <w:tab w:val="left" w:pos="426"/>
          <w:tab w:val="left" w:pos="9214"/>
          <w:tab w:val="left" w:pos="9356"/>
        </w:tabs>
        <w:spacing w:after="240"/>
        <w:jc w:val="center"/>
        <w:rPr>
          <w:b/>
          <w:sz w:val="22"/>
          <w:szCs w:val="22"/>
        </w:rPr>
      </w:pPr>
      <w:r w:rsidRPr="00597948">
        <w:rPr>
          <w:b/>
          <w:sz w:val="22"/>
          <w:szCs w:val="22"/>
        </w:rPr>
        <w:t>СОВЕТ ДЕПУТАТОВ ЗАЛУЧСКОГО СЕЛЬСКОГО ПОСЕЛЕНИЯ</w:t>
      </w:r>
    </w:p>
    <w:p w:rsidR="00597948" w:rsidRPr="00597948" w:rsidRDefault="00597948" w:rsidP="00597948">
      <w:pPr>
        <w:tabs>
          <w:tab w:val="left" w:pos="426"/>
          <w:tab w:val="left" w:pos="9214"/>
          <w:tab w:val="left" w:pos="9356"/>
        </w:tabs>
        <w:jc w:val="center"/>
        <w:rPr>
          <w:b/>
          <w:sz w:val="22"/>
          <w:szCs w:val="22"/>
        </w:rPr>
      </w:pPr>
      <w:r w:rsidRPr="00597948">
        <w:rPr>
          <w:b/>
          <w:sz w:val="22"/>
          <w:szCs w:val="22"/>
        </w:rPr>
        <w:t>РЕШЕНИЕ</w:t>
      </w:r>
    </w:p>
    <w:p w:rsidR="00597948" w:rsidRPr="00597948" w:rsidRDefault="00597948" w:rsidP="00597948">
      <w:pPr>
        <w:tabs>
          <w:tab w:val="left" w:pos="426"/>
          <w:tab w:val="left" w:pos="9214"/>
          <w:tab w:val="left" w:pos="9356"/>
        </w:tabs>
        <w:jc w:val="center"/>
        <w:rPr>
          <w:sz w:val="22"/>
          <w:szCs w:val="22"/>
        </w:rPr>
      </w:pPr>
      <w:r w:rsidRPr="00597948">
        <w:rPr>
          <w:sz w:val="22"/>
          <w:szCs w:val="22"/>
        </w:rPr>
        <w:t>от 11.10.2024 № 184</w:t>
      </w:r>
    </w:p>
    <w:p w:rsidR="00597948" w:rsidRPr="00597948" w:rsidRDefault="00597948" w:rsidP="00597948">
      <w:pPr>
        <w:tabs>
          <w:tab w:val="left" w:pos="426"/>
          <w:tab w:val="left" w:pos="9214"/>
          <w:tab w:val="left" w:pos="9356"/>
        </w:tabs>
        <w:jc w:val="center"/>
        <w:rPr>
          <w:sz w:val="22"/>
          <w:szCs w:val="22"/>
        </w:rPr>
      </w:pPr>
      <w:r w:rsidRPr="00597948">
        <w:rPr>
          <w:sz w:val="22"/>
          <w:szCs w:val="22"/>
        </w:rPr>
        <w:t>с. Залучье</w:t>
      </w:r>
    </w:p>
    <w:p w:rsidR="00597948" w:rsidRPr="00597948" w:rsidRDefault="00597948" w:rsidP="00597948">
      <w:pPr>
        <w:tabs>
          <w:tab w:val="left" w:pos="426"/>
          <w:tab w:val="left" w:pos="9214"/>
          <w:tab w:val="left" w:pos="9356"/>
        </w:tabs>
        <w:autoSpaceDN w:val="0"/>
        <w:adjustRightInd w:val="0"/>
        <w:jc w:val="center"/>
        <w:rPr>
          <w:b/>
          <w:sz w:val="22"/>
          <w:szCs w:val="22"/>
          <w:shd w:val="clear" w:color="auto" w:fill="FFFFFF"/>
        </w:rPr>
      </w:pPr>
      <w:r w:rsidRPr="00597948">
        <w:rPr>
          <w:b/>
          <w:bCs/>
          <w:sz w:val="22"/>
          <w:szCs w:val="22"/>
        </w:rPr>
        <w:t xml:space="preserve">Об утверждении муниципальной программы </w:t>
      </w:r>
      <w:r w:rsidRPr="00597948">
        <w:rPr>
          <w:b/>
          <w:sz w:val="22"/>
          <w:szCs w:val="22"/>
        </w:rPr>
        <w:t>«</w:t>
      </w:r>
      <w:r w:rsidRPr="00597948">
        <w:rPr>
          <w:b/>
          <w:sz w:val="22"/>
          <w:szCs w:val="22"/>
          <w:shd w:val="clear" w:color="auto" w:fill="FFFFFF"/>
        </w:rPr>
        <w:t xml:space="preserve">Комплексное развитие молодёжной политики в Залучском сельском поселении </w:t>
      </w:r>
    </w:p>
    <w:p w:rsidR="00597948" w:rsidRPr="00597948" w:rsidRDefault="00597948" w:rsidP="00597948">
      <w:pPr>
        <w:tabs>
          <w:tab w:val="left" w:pos="426"/>
          <w:tab w:val="left" w:pos="9214"/>
          <w:tab w:val="left" w:pos="9356"/>
        </w:tabs>
        <w:autoSpaceDN w:val="0"/>
        <w:adjustRightInd w:val="0"/>
        <w:jc w:val="center"/>
        <w:rPr>
          <w:b/>
          <w:sz w:val="22"/>
          <w:szCs w:val="22"/>
        </w:rPr>
      </w:pPr>
      <w:r w:rsidRPr="00597948">
        <w:rPr>
          <w:b/>
          <w:sz w:val="22"/>
          <w:szCs w:val="22"/>
          <w:shd w:val="clear" w:color="auto" w:fill="FFFFFF"/>
        </w:rPr>
        <w:t>на 2024-2026 годы</w:t>
      </w:r>
      <w:r w:rsidRPr="00597948">
        <w:rPr>
          <w:b/>
          <w:sz w:val="22"/>
          <w:szCs w:val="22"/>
        </w:rPr>
        <w:t>»</w:t>
      </w:r>
    </w:p>
    <w:p w:rsidR="00597948" w:rsidRPr="00597948" w:rsidRDefault="00597948" w:rsidP="00597948">
      <w:pPr>
        <w:tabs>
          <w:tab w:val="left" w:pos="426"/>
          <w:tab w:val="left" w:pos="9214"/>
          <w:tab w:val="left" w:pos="9356"/>
        </w:tabs>
        <w:spacing w:line="276" w:lineRule="auto"/>
        <w:ind w:firstLine="540"/>
        <w:jc w:val="both"/>
        <w:rPr>
          <w:sz w:val="22"/>
          <w:szCs w:val="22"/>
        </w:rPr>
      </w:pPr>
      <w:r w:rsidRPr="00597948">
        <w:rPr>
          <w:sz w:val="22"/>
          <w:szCs w:val="22"/>
          <w:shd w:val="clear" w:color="auto" w:fill="FFFFFF"/>
        </w:rPr>
        <w:t>В соответствии с Федеральными законами от 30 декабря 2020 года № 489-ФЗ «О молодежной политике в Российской Федерации», от 6 октября 2003 года № 131-ФЗ «Об общих принципах организации местного самоуправления в Российской Федерации», Уставом </w:t>
      </w:r>
      <w:r w:rsidRPr="00597948">
        <w:rPr>
          <w:spacing w:val="-2"/>
          <w:sz w:val="22"/>
          <w:szCs w:val="22"/>
        </w:rPr>
        <w:t>Залучского сельского поселения</w:t>
      </w:r>
      <w:r w:rsidRPr="00597948">
        <w:rPr>
          <w:sz w:val="22"/>
          <w:szCs w:val="22"/>
        </w:rPr>
        <w:t xml:space="preserve"> Совет депутатов Залучского сельского поселения </w:t>
      </w:r>
    </w:p>
    <w:p w:rsidR="00597948" w:rsidRPr="00597948" w:rsidRDefault="00597948" w:rsidP="00597948">
      <w:pPr>
        <w:tabs>
          <w:tab w:val="left" w:pos="426"/>
          <w:tab w:val="left" w:pos="9214"/>
          <w:tab w:val="left" w:pos="9356"/>
        </w:tabs>
        <w:spacing w:line="276" w:lineRule="auto"/>
        <w:rPr>
          <w:b/>
          <w:sz w:val="22"/>
          <w:szCs w:val="22"/>
        </w:rPr>
      </w:pPr>
      <w:r w:rsidRPr="00597948">
        <w:rPr>
          <w:b/>
          <w:sz w:val="22"/>
          <w:szCs w:val="22"/>
        </w:rPr>
        <w:t>РЕШИЛ:</w:t>
      </w:r>
    </w:p>
    <w:p w:rsidR="00597948" w:rsidRPr="00597948" w:rsidRDefault="00597948" w:rsidP="00597948">
      <w:pPr>
        <w:tabs>
          <w:tab w:val="left" w:pos="426"/>
          <w:tab w:val="left" w:pos="9214"/>
          <w:tab w:val="left" w:pos="9356"/>
        </w:tabs>
        <w:autoSpaceDN w:val="0"/>
        <w:adjustRightInd w:val="0"/>
        <w:spacing w:line="276" w:lineRule="auto"/>
        <w:jc w:val="both"/>
        <w:rPr>
          <w:sz w:val="22"/>
          <w:szCs w:val="22"/>
        </w:rPr>
      </w:pPr>
      <w:r w:rsidRPr="00597948">
        <w:rPr>
          <w:sz w:val="22"/>
          <w:szCs w:val="22"/>
        </w:rPr>
        <w:t xml:space="preserve">       1. Утвердить прилагаемую программу «</w:t>
      </w:r>
      <w:r w:rsidRPr="00597948">
        <w:rPr>
          <w:color w:val="333333"/>
          <w:sz w:val="22"/>
          <w:szCs w:val="22"/>
          <w:shd w:val="clear" w:color="auto" w:fill="FFFFFF"/>
        </w:rPr>
        <w:t>Комплексное развитие молодёжной политики в Залучском сельском поселении на 2024-2026 годы</w:t>
      </w:r>
      <w:r w:rsidRPr="00597948">
        <w:rPr>
          <w:sz w:val="22"/>
          <w:szCs w:val="22"/>
        </w:rPr>
        <w:t>».</w:t>
      </w:r>
    </w:p>
    <w:p w:rsidR="00597948" w:rsidRPr="00597948" w:rsidRDefault="00597948" w:rsidP="00597948">
      <w:pPr>
        <w:tabs>
          <w:tab w:val="left" w:pos="426"/>
        </w:tabs>
        <w:autoSpaceDN w:val="0"/>
        <w:adjustRightInd w:val="0"/>
        <w:spacing w:after="200" w:line="276" w:lineRule="auto"/>
        <w:ind w:firstLine="284"/>
        <w:jc w:val="both"/>
        <w:rPr>
          <w:sz w:val="22"/>
          <w:szCs w:val="22"/>
        </w:rPr>
      </w:pPr>
      <w:r w:rsidRPr="00597948">
        <w:rPr>
          <w:sz w:val="22"/>
          <w:szCs w:val="22"/>
        </w:rPr>
        <w:t xml:space="preserve">2. </w:t>
      </w:r>
      <w:r w:rsidRPr="00597948">
        <w:rPr>
          <w:rFonts w:ascii="Times New Roman CYR" w:hAnsi="Times New Roman CYR" w:cs="Times New Roman CYR"/>
          <w:sz w:val="22"/>
          <w:szCs w:val="22"/>
        </w:rPr>
        <w:t xml:space="preserve">Опубликовать настоящее решение в газете </w:t>
      </w:r>
      <w:r w:rsidRPr="00597948">
        <w:rPr>
          <w:sz w:val="22"/>
          <w:szCs w:val="22"/>
        </w:rPr>
        <w:t>«</w:t>
      </w:r>
      <w:r w:rsidRPr="00597948">
        <w:rPr>
          <w:rFonts w:ascii="Times New Roman CYR" w:hAnsi="Times New Roman CYR" w:cs="Times New Roman CYR"/>
          <w:sz w:val="22"/>
          <w:szCs w:val="22"/>
        </w:rPr>
        <w:t>Залучский вестник</w:t>
      </w:r>
      <w:r w:rsidRPr="00597948">
        <w:rPr>
          <w:sz w:val="22"/>
          <w:szCs w:val="22"/>
        </w:rPr>
        <w:t xml:space="preserve">» </w:t>
      </w:r>
      <w:r w:rsidRPr="00597948">
        <w:rPr>
          <w:rFonts w:ascii="Times New Roman CYR" w:hAnsi="Times New Roman CYR" w:cs="Times New Roman CYR"/>
          <w:sz w:val="22"/>
          <w:szCs w:val="22"/>
        </w:rPr>
        <w:t xml:space="preserve">и разместить на официальном сайте Администрации Залучского сельского поселения в информационно-коммуникационной сети </w:t>
      </w:r>
      <w:r w:rsidRPr="00597948">
        <w:rPr>
          <w:sz w:val="22"/>
          <w:szCs w:val="22"/>
        </w:rPr>
        <w:t>«</w:t>
      </w:r>
      <w:r w:rsidRPr="00597948">
        <w:rPr>
          <w:rFonts w:ascii="Times New Roman CYR" w:hAnsi="Times New Roman CYR" w:cs="Times New Roman CYR"/>
          <w:sz w:val="22"/>
          <w:szCs w:val="22"/>
        </w:rPr>
        <w:t>Интернет</w:t>
      </w:r>
      <w:r w:rsidRPr="00597948">
        <w:rPr>
          <w:sz w:val="22"/>
          <w:szCs w:val="22"/>
        </w:rPr>
        <w:t>».</w:t>
      </w:r>
    </w:p>
    <w:p w:rsidR="00597948" w:rsidRPr="00597948" w:rsidRDefault="00597948" w:rsidP="00597948">
      <w:pPr>
        <w:tabs>
          <w:tab w:val="left" w:pos="426"/>
          <w:tab w:val="left" w:pos="9214"/>
          <w:tab w:val="left" w:pos="9356"/>
        </w:tabs>
        <w:rPr>
          <w:b/>
          <w:bCs/>
          <w:sz w:val="22"/>
          <w:szCs w:val="22"/>
        </w:rPr>
      </w:pPr>
    </w:p>
    <w:p w:rsidR="00597948" w:rsidRPr="00597948" w:rsidRDefault="00597948" w:rsidP="00597948">
      <w:pPr>
        <w:tabs>
          <w:tab w:val="left" w:pos="426"/>
          <w:tab w:val="left" w:pos="9214"/>
          <w:tab w:val="left" w:pos="9356"/>
        </w:tabs>
        <w:spacing w:line="100" w:lineRule="atLeast"/>
        <w:rPr>
          <w:sz w:val="22"/>
          <w:szCs w:val="22"/>
        </w:rPr>
      </w:pPr>
      <w:r w:rsidRPr="00597948">
        <w:rPr>
          <w:b/>
          <w:bCs/>
          <w:sz w:val="22"/>
          <w:szCs w:val="22"/>
        </w:rPr>
        <w:t xml:space="preserve">Глава сельского поселения                                            Е.Н. Пятина                                                    </w:t>
      </w:r>
    </w:p>
    <w:p w:rsidR="00597948" w:rsidRPr="00597948" w:rsidRDefault="00597948" w:rsidP="00597948">
      <w:pPr>
        <w:tabs>
          <w:tab w:val="left" w:pos="426"/>
          <w:tab w:val="left" w:pos="5100"/>
          <w:tab w:val="left" w:pos="7650"/>
          <w:tab w:val="left" w:pos="9214"/>
          <w:tab w:val="left" w:pos="9356"/>
        </w:tabs>
        <w:jc w:val="center"/>
        <w:rPr>
          <w:sz w:val="22"/>
          <w:szCs w:val="22"/>
        </w:rPr>
      </w:pPr>
    </w:p>
    <w:p w:rsidR="00597948" w:rsidRPr="00597948" w:rsidRDefault="00597948" w:rsidP="00597948">
      <w:pPr>
        <w:tabs>
          <w:tab w:val="left" w:pos="426"/>
        </w:tabs>
        <w:spacing w:line="100" w:lineRule="atLeast"/>
        <w:jc w:val="right"/>
        <w:rPr>
          <w:sz w:val="22"/>
          <w:szCs w:val="22"/>
        </w:rPr>
      </w:pPr>
      <w:r w:rsidRPr="00597948">
        <w:rPr>
          <w:sz w:val="22"/>
          <w:szCs w:val="22"/>
        </w:rPr>
        <w:t xml:space="preserve">                                                                                                      </w:t>
      </w:r>
    </w:p>
    <w:p w:rsidR="00597948" w:rsidRPr="00597948" w:rsidRDefault="00597948" w:rsidP="00597948">
      <w:pPr>
        <w:tabs>
          <w:tab w:val="left" w:pos="426"/>
        </w:tabs>
        <w:spacing w:line="100" w:lineRule="atLeast"/>
        <w:jc w:val="right"/>
        <w:rPr>
          <w:sz w:val="22"/>
          <w:szCs w:val="22"/>
        </w:rPr>
      </w:pPr>
      <w:r w:rsidRPr="00597948">
        <w:rPr>
          <w:sz w:val="22"/>
          <w:szCs w:val="22"/>
        </w:rPr>
        <w:t xml:space="preserve">     УТВЕРЖДЕНА</w:t>
      </w:r>
    </w:p>
    <w:p w:rsidR="00597948" w:rsidRPr="00597948" w:rsidRDefault="00597948" w:rsidP="00597948">
      <w:pPr>
        <w:tabs>
          <w:tab w:val="left" w:pos="426"/>
        </w:tabs>
        <w:spacing w:line="100" w:lineRule="atLeast"/>
        <w:jc w:val="right"/>
        <w:rPr>
          <w:sz w:val="22"/>
          <w:szCs w:val="22"/>
        </w:rPr>
      </w:pPr>
      <w:r w:rsidRPr="00597948">
        <w:rPr>
          <w:sz w:val="22"/>
          <w:szCs w:val="22"/>
        </w:rPr>
        <w:t xml:space="preserve">решением Совета депутатов </w:t>
      </w:r>
    </w:p>
    <w:p w:rsidR="00597948" w:rsidRPr="00597948" w:rsidRDefault="00597948" w:rsidP="00597948">
      <w:pPr>
        <w:tabs>
          <w:tab w:val="left" w:pos="426"/>
        </w:tabs>
        <w:spacing w:line="100" w:lineRule="atLeast"/>
        <w:jc w:val="right"/>
        <w:rPr>
          <w:sz w:val="22"/>
          <w:szCs w:val="22"/>
        </w:rPr>
      </w:pPr>
      <w:r w:rsidRPr="00597948">
        <w:rPr>
          <w:sz w:val="22"/>
          <w:szCs w:val="22"/>
        </w:rPr>
        <w:t xml:space="preserve">                                                                                      Залучского сельского поселения</w:t>
      </w:r>
    </w:p>
    <w:p w:rsidR="00597948" w:rsidRPr="00597948" w:rsidRDefault="00597948" w:rsidP="00597948">
      <w:pPr>
        <w:tabs>
          <w:tab w:val="left" w:pos="426"/>
          <w:tab w:val="left" w:pos="5100"/>
          <w:tab w:val="left" w:pos="6379"/>
        </w:tabs>
        <w:jc w:val="right"/>
        <w:rPr>
          <w:sz w:val="22"/>
          <w:szCs w:val="22"/>
        </w:rPr>
      </w:pPr>
      <w:r w:rsidRPr="00597948">
        <w:rPr>
          <w:sz w:val="22"/>
          <w:szCs w:val="22"/>
        </w:rPr>
        <w:t xml:space="preserve">                                                                                            от 11.10.2024 № 184 </w:t>
      </w:r>
    </w:p>
    <w:p w:rsidR="00597948" w:rsidRPr="00597948" w:rsidRDefault="00597948" w:rsidP="00597948">
      <w:pPr>
        <w:tabs>
          <w:tab w:val="left" w:pos="426"/>
          <w:tab w:val="left" w:pos="5100"/>
          <w:tab w:val="left" w:pos="7650"/>
          <w:tab w:val="left" w:pos="9214"/>
          <w:tab w:val="left" w:pos="9356"/>
        </w:tabs>
        <w:jc w:val="center"/>
        <w:rPr>
          <w:sz w:val="22"/>
          <w:szCs w:val="22"/>
        </w:rPr>
      </w:pPr>
    </w:p>
    <w:p w:rsidR="00597948" w:rsidRPr="00597948" w:rsidRDefault="00597948" w:rsidP="00597948">
      <w:pPr>
        <w:tabs>
          <w:tab w:val="left" w:pos="426"/>
          <w:tab w:val="left" w:pos="9214"/>
          <w:tab w:val="left" w:pos="9356"/>
        </w:tabs>
        <w:autoSpaceDN w:val="0"/>
        <w:adjustRightInd w:val="0"/>
        <w:jc w:val="center"/>
        <w:rPr>
          <w:b/>
          <w:bCs/>
          <w:sz w:val="22"/>
          <w:szCs w:val="22"/>
        </w:rPr>
      </w:pPr>
    </w:p>
    <w:p w:rsidR="00597948" w:rsidRPr="00597948" w:rsidRDefault="00597948" w:rsidP="00597948">
      <w:pPr>
        <w:tabs>
          <w:tab w:val="left" w:pos="426"/>
          <w:tab w:val="left" w:pos="9214"/>
          <w:tab w:val="left" w:pos="9356"/>
        </w:tabs>
        <w:autoSpaceDN w:val="0"/>
        <w:adjustRightInd w:val="0"/>
        <w:jc w:val="center"/>
        <w:rPr>
          <w:b/>
          <w:bCs/>
          <w:sz w:val="22"/>
          <w:szCs w:val="22"/>
        </w:rPr>
      </w:pPr>
      <w:r w:rsidRPr="00597948">
        <w:rPr>
          <w:b/>
          <w:bCs/>
          <w:sz w:val="22"/>
          <w:szCs w:val="22"/>
        </w:rPr>
        <w:t>Программа Залучского сельского поселения</w:t>
      </w:r>
    </w:p>
    <w:p w:rsidR="00597948" w:rsidRPr="00597948" w:rsidRDefault="00597948" w:rsidP="00597948">
      <w:pPr>
        <w:tabs>
          <w:tab w:val="left" w:pos="426"/>
          <w:tab w:val="left" w:pos="9214"/>
          <w:tab w:val="left" w:pos="9356"/>
        </w:tabs>
        <w:autoSpaceDN w:val="0"/>
        <w:adjustRightInd w:val="0"/>
        <w:jc w:val="center"/>
        <w:rPr>
          <w:b/>
          <w:bCs/>
          <w:sz w:val="22"/>
          <w:szCs w:val="22"/>
        </w:rPr>
      </w:pPr>
      <w:r w:rsidRPr="00597948">
        <w:rPr>
          <w:b/>
          <w:bCs/>
          <w:sz w:val="22"/>
          <w:szCs w:val="22"/>
        </w:rPr>
        <w:t>«</w:t>
      </w:r>
      <w:r w:rsidRPr="00597948">
        <w:rPr>
          <w:b/>
          <w:color w:val="333333"/>
          <w:sz w:val="22"/>
          <w:szCs w:val="22"/>
          <w:shd w:val="clear" w:color="auto" w:fill="FFFFFF"/>
        </w:rPr>
        <w:t>Комплексное развитие молодёжной политики в Залучском сельском поселении на 2024-2026 годы</w:t>
      </w:r>
      <w:r w:rsidRPr="00597948">
        <w:rPr>
          <w:b/>
          <w:bCs/>
          <w:sz w:val="22"/>
          <w:szCs w:val="22"/>
        </w:rPr>
        <w:t>»</w:t>
      </w:r>
    </w:p>
    <w:p w:rsidR="00597948" w:rsidRPr="00597948" w:rsidRDefault="00597948" w:rsidP="00597948">
      <w:pPr>
        <w:tabs>
          <w:tab w:val="left" w:pos="426"/>
          <w:tab w:val="left" w:pos="9214"/>
          <w:tab w:val="left" w:pos="9356"/>
        </w:tabs>
        <w:autoSpaceDN w:val="0"/>
        <w:adjustRightInd w:val="0"/>
        <w:jc w:val="center"/>
        <w:rPr>
          <w:sz w:val="22"/>
          <w:szCs w:val="22"/>
        </w:rPr>
      </w:pPr>
    </w:p>
    <w:tbl>
      <w:tblPr>
        <w:tblW w:w="9039" w:type="dxa"/>
        <w:tblLayout w:type="fixed"/>
        <w:tblLook w:val="0000"/>
      </w:tblPr>
      <w:tblGrid>
        <w:gridCol w:w="1951"/>
        <w:gridCol w:w="7088"/>
      </w:tblGrid>
      <w:tr w:rsidR="00597948" w:rsidRPr="00597948" w:rsidTr="00ED377F">
        <w:trPr>
          <w:trHeight w:val="776"/>
        </w:trPr>
        <w:tc>
          <w:tcPr>
            <w:tcW w:w="1951" w:type="dxa"/>
            <w:tcBorders>
              <w:top w:val="single" w:sz="4" w:space="0" w:color="000000"/>
              <w:left w:val="single" w:sz="4" w:space="0" w:color="000000"/>
              <w:bottom w:val="single" w:sz="4" w:space="0" w:color="000000"/>
            </w:tcBorders>
            <w:shd w:val="clear" w:color="auto" w:fill="FFFFFF"/>
          </w:tcPr>
          <w:p w:rsidR="00597948" w:rsidRPr="00597948" w:rsidRDefault="00597948" w:rsidP="00ED377F">
            <w:pPr>
              <w:tabs>
                <w:tab w:val="left" w:pos="426"/>
              </w:tabs>
              <w:spacing w:line="100" w:lineRule="atLeast"/>
              <w:jc w:val="both"/>
              <w:rPr>
                <w:rFonts w:eastAsia="Calibri"/>
                <w:kern w:val="1"/>
                <w:sz w:val="22"/>
                <w:szCs w:val="22"/>
              </w:rPr>
            </w:pPr>
            <w:r w:rsidRPr="00597948">
              <w:rPr>
                <w:kern w:val="1"/>
                <w:sz w:val="22"/>
                <w:szCs w:val="22"/>
              </w:rPr>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597948" w:rsidRPr="00597948" w:rsidRDefault="00597948" w:rsidP="00ED377F">
            <w:pPr>
              <w:tabs>
                <w:tab w:val="left" w:pos="426"/>
              </w:tabs>
              <w:spacing w:line="100" w:lineRule="atLeast"/>
              <w:jc w:val="both"/>
              <w:rPr>
                <w:kern w:val="1"/>
                <w:sz w:val="22"/>
                <w:szCs w:val="22"/>
              </w:rPr>
            </w:pPr>
            <w:r w:rsidRPr="00597948">
              <w:rPr>
                <w:rFonts w:eastAsia="Calibri"/>
                <w:kern w:val="1"/>
                <w:sz w:val="22"/>
                <w:szCs w:val="22"/>
              </w:rPr>
              <w:t>Программа комплексного развития молодежной политики в Залучском сельском поселении на 2024-2026 годы (далее – Программа)</w:t>
            </w:r>
          </w:p>
        </w:tc>
      </w:tr>
      <w:tr w:rsidR="00597948" w:rsidRPr="00597948" w:rsidTr="00ED377F">
        <w:trPr>
          <w:trHeight w:val="776"/>
        </w:trPr>
        <w:tc>
          <w:tcPr>
            <w:tcW w:w="1951" w:type="dxa"/>
            <w:tcBorders>
              <w:top w:val="single" w:sz="4" w:space="0" w:color="000000"/>
              <w:left w:val="single" w:sz="4" w:space="0" w:color="000000"/>
              <w:bottom w:val="single" w:sz="4" w:space="0" w:color="000000"/>
            </w:tcBorders>
            <w:shd w:val="clear" w:color="auto" w:fill="FFFFFF"/>
          </w:tcPr>
          <w:p w:rsidR="00597948" w:rsidRPr="00597948" w:rsidRDefault="00597948" w:rsidP="00ED377F">
            <w:pPr>
              <w:tabs>
                <w:tab w:val="left" w:pos="426"/>
              </w:tabs>
              <w:spacing w:line="100" w:lineRule="atLeast"/>
              <w:rPr>
                <w:kern w:val="1"/>
                <w:sz w:val="22"/>
                <w:szCs w:val="22"/>
              </w:rPr>
            </w:pPr>
            <w:r w:rsidRPr="00597948">
              <w:rPr>
                <w:kern w:val="1"/>
                <w:sz w:val="22"/>
                <w:szCs w:val="22"/>
              </w:rPr>
              <w:t>Основания для разработки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597948" w:rsidRPr="00597948" w:rsidRDefault="00597948" w:rsidP="00ED377F">
            <w:pPr>
              <w:tabs>
                <w:tab w:val="left" w:pos="426"/>
              </w:tabs>
              <w:spacing w:line="100" w:lineRule="atLeast"/>
              <w:jc w:val="both"/>
              <w:rPr>
                <w:kern w:val="1"/>
                <w:sz w:val="22"/>
                <w:szCs w:val="22"/>
              </w:rPr>
            </w:pPr>
            <w:r w:rsidRPr="00597948">
              <w:rPr>
                <w:color w:val="333333"/>
                <w:sz w:val="22"/>
                <w:szCs w:val="22"/>
                <w:shd w:val="clear" w:color="auto" w:fill="FFFFFF"/>
              </w:rPr>
              <w:t>Федеральный закон от 30 декабря 2020 года № 489-ФЗ «О молодежной политике в Российской Федерации», Федеральный закон от 6 октября 2003 года № 131-ФЗ «Об общих принципах организации местного самоуправления в Российской Федерации»</w:t>
            </w:r>
          </w:p>
        </w:tc>
      </w:tr>
      <w:tr w:rsidR="00597948" w:rsidRPr="00597948" w:rsidTr="00ED377F">
        <w:trPr>
          <w:trHeight w:val="776"/>
        </w:trPr>
        <w:tc>
          <w:tcPr>
            <w:tcW w:w="1951" w:type="dxa"/>
            <w:tcBorders>
              <w:top w:val="single" w:sz="4" w:space="0" w:color="000000"/>
              <w:left w:val="single" w:sz="4" w:space="0" w:color="000000"/>
              <w:bottom w:val="single" w:sz="4" w:space="0" w:color="000000"/>
            </w:tcBorders>
            <w:shd w:val="clear" w:color="auto" w:fill="FFFFFF"/>
          </w:tcPr>
          <w:p w:rsidR="00597948" w:rsidRPr="00597948" w:rsidRDefault="00597948" w:rsidP="00ED377F">
            <w:pPr>
              <w:tabs>
                <w:tab w:val="left" w:pos="426"/>
              </w:tabs>
              <w:spacing w:line="100" w:lineRule="atLeast"/>
              <w:jc w:val="both"/>
              <w:rPr>
                <w:kern w:val="1"/>
                <w:sz w:val="22"/>
                <w:szCs w:val="22"/>
              </w:rPr>
            </w:pPr>
            <w:r w:rsidRPr="00597948">
              <w:rPr>
                <w:kern w:val="1"/>
                <w:sz w:val="22"/>
                <w:szCs w:val="22"/>
              </w:rPr>
              <w:t>Заказчик</w:t>
            </w:r>
          </w:p>
          <w:p w:rsidR="00597948" w:rsidRPr="00597948" w:rsidRDefault="00597948" w:rsidP="00ED377F">
            <w:pPr>
              <w:tabs>
                <w:tab w:val="left" w:pos="426"/>
              </w:tabs>
              <w:spacing w:line="100" w:lineRule="atLeast"/>
              <w:jc w:val="both"/>
              <w:rPr>
                <w:rFonts w:eastAsia="Calibri"/>
                <w:kern w:val="1"/>
                <w:sz w:val="22"/>
                <w:szCs w:val="22"/>
              </w:rPr>
            </w:pPr>
            <w:r w:rsidRPr="00597948">
              <w:rPr>
                <w:kern w:val="1"/>
                <w:sz w:val="22"/>
                <w:szCs w:val="22"/>
              </w:rPr>
              <w:t>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597948" w:rsidRPr="00597948" w:rsidRDefault="00597948" w:rsidP="00ED377F">
            <w:pPr>
              <w:tabs>
                <w:tab w:val="left" w:pos="426"/>
              </w:tabs>
              <w:spacing w:line="100" w:lineRule="atLeast"/>
              <w:jc w:val="both"/>
              <w:rPr>
                <w:kern w:val="1"/>
                <w:sz w:val="22"/>
                <w:szCs w:val="22"/>
              </w:rPr>
            </w:pPr>
            <w:r w:rsidRPr="00597948">
              <w:rPr>
                <w:rFonts w:eastAsia="Calibri"/>
                <w:kern w:val="1"/>
                <w:sz w:val="22"/>
                <w:szCs w:val="22"/>
              </w:rPr>
              <w:t>Администрация Залучского сельского поселения Старорусского муниципального района Новгородской области, адрес: 175230, Новгородская обл. Старорусский р-он, с. Залучье, ул. Рендакова, д. 12</w:t>
            </w:r>
          </w:p>
        </w:tc>
      </w:tr>
      <w:tr w:rsidR="00597948" w:rsidRPr="00597948" w:rsidTr="00ED377F">
        <w:trPr>
          <w:trHeight w:val="776"/>
        </w:trPr>
        <w:tc>
          <w:tcPr>
            <w:tcW w:w="1951" w:type="dxa"/>
            <w:tcBorders>
              <w:top w:val="single" w:sz="4" w:space="0" w:color="000000"/>
              <w:left w:val="single" w:sz="4" w:space="0" w:color="000000"/>
              <w:bottom w:val="single" w:sz="4" w:space="0" w:color="000000"/>
            </w:tcBorders>
            <w:shd w:val="clear" w:color="auto" w:fill="FFFFFF"/>
          </w:tcPr>
          <w:p w:rsidR="00597948" w:rsidRPr="00597948" w:rsidRDefault="00597948" w:rsidP="00ED377F">
            <w:pPr>
              <w:tabs>
                <w:tab w:val="left" w:pos="426"/>
              </w:tabs>
              <w:spacing w:line="100" w:lineRule="atLeast"/>
              <w:jc w:val="both"/>
              <w:rPr>
                <w:rFonts w:eastAsia="Calibri"/>
                <w:kern w:val="1"/>
                <w:sz w:val="22"/>
                <w:szCs w:val="22"/>
              </w:rPr>
            </w:pPr>
            <w:r w:rsidRPr="00597948">
              <w:rPr>
                <w:kern w:val="1"/>
                <w:sz w:val="22"/>
                <w:szCs w:val="22"/>
              </w:rPr>
              <w:t>Исполнители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597948" w:rsidRPr="00597948" w:rsidRDefault="00597948" w:rsidP="00ED377F">
            <w:pPr>
              <w:tabs>
                <w:tab w:val="left" w:pos="426"/>
              </w:tabs>
              <w:spacing w:line="100" w:lineRule="atLeast"/>
              <w:jc w:val="both"/>
              <w:rPr>
                <w:kern w:val="1"/>
                <w:sz w:val="22"/>
                <w:szCs w:val="22"/>
              </w:rPr>
            </w:pPr>
            <w:r w:rsidRPr="00597948">
              <w:rPr>
                <w:rFonts w:eastAsia="Calibri"/>
                <w:kern w:val="1"/>
                <w:sz w:val="22"/>
                <w:szCs w:val="22"/>
              </w:rPr>
              <w:t>Администрация Залучского сельского поселения Старорусского муниципального района Новгородской области, адрес: 175230, Новгородская обл. Старорусский р-он, с. Залучье, ул. Рендакова, д. 12</w:t>
            </w:r>
          </w:p>
        </w:tc>
      </w:tr>
      <w:tr w:rsidR="00597948" w:rsidRPr="00597948" w:rsidTr="00ED377F">
        <w:trPr>
          <w:trHeight w:val="568"/>
        </w:trPr>
        <w:tc>
          <w:tcPr>
            <w:tcW w:w="1951" w:type="dxa"/>
            <w:tcBorders>
              <w:top w:val="single" w:sz="4" w:space="0" w:color="000000"/>
              <w:left w:val="single" w:sz="4" w:space="0" w:color="000000"/>
              <w:bottom w:val="single" w:sz="4" w:space="0" w:color="000000"/>
            </w:tcBorders>
            <w:shd w:val="clear" w:color="auto" w:fill="FFFFFF"/>
          </w:tcPr>
          <w:p w:rsidR="00597948" w:rsidRPr="00597948" w:rsidRDefault="00597948" w:rsidP="00ED377F">
            <w:pPr>
              <w:tabs>
                <w:tab w:val="left" w:pos="426"/>
              </w:tabs>
              <w:spacing w:line="100" w:lineRule="atLeast"/>
              <w:jc w:val="both"/>
              <w:rPr>
                <w:kern w:val="1"/>
                <w:sz w:val="22"/>
                <w:szCs w:val="22"/>
              </w:rPr>
            </w:pPr>
            <w:r w:rsidRPr="00597948">
              <w:rPr>
                <w:kern w:val="1"/>
                <w:sz w:val="22"/>
                <w:szCs w:val="22"/>
              </w:rPr>
              <w:t>Цель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597948" w:rsidRPr="00597948" w:rsidRDefault="00597948" w:rsidP="00ED377F">
            <w:pPr>
              <w:shd w:val="clear" w:color="auto" w:fill="FFFFFF"/>
              <w:tabs>
                <w:tab w:val="left" w:pos="426"/>
              </w:tabs>
              <w:rPr>
                <w:color w:val="1A1A1A"/>
                <w:sz w:val="22"/>
                <w:szCs w:val="22"/>
              </w:rPr>
            </w:pPr>
            <w:r w:rsidRPr="00597948">
              <w:rPr>
                <w:sz w:val="22"/>
                <w:szCs w:val="22"/>
              </w:rPr>
              <w:t>Повышение уровня и качества жизни молодежи сельского поселения.</w:t>
            </w:r>
          </w:p>
          <w:p w:rsidR="00597948" w:rsidRPr="00597948" w:rsidRDefault="00597948" w:rsidP="00ED377F">
            <w:pPr>
              <w:shd w:val="clear" w:color="auto" w:fill="FFFFFF"/>
              <w:tabs>
                <w:tab w:val="left" w:pos="426"/>
              </w:tabs>
              <w:rPr>
                <w:kern w:val="1"/>
                <w:sz w:val="22"/>
                <w:szCs w:val="22"/>
              </w:rPr>
            </w:pPr>
            <w:r w:rsidRPr="00597948">
              <w:rPr>
                <w:color w:val="1A1A1A"/>
                <w:sz w:val="22"/>
                <w:szCs w:val="22"/>
              </w:rPr>
              <w:t>Развитие благоприятных условий для успешной социализации и эффективной самореализации молодёжи Залучского сельского поселения</w:t>
            </w:r>
          </w:p>
        </w:tc>
      </w:tr>
      <w:tr w:rsidR="00597948" w:rsidRPr="00597948" w:rsidTr="00ED377F">
        <w:trPr>
          <w:trHeight w:val="776"/>
        </w:trPr>
        <w:tc>
          <w:tcPr>
            <w:tcW w:w="1951" w:type="dxa"/>
            <w:tcBorders>
              <w:top w:val="single" w:sz="4" w:space="0" w:color="000000"/>
              <w:left w:val="single" w:sz="4" w:space="0" w:color="000000"/>
              <w:bottom w:val="single" w:sz="4" w:space="0" w:color="000000"/>
            </w:tcBorders>
            <w:shd w:val="clear" w:color="auto" w:fill="FFFFFF"/>
          </w:tcPr>
          <w:p w:rsidR="00597948" w:rsidRPr="00597948" w:rsidRDefault="00597948" w:rsidP="00ED377F">
            <w:pPr>
              <w:tabs>
                <w:tab w:val="left" w:pos="426"/>
              </w:tabs>
              <w:spacing w:line="100" w:lineRule="atLeast"/>
              <w:jc w:val="both"/>
              <w:rPr>
                <w:kern w:val="1"/>
                <w:sz w:val="22"/>
                <w:szCs w:val="22"/>
              </w:rPr>
            </w:pPr>
            <w:r w:rsidRPr="00597948">
              <w:rPr>
                <w:kern w:val="1"/>
                <w:sz w:val="22"/>
                <w:szCs w:val="22"/>
              </w:rPr>
              <w:t>Задачи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597948" w:rsidRPr="00597948" w:rsidRDefault="00597948" w:rsidP="00ED377F">
            <w:pPr>
              <w:tabs>
                <w:tab w:val="left" w:pos="426"/>
              </w:tabs>
              <w:jc w:val="both"/>
              <w:rPr>
                <w:sz w:val="22"/>
                <w:szCs w:val="22"/>
              </w:rPr>
            </w:pPr>
            <w:r w:rsidRPr="00597948">
              <w:rPr>
                <w:sz w:val="22"/>
                <w:szCs w:val="22"/>
              </w:rPr>
              <w:t>Формирование и укрепление духовно-нравственных ценностей и гражданской культуры молодёжи сельского поселения.</w:t>
            </w:r>
          </w:p>
          <w:p w:rsidR="00597948" w:rsidRPr="00597948" w:rsidRDefault="00597948" w:rsidP="00ED377F">
            <w:pPr>
              <w:tabs>
                <w:tab w:val="left" w:pos="426"/>
              </w:tabs>
              <w:jc w:val="both"/>
              <w:rPr>
                <w:sz w:val="22"/>
                <w:szCs w:val="22"/>
              </w:rPr>
            </w:pPr>
            <w:r w:rsidRPr="00597948">
              <w:rPr>
                <w:sz w:val="22"/>
                <w:szCs w:val="22"/>
              </w:rPr>
              <w:t>Вовлечение молодёжи в занятие творческой деятельности.</w:t>
            </w:r>
          </w:p>
          <w:p w:rsidR="00597948" w:rsidRPr="00597948" w:rsidRDefault="00597948" w:rsidP="00ED377F">
            <w:pPr>
              <w:tabs>
                <w:tab w:val="left" w:pos="426"/>
              </w:tabs>
              <w:jc w:val="both"/>
              <w:rPr>
                <w:sz w:val="22"/>
                <w:szCs w:val="22"/>
              </w:rPr>
            </w:pPr>
            <w:r w:rsidRPr="00597948">
              <w:rPr>
                <w:sz w:val="22"/>
                <w:szCs w:val="22"/>
              </w:rPr>
              <w:t>Вовлечение молодёжи в здоровый образ жизни и занятия спортом.</w:t>
            </w:r>
          </w:p>
          <w:p w:rsidR="00597948" w:rsidRPr="00597948" w:rsidRDefault="00597948" w:rsidP="00ED377F">
            <w:pPr>
              <w:tabs>
                <w:tab w:val="left" w:pos="426"/>
              </w:tabs>
              <w:jc w:val="both"/>
              <w:rPr>
                <w:sz w:val="22"/>
                <w:szCs w:val="22"/>
              </w:rPr>
            </w:pPr>
            <w:r w:rsidRPr="00597948">
              <w:rPr>
                <w:sz w:val="22"/>
                <w:szCs w:val="22"/>
              </w:rPr>
              <w:t>Вовлечение молодёжи в волонтёрскую (добровольческую) деятельность.</w:t>
            </w:r>
          </w:p>
          <w:p w:rsidR="00597948" w:rsidRPr="00597948" w:rsidRDefault="00597948" w:rsidP="00ED377F">
            <w:pPr>
              <w:tabs>
                <w:tab w:val="left" w:pos="426"/>
              </w:tabs>
              <w:spacing w:line="100" w:lineRule="atLeast"/>
              <w:jc w:val="both"/>
              <w:rPr>
                <w:kern w:val="1"/>
                <w:sz w:val="22"/>
                <w:szCs w:val="22"/>
              </w:rPr>
            </w:pPr>
            <w:r w:rsidRPr="00597948">
              <w:rPr>
                <w:sz w:val="22"/>
                <w:szCs w:val="22"/>
              </w:rPr>
              <w:t>Формирование у молодёжи традиционных семейных ценностей, поддержка молодых семей.</w:t>
            </w:r>
          </w:p>
        </w:tc>
      </w:tr>
      <w:tr w:rsidR="00597948" w:rsidRPr="00597948" w:rsidTr="00ED377F">
        <w:trPr>
          <w:trHeight w:val="776"/>
        </w:trPr>
        <w:tc>
          <w:tcPr>
            <w:tcW w:w="1951" w:type="dxa"/>
            <w:tcBorders>
              <w:top w:val="single" w:sz="4" w:space="0" w:color="000000"/>
              <w:left w:val="single" w:sz="4" w:space="0" w:color="000000"/>
              <w:bottom w:val="single" w:sz="4" w:space="0" w:color="000000"/>
            </w:tcBorders>
            <w:shd w:val="clear" w:color="auto" w:fill="FFFFFF"/>
          </w:tcPr>
          <w:p w:rsidR="00597948" w:rsidRPr="00597948" w:rsidRDefault="00597948" w:rsidP="00ED377F">
            <w:pPr>
              <w:tabs>
                <w:tab w:val="left" w:pos="426"/>
              </w:tabs>
              <w:spacing w:line="100" w:lineRule="atLeast"/>
              <w:jc w:val="both"/>
              <w:rPr>
                <w:kern w:val="1"/>
                <w:sz w:val="22"/>
                <w:szCs w:val="22"/>
              </w:rPr>
            </w:pPr>
            <w:r w:rsidRPr="00597948">
              <w:rPr>
                <w:kern w:val="1"/>
                <w:sz w:val="22"/>
                <w:szCs w:val="22"/>
              </w:rPr>
              <w:t>Целевые показатели (индикаторы)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597948" w:rsidRPr="00597948" w:rsidRDefault="00597948" w:rsidP="00ED377F">
            <w:pPr>
              <w:shd w:val="clear" w:color="auto" w:fill="FFFFFF"/>
              <w:tabs>
                <w:tab w:val="left" w:pos="426"/>
              </w:tabs>
              <w:rPr>
                <w:color w:val="1A1A1A"/>
                <w:sz w:val="22"/>
                <w:szCs w:val="22"/>
              </w:rPr>
            </w:pPr>
            <w:r w:rsidRPr="00597948">
              <w:rPr>
                <w:rFonts w:eastAsia="Calibri"/>
                <w:kern w:val="1"/>
                <w:sz w:val="22"/>
                <w:szCs w:val="22"/>
              </w:rPr>
              <w:t xml:space="preserve"> </w:t>
            </w:r>
            <w:r w:rsidRPr="00597948">
              <w:rPr>
                <w:color w:val="1A1A1A"/>
                <w:sz w:val="22"/>
                <w:szCs w:val="22"/>
              </w:rPr>
              <w:t>Увеличение доли молодых людей, участвующих в мероприятиях творческой направленности, от общего числа молодежи</w:t>
            </w:r>
          </w:p>
          <w:p w:rsidR="00597948" w:rsidRPr="00597948" w:rsidRDefault="00597948" w:rsidP="00ED377F">
            <w:pPr>
              <w:shd w:val="clear" w:color="auto" w:fill="FFFFFF"/>
              <w:tabs>
                <w:tab w:val="left" w:pos="426"/>
              </w:tabs>
              <w:rPr>
                <w:color w:val="1A1A1A"/>
                <w:sz w:val="22"/>
                <w:szCs w:val="22"/>
              </w:rPr>
            </w:pPr>
            <w:r w:rsidRPr="00597948">
              <w:rPr>
                <w:color w:val="1A1A1A"/>
                <w:sz w:val="22"/>
                <w:szCs w:val="22"/>
              </w:rPr>
              <w:t xml:space="preserve">сельского поселения </w:t>
            </w:r>
          </w:p>
          <w:p w:rsidR="00597948" w:rsidRPr="00597948" w:rsidRDefault="00597948" w:rsidP="00ED377F">
            <w:pPr>
              <w:shd w:val="clear" w:color="auto" w:fill="FFFFFF"/>
              <w:tabs>
                <w:tab w:val="left" w:pos="426"/>
              </w:tabs>
              <w:rPr>
                <w:color w:val="1A1A1A"/>
                <w:sz w:val="22"/>
                <w:szCs w:val="22"/>
              </w:rPr>
            </w:pPr>
            <w:r w:rsidRPr="00597948">
              <w:rPr>
                <w:color w:val="1A1A1A"/>
                <w:sz w:val="22"/>
                <w:szCs w:val="22"/>
              </w:rPr>
              <w:t>Увеличение доли молодежи, участвующих в мероприятиях</w:t>
            </w:r>
          </w:p>
          <w:p w:rsidR="00597948" w:rsidRPr="00597948" w:rsidRDefault="00597948" w:rsidP="00ED377F">
            <w:pPr>
              <w:shd w:val="clear" w:color="auto" w:fill="FFFFFF"/>
              <w:tabs>
                <w:tab w:val="left" w:pos="426"/>
              </w:tabs>
              <w:rPr>
                <w:color w:val="1A1A1A"/>
                <w:sz w:val="22"/>
                <w:szCs w:val="22"/>
              </w:rPr>
            </w:pPr>
            <w:r w:rsidRPr="00597948">
              <w:rPr>
                <w:color w:val="1A1A1A"/>
                <w:sz w:val="22"/>
                <w:szCs w:val="22"/>
              </w:rPr>
              <w:t xml:space="preserve">гражданско-патриотической направленности, от общего числа молодежи сельского поселения </w:t>
            </w:r>
          </w:p>
          <w:p w:rsidR="00597948" w:rsidRPr="00597948" w:rsidRDefault="00597948" w:rsidP="00ED377F">
            <w:pPr>
              <w:shd w:val="clear" w:color="auto" w:fill="FFFFFF"/>
              <w:tabs>
                <w:tab w:val="left" w:pos="426"/>
              </w:tabs>
              <w:rPr>
                <w:color w:val="1A1A1A"/>
                <w:sz w:val="22"/>
                <w:szCs w:val="22"/>
              </w:rPr>
            </w:pPr>
            <w:r w:rsidRPr="00597948">
              <w:rPr>
                <w:color w:val="1A1A1A"/>
                <w:sz w:val="22"/>
                <w:szCs w:val="22"/>
              </w:rPr>
              <w:t>Увеличение числа молодёжи, участвующей в проектах, реализуемых на территории поселения.</w:t>
            </w:r>
          </w:p>
          <w:p w:rsidR="00597948" w:rsidRPr="00597948" w:rsidRDefault="00597948" w:rsidP="00ED377F">
            <w:pPr>
              <w:shd w:val="clear" w:color="auto" w:fill="FFFFFF"/>
              <w:tabs>
                <w:tab w:val="left" w:pos="426"/>
              </w:tabs>
              <w:spacing w:line="100" w:lineRule="atLeast"/>
              <w:jc w:val="both"/>
              <w:rPr>
                <w:kern w:val="1"/>
                <w:sz w:val="22"/>
                <w:szCs w:val="22"/>
              </w:rPr>
            </w:pPr>
          </w:p>
        </w:tc>
      </w:tr>
      <w:tr w:rsidR="00597948" w:rsidRPr="00597948" w:rsidTr="00ED377F">
        <w:trPr>
          <w:trHeight w:val="776"/>
        </w:trPr>
        <w:tc>
          <w:tcPr>
            <w:tcW w:w="1951" w:type="dxa"/>
            <w:tcBorders>
              <w:top w:val="single" w:sz="4" w:space="0" w:color="000000"/>
              <w:left w:val="single" w:sz="4" w:space="0" w:color="000000"/>
              <w:bottom w:val="single" w:sz="4" w:space="0" w:color="000000"/>
            </w:tcBorders>
            <w:shd w:val="clear" w:color="auto" w:fill="FFFFFF"/>
          </w:tcPr>
          <w:p w:rsidR="00597948" w:rsidRPr="00597948" w:rsidRDefault="00597948" w:rsidP="00ED377F">
            <w:pPr>
              <w:tabs>
                <w:tab w:val="left" w:pos="426"/>
              </w:tabs>
              <w:spacing w:line="100" w:lineRule="atLeast"/>
              <w:jc w:val="both"/>
              <w:rPr>
                <w:kern w:val="1"/>
                <w:sz w:val="22"/>
                <w:szCs w:val="22"/>
              </w:rPr>
            </w:pPr>
            <w:r w:rsidRPr="00597948">
              <w:rPr>
                <w:kern w:val="1"/>
                <w:sz w:val="22"/>
                <w:szCs w:val="22"/>
              </w:rPr>
              <w:lastRenderedPageBreak/>
              <w:t>Сроки и этапы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597948" w:rsidRPr="00597948" w:rsidRDefault="00597948" w:rsidP="00ED377F">
            <w:pPr>
              <w:tabs>
                <w:tab w:val="left" w:pos="426"/>
              </w:tabs>
              <w:spacing w:line="100" w:lineRule="atLeast"/>
              <w:jc w:val="both"/>
              <w:rPr>
                <w:kern w:val="1"/>
                <w:sz w:val="22"/>
                <w:szCs w:val="22"/>
              </w:rPr>
            </w:pPr>
          </w:p>
          <w:p w:rsidR="00597948" w:rsidRPr="00597948" w:rsidRDefault="00597948" w:rsidP="00ED377F">
            <w:pPr>
              <w:tabs>
                <w:tab w:val="left" w:pos="426"/>
              </w:tabs>
              <w:spacing w:line="100" w:lineRule="atLeast"/>
              <w:jc w:val="both"/>
              <w:rPr>
                <w:kern w:val="1"/>
                <w:sz w:val="22"/>
                <w:szCs w:val="22"/>
              </w:rPr>
            </w:pPr>
            <w:r w:rsidRPr="00597948">
              <w:rPr>
                <w:kern w:val="1"/>
                <w:sz w:val="22"/>
                <w:szCs w:val="22"/>
              </w:rPr>
              <w:t>2024 – 2026 годы</w:t>
            </w:r>
          </w:p>
        </w:tc>
      </w:tr>
      <w:tr w:rsidR="00597948" w:rsidRPr="00597948" w:rsidTr="00ED377F">
        <w:trPr>
          <w:trHeight w:val="776"/>
        </w:trPr>
        <w:tc>
          <w:tcPr>
            <w:tcW w:w="1951" w:type="dxa"/>
            <w:tcBorders>
              <w:top w:val="single" w:sz="4" w:space="0" w:color="000000"/>
              <w:left w:val="single" w:sz="4" w:space="0" w:color="000000"/>
              <w:bottom w:val="single" w:sz="4" w:space="0" w:color="000000"/>
            </w:tcBorders>
            <w:shd w:val="clear" w:color="auto" w:fill="FFFFFF"/>
          </w:tcPr>
          <w:p w:rsidR="00597948" w:rsidRPr="00597948" w:rsidRDefault="00597948" w:rsidP="00ED377F">
            <w:pPr>
              <w:tabs>
                <w:tab w:val="left" w:pos="426"/>
              </w:tabs>
              <w:spacing w:line="100" w:lineRule="atLeast"/>
              <w:rPr>
                <w:kern w:val="1"/>
                <w:sz w:val="22"/>
                <w:szCs w:val="22"/>
              </w:rPr>
            </w:pPr>
            <w:r w:rsidRPr="00597948">
              <w:rPr>
                <w:kern w:val="1"/>
                <w:sz w:val="22"/>
                <w:szCs w:val="22"/>
              </w:rPr>
              <w:t xml:space="preserve">Объемы и источники финансирования программы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597948" w:rsidRPr="00597948" w:rsidRDefault="00597948" w:rsidP="00ED377F">
            <w:pPr>
              <w:tabs>
                <w:tab w:val="left" w:pos="426"/>
              </w:tabs>
              <w:spacing w:line="100" w:lineRule="atLeast"/>
              <w:jc w:val="both"/>
              <w:rPr>
                <w:kern w:val="1"/>
                <w:sz w:val="22"/>
                <w:szCs w:val="22"/>
              </w:rPr>
            </w:pPr>
            <w:r w:rsidRPr="00597948">
              <w:rPr>
                <w:sz w:val="22"/>
                <w:szCs w:val="22"/>
              </w:rPr>
              <w:t xml:space="preserve">Финансирование мероприятий программы осуществляется за счет средств местного бюджета. </w:t>
            </w:r>
            <w:r w:rsidRPr="00597948">
              <w:rPr>
                <w:kern w:val="1"/>
                <w:sz w:val="22"/>
                <w:szCs w:val="22"/>
              </w:rPr>
              <w:t>Средства местного бюджета на 2024-2026 годы уточняются при формировании бюджета на очередной финансовый год.</w:t>
            </w:r>
          </w:p>
        </w:tc>
      </w:tr>
      <w:tr w:rsidR="00597948" w:rsidRPr="00597948" w:rsidTr="00ED377F">
        <w:trPr>
          <w:trHeight w:val="776"/>
        </w:trPr>
        <w:tc>
          <w:tcPr>
            <w:tcW w:w="1951" w:type="dxa"/>
            <w:tcBorders>
              <w:top w:val="single" w:sz="4" w:space="0" w:color="000000"/>
              <w:left w:val="single" w:sz="4" w:space="0" w:color="000000"/>
              <w:bottom w:val="single" w:sz="4" w:space="0" w:color="000000"/>
            </w:tcBorders>
            <w:shd w:val="clear" w:color="auto" w:fill="FFFFFF"/>
          </w:tcPr>
          <w:p w:rsidR="00597948" w:rsidRPr="00597948" w:rsidRDefault="00597948" w:rsidP="00ED377F">
            <w:pPr>
              <w:tabs>
                <w:tab w:val="left" w:pos="426"/>
              </w:tabs>
              <w:spacing w:line="100" w:lineRule="atLeast"/>
              <w:rPr>
                <w:kern w:val="1"/>
                <w:sz w:val="22"/>
                <w:szCs w:val="22"/>
              </w:rPr>
            </w:pPr>
            <w:r w:rsidRPr="00597948">
              <w:rPr>
                <w:rFonts w:eastAsia="Calibri"/>
                <w:kern w:val="1"/>
                <w:sz w:val="22"/>
                <w:szCs w:val="22"/>
              </w:rPr>
              <w:t>Ожидаемые результаты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597948" w:rsidRPr="00597948" w:rsidRDefault="00597948" w:rsidP="00ED377F">
            <w:pPr>
              <w:shd w:val="clear" w:color="auto" w:fill="FFFFFF"/>
              <w:tabs>
                <w:tab w:val="left" w:pos="426"/>
              </w:tabs>
              <w:rPr>
                <w:color w:val="1A1A1A"/>
                <w:sz w:val="22"/>
                <w:szCs w:val="22"/>
              </w:rPr>
            </w:pPr>
            <w:r w:rsidRPr="00597948">
              <w:rPr>
                <w:color w:val="1A1A1A"/>
                <w:sz w:val="22"/>
                <w:szCs w:val="22"/>
              </w:rPr>
              <w:t>Увеличение охвата молодёжи мероприятиями социальной, волонтерской и гражданско-патриотической</w:t>
            </w:r>
          </w:p>
          <w:p w:rsidR="00597948" w:rsidRPr="00597948" w:rsidRDefault="00597948" w:rsidP="00ED377F">
            <w:pPr>
              <w:shd w:val="clear" w:color="auto" w:fill="FFFFFF"/>
              <w:tabs>
                <w:tab w:val="left" w:pos="426"/>
              </w:tabs>
              <w:rPr>
                <w:color w:val="1A1A1A"/>
                <w:sz w:val="22"/>
                <w:szCs w:val="22"/>
              </w:rPr>
            </w:pPr>
            <w:r w:rsidRPr="00597948">
              <w:rPr>
                <w:color w:val="1A1A1A"/>
                <w:sz w:val="22"/>
                <w:szCs w:val="22"/>
              </w:rPr>
              <w:t>направленности.</w:t>
            </w:r>
          </w:p>
          <w:p w:rsidR="00597948" w:rsidRPr="00597948" w:rsidRDefault="00597948" w:rsidP="00ED377F">
            <w:pPr>
              <w:shd w:val="clear" w:color="auto" w:fill="FFFFFF"/>
              <w:tabs>
                <w:tab w:val="left" w:pos="426"/>
              </w:tabs>
              <w:rPr>
                <w:color w:val="1A1A1A"/>
                <w:sz w:val="22"/>
                <w:szCs w:val="22"/>
              </w:rPr>
            </w:pPr>
            <w:r w:rsidRPr="00597948">
              <w:rPr>
                <w:color w:val="1A1A1A"/>
                <w:sz w:val="22"/>
                <w:szCs w:val="22"/>
                <w:shd w:val="clear" w:color="auto" w:fill="FFFFFF"/>
              </w:rPr>
              <w:t>Участие молодежи в реализации проектов различного уровня.</w:t>
            </w:r>
          </w:p>
          <w:p w:rsidR="00597948" w:rsidRPr="00597948" w:rsidRDefault="00597948" w:rsidP="00ED377F">
            <w:pPr>
              <w:tabs>
                <w:tab w:val="left" w:pos="426"/>
              </w:tabs>
              <w:spacing w:line="100" w:lineRule="atLeast"/>
              <w:jc w:val="both"/>
              <w:rPr>
                <w:kern w:val="1"/>
                <w:sz w:val="22"/>
                <w:szCs w:val="22"/>
              </w:rPr>
            </w:pPr>
          </w:p>
        </w:tc>
      </w:tr>
    </w:tbl>
    <w:p w:rsidR="00597948" w:rsidRDefault="00597948" w:rsidP="00597948">
      <w:pPr>
        <w:shd w:val="clear" w:color="auto" w:fill="FFFFFF"/>
        <w:tabs>
          <w:tab w:val="left" w:pos="284"/>
          <w:tab w:val="left" w:pos="426"/>
        </w:tabs>
        <w:spacing w:line="100" w:lineRule="atLeast"/>
        <w:jc w:val="center"/>
        <w:rPr>
          <w:b/>
          <w:sz w:val="22"/>
          <w:szCs w:val="22"/>
        </w:rPr>
      </w:pPr>
    </w:p>
    <w:p w:rsidR="00597948" w:rsidRDefault="00597948" w:rsidP="00597948">
      <w:pPr>
        <w:shd w:val="clear" w:color="auto" w:fill="FFFFFF"/>
        <w:tabs>
          <w:tab w:val="left" w:pos="284"/>
          <w:tab w:val="left" w:pos="426"/>
        </w:tabs>
        <w:spacing w:line="100" w:lineRule="atLeast"/>
        <w:jc w:val="center"/>
        <w:rPr>
          <w:b/>
          <w:sz w:val="22"/>
          <w:szCs w:val="22"/>
        </w:rPr>
      </w:pPr>
    </w:p>
    <w:p w:rsidR="00597948" w:rsidRDefault="00597948" w:rsidP="00597948">
      <w:pPr>
        <w:shd w:val="clear" w:color="auto" w:fill="FFFFFF"/>
        <w:tabs>
          <w:tab w:val="left" w:pos="284"/>
          <w:tab w:val="left" w:pos="426"/>
        </w:tabs>
        <w:spacing w:line="100" w:lineRule="atLeast"/>
        <w:jc w:val="center"/>
        <w:rPr>
          <w:b/>
          <w:sz w:val="22"/>
          <w:szCs w:val="22"/>
        </w:rPr>
      </w:pPr>
    </w:p>
    <w:p w:rsidR="00597948" w:rsidRDefault="00597948" w:rsidP="00597948">
      <w:pPr>
        <w:shd w:val="clear" w:color="auto" w:fill="FFFFFF"/>
        <w:tabs>
          <w:tab w:val="left" w:pos="284"/>
          <w:tab w:val="left" w:pos="426"/>
        </w:tabs>
        <w:spacing w:line="100" w:lineRule="atLeast"/>
        <w:jc w:val="center"/>
        <w:rPr>
          <w:b/>
          <w:sz w:val="22"/>
          <w:szCs w:val="22"/>
        </w:rPr>
      </w:pPr>
    </w:p>
    <w:p w:rsidR="00597948" w:rsidRDefault="00597948" w:rsidP="00597948">
      <w:pPr>
        <w:shd w:val="clear" w:color="auto" w:fill="FFFFFF"/>
        <w:tabs>
          <w:tab w:val="left" w:pos="284"/>
          <w:tab w:val="left" w:pos="426"/>
        </w:tabs>
        <w:spacing w:line="100" w:lineRule="atLeast"/>
        <w:jc w:val="center"/>
        <w:rPr>
          <w:b/>
          <w:sz w:val="22"/>
          <w:szCs w:val="22"/>
        </w:rPr>
      </w:pPr>
    </w:p>
    <w:p w:rsidR="00597948" w:rsidRPr="00597948" w:rsidRDefault="00597948" w:rsidP="00597948">
      <w:pPr>
        <w:shd w:val="clear" w:color="auto" w:fill="FFFFFF"/>
        <w:tabs>
          <w:tab w:val="left" w:pos="284"/>
          <w:tab w:val="left" w:pos="426"/>
        </w:tabs>
        <w:spacing w:line="100" w:lineRule="atLeast"/>
        <w:jc w:val="center"/>
        <w:rPr>
          <w:rFonts w:eastAsia="Calibri"/>
          <w:b/>
          <w:bCs/>
          <w:kern w:val="1"/>
          <w:sz w:val="22"/>
          <w:szCs w:val="22"/>
        </w:rPr>
      </w:pPr>
      <w:r w:rsidRPr="00597948">
        <w:rPr>
          <w:b/>
          <w:sz w:val="22"/>
          <w:szCs w:val="22"/>
        </w:rPr>
        <w:t xml:space="preserve">Характеристика текущего состояния молодёжной политики в </w:t>
      </w:r>
      <w:r w:rsidRPr="00597948">
        <w:rPr>
          <w:rFonts w:eastAsia="Calibri"/>
          <w:b/>
          <w:bCs/>
          <w:kern w:val="1"/>
          <w:sz w:val="22"/>
          <w:szCs w:val="22"/>
        </w:rPr>
        <w:t>Залучском сельском поселении</w:t>
      </w:r>
    </w:p>
    <w:p w:rsidR="00597948" w:rsidRPr="00597948" w:rsidRDefault="00597948" w:rsidP="00597948">
      <w:pPr>
        <w:tabs>
          <w:tab w:val="left" w:pos="426"/>
        </w:tabs>
        <w:ind w:left="405"/>
        <w:rPr>
          <w:rFonts w:ascii="Arial" w:hAnsi="Arial" w:cs="Arial"/>
          <w:color w:val="333333"/>
          <w:sz w:val="22"/>
          <w:szCs w:val="22"/>
        </w:rPr>
      </w:pPr>
      <w:r w:rsidRPr="00597948">
        <w:rPr>
          <w:rFonts w:ascii="Arial" w:hAnsi="Arial" w:cs="Arial"/>
          <w:color w:val="333333"/>
          <w:sz w:val="22"/>
          <w:szCs w:val="22"/>
        </w:rPr>
        <w:t> </w:t>
      </w:r>
    </w:p>
    <w:p w:rsidR="00597948" w:rsidRPr="00597948" w:rsidRDefault="00597948" w:rsidP="00597948">
      <w:pPr>
        <w:pStyle w:val="1"/>
        <w:tabs>
          <w:tab w:val="left" w:pos="426"/>
        </w:tabs>
        <w:ind w:firstLine="709"/>
        <w:rPr>
          <w:sz w:val="22"/>
          <w:szCs w:val="22"/>
          <w:lang w:bidi="ru-RU"/>
        </w:rPr>
      </w:pPr>
      <w:r w:rsidRPr="00597948">
        <w:rPr>
          <w:b/>
          <w:sz w:val="22"/>
          <w:szCs w:val="22"/>
        </w:rPr>
        <w:t>1.</w:t>
      </w:r>
      <w:r w:rsidRPr="00597948">
        <w:rPr>
          <w:b/>
          <w:sz w:val="22"/>
          <w:szCs w:val="22"/>
          <w:lang w:bidi="ru-RU"/>
        </w:rPr>
        <w:t xml:space="preserve"> </w:t>
      </w:r>
      <w:r w:rsidRPr="00597948">
        <w:rPr>
          <w:b/>
          <w:bCs/>
          <w:color w:val="333333"/>
          <w:sz w:val="22"/>
          <w:szCs w:val="22"/>
          <w:lang w:eastAsia="ru-RU"/>
        </w:rPr>
        <w:t>Общие сведения о состоянии молодёжной политики в</w:t>
      </w:r>
      <w:r w:rsidRPr="00597948">
        <w:rPr>
          <w:rFonts w:eastAsia="Calibri"/>
          <w:b/>
          <w:bCs/>
          <w:sz w:val="22"/>
          <w:szCs w:val="22"/>
        </w:rPr>
        <w:t xml:space="preserve"> Залучском сельском поселении</w:t>
      </w:r>
    </w:p>
    <w:p w:rsidR="00597948" w:rsidRPr="00597948" w:rsidRDefault="00597948" w:rsidP="00597948">
      <w:pPr>
        <w:tabs>
          <w:tab w:val="left" w:pos="426"/>
        </w:tabs>
        <w:jc w:val="both"/>
        <w:rPr>
          <w:rFonts w:ascii="Arial" w:hAnsi="Arial" w:cs="Arial"/>
          <w:color w:val="333333"/>
          <w:sz w:val="22"/>
          <w:szCs w:val="22"/>
        </w:rPr>
      </w:pPr>
      <w:r w:rsidRPr="00597948">
        <w:rPr>
          <w:color w:val="333333"/>
          <w:sz w:val="22"/>
          <w:szCs w:val="22"/>
        </w:rPr>
        <w:t xml:space="preserve">       Муниципальная программа «Комплексное развитие молодёжной политики в Залучском </w:t>
      </w:r>
      <w:r w:rsidRPr="00597948">
        <w:rPr>
          <w:color w:val="000000"/>
          <w:sz w:val="22"/>
          <w:szCs w:val="22"/>
        </w:rPr>
        <w:t xml:space="preserve">сельском поселении на </w:t>
      </w:r>
      <w:r w:rsidRPr="00597948">
        <w:rPr>
          <w:color w:val="333333"/>
          <w:sz w:val="22"/>
          <w:szCs w:val="22"/>
        </w:rPr>
        <w:t>2024-2026 годы» реализует направления молодежной политики на территории Залучского сельского поселения (далее-поселение), которые направлены на создание условий для социализации молодёжи и реализации ее потенциала в обществе.</w:t>
      </w:r>
    </w:p>
    <w:p w:rsidR="00597948" w:rsidRPr="00597948" w:rsidRDefault="00597948" w:rsidP="00597948">
      <w:pPr>
        <w:tabs>
          <w:tab w:val="left" w:pos="426"/>
        </w:tabs>
        <w:jc w:val="both"/>
        <w:rPr>
          <w:rFonts w:ascii="Arial" w:hAnsi="Arial" w:cs="Arial"/>
          <w:color w:val="333333"/>
          <w:sz w:val="22"/>
          <w:szCs w:val="22"/>
        </w:rPr>
      </w:pPr>
      <w:r w:rsidRPr="00597948">
        <w:rPr>
          <w:color w:val="333333"/>
          <w:sz w:val="22"/>
          <w:szCs w:val="22"/>
        </w:rPr>
        <w:t xml:space="preserve">          Правовое обоснование для разработки муниципальной программы составили следующие нормативно-правовые акты:</w:t>
      </w:r>
    </w:p>
    <w:p w:rsidR="00597948" w:rsidRPr="00597948" w:rsidRDefault="00597948" w:rsidP="00597948">
      <w:pPr>
        <w:numPr>
          <w:ilvl w:val="0"/>
          <w:numId w:val="34"/>
        </w:numPr>
        <w:tabs>
          <w:tab w:val="left" w:pos="426"/>
        </w:tabs>
        <w:jc w:val="both"/>
        <w:rPr>
          <w:rFonts w:ascii="Arial" w:hAnsi="Arial" w:cs="Arial"/>
          <w:color w:val="333333"/>
          <w:sz w:val="22"/>
          <w:szCs w:val="22"/>
        </w:rPr>
      </w:pPr>
      <w:r w:rsidRPr="00597948">
        <w:rPr>
          <w:color w:val="333333"/>
          <w:sz w:val="22"/>
          <w:szCs w:val="22"/>
        </w:rPr>
        <w:t>Федеральный закон от 6 октября 2003 года № 131-ФЗ «Об общих принципах организации местного самоуправления в Российской Федерации»;</w:t>
      </w:r>
    </w:p>
    <w:p w:rsidR="00597948" w:rsidRPr="00597948" w:rsidRDefault="00597948" w:rsidP="00597948">
      <w:pPr>
        <w:numPr>
          <w:ilvl w:val="0"/>
          <w:numId w:val="34"/>
        </w:numPr>
        <w:tabs>
          <w:tab w:val="left" w:pos="426"/>
        </w:tabs>
        <w:jc w:val="both"/>
        <w:rPr>
          <w:rFonts w:ascii="Arial" w:hAnsi="Arial" w:cs="Arial"/>
          <w:color w:val="333333"/>
          <w:sz w:val="22"/>
          <w:szCs w:val="22"/>
        </w:rPr>
      </w:pPr>
      <w:r w:rsidRPr="00597948">
        <w:rPr>
          <w:color w:val="333333"/>
          <w:sz w:val="22"/>
          <w:szCs w:val="22"/>
        </w:rPr>
        <w:t>Федеральный закон от 30 декабря 2020 года № 489-ФЗ «О молодежной политике в Российской Федерации;</w:t>
      </w:r>
    </w:p>
    <w:p w:rsidR="00597948" w:rsidRPr="00597948" w:rsidRDefault="00597948" w:rsidP="00597948">
      <w:pPr>
        <w:tabs>
          <w:tab w:val="left" w:pos="426"/>
        </w:tabs>
        <w:jc w:val="both"/>
        <w:rPr>
          <w:rFonts w:ascii="Arial" w:hAnsi="Arial" w:cs="Arial"/>
          <w:color w:val="333333"/>
          <w:sz w:val="22"/>
          <w:szCs w:val="22"/>
        </w:rPr>
      </w:pPr>
      <w:r w:rsidRPr="00597948">
        <w:rPr>
          <w:color w:val="333333"/>
          <w:sz w:val="22"/>
          <w:szCs w:val="22"/>
        </w:rPr>
        <w:t xml:space="preserve">  Развитие молодёжной политики является составной частью социально-экономического развития Залучского сельского поселения (далее-поселение). Приоритетными направлениями в данной отрасли являются создание условий для повышения социальной активности молодёжи, вовлечение молодёжи в процесс социально-экономического развития поселения, поддержка инициатив молодёжных организаций и объединений, ведущих свою деятельность на территории поселения, приобщение молодых граждан к активной общественной деятельности, формирование их правовой и политической культуры.</w:t>
      </w:r>
    </w:p>
    <w:p w:rsidR="00597948" w:rsidRPr="00597948" w:rsidRDefault="00597948" w:rsidP="00597948">
      <w:pPr>
        <w:tabs>
          <w:tab w:val="left" w:pos="426"/>
        </w:tabs>
        <w:jc w:val="both"/>
        <w:rPr>
          <w:rFonts w:ascii="Arial" w:hAnsi="Arial" w:cs="Arial"/>
          <w:color w:val="333333"/>
          <w:sz w:val="22"/>
          <w:szCs w:val="22"/>
        </w:rPr>
      </w:pPr>
      <w:r w:rsidRPr="00597948">
        <w:rPr>
          <w:color w:val="333333"/>
          <w:sz w:val="22"/>
          <w:szCs w:val="22"/>
        </w:rPr>
        <w:t xml:space="preserve">           Молодежь – это социально-демографическая группа, выявляемая на основе совокупности возрастных характеристик, особенностей социального положения и обусловленных ими социально-психологических свойств. Возрастные границы молодежи находятся в интервале от 14 до 35 лет включительно.</w:t>
      </w:r>
    </w:p>
    <w:p w:rsidR="00597948" w:rsidRPr="00597948" w:rsidRDefault="00597948" w:rsidP="00597948">
      <w:pPr>
        <w:tabs>
          <w:tab w:val="left" w:pos="426"/>
        </w:tabs>
        <w:jc w:val="both"/>
        <w:rPr>
          <w:rFonts w:ascii="Arial" w:hAnsi="Arial" w:cs="Arial"/>
          <w:color w:val="333333"/>
          <w:sz w:val="22"/>
          <w:szCs w:val="22"/>
        </w:rPr>
      </w:pPr>
      <w:r w:rsidRPr="00597948">
        <w:rPr>
          <w:color w:val="333333"/>
          <w:sz w:val="22"/>
          <w:szCs w:val="22"/>
        </w:rPr>
        <w:t xml:space="preserve">        Именно на молодежный возраст приходятся основные социальные и демографические события в жизненном цикле человека, включая получение общего и профессионального образования, начало трудовой деятельности, вступление в брак и рождение детей. За относительно короткий период молодой человек несколько раз переживает смену своего социально-демографического статуса: от подростка и сопряженных с этим ограничений в трудовом, гражданском, политическом и семейном праве до становления полноправного гражданина Российской Федерации с достижением совершеннолетия.</w:t>
      </w:r>
    </w:p>
    <w:p w:rsidR="00597948" w:rsidRPr="00597948" w:rsidRDefault="00597948" w:rsidP="00597948">
      <w:pPr>
        <w:tabs>
          <w:tab w:val="left" w:pos="426"/>
        </w:tabs>
        <w:jc w:val="both"/>
        <w:rPr>
          <w:rFonts w:ascii="Arial" w:hAnsi="Arial" w:cs="Arial"/>
          <w:color w:val="333333"/>
          <w:sz w:val="22"/>
          <w:szCs w:val="22"/>
        </w:rPr>
      </w:pPr>
      <w:r w:rsidRPr="00597948">
        <w:rPr>
          <w:color w:val="333333"/>
          <w:sz w:val="22"/>
          <w:szCs w:val="22"/>
        </w:rPr>
        <w:t xml:space="preserve">        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Растет число подростков, причисляющих себя к неформальным молодежным течениям.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 Причины формирования нетолерантного сознания у значительной части молодежи кроются отнюдь не в их собственном социальном опыте </w:t>
      </w:r>
      <w:r w:rsidRPr="00597948">
        <w:rPr>
          <w:color w:val="333333"/>
          <w:sz w:val="22"/>
          <w:szCs w:val="22"/>
        </w:rPr>
        <w:lastRenderedPageBreak/>
        <w:t>отношений с людьми других национальностей и не в особом экстремальном молодежном, максималистском стиле мышления, а являются отражением бытующих в массовом сознании общества набором фобий и предрассудков.</w:t>
      </w:r>
    </w:p>
    <w:p w:rsidR="00597948" w:rsidRPr="00597948" w:rsidRDefault="00597948" w:rsidP="00597948">
      <w:pPr>
        <w:tabs>
          <w:tab w:val="left" w:pos="426"/>
        </w:tabs>
        <w:ind w:right="-21"/>
        <w:jc w:val="both"/>
        <w:rPr>
          <w:rFonts w:ascii="Arial" w:hAnsi="Arial" w:cs="Arial"/>
          <w:sz w:val="22"/>
          <w:szCs w:val="22"/>
        </w:rPr>
      </w:pPr>
      <w:r w:rsidRPr="00597948">
        <w:rPr>
          <w:sz w:val="22"/>
          <w:szCs w:val="22"/>
        </w:rPr>
        <w:t xml:space="preserve">          По состоянию на 01.01.2024 в Залучском сельском поселении проживает 947 человек, из них количество проживающих молодых людей в возрасте от 18 до 35 лет – 196 человек.</w:t>
      </w:r>
    </w:p>
    <w:p w:rsidR="00597948" w:rsidRPr="00597948" w:rsidRDefault="00597948" w:rsidP="00597948">
      <w:pPr>
        <w:tabs>
          <w:tab w:val="left" w:pos="426"/>
        </w:tabs>
        <w:jc w:val="both"/>
        <w:rPr>
          <w:rFonts w:ascii="Arial" w:hAnsi="Arial" w:cs="Arial"/>
          <w:sz w:val="22"/>
          <w:szCs w:val="22"/>
        </w:rPr>
      </w:pPr>
      <w:r w:rsidRPr="00597948">
        <w:rPr>
          <w:color w:val="FF0000"/>
          <w:sz w:val="22"/>
          <w:szCs w:val="22"/>
        </w:rPr>
        <w:t xml:space="preserve">        </w:t>
      </w:r>
      <w:r w:rsidRPr="00597948">
        <w:rPr>
          <w:sz w:val="22"/>
          <w:szCs w:val="22"/>
        </w:rPr>
        <w:t>В Залучском сельском поселении в 2023 году проведено для молодёжи от 18 до 30 лет – 255 мероприятий, а также субботники, в которых молодёжь поселения принимала активное участие.</w:t>
      </w:r>
    </w:p>
    <w:p w:rsidR="00597948" w:rsidRPr="00597948" w:rsidRDefault="00597948" w:rsidP="00597948">
      <w:pPr>
        <w:tabs>
          <w:tab w:val="left" w:pos="426"/>
        </w:tabs>
        <w:jc w:val="both"/>
        <w:rPr>
          <w:rFonts w:ascii="Arial" w:hAnsi="Arial" w:cs="Arial"/>
          <w:sz w:val="22"/>
          <w:szCs w:val="22"/>
        </w:rPr>
      </w:pPr>
      <w:r w:rsidRPr="00597948">
        <w:rPr>
          <w:sz w:val="22"/>
          <w:szCs w:val="22"/>
        </w:rPr>
        <w:t xml:space="preserve">       В 2023 году в мероприятиях по вовлечению в творческую деятельность молодёжи было задействовано 69 человек, их доля от общего количества молодёжи в поселении составила 35 %.</w:t>
      </w:r>
    </w:p>
    <w:p w:rsidR="00597948" w:rsidRPr="00597948" w:rsidRDefault="00597948" w:rsidP="00597948">
      <w:pPr>
        <w:tabs>
          <w:tab w:val="left" w:pos="426"/>
        </w:tabs>
        <w:jc w:val="both"/>
        <w:rPr>
          <w:rFonts w:ascii="Arial" w:hAnsi="Arial" w:cs="Arial"/>
          <w:color w:val="333333"/>
          <w:sz w:val="22"/>
          <w:szCs w:val="22"/>
        </w:rPr>
      </w:pPr>
      <w:r w:rsidRPr="00597948">
        <w:rPr>
          <w:color w:val="333333"/>
          <w:sz w:val="22"/>
          <w:szCs w:val="22"/>
        </w:rPr>
        <w:t>На сегодняшний день требуется усилить внимание к социальным проблемам молодежи, определив формы, методы и средства работы с молодым поколением на долгосрочную перспективу.</w:t>
      </w:r>
    </w:p>
    <w:p w:rsidR="00597948" w:rsidRPr="00597948" w:rsidRDefault="00597948" w:rsidP="00597948">
      <w:pPr>
        <w:jc w:val="center"/>
        <w:rPr>
          <w:b/>
          <w:bCs/>
          <w:color w:val="333333"/>
          <w:sz w:val="22"/>
          <w:szCs w:val="22"/>
        </w:rPr>
      </w:pPr>
      <w:r w:rsidRPr="00597948">
        <w:rPr>
          <w:b/>
          <w:bCs/>
          <w:color w:val="333333"/>
          <w:sz w:val="22"/>
          <w:szCs w:val="22"/>
        </w:rPr>
        <w:t>2. Цели, задачи, сроки реализации Программы</w:t>
      </w:r>
    </w:p>
    <w:p w:rsidR="00597948" w:rsidRPr="00597948" w:rsidRDefault="00597948" w:rsidP="00597948">
      <w:pPr>
        <w:jc w:val="both"/>
        <w:rPr>
          <w:rFonts w:ascii="Arial" w:hAnsi="Arial" w:cs="Arial"/>
          <w:color w:val="333333"/>
          <w:sz w:val="22"/>
          <w:szCs w:val="22"/>
        </w:rPr>
      </w:pPr>
      <w:r w:rsidRPr="00597948">
        <w:rPr>
          <w:color w:val="333333"/>
          <w:sz w:val="22"/>
          <w:szCs w:val="22"/>
        </w:rPr>
        <w:t xml:space="preserve">         2.1.   Цель Программы - развитие благоприятных условий для успешной социализации и эффективной самореализации, конкурентоспособности молодёжи поселения.</w:t>
      </w:r>
    </w:p>
    <w:p w:rsidR="00597948" w:rsidRPr="00597948" w:rsidRDefault="00597948" w:rsidP="00597948">
      <w:pPr>
        <w:jc w:val="both"/>
        <w:rPr>
          <w:rFonts w:ascii="Arial" w:hAnsi="Arial" w:cs="Arial"/>
          <w:color w:val="333333"/>
          <w:sz w:val="22"/>
          <w:szCs w:val="22"/>
        </w:rPr>
      </w:pPr>
      <w:r w:rsidRPr="00597948">
        <w:rPr>
          <w:color w:val="333333"/>
          <w:sz w:val="22"/>
          <w:szCs w:val="22"/>
        </w:rPr>
        <w:t xml:space="preserve">         Показателями конечного результата данной цели являются:</w:t>
      </w:r>
    </w:p>
    <w:p w:rsidR="00597948" w:rsidRPr="00597948" w:rsidRDefault="00597948" w:rsidP="00597948">
      <w:pPr>
        <w:jc w:val="both"/>
        <w:rPr>
          <w:color w:val="333333"/>
          <w:sz w:val="22"/>
          <w:szCs w:val="22"/>
        </w:rPr>
      </w:pPr>
      <w:r w:rsidRPr="00597948">
        <w:rPr>
          <w:color w:val="333333"/>
          <w:sz w:val="22"/>
          <w:szCs w:val="22"/>
        </w:rPr>
        <w:t>- увеличение доли молодых людей, участвующих в мероприятиях творческой направленности, от общего числа молодежи поселения; </w:t>
      </w:r>
    </w:p>
    <w:p w:rsidR="00597948" w:rsidRPr="00597948" w:rsidRDefault="00597948" w:rsidP="00597948">
      <w:pPr>
        <w:jc w:val="both"/>
        <w:rPr>
          <w:rFonts w:ascii="Arial" w:hAnsi="Arial" w:cs="Arial"/>
          <w:color w:val="333333"/>
          <w:sz w:val="22"/>
          <w:szCs w:val="22"/>
        </w:rPr>
      </w:pPr>
      <w:r w:rsidRPr="00597948">
        <w:rPr>
          <w:color w:val="333333"/>
          <w:sz w:val="22"/>
          <w:szCs w:val="22"/>
        </w:rPr>
        <w:t>-  увеличение доли молодежи участвующих в мероприятиях гражданско-патриотической направленности, от общего числа молодежи поселения;</w:t>
      </w:r>
    </w:p>
    <w:p w:rsidR="00597948" w:rsidRPr="00597948" w:rsidRDefault="00597948" w:rsidP="00597948">
      <w:pPr>
        <w:jc w:val="both"/>
        <w:rPr>
          <w:rFonts w:ascii="Arial" w:hAnsi="Arial" w:cs="Arial"/>
          <w:color w:val="333333"/>
          <w:sz w:val="22"/>
          <w:szCs w:val="22"/>
        </w:rPr>
      </w:pPr>
      <w:r w:rsidRPr="00597948">
        <w:rPr>
          <w:color w:val="333333"/>
          <w:sz w:val="22"/>
          <w:szCs w:val="22"/>
        </w:rPr>
        <w:t>- увеличение числа молодёжи, участвующей в социальных проектах, реализуемых на территории поселения.</w:t>
      </w:r>
    </w:p>
    <w:p w:rsidR="00597948" w:rsidRPr="00597948" w:rsidRDefault="00597948" w:rsidP="00597948">
      <w:pPr>
        <w:jc w:val="both"/>
        <w:rPr>
          <w:rFonts w:ascii="Arial" w:hAnsi="Arial" w:cs="Arial"/>
          <w:color w:val="333333"/>
          <w:sz w:val="22"/>
          <w:szCs w:val="22"/>
        </w:rPr>
      </w:pPr>
      <w:r w:rsidRPr="00597948">
        <w:rPr>
          <w:color w:val="333333"/>
          <w:sz w:val="22"/>
          <w:szCs w:val="22"/>
        </w:rPr>
        <w:t xml:space="preserve">       2.2. Задачи для достижение цели:</w:t>
      </w:r>
    </w:p>
    <w:p w:rsidR="00597948" w:rsidRPr="00597948" w:rsidRDefault="00597948" w:rsidP="00597948">
      <w:pPr>
        <w:jc w:val="both"/>
        <w:rPr>
          <w:rFonts w:ascii="Arial" w:hAnsi="Arial" w:cs="Arial"/>
          <w:color w:val="333333"/>
          <w:sz w:val="22"/>
          <w:szCs w:val="22"/>
        </w:rPr>
      </w:pPr>
      <w:r w:rsidRPr="00597948">
        <w:rPr>
          <w:color w:val="333333"/>
          <w:sz w:val="22"/>
          <w:szCs w:val="22"/>
        </w:rPr>
        <w:t>- формирование и укрепление духовно-нравственных ценностей и гражданской культуры молодёжи поселения;</w:t>
      </w:r>
    </w:p>
    <w:p w:rsidR="00597948" w:rsidRPr="00597948" w:rsidRDefault="00597948" w:rsidP="00597948">
      <w:pPr>
        <w:jc w:val="both"/>
        <w:rPr>
          <w:rFonts w:ascii="Arial" w:hAnsi="Arial" w:cs="Arial"/>
          <w:color w:val="333333"/>
          <w:sz w:val="22"/>
          <w:szCs w:val="22"/>
        </w:rPr>
      </w:pPr>
      <w:r w:rsidRPr="00597948">
        <w:rPr>
          <w:color w:val="333333"/>
          <w:sz w:val="22"/>
          <w:szCs w:val="22"/>
        </w:rPr>
        <w:t>- вовлечение молодёжи в занятие творческой деятельности;</w:t>
      </w:r>
    </w:p>
    <w:p w:rsidR="00597948" w:rsidRPr="00597948" w:rsidRDefault="00597948" w:rsidP="00597948">
      <w:pPr>
        <w:jc w:val="both"/>
        <w:rPr>
          <w:rFonts w:ascii="Arial" w:hAnsi="Arial" w:cs="Arial"/>
          <w:color w:val="333333"/>
          <w:sz w:val="22"/>
          <w:szCs w:val="22"/>
        </w:rPr>
      </w:pPr>
      <w:r w:rsidRPr="00597948">
        <w:rPr>
          <w:color w:val="333333"/>
          <w:sz w:val="22"/>
          <w:szCs w:val="22"/>
        </w:rPr>
        <w:t>- вовлечение молодёжи в здоровый образ жизни и занятия спортом;</w:t>
      </w:r>
    </w:p>
    <w:p w:rsidR="00597948" w:rsidRPr="00597948" w:rsidRDefault="00597948" w:rsidP="00597948">
      <w:pPr>
        <w:jc w:val="both"/>
        <w:rPr>
          <w:rFonts w:ascii="Arial" w:hAnsi="Arial" w:cs="Arial"/>
          <w:color w:val="333333"/>
          <w:sz w:val="22"/>
          <w:szCs w:val="22"/>
        </w:rPr>
      </w:pPr>
      <w:r w:rsidRPr="00597948">
        <w:rPr>
          <w:color w:val="333333"/>
          <w:sz w:val="22"/>
          <w:szCs w:val="22"/>
        </w:rPr>
        <w:t>- вовлечение молодёжи в волонтёрскую (добровольческую) деятельность;</w:t>
      </w:r>
    </w:p>
    <w:p w:rsidR="00597948" w:rsidRPr="00597948" w:rsidRDefault="00597948" w:rsidP="00597948">
      <w:pPr>
        <w:jc w:val="both"/>
        <w:rPr>
          <w:color w:val="333333"/>
          <w:sz w:val="22"/>
          <w:szCs w:val="22"/>
        </w:rPr>
      </w:pPr>
      <w:r w:rsidRPr="00597948">
        <w:rPr>
          <w:color w:val="333333"/>
          <w:sz w:val="22"/>
          <w:szCs w:val="22"/>
        </w:rPr>
        <w:t>- формирование у молодёжи традиционных семейных ценностей</w:t>
      </w:r>
    </w:p>
    <w:p w:rsidR="00597948" w:rsidRDefault="00597948" w:rsidP="00597948">
      <w:pPr>
        <w:spacing w:after="150"/>
        <w:rPr>
          <w:rFonts w:ascii="Arial" w:hAnsi="Arial" w:cs="Arial"/>
          <w:color w:val="333333"/>
          <w:sz w:val="22"/>
          <w:szCs w:val="22"/>
        </w:rPr>
      </w:pPr>
      <w:r w:rsidRPr="00597948">
        <w:rPr>
          <w:rFonts w:ascii="Arial" w:hAnsi="Arial" w:cs="Arial"/>
          <w:color w:val="333333"/>
          <w:sz w:val="22"/>
          <w:szCs w:val="22"/>
        </w:rPr>
        <w:t> </w:t>
      </w:r>
    </w:p>
    <w:p w:rsidR="00597948" w:rsidRPr="00597948" w:rsidRDefault="00597948" w:rsidP="00597948">
      <w:pPr>
        <w:spacing w:after="150"/>
        <w:rPr>
          <w:b/>
          <w:bCs/>
          <w:sz w:val="22"/>
          <w:szCs w:val="22"/>
        </w:rPr>
      </w:pPr>
      <w:r>
        <w:rPr>
          <w:rFonts w:ascii="Arial" w:hAnsi="Arial" w:cs="Arial"/>
          <w:color w:val="333333"/>
          <w:sz w:val="22"/>
          <w:szCs w:val="22"/>
        </w:rPr>
        <w:t xml:space="preserve">                                                                            </w:t>
      </w:r>
      <w:r w:rsidRPr="00597948">
        <w:rPr>
          <w:b/>
          <w:bCs/>
          <w:sz w:val="22"/>
          <w:szCs w:val="22"/>
        </w:rPr>
        <w:t xml:space="preserve">Перечень мероприятий программы </w:t>
      </w:r>
    </w:p>
    <w:p w:rsidR="00597948" w:rsidRPr="00597948" w:rsidRDefault="00597948" w:rsidP="00597948">
      <w:pPr>
        <w:tabs>
          <w:tab w:val="left" w:pos="426"/>
          <w:tab w:val="left" w:pos="9214"/>
          <w:tab w:val="left" w:pos="9356"/>
        </w:tabs>
        <w:autoSpaceDN w:val="0"/>
        <w:adjustRightInd w:val="0"/>
        <w:jc w:val="center"/>
        <w:rPr>
          <w:b/>
          <w:bCs/>
          <w:sz w:val="22"/>
          <w:szCs w:val="22"/>
        </w:rPr>
      </w:pPr>
      <w:r w:rsidRPr="00597948">
        <w:rPr>
          <w:b/>
          <w:bCs/>
          <w:sz w:val="22"/>
          <w:szCs w:val="22"/>
        </w:rPr>
        <w:t>«</w:t>
      </w:r>
      <w:r w:rsidRPr="00597948">
        <w:rPr>
          <w:b/>
          <w:color w:val="333333"/>
          <w:sz w:val="22"/>
          <w:szCs w:val="22"/>
          <w:shd w:val="clear" w:color="auto" w:fill="FFFFFF"/>
        </w:rPr>
        <w:t>Комплексное развитие молодёжной политики в Залучском сельском поселении на 2024-2026 годы</w:t>
      </w:r>
      <w:r w:rsidRPr="00597948">
        <w:rPr>
          <w:b/>
          <w:bCs/>
          <w:sz w:val="22"/>
          <w:szCs w:val="22"/>
        </w:rPr>
        <w:t>»</w:t>
      </w:r>
    </w:p>
    <w:p w:rsidR="00597948" w:rsidRPr="00597948" w:rsidRDefault="00597948" w:rsidP="00597948">
      <w:pPr>
        <w:autoSpaceDN w:val="0"/>
        <w:adjustRightInd w:val="0"/>
        <w:jc w:val="center"/>
        <w:rPr>
          <w:sz w:val="22"/>
          <w:szCs w:val="22"/>
        </w:rPr>
      </w:pPr>
      <w:r w:rsidRPr="00597948">
        <w:rPr>
          <w:b/>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864"/>
        <w:gridCol w:w="1949"/>
        <w:gridCol w:w="992"/>
        <w:gridCol w:w="1276"/>
        <w:gridCol w:w="709"/>
        <w:gridCol w:w="709"/>
        <w:gridCol w:w="850"/>
      </w:tblGrid>
      <w:tr w:rsidR="00597948" w:rsidRPr="00597948" w:rsidTr="00ED377F">
        <w:tc>
          <w:tcPr>
            <w:tcW w:w="540" w:type="dxa"/>
            <w:vMerge w:val="restart"/>
            <w:shd w:val="clear" w:color="auto" w:fill="auto"/>
          </w:tcPr>
          <w:p w:rsidR="00597948" w:rsidRPr="00597948" w:rsidRDefault="00597948" w:rsidP="00ED377F">
            <w:pPr>
              <w:jc w:val="center"/>
              <w:rPr>
                <w:b/>
                <w:sz w:val="22"/>
                <w:szCs w:val="22"/>
              </w:rPr>
            </w:pPr>
            <w:r w:rsidRPr="00597948">
              <w:rPr>
                <w:sz w:val="22"/>
                <w:szCs w:val="22"/>
              </w:rPr>
              <w:t>№ п/п</w:t>
            </w:r>
          </w:p>
        </w:tc>
        <w:tc>
          <w:tcPr>
            <w:tcW w:w="2864" w:type="dxa"/>
            <w:vMerge w:val="restart"/>
            <w:shd w:val="clear" w:color="auto" w:fill="auto"/>
          </w:tcPr>
          <w:p w:rsidR="00597948" w:rsidRPr="00597948" w:rsidRDefault="00597948" w:rsidP="00ED377F">
            <w:pPr>
              <w:jc w:val="center"/>
              <w:rPr>
                <w:b/>
                <w:sz w:val="22"/>
                <w:szCs w:val="22"/>
              </w:rPr>
            </w:pPr>
            <w:r w:rsidRPr="00597948">
              <w:rPr>
                <w:sz w:val="22"/>
                <w:szCs w:val="22"/>
              </w:rPr>
              <w:t>Наименование мероприятия</w:t>
            </w:r>
          </w:p>
        </w:tc>
        <w:tc>
          <w:tcPr>
            <w:tcW w:w="1949" w:type="dxa"/>
            <w:vMerge w:val="restart"/>
            <w:shd w:val="clear" w:color="auto" w:fill="auto"/>
          </w:tcPr>
          <w:p w:rsidR="00597948" w:rsidRPr="00597948" w:rsidRDefault="00597948" w:rsidP="00ED377F">
            <w:pPr>
              <w:jc w:val="center"/>
              <w:rPr>
                <w:b/>
                <w:sz w:val="22"/>
                <w:szCs w:val="22"/>
              </w:rPr>
            </w:pPr>
            <w:r w:rsidRPr="00597948">
              <w:rPr>
                <w:sz w:val="22"/>
                <w:szCs w:val="22"/>
              </w:rPr>
              <w:t>Исполнитель мероприятия</w:t>
            </w:r>
          </w:p>
        </w:tc>
        <w:tc>
          <w:tcPr>
            <w:tcW w:w="992" w:type="dxa"/>
            <w:vMerge w:val="restart"/>
            <w:shd w:val="clear" w:color="auto" w:fill="auto"/>
          </w:tcPr>
          <w:p w:rsidR="00597948" w:rsidRPr="00597948" w:rsidRDefault="00597948" w:rsidP="00ED377F">
            <w:pPr>
              <w:jc w:val="center"/>
              <w:rPr>
                <w:b/>
                <w:sz w:val="22"/>
                <w:szCs w:val="22"/>
              </w:rPr>
            </w:pPr>
            <w:r w:rsidRPr="00597948">
              <w:rPr>
                <w:sz w:val="22"/>
                <w:szCs w:val="22"/>
              </w:rPr>
              <w:t>Срок реализации</w:t>
            </w:r>
          </w:p>
        </w:tc>
        <w:tc>
          <w:tcPr>
            <w:tcW w:w="1276" w:type="dxa"/>
            <w:vMerge w:val="restart"/>
            <w:shd w:val="clear" w:color="auto" w:fill="auto"/>
          </w:tcPr>
          <w:p w:rsidR="00597948" w:rsidRPr="00597948" w:rsidRDefault="00597948" w:rsidP="00ED377F">
            <w:pPr>
              <w:jc w:val="center"/>
              <w:rPr>
                <w:sz w:val="22"/>
                <w:szCs w:val="22"/>
              </w:rPr>
            </w:pPr>
            <w:r w:rsidRPr="00597948">
              <w:rPr>
                <w:sz w:val="22"/>
                <w:szCs w:val="22"/>
              </w:rPr>
              <w:t>Источник финансирования</w:t>
            </w:r>
          </w:p>
        </w:tc>
        <w:tc>
          <w:tcPr>
            <w:tcW w:w="2268" w:type="dxa"/>
            <w:gridSpan w:val="3"/>
            <w:shd w:val="clear" w:color="auto" w:fill="auto"/>
          </w:tcPr>
          <w:p w:rsidR="00597948" w:rsidRPr="00597948" w:rsidRDefault="00597948" w:rsidP="00ED377F">
            <w:pPr>
              <w:jc w:val="center"/>
              <w:rPr>
                <w:sz w:val="22"/>
                <w:szCs w:val="22"/>
              </w:rPr>
            </w:pPr>
            <w:r w:rsidRPr="00597948">
              <w:rPr>
                <w:sz w:val="22"/>
                <w:szCs w:val="22"/>
              </w:rPr>
              <w:t>Объем финансирования по годам (тыс. руб.)</w:t>
            </w:r>
          </w:p>
        </w:tc>
      </w:tr>
      <w:tr w:rsidR="00597948" w:rsidRPr="00597948" w:rsidTr="00ED377F">
        <w:tc>
          <w:tcPr>
            <w:tcW w:w="540" w:type="dxa"/>
            <w:vMerge/>
            <w:shd w:val="clear" w:color="auto" w:fill="auto"/>
          </w:tcPr>
          <w:p w:rsidR="00597948" w:rsidRPr="00597948" w:rsidRDefault="00597948" w:rsidP="00ED377F">
            <w:pPr>
              <w:jc w:val="center"/>
              <w:rPr>
                <w:b/>
                <w:sz w:val="22"/>
                <w:szCs w:val="22"/>
              </w:rPr>
            </w:pPr>
          </w:p>
        </w:tc>
        <w:tc>
          <w:tcPr>
            <w:tcW w:w="2864" w:type="dxa"/>
            <w:vMerge/>
            <w:shd w:val="clear" w:color="auto" w:fill="auto"/>
          </w:tcPr>
          <w:p w:rsidR="00597948" w:rsidRPr="00597948" w:rsidRDefault="00597948" w:rsidP="00ED377F">
            <w:pPr>
              <w:jc w:val="center"/>
              <w:rPr>
                <w:b/>
                <w:sz w:val="22"/>
                <w:szCs w:val="22"/>
              </w:rPr>
            </w:pPr>
          </w:p>
        </w:tc>
        <w:tc>
          <w:tcPr>
            <w:tcW w:w="1949" w:type="dxa"/>
            <w:vMerge/>
            <w:shd w:val="clear" w:color="auto" w:fill="auto"/>
          </w:tcPr>
          <w:p w:rsidR="00597948" w:rsidRPr="00597948" w:rsidRDefault="00597948" w:rsidP="00ED377F">
            <w:pPr>
              <w:jc w:val="center"/>
              <w:rPr>
                <w:b/>
                <w:sz w:val="22"/>
                <w:szCs w:val="22"/>
              </w:rPr>
            </w:pPr>
          </w:p>
        </w:tc>
        <w:tc>
          <w:tcPr>
            <w:tcW w:w="992" w:type="dxa"/>
            <w:vMerge/>
            <w:shd w:val="clear" w:color="auto" w:fill="auto"/>
          </w:tcPr>
          <w:p w:rsidR="00597948" w:rsidRPr="00597948" w:rsidRDefault="00597948" w:rsidP="00ED377F">
            <w:pPr>
              <w:jc w:val="center"/>
              <w:rPr>
                <w:b/>
                <w:sz w:val="22"/>
                <w:szCs w:val="22"/>
              </w:rPr>
            </w:pPr>
          </w:p>
        </w:tc>
        <w:tc>
          <w:tcPr>
            <w:tcW w:w="1276" w:type="dxa"/>
            <w:vMerge/>
            <w:shd w:val="clear" w:color="auto" w:fill="auto"/>
          </w:tcPr>
          <w:p w:rsidR="00597948" w:rsidRPr="00597948" w:rsidRDefault="00597948" w:rsidP="00ED377F">
            <w:pPr>
              <w:jc w:val="center"/>
              <w:rPr>
                <w:b/>
                <w:sz w:val="22"/>
                <w:szCs w:val="22"/>
              </w:rPr>
            </w:pPr>
          </w:p>
        </w:tc>
        <w:tc>
          <w:tcPr>
            <w:tcW w:w="709" w:type="dxa"/>
            <w:shd w:val="clear" w:color="auto" w:fill="auto"/>
          </w:tcPr>
          <w:p w:rsidR="00597948" w:rsidRPr="00597948" w:rsidRDefault="00597948" w:rsidP="00ED377F">
            <w:pPr>
              <w:jc w:val="center"/>
              <w:rPr>
                <w:sz w:val="22"/>
                <w:szCs w:val="22"/>
              </w:rPr>
            </w:pPr>
            <w:r w:rsidRPr="00597948">
              <w:rPr>
                <w:sz w:val="22"/>
                <w:szCs w:val="22"/>
              </w:rPr>
              <w:t>2024</w:t>
            </w:r>
          </w:p>
        </w:tc>
        <w:tc>
          <w:tcPr>
            <w:tcW w:w="709" w:type="dxa"/>
            <w:shd w:val="clear" w:color="auto" w:fill="auto"/>
          </w:tcPr>
          <w:p w:rsidR="00597948" w:rsidRPr="00597948" w:rsidRDefault="00597948" w:rsidP="00ED377F">
            <w:pPr>
              <w:jc w:val="center"/>
              <w:rPr>
                <w:sz w:val="22"/>
                <w:szCs w:val="22"/>
              </w:rPr>
            </w:pPr>
            <w:r w:rsidRPr="00597948">
              <w:rPr>
                <w:sz w:val="22"/>
                <w:szCs w:val="22"/>
              </w:rPr>
              <w:t>2025</w:t>
            </w:r>
          </w:p>
        </w:tc>
        <w:tc>
          <w:tcPr>
            <w:tcW w:w="850" w:type="dxa"/>
            <w:shd w:val="clear" w:color="auto" w:fill="auto"/>
          </w:tcPr>
          <w:p w:rsidR="00597948" w:rsidRPr="00597948" w:rsidRDefault="00597948" w:rsidP="00ED377F">
            <w:pPr>
              <w:jc w:val="center"/>
              <w:rPr>
                <w:sz w:val="22"/>
                <w:szCs w:val="22"/>
              </w:rPr>
            </w:pPr>
            <w:r w:rsidRPr="00597948">
              <w:rPr>
                <w:sz w:val="22"/>
                <w:szCs w:val="22"/>
              </w:rPr>
              <w:t>2026</w:t>
            </w:r>
          </w:p>
        </w:tc>
      </w:tr>
      <w:tr w:rsidR="00597948" w:rsidRPr="00597948" w:rsidTr="00ED377F">
        <w:trPr>
          <w:trHeight w:val="259"/>
        </w:trPr>
        <w:tc>
          <w:tcPr>
            <w:tcW w:w="540" w:type="dxa"/>
            <w:shd w:val="clear" w:color="auto" w:fill="auto"/>
          </w:tcPr>
          <w:p w:rsidR="00597948" w:rsidRPr="00597948" w:rsidRDefault="00597948" w:rsidP="00ED377F">
            <w:pPr>
              <w:jc w:val="center"/>
              <w:rPr>
                <w:sz w:val="22"/>
                <w:szCs w:val="22"/>
              </w:rPr>
            </w:pPr>
            <w:r w:rsidRPr="00597948">
              <w:rPr>
                <w:sz w:val="22"/>
                <w:szCs w:val="22"/>
              </w:rPr>
              <w:t>1</w:t>
            </w:r>
          </w:p>
        </w:tc>
        <w:tc>
          <w:tcPr>
            <w:tcW w:w="2864" w:type="dxa"/>
            <w:shd w:val="clear" w:color="auto" w:fill="auto"/>
          </w:tcPr>
          <w:p w:rsidR="00597948" w:rsidRPr="00597948" w:rsidRDefault="00597948" w:rsidP="00ED377F">
            <w:pPr>
              <w:jc w:val="center"/>
              <w:rPr>
                <w:sz w:val="22"/>
                <w:szCs w:val="22"/>
              </w:rPr>
            </w:pPr>
            <w:r w:rsidRPr="00597948">
              <w:rPr>
                <w:sz w:val="22"/>
                <w:szCs w:val="22"/>
              </w:rPr>
              <w:t>2</w:t>
            </w:r>
          </w:p>
        </w:tc>
        <w:tc>
          <w:tcPr>
            <w:tcW w:w="1949" w:type="dxa"/>
            <w:shd w:val="clear" w:color="auto" w:fill="auto"/>
          </w:tcPr>
          <w:p w:rsidR="00597948" w:rsidRPr="00597948" w:rsidRDefault="00597948" w:rsidP="00ED377F">
            <w:pPr>
              <w:jc w:val="center"/>
              <w:rPr>
                <w:sz w:val="22"/>
                <w:szCs w:val="22"/>
              </w:rPr>
            </w:pPr>
            <w:r w:rsidRPr="00597948">
              <w:rPr>
                <w:sz w:val="22"/>
                <w:szCs w:val="22"/>
              </w:rPr>
              <w:t>3</w:t>
            </w:r>
          </w:p>
        </w:tc>
        <w:tc>
          <w:tcPr>
            <w:tcW w:w="992" w:type="dxa"/>
            <w:shd w:val="clear" w:color="auto" w:fill="auto"/>
          </w:tcPr>
          <w:p w:rsidR="00597948" w:rsidRPr="00597948" w:rsidRDefault="00597948" w:rsidP="00ED377F">
            <w:pPr>
              <w:jc w:val="center"/>
              <w:rPr>
                <w:sz w:val="22"/>
                <w:szCs w:val="22"/>
              </w:rPr>
            </w:pPr>
            <w:r w:rsidRPr="00597948">
              <w:rPr>
                <w:sz w:val="22"/>
                <w:szCs w:val="22"/>
              </w:rPr>
              <w:t>4</w:t>
            </w:r>
          </w:p>
        </w:tc>
        <w:tc>
          <w:tcPr>
            <w:tcW w:w="1276" w:type="dxa"/>
            <w:shd w:val="clear" w:color="auto" w:fill="auto"/>
          </w:tcPr>
          <w:p w:rsidR="00597948" w:rsidRPr="00597948" w:rsidRDefault="00597948" w:rsidP="00ED377F">
            <w:pPr>
              <w:jc w:val="center"/>
              <w:rPr>
                <w:sz w:val="22"/>
                <w:szCs w:val="22"/>
              </w:rPr>
            </w:pPr>
            <w:r w:rsidRPr="00597948">
              <w:rPr>
                <w:sz w:val="22"/>
                <w:szCs w:val="22"/>
              </w:rPr>
              <w:t>5</w:t>
            </w:r>
          </w:p>
        </w:tc>
        <w:tc>
          <w:tcPr>
            <w:tcW w:w="709" w:type="dxa"/>
            <w:shd w:val="clear" w:color="auto" w:fill="auto"/>
          </w:tcPr>
          <w:p w:rsidR="00597948" w:rsidRPr="00597948" w:rsidRDefault="00597948" w:rsidP="00ED377F">
            <w:pPr>
              <w:jc w:val="center"/>
              <w:rPr>
                <w:sz w:val="22"/>
                <w:szCs w:val="22"/>
              </w:rPr>
            </w:pPr>
            <w:r w:rsidRPr="00597948">
              <w:rPr>
                <w:sz w:val="22"/>
                <w:szCs w:val="22"/>
              </w:rPr>
              <w:t>6</w:t>
            </w:r>
          </w:p>
        </w:tc>
        <w:tc>
          <w:tcPr>
            <w:tcW w:w="709" w:type="dxa"/>
            <w:shd w:val="clear" w:color="auto" w:fill="auto"/>
          </w:tcPr>
          <w:p w:rsidR="00597948" w:rsidRPr="00597948" w:rsidRDefault="00597948" w:rsidP="00ED377F">
            <w:pPr>
              <w:jc w:val="center"/>
              <w:rPr>
                <w:sz w:val="22"/>
                <w:szCs w:val="22"/>
              </w:rPr>
            </w:pPr>
            <w:r w:rsidRPr="00597948">
              <w:rPr>
                <w:sz w:val="22"/>
                <w:szCs w:val="22"/>
              </w:rPr>
              <w:t>7</w:t>
            </w:r>
          </w:p>
        </w:tc>
        <w:tc>
          <w:tcPr>
            <w:tcW w:w="850" w:type="dxa"/>
            <w:shd w:val="clear" w:color="auto" w:fill="auto"/>
          </w:tcPr>
          <w:p w:rsidR="00597948" w:rsidRPr="00597948" w:rsidRDefault="00597948" w:rsidP="00ED377F">
            <w:pPr>
              <w:jc w:val="center"/>
              <w:rPr>
                <w:sz w:val="22"/>
                <w:szCs w:val="22"/>
              </w:rPr>
            </w:pPr>
            <w:r w:rsidRPr="00597948">
              <w:rPr>
                <w:sz w:val="22"/>
                <w:szCs w:val="22"/>
              </w:rPr>
              <w:t>8</w:t>
            </w:r>
          </w:p>
        </w:tc>
      </w:tr>
      <w:tr w:rsidR="00597948" w:rsidRPr="00597948" w:rsidTr="00ED377F">
        <w:tc>
          <w:tcPr>
            <w:tcW w:w="540" w:type="dxa"/>
            <w:shd w:val="clear" w:color="auto" w:fill="auto"/>
          </w:tcPr>
          <w:p w:rsidR="00597948" w:rsidRPr="00597948" w:rsidRDefault="00597948" w:rsidP="00ED377F">
            <w:pPr>
              <w:jc w:val="center"/>
              <w:rPr>
                <w:sz w:val="22"/>
                <w:szCs w:val="22"/>
              </w:rPr>
            </w:pPr>
            <w:r w:rsidRPr="00597948">
              <w:rPr>
                <w:sz w:val="22"/>
                <w:szCs w:val="22"/>
              </w:rPr>
              <w:t>1.</w:t>
            </w:r>
          </w:p>
        </w:tc>
        <w:tc>
          <w:tcPr>
            <w:tcW w:w="2864" w:type="dxa"/>
            <w:shd w:val="clear" w:color="auto" w:fill="auto"/>
          </w:tcPr>
          <w:p w:rsidR="00597948" w:rsidRPr="00597948" w:rsidRDefault="00597948" w:rsidP="00ED377F">
            <w:pPr>
              <w:rPr>
                <w:sz w:val="22"/>
                <w:szCs w:val="22"/>
              </w:rPr>
            </w:pPr>
            <w:r w:rsidRPr="00597948">
              <w:rPr>
                <w:color w:val="333333"/>
                <w:sz w:val="22"/>
                <w:szCs w:val="22"/>
              </w:rPr>
              <w:t xml:space="preserve">Организация и проведение акций Добрых дел </w:t>
            </w:r>
          </w:p>
        </w:tc>
        <w:tc>
          <w:tcPr>
            <w:tcW w:w="1949" w:type="dxa"/>
            <w:shd w:val="clear" w:color="auto" w:fill="auto"/>
          </w:tcPr>
          <w:p w:rsidR="00597948" w:rsidRPr="00597948" w:rsidRDefault="00597948" w:rsidP="00ED377F">
            <w:pPr>
              <w:jc w:val="center"/>
              <w:rPr>
                <w:sz w:val="22"/>
                <w:szCs w:val="22"/>
              </w:rPr>
            </w:pPr>
            <w:r w:rsidRPr="00597948">
              <w:rPr>
                <w:sz w:val="22"/>
                <w:szCs w:val="22"/>
              </w:rPr>
              <w:t>Администрация Залучского сельского поселения</w:t>
            </w:r>
          </w:p>
        </w:tc>
        <w:tc>
          <w:tcPr>
            <w:tcW w:w="992" w:type="dxa"/>
            <w:shd w:val="clear" w:color="auto" w:fill="auto"/>
          </w:tcPr>
          <w:p w:rsidR="00597948" w:rsidRPr="00597948" w:rsidRDefault="00597948" w:rsidP="00ED377F">
            <w:pPr>
              <w:jc w:val="center"/>
              <w:rPr>
                <w:sz w:val="22"/>
                <w:szCs w:val="22"/>
              </w:rPr>
            </w:pPr>
            <w:r w:rsidRPr="00597948">
              <w:rPr>
                <w:sz w:val="22"/>
                <w:szCs w:val="22"/>
              </w:rPr>
              <w:t>Весь период</w:t>
            </w:r>
          </w:p>
        </w:tc>
        <w:tc>
          <w:tcPr>
            <w:tcW w:w="1276" w:type="dxa"/>
            <w:shd w:val="clear" w:color="auto" w:fill="auto"/>
          </w:tcPr>
          <w:p w:rsidR="00597948" w:rsidRPr="00597948" w:rsidRDefault="00597948" w:rsidP="00ED377F">
            <w:pPr>
              <w:jc w:val="center"/>
              <w:rPr>
                <w:sz w:val="22"/>
                <w:szCs w:val="22"/>
              </w:rPr>
            </w:pPr>
            <w:r w:rsidRPr="00597948">
              <w:rPr>
                <w:sz w:val="22"/>
                <w:szCs w:val="22"/>
              </w:rPr>
              <w:t>Бюджет Залучского сельского поселения</w:t>
            </w:r>
          </w:p>
        </w:tc>
        <w:tc>
          <w:tcPr>
            <w:tcW w:w="709" w:type="dxa"/>
            <w:shd w:val="clear" w:color="auto" w:fill="auto"/>
          </w:tcPr>
          <w:p w:rsidR="00597948" w:rsidRPr="00597948" w:rsidRDefault="00597948" w:rsidP="00ED377F">
            <w:pPr>
              <w:jc w:val="center"/>
              <w:rPr>
                <w:sz w:val="22"/>
                <w:szCs w:val="22"/>
              </w:rPr>
            </w:pPr>
            <w:r w:rsidRPr="00597948">
              <w:rPr>
                <w:sz w:val="22"/>
                <w:szCs w:val="22"/>
              </w:rPr>
              <w:t>2,0</w:t>
            </w:r>
          </w:p>
        </w:tc>
        <w:tc>
          <w:tcPr>
            <w:tcW w:w="709" w:type="dxa"/>
            <w:shd w:val="clear" w:color="auto" w:fill="auto"/>
          </w:tcPr>
          <w:p w:rsidR="00597948" w:rsidRPr="00597948" w:rsidRDefault="00597948" w:rsidP="00ED377F">
            <w:pPr>
              <w:jc w:val="center"/>
              <w:rPr>
                <w:sz w:val="22"/>
                <w:szCs w:val="22"/>
              </w:rPr>
            </w:pPr>
            <w:r w:rsidRPr="00597948">
              <w:rPr>
                <w:sz w:val="22"/>
                <w:szCs w:val="22"/>
              </w:rPr>
              <w:t>2,0</w:t>
            </w:r>
          </w:p>
        </w:tc>
        <w:tc>
          <w:tcPr>
            <w:tcW w:w="850" w:type="dxa"/>
            <w:shd w:val="clear" w:color="auto" w:fill="auto"/>
          </w:tcPr>
          <w:p w:rsidR="00597948" w:rsidRPr="00597948" w:rsidRDefault="00597948" w:rsidP="00ED377F">
            <w:pPr>
              <w:jc w:val="center"/>
              <w:rPr>
                <w:sz w:val="22"/>
                <w:szCs w:val="22"/>
              </w:rPr>
            </w:pPr>
            <w:r w:rsidRPr="00597948">
              <w:rPr>
                <w:sz w:val="22"/>
                <w:szCs w:val="22"/>
              </w:rPr>
              <w:t>2,0</w:t>
            </w:r>
          </w:p>
        </w:tc>
      </w:tr>
      <w:tr w:rsidR="00597948" w:rsidRPr="00597948" w:rsidTr="00ED377F">
        <w:tc>
          <w:tcPr>
            <w:tcW w:w="540" w:type="dxa"/>
            <w:shd w:val="clear" w:color="auto" w:fill="auto"/>
          </w:tcPr>
          <w:p w:rsidR="00597948" w:rsidRPr="00597948" w:rsidRDefault="00597948" w:rsidP="00ED377F">
            <w:pPr>
              <w:jc w:val="center"/>
              <w:rPr>
                <w:sz w:val="22"/>
                <w:szCs w:val="22"/>
              </w:rPr>
            </w:pPr>
            <w:r w:rsidRPr="00597948">
              <w:rPr>
                <w:sz w:val="22"/>
                <w:szCs w:val="22"/>
              </w:rPr>
              <w:t>2</w:t>
            </w:r>
          </w:p>
        </w:tc>
        <w:tc>
          <w:tcPr>
            <w:tcW w:w="2864" w:type="dxa"/>
            <w:shd w:val="clear" w:color="auto" w:fill="auto"/>
          </w:tcPr>
          <w:p w:rsidR="00597948" w:rsidRPr="00597948" w:rsidRDefault="00597948" w:rsidP="00ED377F">
            <w:pPr>
              <w:rPr>
                <w:rFonts w:ascii="Arial" w:hAnsi="Arial" w:cs="Arial"/>
                <w:color w:val="333333"/>
                <w:sz w:val="22"/>
                <w:szCs w:val="22"/>
              </w:rPr>
            </w:pPr>
            <w:r w:rsidRPr="00597948">
              <w:rPr>
                <w:color w:val="333333"/>
                <w:sz w:val="22"/>
                <w:szCs w:val="22"/>
              </w:rPr>
              <w:t xml:space="preserve">Организация и проведение турниров по различным </w:t>
            </w:r>
            <w:r w:rsidRPr="00597948">
              <w:rPr>
                <w:color w:val="333333"/>
                <w:sz w:val="22"/>
                <w:szCs w:val="22"/>
              </w:rPr>
              <w:lastRenderedPageBreak/>
              <w:t>видам спорта</w:t>
            </w:r>
          </w:p>
        </w:tc>
        <w:tc>
          <w:tcPr>
            <w:tcW w:w="1949" w:type="dxa"/>
            <w:shd w:val="clear" w:color="auto" w:fill="auto"/>
          </w:tcPr>
          <w:p w:rsidR="00597948" w:rsidRPr="00597948" w:rsidRDefault="00597948" w:rsidP="00ED377F">
            <w:pPr>
              <w:jc w:val="center"/>
              <w:rPr>
                <w:sz w:val="22"/>
                <w:szCs w:val="22"/>
              </w:rPr>
            </w:pPr>
            <w:r w:rsidRPr="00597948">
              <w:rPr>
                <w:sz w:val="22"/>
                <w:szCs w:val="22"/>
              </w:rPr>
              <w:lastRenderedPageBreak/>
              <w:t xml:space="preserve">Администрация Залучского </w:t>
            </w:r>
            <w:r w:rsidRPr="00597948">
              <w:rPr>
                <w:sz w:val="22"/>
                <w:szCs w:val="22"/>
              </w:rPr>
              <w:lastRenderedPageBreak/>
              <w:t>сельского поселения</w:t>
            </w:r>
          </w:p>
        </w:tc>
        <w:tc>
          <w:tcPr>
            <w:tcW w:w="992" w:type="dxa"/>
            <w:shd w:val="clear" w:color="auto" w:fill="auto"/>
          </w:tcPr>
          <w:p w:rsidR="00597948" w:rsidRPr="00597948" w:rsidRDefault="00597948" w:rsidP="00ED377F">
            <w:pPr>
              <w:rPr>
                <w:sz w:val="22"/>
                <w:szCs w:val="22"/>
              </w:rPr>
            </w:pPr>
            <w:r w:rsidRPr="00597948">
              <w:rPr>
                <w:sz w:val="22"/>
                <w:szCs w:val="22"/>
              </w:rPr>
              <w:lastRenderedPageBreak/>
              <w:t>Весь период</w:t>
            </w:r>
          </w:p>
        </w:tc>
        <w:tc>
          <w:tcPr>
            <w:tcW w:w="1276" w:type="dxa"/>
            <w:shd w:val="clear" w:color="auto" w:fill="auto"/>
          </w:tcPr>
          <w:p w:rsidR="00597948" w:rsidRPr="00597948" w:rsidRDefault="00597948" w:rsidP="00ED377F">
            <w:pPr>
              <w:jc w:val="center"/>
              <w:rPr>
                <w:sz w:val="22"/>
                <w:szCs w:val="22"/>
              </w:rPr>
            </w:pPr>
            <w:r w:rsidRPr="00597948">
              <w:rPr>
                <w:sz w:val="22"/>
                <w:szCs w:val="22"/>
              </w:rPr>
              <w:t xml:space="preserve">Бюджет Залучского </w:t>
            </w:r>
            <w:r w:rsidRPr="00597948">
              <w:rPr>
                <w:sz w:val="22"/>
                <w:szCs w:val="22"/>
              </w:rPr>
              <w:lastRenderedPageBreak/>
              <w:t>сельского поселения</w:t>
            </w:r>
          </w:p>
        </w:tc>
        <w:tc>
          <w:tcPr>
            <w:tcW w:w="709" w:type="dxa"/>
            <w:shd w:val="clear" w:color="auto" w:fill="auto"/>
          </w:tcPr>
          <w:p w:rsidR="00597948" w:rsidRPr="00597948" w:rsidRDefault="00597948" w:rsidP="00ED377F">
            <w:pPr>
              <w:jc w:val="center"/>
              <w:rPr>
                <w:sz w:val="22"/>
                <w:szCs w:val="22"/>
              </w:rPr>
            </w:pPr>
            <w:r w:rsidRPr="00597948">
              <w:rPr>
                <w:sz w:val="22"/>
                <w:szCs w:val="22"/>
              </w:rPr>
              <w:lastRenderedPageBreak/>
              <w:t>2,0</w:t>
            </w:r>
          </w:p>
        </w:tc>
        <w:tc>
          <w:tcPr>
            <w:tcW w:w="709" w:type="dxa"/>
            <w:shd w:val="clear" w:color="auto" w:fill="auto"/>
          </w:tcPr>
          <w:p w:rsidR="00597948" w:rsidRPr="00597948" w:rsidRDefault="00597948" w:rsidP="00ED377F">
            <w:pPr>
              <w:jc w:val="center"/>
              <w:rPr>
                <w:sz w:val="22"/>
                <w:szCs w:val="22"/>
              </w:rPr>
            </w:pPr>
            <w:r w:rsidRPr="00597948">
              <w:rPr>
                <w:sz w:val="22"/>
                <w:szCs w:val="22"/>
              </w:rPr>
              <w:t>2,0</w:t>
            </w:r>
          </w:p>
        </w:tc>
        <w:tc>
          <w:tcPr>
            <w:tcW w:w="850" w:type="dxa"/>
            <w:shd w:val="clear" w:color="auto" w:fill="auto"/>
          </w:tcPr>
          <w:p w:rsidR="00597948" w:rsidRPr="00597948" w:rsidRDefault="00597948" w:rsidP="00ED377F">
            <w:pPr>
              <w:jc w:val="center"/>
              <w:rPr>
                <w:sz w:val="22"/>
                <w:szCs w:val="22"/>
              </w:rPr>
            </w:pPr>
            <w:r w:rsidRPr="00597948">
              <w:rPr>
                <w:sz w:val="22"/>
                <w:szCs w:val="22"/>
              </w:rPr>
              <w:t>2,0</w:t>
            </w:r>
          </w:p>
        </w:tc>
      </w:tr>
      <w:tr w:rsidR="00597948" w:rsidRPr="00597948" w:rsidTr="00ED377F">
        <w:tc>
          <w:tcPr>
            <w:tcW w:w="540" w:type="dxa"/>
            <w:shd w:val="clear" w:color="auto" w:fill="auto"/>
          </w:tcPr>
          <w:p w:rsidR="00597948" w:rsidRPr="00597948" w:rsidRDefault="00597948" w:rsidP="00ED377F">
            <w:pPr>
              <w:jc w:val="center"/>
              <w:rPr>
                <w:sz w:val="22"/>
                <w:szCs w:val="22"/>
              </w:rPr>
            </w:pPr>
            <w:r w:rsidRPr="00597948">
              <w:rPr>
                <w:sz w:val="22"/>
                <w:szCs w:val="22"/>
              </w:rPr>
              <w:lastRenderedPageBreak/>
              <w:t>3</w:t>
            </w:r>
          </w:p>
        </w:tc>
        <w:tc>
          <w:tcPr>
            <w:tcW w:w="2864" w:type="dxa"/>
            <w:shd w:val="clear" w:color="auto" w:fill="auto"/>
          </w:tcPr>
          <w:p w:rsidR="00597948" w:rsidRPr="00597948" w:rsidRDefault="00597948" w:rsidP="00ED377F">
            <w:pPr>
              <w:rPr>
                <w:sz w:val="22"/>
                <w:szCs w:val="22"/>
              </w:rPr>
            </w:pPr>
            <w:r w:rsidRPr="00597948">
              <w:rPr>
                <w:color w:val="333333"/>
                <w:sz w:val="22"/>
                <w:szCs w:val="22"/>
              </w:rPr>
              <w:t>Проведение мероприятий семейной направленности</w:t>
            </w:r>
          </w:p>
        </w:tc>
        <w:tc>
          <w:tcPr>
            <w:tcW w:w="1949" w:type="dxa"/>
            <w:shd w:val="clear" w:color="auto" w:fill="auto"/>
          </w:tcPr>
          <w:p w:rsidR="00597948" w:rsidRPr="00597948" w:rsidRDefault="00597948" w:rsidP="00ED377F">
            <w:pPr>
              <w:jc w:val="center"/>
              <w:rPr>
                <w:sz w:val="22"/>
                <w:szCs w:val="22"/>
              </w:rPr>
            </w:pPr>
            <w:r w:rsidRPr="00597948">
              <w:rPr>
                <w:sz w:val="22"/>
                <w:szCs w:val="22"/>
              </w:rPr>
              <w:t>Администрация Залучского сельского поселения</w:t>
            </w:r>
          </w:p>
        </w:tc>
        <w:tc>
          <w:tcPr>
            <w:tcW w:w="992" w:type="dxa"/>
            <w:shd w:val="clear" w:color="auto" w:fill="auto"/>
          </w:tcPr>
          <w:p w:rsidR="00597948" w:rsidRPr="00597948" w:rsidRDefault="00597948" w:rsidP="00ED377F">
            <w:pPr>
              <w:rPr>
                <w:sz w:val="22"/>
                <w:szCs w:val="22"/>
              </w:rPr>
            </w:pPr>
            <w:r w:rsidRPr="00597948">
              <w:rPr>
                <w:sz w:val="22"/>
                <w:szCs w:val="22"/>
              </w:rPr>
              <w:t>Весь период</w:t>
            </w:r>
          </w:p>
        </w:tc>
        <w:tc>
          <w:tcPr>
            <w:tcW w:w="1276" w:type="dxa"/>
            <w:shd w:val="clear" w:color="auto" w:fill="auto"/>
          </w:tcPr>
          <w:p w:rsidR="00597948" w:rsidRPr="00597948" w:rsidRDefault="00597948" w:rsidP="00ED377F">
            <w:pPr>
              <w:jc w:val="center"/>
              <w:rPr>
                <w:sz w:val="22"/>
                <w:szCs w:val="22"/>
              </w:rPr>
            </w:pPr>
            <w:r w:rsidRPr="00597948">
              <w:rPr>
                <w:sz w:val="22"/>
                <w:szCs w:val="22"/>
              </w:rPr>
              <w:t>Бюджет Залучского сельского поселения</w:t>
            </w:r>
          </w:p>
        </w:tc>
        <w:tc>
          <w:tcPr>
            <w:tcW w:w="709" w:type="dxa"/>
            <w:shd w:val="clear" w:color="auto" w:fill="auto"/>
          </w:tcPr>
          <w:p w:rsidR="00597948" w:rsidRPr="00597948" w:rsidRDefault="00597948" w:rsidP="00ED377F">
            <w:pPr>
              <w:jc w:val="center"/>
              <w:rPr>
                <w:sz w:val="22"/>
                <w:szCs w:val="22"/>
              </w:rPr>
            </w:pPr>
            <w:r w:rsidRPr="00597948">
              <w:rPr>
                <w:sz w:val="22"/>
                <w:szCs w:val="22"/>
              </w:rPr>
              <w:t>2,0</w:t>
            </w:r>
          </w:p>
        </w:tc>
        <w:tc>
          <w:tcPr>
            <w:tcW w:w="709" w:type="dxa"/>
            <w:shd w:val="clear" w:color="auto" w:fill="auto"/>
          </w:tcPr>
          <w:p w:rsidR="00597948" w:rsidRPr="00597948" w:rsidRDefault="00597948" w:rsidP="00ED377F">
            <w:pPr>
              <w:jc w:val="center"/>
              <w:rPr>
                <w:sz w:val="22"/>
                <w:szCs w:val="22"/>
              </w:rPr>
            </w:pPr>
            <w:r w:rsidRPr="00597948">
              <w:rPr>
                <w:sz w:val="22"/>
                <w:szCs w:val="22"/>
              </w:rPr>
              <w:t>2,0</w:t>
            </w:r>
          </w:p>
        </w:tc>
        <w:tc>
          <w:tcPr>
            <w:tcW w:w="850" w:type="dxa"/>
            <w:shd w:val="clear" w:color="auto" w:fill="auto"/>
          </w:tcPr>
          <w:p w:rsidR="00597948" w:rsidRPr="00597948" w:rsidRDefault="00597948" w:rsidP="00ED377F">
            <w:pPr>
              <w:jc w:val="center"/>
              <w:rPr>
                <w:sz w:val="22"/>
                <w:szCs w:val="22"/>
              </w:rPr>
            </w:pPr>
            <w:r w:rsidRPr="00597948">
              <w:rPr>
                <w:sz w:val="22"/>
                <w:szCs w:val="22"/>
              </w:rPr>
              <w:t>2,0</w:t>
            </w:r>
          </w:p>
        </w:tc>
      </w:tr>
      <w:tr w:rsidR="00597948" w:rsidRPr="00597948" w:rsidTr="00ED377F">
        <w:tc>
          <w:tcPr>
            <w:tcW w:w="540" w:type="dxa"/>
            <w:shd w:val="clear" w:color="auto" w:fill="auto"/>
          </w:tcPr>
          <w:p w:rsidR="00597948" w:rsidRPr="00597948" w:rsidRDefault="00597948" w:rsidP="00ED377F">
            <w:pPr>
              <w:jc w:val="center"/>
              <w:rPr>
                <w:sz w:val="22"/>
                <w:szCs w:val="22"/>
              </w:rPr>
            </w:pPr>
          </w:p>
        </w:tc>
        <w:tc>
          <w:tcPr>
            <w:tcW w:w="2864" w:type="dxa"/>
            <w:shd w:val="clear" w:color="auto" w:fill="auto"/>
          </w:tcPr>
          <w:p w:rsidR="00597948" w:rsidRPr="00597948" w:rsidRDefault="00597948" w:rsidP="00ED377F">
            <w:pPr>
              <w:rPr>
                <w:color w:val="333333"/>
                <w:sz w:val="22"/>
                <w:szCs w:val="22"/>
              </w:rPr>
            </w:pPr>
            <w:r w:rsidRPr="00597948">
              <w:rPr>
                <w:color w:val="333333"/>
                <w:sz w:val="22"/>
                <w:szCs w:val="22"/>
              </w:rPr>
              <w:t>ИТОГО</w:t>
            </w:r>
          </w:p>
        </w:tc>
        <w:tc>
          <w:tcPr>
            <w:tcW w:w="1949" w:type="dxa"/>
            <w:shd w:val="clear" w:color="auto" w:fill="auto"/>
          </w:tcPr>
          <w:p w:rsidR="00597948" w:rsidRPr="00597948" w:rsidRDefault="00597948" w:rsidP="00ED377F">
            <w:pPr>
              <w:jc w:val="center"/>
              <w:rPr>
                <w:sz w:val="22"/>
                <w:szCs w:val="22"/>
              </w:rPr>
            </w:pPr>
          </w:p>
        </w:tc>
        <w:tc>
          <w:tcPr>
            <w:tcW w:w="992" w:type="dxa"/>
            <w:shd w:val="clear" w:color="auto" w:fill="auto"/>
          </w:tcPr>
          <w:p w:rsidR="00597948" w:rsidRPr="00597948" w:rsidRDefault="00597948" w:rsidP="00ED377F">
            <w:pPr>
              <w:rPr>
                <w:sz w:val="22"/>
                <w:szCs w:val="22"/>
              </w:rPr>
            </w:pPr>
          </w:p>
        </w:tc>
        <w:tc>
          <w:tcPr>
            <w:tcW w:w="1276" w:type="dxa"/>
            <w:shd w:val="clear" w:color="auto" w:fill="auto"/>
          </w:tcPr>
          <w:p w:rsidR="00597948" w:rsidRPr="00597948" w:rsidRDefault="00597948" w:rsidP="00ED377F">
            <w:pPr>
              <w:jc w:val="center"/>
              <w:rPr>
                <w:sz w:val="22"/>
                <w:szCs w:val="22"/>
              </w:rPr>
            </w:pPr>
          </w:p>
        </w:tc>
        <w:tc>
          <w:tcPr>
            <w:tcW w:w="709" w:type="dxa"/>
            <w:shd w:val="clear" w:color="auto" w:fill="auto"/>
          </w:tcPr>
          <w:p w:rsidR="00597948" w:rsidRPr="00597948" w:rsidRDefault="00597948" w:rsidP="00ED377F">
            <w:pPr>
              <w:jc w:val="center"/>
              <w:rPr>
                <w:sz w:val="22"/>
                <w:szCs w:val="22"/>
              </w:rPr>
            </w:pPr>
            <w:r w:rsidRPr="00597948">
              <w:rPr>
                <w:sz w:val="22"/>
                <w:szCs w:val="22"/>
              </w:rPr>
              <w:t>6</w:t>
            </w:r>
          </w:p>
        </w:tc>
        <w:tc>
          <w:tcPr>
            <w:tcW w:w="709" w:type="dxa"/>
            <w:shd w:val="clear" w:color="auto" w:fill="auto"/>
          </w:tcPr>
          <w:p w:rsidR="00597948" w:rsidRPr="00597948" w:rsidRDefault="00597948" w:rsidP="00ED377F">
            <w:pPr>
              <w:jc w:val="center"/>
              <w:rPr>
                <w:sz w:val="22"/>
                <w:szCs w:val="22"/>
              </w:rPr>
            </w:pPr>
            <w:r w:rsidRPr="00597948">
              <w:rPr>
                <w:sz w:val="22"/>
                <w:szCs w:val="22"/>
              </w:rPr>
              <w:t>6</w:t>
            </w:r>
          </w:p>
        </w:tc>
        <w:tc>
          <w:tcPr>
            <w:tcW w:w="850" w:type="dxa"/>
            <w:shd w:val="clear" w:color="auto" w:fill="auto"/>
          </w:tcPr>
          <w:p w:rsidR="00597948" w:rsidRPr="00597948" w:rsidRDefault="00597948" w:rsidP="00ED377F">
            <w:pPr>
              <w:jc w:val="center"/>
              <w:rPr>
                <w:sz w:val="22"/>
                <w:szCs w:val="22"/>
              </w:rPr>
            </w:pPr>
            <w:r w:rsidRPr="00597948">
              <w:rPr>
                <w:sz w:val="22"/>
                <w:szCs w:val="22"/>
              </w:rPr>
              <w:t>6</w:t>
            </w:r>
          </w:p>
        </w:tc>
      </w:tr>
    </w:tbl>
    <w:p w:rsidR="00597948" w:rsidRPr="00597948" w:rsidRDefault="00597948" w:rsidP="00597948">
      <w:pPr>
        <w:pStyle w:val="aff7"/>
        <w:tabs>
          <w:tab w:val="left" w:pos="426"/>
        </w:tabs>
      </w:pPr>
    </w:p>
    <w:p w:rsidR="00597948" w:rsidRPr="00597948" w:rsidRDefault="00597948" w:rsidP="00597948">
      <w:pPr>
        <w:jc w:val="center"/>
        <w:rPr>
          <w:b/>
          <w:sz w:val="22"/>
          <w:szCs w:val="22"/>
        </w:rPr>
      </w:pPr>
      <w:r w:rsidRPr="00597948">
        <w:rPr>
          <w:b/>
          <w:sz w:val="22"/>
          <w:szCs w:val="22"/>
        </w:rPr>
        <w:t>Новгородская область Старорусский район</w:t>
      </w:r>
    </w:p>
    <w:p w:rsidR="00597948" w:rsidRPr="00597948" w:rsidRDefault="00597948" w:rsidP="00597948">
      <w:pPr>
        <w:jc w:val="center"/>
        <w:rPr>
          <w:b/>
          <w:sz w:val="22"/>
          <w:szCs w:val="22"/>
        </w:rPr>
      </w:pPr>
      <w:r w:rsidRPr="00597948">
        <w:rPr>
          <w:b/>
          <w:sz w:val="22"/>
          <w:szCs w:val="22"/>
        </w:rPr>
        <w:t>СОВЕТ ДЕПУТАТОВ ЗАЛУЧСКОГО СЕЛЬСКОГО ПОСЕЛЕНИЯ</w:t>
      </w:r>
    </w:p>
    <w:p w:rsidR="00597948" w:rsidRPr="00597948" w:rsidRDefault="00597948" w:rsidP="00597948">
      <w:pPr>
        <w:jc w:val="center"/>
        <w:rPr>
          <w:b/>
          <w:sz w:val="22"/>
          <w:szCs w:val="22"/>
        </w:rPr>
      </w:pPr>
      <w:r w:rsidRPr="00597948">
        <w:rPr>
          <w:b/>
          <w:sz w:val="22"/>
          <w:szCs w:val="22"/>
        </w:rPr>
        <w:t>Р Е Ш Е Н И Е</w:t>
      </w:r>
    </w:p>
    <w:p w:rsidR="00597948" w:rsidRPr="00597948" w:rsidRDefault="00597948" w:rsidP="00597948">
      <w:pPr>
        <w:jc w:val="center"/>
        <w:rPr>
          <w:sz w:val="22"/>
          <w:szCs w:val="22"/>
        </w:rPr>
      </w:pPr>
      <w:r w:rsidRPr="00597948">
        <w:rPr>
          <w:sz w:val="22"/>
          <w:szCs w:val="22"/>
        </w:rPr>
        <w:t>от 11.10.2024 № 185</w:t>
      </w:r>
    </w:p>
    <w:p w:rsidR="00597948" w:rsidRPr="00597948" w:rsidRDefault="00597948" w:rsidP="00597948">
      <w:pPr>
        <w:jc w:val="center"/>
        <w:rPr>
          <w:sz w:val="22"/>
          <w:szCs w:val="22"/>
        </w:rPr>
      </w:pPr>
      <w:r w:rsidRPr="00597948">
        <w:rPr>
          <w:sz w:val="22"/>
          <w:szCs w:val="22"/>
        </w:rPr>
        <w:t>с. Залучье</w:t>
      </w:r>
    </w:p>
    <w:tbl>
      <w:tblPr>
        <w:tblW w:w="10251" w:type="dxa"/>
        <w:tblLayout w:type="fixed"/>
        <w:tblLook w:val="0000"/>
      </w:tblPr>
      <w:tblGrid>
        <w:gridCol w:w="10251"/>
      </w:tblGrid>
      <w:tr w:rsidR="00597948" w:rsidRPr="00597948" w:rsidTr="00ED377F">
        <w:trPr>
          <w:trHeight w:val="459"/>
        </w:trPr>
        <w:tc>
          <w:tcPr>
            <w:tcW w:w="10251" w:type="dxa"/>
          </w:tcPr>
          <w:p w:rsidR="00597948" w:rsidRPr="00597948" w:rsidRDefault="00597948" w:rsidP="00ED377F">
            <w:pPr>
              <w:pStyle w:val="ConsPlusTitle"/>
              <w:widowControl/>
              <w:spacing w:line="240" w:lineRule="exact"/>
              <w:jc w:val="center"/>
              <w:rPr>
                <w:rFonts w:ascii="Times New Roman" w:hAnsi="Times New Roman" w:cs="Times New Roman"/>
                <w:sz w:val="22"/>
                <w:szCs w:val="22"/>
              </w:rPr>
            </w:pPr>
            <w:r w:rsidRPr="00597948">
              <w:rPr>
                <w:rFonts w:ascii="Times New Roman" w:hAnsi="Times New Roman" w:cs="Times New Roman"/>
                <w:sz w:val="22"/>
                <w:szCs w:val="22"/>
              </w:rPr>
              <w:t>О внесении изменений в Положение о бюджетном процессе в Залучском сельском поселении</w:t>
            </w:r>
          </w:p>
        </w:tc>
      </w:tr>
    </w:tbl>
    <w:p w:rsidR="00597948" w:rsidRPr="00597948" w:rsidRDefault="00597948" w:rsidP="00597948">
      <w:pPr>
        <w:autoSpaceDE w:val="0"/>
        <w:autoSpaceDN w:val="0"/>
        <w:adjustRightInd w:val="0"/>
        <w:spacing w:before="120" w:line="380" w:lineRule="exact"/>
        <w:ind w:firstLine="540"/>
        <w:jc w:val="both"/>
        <w:rPr>
          <w:rFonts w:eastAsia="Calibri"/>
          <w:color w:val="000000"/>
          <w:sz w:val="22"/>
          <w:szCs w:val="22"/>
          <w:lang w:eastAsia="en-US"/>
        </w:rPr>
      </w:pPr>
      <w:r w:rsidRPr="00597948">
        <w:rPr>
          <w:rFonts w:eastAsia="Calibri"/>
          <w:color w:val="000000"/>
          <w:sz w:val="22"/>
          <w:szCs w:val="22"/>
          <w:lang w:eastAsia="en-US"/>
        </w:rPr>
        <w:t xml:space="preserve">В соответствии со статьей 217 Бюджетного Кодекса Российской Федерации Совет депутатов Залучского сельского поселения   </w:t>
      </w:r>
      <w:r w:rsidRPr="00597948">
        <w:rPr>
          <w:rFonts w:eastAsia="Calibri"/>
          <w:b/>
          <w:color w:val="000000"/>
          <w:sz w:val="22"/>
          <w:szCs w:val="22"/>
          <w:lang w:eastAsia="en-US"/>
        </w:rPr>
        <w:t>РЕШИЛ:</w:t>
      </w:r>
    </w:p>
    <w:p w:rsidR="00597948" w:rsidRPr="00597948" w:rsidRDefault="00597948" w:rsidP="00597948">
      <w:pPr>
        <w:numPr>
          <w:ilvl w:val="0"/>
          <w:numId w:val="35"/>
        </w:numPr>
        <w:autoSpaceDE w:val="0"/>
        <w:autoSpaceDN w:val="0"/>
        <w:adjustRightInd w:val="0"/>
        <w:spacing w:before="120" w:line="380" w:lineRule="exact"/>
        <w:ind w:left="0" w:firstLine="0"/>
        <w:jc w:val="both"/>
        <w:rPr>
          <w:rFonts w:eastAsia="Calibri"/>
          <w:color w:val="000000"/>
          <w:sz w:val="22"/>
          <w:szCs w:val="22"/>
          <w:lang w:eastAsia="en-US"/>
        </w:rPr>
      </w:pPr>
      <w:r w:rsidRPr="00597948">
        <w:rPr>
          <w:rFonts w:eastAsia="Calibri"/>
          <w:color w:val="000000"/>
          <w:sz w:val="22"/>
          <w:szCs w:val="22"/>
          <w:lang w:eastAsia="en-US"/>
        </w:rPr>
        <w:t>Внести в Положение о бюджетном процессе в Залучском сельском поселении, утвержденное решением Совета депутатов Залучского сельского поселения от 04.12.2013 № 161 (далее – Положение) изменения, изложив пункт 39 Положения в следующей редакции:</w:t>
      </w:r>
    </w:p>
    <w:p w:rsidR="00597948" w:rsidRPr="00597948" w:rsidRDefault="00597948" w:rsidP="00597948">
      <w:pPr>
        <w:autoSpaceDE w:val="0"/>
        <w:autoSpaceDN w:val="0"/>
        <w:adjustRightInd w:val="0"/>
        <w:spacing w:before="120" w:line="380" w:lineRule="exact"/>
        <w:ind w:firstLine="540"/>
        <w:jc w:val="both"/>
        <w:rPr>
          <w:rFonts w:eastAsia="Calibri"/>
          <w:color w:val="000000"/>
          <w:sz w:val="22"/>
          <w:szCs w:val="22"/>
          <w:lang w:eastAsia="en-US"/>
        </w:rPr>
      </w:pPr>
      <w:r w:rsidRPr="00597948">
        <w:rPr>
          <w:rFonts w:eastAsia="Calibri"/>
          <w:color w:val="000000"/>
          <w:sz w:val="22"/>
          <w:szCs w:val="22"/>
          <w:lang w:eastAsia="en-US"/>
        </w:rPr>
        <w:t>«39. Порядок составления и ведения сводной бюджетной росписи устанавливается Администрацией поселения.</w:t>
      </w:r>
    </w:p>
    <w:p w:rsidR="00597948" w:rsidRPr="00597948" w:rsidRDefault="00597948" w:rsidP="00597948">
      <w:pPr>
        <w:autoSpaceDE w:val="0"/>
        <w:autoSpaceDN w:val="0"/>
        <w:adjustRightInd w:val="0"/>
        <w:spacing w:before="120" w:line="380" w:lineRule="exact"/>
        <w:ind w:firstLine="540"/>
        <w:jc w:val="both"/>
        <w:rPr>
          <w:rFonts w:eastAsia="Calibri"/>
          <w:color w:val="000000"/>
          <w:sz w:val="22"/>
          <w:szCs w:val="22"/>
          <w:lang w:eastAsia="en-US"/>
        </w:rPr>
      </w:pPr>
      <w:r w:rsidRPr="00597948">
        <w:rPr>
          <w:rFonts w:eastAsia="Calibri"/>
          <w:color w:val="000000"/>
          <w:sz w:val="22"/>
          <w:szCs w:val="22"/>
          <w:lang w:eastAsia="en-US"/>
        </w:rPr>
        <w:t>Утверждение сводной бюджетной росписи и внесение изменений в нее осуществляется Главой сельского поселения.</w:t>
      </w:r>
    </w:p>
    <w:p w:rsidR="00597948" w:rsidRPr="00597948" w:rsidRDefault="00597948" w:rsidP="00597948">
      <w:pPr>
        <w:autoSpaceDE w:val="0"/>
        <w:autoSpaceDN w:val="0"/>
        <w:adjustRightInd w:val="0"/>
        <w:spacing w:before="120" w:line="380" w:lineRule="exact"/>
        <w:ind w:firstLine="540"/>
        <w:jc w:val="both"/>
        <w:rPr>
          <w:rFonts w:eastAsia="Calibri"/>
          <w:color w:val="000000"/>
          <w:sz w:val="22"/>
          <w:szCs w:val="22"/>
          <w:lang w:eastAsia="en-US"/>
        </w:rPr>
      </w:pPr>
      <w:r w:rsidRPr="00597948">
        <w:rPr>
          <w:rFonts w:eastAsia="Calibri"/>
          <w:color w:val="000000"/>
          <w:sz w:val="22"/>
          <w:szCs w:val="22"/>
          <w:lang w:eastAsia="en-US"/>
        </w:rPr>
        <w:t>Утвержденные показатели сводной бюджетной росписи должны соответствовать решению о бюджете сельского поселения на очередной финансовый год и плановый период.</w:t>
      </w:r>
    </w:p>
    <w:p w:rsidR="00597948" w:rsidRPr="00597948" w:rsidRDefault="00597948" w:rsidP="00597948">
      <w:pPr>
        <w:autoSpaceDE w:val="0"/>
        <w:autoSpaceDN w:val="0"/>
        <w:adjustRightInd w:val="0"/>
        <w:spacing w:before="120" w:line="380" w:lineRule="exact"/>
        <w:ind w:firstLine="540"/>
        <w:jc w:val="both"/>
        <w:rPr>
          <w:rFonts w:eastAsia="Calibri"/>
          <w:color w:val="000000"/>
          <w:sz w:val="22"/>
          <w:szCs w:val="22"/>
          <w:lang w:eastAsia="en-US"/>
        </w:rPr>
      </w:pPr>
      <w:r w:rsidRPr="00597948">
        <w:rPr>
          <w:rFonts w:eastAsia="Calibri"/>
          <w:color w:val="000000"/>
          <w:sz w:val="22"/>
          <w:szCs w:val="22"/>
          <w:lang w:eastAsia="en-US"/>
        </w:rPr>
        <w:t>В случае принятия решения о внесении изменений в решение о бюджете сельского поселения на очередной финансовый год и плановый период Глава поселения утверждает соответствующие изменения в сводную бюджетную роспись.</w:t>
      </w:r>
    </w:p>
    <w:p w:rsidR="00597948" w:rsidRPr="00597948" w:rsidRDefault="00597948" w:rsidP="00597948">
      <w:pPr>
        <w:autoSpaceDE w:val="0"/>
        <w:autoSpaceDN w:val="0"/>
        <w:adjustRightInd w:val="0"/>
        <w:spacing w:before="120" w:line="380" w:lineRule="exact"/>
        <w:ind w:firstLine="540"/>
        <w:jc w:val="both"/>
        <w:rPr>
          <w:rFonts w:eastAsia="Calibri"/>
          <w:color w:val="000000"/>
          <w:sz w:val="22"/>
          <w:szCs w:val="22"/>
          <w:lang w:eastAsia="en-US"/>
        </w:rPr>
      </w:pPr>
      <w:r w:rsidRPr="00597948">
        <w:rPr>
          <w:rFonts w:eastAsia="Calibri"/>
          <w:color w:val="000000"/>
          <w:sz w:val="22"/>
          <w:szCs w:val="22"/>
          <w:lang w:eastAsia="en-US"/>
        </w:rPr>
        <w:t>В ходе исполнения бюджета сельского поселения на очередной финансовый год и плановый период показатели сводной бюджетной росписи могут быть изменены в соответствии с решениями Главы сельского поселения без внесения изменений в решение о бюджете поселения на очередной финансовый год и плановый период в соответствии с Бюджетным кодексом Российской Федерации.</w:t>
      </w:r>
    </w:p>
    <w:p w:rsidR="00597948" w:rsidRPr="00597948" w:rsidRDefault="00597948" w:rsidP="00597948">
      <w:pPr>
        <w:autoSpaceDE w:val="0"/>
        <w:autoSpaceDN w:val="0"/>
        <w:adjustRightInd w:val="0"/>
        <w:spacing w:before="120" w:line="380" w:lineRule="exact"/>
        <w:ind w:firstLine="540"/>
        <w:jc w:val="both"/>
        <w:rPr>
          <w:rFonts w:eastAsia="Calibri"/>
          <w:color w:val="000000"/>
          <w:sz w:val="22"/>
          <w:szCs w:val="22"/>
          <w:lang w:eastAsia="en-US"/>
        </w:rPr>
      </w:pPr>
      <w:r w:rsidRPr="00597948">
        <w:rPr>
          <w:rFonts w:eastAsia="Calibri"/>
          <w:color w:val="000000"/>
          <w:sz w:val="22"/>
          <w:szCs w:val="22"/>
          <w:lang w:eastAsia="en-US"/>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597948" w:rsidRPr="00597948" w:rsidRDefault="00597948" w:rsidP="00597948">
      <w:pPr>
        <w:autoSpaceDE w:val="0"/>
        <w:autoSpaceDN w:val="0"/>
        <w:adjustRightInd w:val="0"/>
        <w:spacing w:before="120" w:line="380" w:lineRule="exact"/>
        <w:jc w:val="both"/>
        <w:rPr>
          <w:rFonts w:eastAsia="Calibri"/>
          <w:color w:val="000000"/>
          <w:sz w:val="22"/>
          <w:szCs w:val="22"/>
          <w:lang w:eastAsia="en-US"/>
        </w:rPr>
      </w:pPr>
      <w:r w:rsidRPr="00597948">
        <w:rPr>
          <w:rFonts w:eastAsia="Calibri"/>
          <w:color w:val="000000"/>
          <w:sz w:val="22"/>
          <w:szCs w:val="22"/>
          <w:lang w:eastAsia="en-US"/>
        </w:rPr>
        <w:lastRenderedPageBreak/>
        <w:tab/>
        <w:t xml:space="preserve">2. Настоящее решение вступает в силу с момента опубликования.       </w:t>
      </w:r>
    </w:p>
    <w:p w:rsidR="00597948" w:rsidRPr="00597948" w:rsidRDefault="00597948" w:rsidP="00597948">
      <w:pPr>
        <w:autoSpaceDE w:val="0"/>
        <w:autoSpaceDN w:val="0"/>
        <w:adjustRightInd w:val="0"/>
        <w:spacing w:before="120" w:line="380" w:lineRule="exact"/>
        <w:ind w:firstLine="540"/>
        <w:jc w:val="both"/>
        <w:rPr>
          <w:rFonts w:eastAsia="Calibri"/>
          <w:sz w:val="22"/>
          <w:szCs w:val="22"/>
          <w:lang w:eastAsia="en-US"/>
        </w:rPr>
      </w:pPr>
      <w:r w:rsidRPr="00597948">
        <w:rPr>
          <w:rFonts w:eastAsia="Calibri"/>
          <w:color w:val="000000"/>
          <w:sz w:val="22"/>
          <w:szCs w:val="22"/>
          <w:lang w:eastAsia="en-US"/>
        </w:rPr>
        <w:tab/>
        <w:t>3. Опубликовать настоящее решение в муниципальной газете «Залучский вестник» и на официальном сайте Залучского сельского поселения в информационно - телекоммуникационной сети «Интернет».</w:t>
      </w:r>
    </w:p>
    <w:p w:rsidR="00597948" w:rsidRPr="00597948" w:rsidRDefault="00597948" w:rsidP="00597948">
      <w:pPr>
        <w:autoSpaceDE w:val="0"/>
        <w:autoSpaceDN w:val="0"/>
        <w:adjustRightInd w:val="0"/>
        <w:ind w:firstLine="540"/>
        <w:jc w:val="both"/>
        <w:rPr>
          <w:sz w:val="22"/>
          <w:szCs w:val="22"/>
        </w:rPr>
      </w:pPr>
    </w:p>
    <w:p w:rsidR="00597948" w:rsidRPr="00597948" w:rsidRDefault="00597948" w:rsidP="00597948">
      <w:pPr>
        <w:pStyle w:val="ConsPlusTitle"/>
        <w:widowControl/>
        <w:tabs>
          <w:tab w:val="left" w:pos="567"/>
        </w:tabs>
        <w:ind w:firstLine="567"/>
        <w:jc w:val="both"/>
        <w:rPr>
          <w:rFonts w:ascii="Times New Roman" w:hAnsi="Times New Roman" w:cs="Times New Roman"/>
          <w:b w:val="0"/>
          <w:sz w:val="22"/>
          <w:szCs w:val="22"/>
        </w:rPr>
      </w:pPr>
    </w:p>
    <w:p w:rsidR="00597948" w:rsidRPr="00597948" w:rsidRDefault="00597948" w:rsidP="00597948">
      <w:pPr>
        <w:pStyle w:val="ConsPlusTitle"/>
        <w:widowControl/>
        <w:jc w:val="both"/>
        <w:rPr>
          <w:rFonts w:ascii="Times New Roman" w:hAnsi="Times New Roman" w:cs="Times New Roman"/>
          <w:sz w:val="22"/>
          <w:szCs w:val="22"/>
        </w:rPr>
      </w:pPr>
      <w:r w:rsidRPr="00597948">
        <w:rPr>
          <w:rFonts w:ascii="Times New Roman" w:hAnsi="Times New Roman" w:cs="Times New Roman"/>
          <w:sz w:val="22"/>
          <w:szCs w:val="22"/>
        </w:rPr>
        <w:t>Глава Залучского сельского поселения</w:t>
      </w:r>
      <w:r>
        <w:rPr>
          <w:rFonts w:ascii="Times New Roman" w:hAnsi="Times New Roman" w:cs="Times New Roman"/>
          <w:sz w:val="22"/>
          <w:szCs w:val="22"/>
        </w:rPr>
        <w:t xml:space="preserve">                                                 </w:t>
      </w:r>
      <w:r w:rsidRPr="00597948">
        <w:rPr>
          <w:rFonts w:ascii="Times New Roman" w:hAnsi="Times New Roman" w:cs="Times New Roman"/>
          <w:sz w:val="22"/>
          <w:szCs w:val="22"/>
        </w:rPr>
        <w:t>Е.Н. Пятина</w:t>
      </w:r>
    </w:p>
    <w:p w:rsidR="00597948" w:rsidRPr="00597948" w:rsidRDefault="00597948" w:rsidP="00597948">
      <w:pPr>
        <w:pStyle w:val="ConsPlusTitle"/>
        <w:widowControl/>
        <w:jc w:val="both"/>
        <w:rPr>
          <w:rFonts w:ascii="Times New Roman" w:hAnsi="Times New Roman" w:cs="Times New Roman"/>
          <w:sz w:val="22"/>
          <w:szCs w:val="22"/>
        </w:rPr>
      </w:pPr>
    </w:p>
    <w:p w:rsidR="00C90F98" w:rsidRPr="00C90F98" w:rsidRDefault="00C90F98" w:rsidP="00C90F98">
      <w:pPr>
        <w:jc w:val="center"/>
        <w:rPr>
          <w:b/>
          <w:sz w:val="22"/>
          <w:szCs w:val="22"/>
        </w:rPr>
      </w:pPr>
      <w:r w:rsidRPr="00C90F98">
        <w:rPr>
          <w:b/>
          <w:sz w:val="22"/>
          <w:szCs w:val="22"/>
        </w:rPr>
        <w:t>Новгородская область Старорусский район</w:t>
      </w:r>
    </w:p>
    <w:p w:rsidR="00C90F98" w:rsidRPr="00C90F98" w:rsidRDefault="00C90F98" w:rsidP="00C90F98">
      <w:pPr>
        <w:jc w:val="center"/>
        <w:rPr>
          <w:sz w:val="22"/>
          <w:szCs w:val="22"/>
        </w:rPr>
      </w:pPr>
      <w:r w:rsidRPr="00C90F98">
        <w:rPr>
          <w:b/>
          <w:bCs/>
          <w:sz w:val="22"/>
          <w:szCs w:val="22"/>
        </w:rPr>
        <w:t>СОВЕТ ДЕПУТАТОВ ЗАЛУЧСКОГО СЕЛЬСКОГО ПОСЕЛЕНИЯ</w:t>
      </w:r>
    </w:p>
    <w:p w:rsidR="00C90F98" w:rsidRPr="00C90F98" w:rsidRDefault="00C90F98" w:rsidP="00C90F98">
      <w:pPr>
        <w:jc w:val="center"/>
        <w:rPr>
          <w:b/>
          <w:bCs/>
          <w:sz w:val="22"/>
          <w:szCs w:val="22"/>
        </w:rPr>
      </w:pPr>
      <w:r w:rsidRPr="00C90F98">
        <w:rPr>
          <w:b/>
          <w:bCs/>
          <w:sz w:val="22"/>
          <w:szCs w:val="22"/>
        </w:rPr>
        <w:t>РЕШЕНИЕ</w:t>
      </w:r>
    </w:p>
    <w:p w:rsidR="00C90F98" w:rsidRPr="00C90F98" w:rsidRDefault="00C90F98" w:rsidP="00C90F98">
      <w:pPr>
        <w:tabs>
          <w:tab w:val="center" w:pos="4890"/>
          <w:tab w:val="left" w:pos="6440"/>
        </w:tabs>
        <w:jc w:val="center"/>
        <w:rPr>
          <w:sz w:val="22"/>
          <w:szCs w:val="22"/>
        </w:rPr>
      </w:pPr>
      <w:r w:rsidRPr="00C90F98">
        <w:rPr>
          <w:b/>
          <w:bCs/>
          <w:sz w:val="22"/>
          <w:szCs w:val="22"/>
        </w:rPr>
        <w:t>от 11.10.2024 № 186</w:t>
      </w:r>
    </w:p>
    <w:p w:rsidR="00C90F98" w:rsidRPr="00C90F98" w:rsidRDefault="00C90F98" w:rsidP="00C90F98">
      <w:pPr>
        <w:jc w:val="center"/>
        <w:rPr>
          <w:sz w:val="22"/>
          <w:szCs w:val="22"/>
        </w:rPr>
      </w:pPr>
      <w:r w:rsidRPr="00C90F98">
        <w:rPr>
          <w:b/>
          <w:kern w:val="1"/>
          <w:sz w:val="22"/>
          <w:szCs w:val="22"/>
        </w:rPr>
        <w:t xml:space="preserve">О проекте изменений </w:t>
      </w:r>
      <w:r w:rsidRPr="00C90F98">
        <w:rPr>
          <w:b/>
          <w:bCs/>
          <w:sz w:val="22"/>
          <w:szCs w:val="22"/>
        </w:rPr>
        <w:t>в Устав Залучского сельского поселения</w:t>
      </w:r>
    </w:p>
    <w:p w:rsidR="00C90F98" w:rsidRPr="00C90F98" w:rsidRDefault="00C90F98" w:rsidP="00C90F98">
      <w:pPr>
        <w:ind w:firstLine="567"/>
        <w:jc w:val="both"/>
        <w:rPr>
          <w:sz w:val="22"/>
          <w:szCs w:val="22"/>
        </w:rPr>
      </w:pPr>
      <w:r w:rsidRPr="00C90F98">
        <w:rPr>
          <w:sz w:val="22"/>
          <w:szCs w:val="22"/>
        </w:rPr>
        <w:t>В соответствии с Федеральными законами от 6 октября 2003 года № 131-ФЗ «Об общих принципах организации местного самоуправления в Российской Федерации», от 15.05.2024 № 99-ФЗ «</w:t>
      </w:r>
      <w:r w:rsidRPr="00C90F98">
        <w:rPr>
          <w:sz w:val="22"/>
          <w:szCs w:val="22"/>
          <w:shd w:val="clear" w:color="auto" w:fill="FFFFFF"/>
        </w:rPr>
        <w:t xml:space="preserve">О внесении изменений в </w:t>
      </w:r>
      <w:r w:rsidRPr="00C90F98">
        <w:rPr>
          <w:bCs/>
          <w:sz w:val="22"/>
          <w:szCs w:val="22"/>
          <w:shd w:val="clear" w:color="auto" w:fill="FFFFFF"/>
        </w:rPr>
        <w:t xml:space="preserve">Федеральный закон </w:t>
      </w:r>
      <w:r w:rsidRPr="00C90F98">
        <w:rPr>
          <w:sz w:val="22"/>
          <w:szCs w:val="22"/>
          <w:shd w:val="clear" w:color="auto" w:fill="FFFFFF"/>
        </w:rPr>
        <w:t>"Об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w:t>
      </w:r>
      <w:r w:rsidRPr="00C90F98">
        <w:rPr>
          <w:rFonts w:ascii="Arial" w:hAnsi="Arial" w:cs="Arial"/>
          <w:sz w:val="22"/>
          <w:szCs w:val="22"/>
          <w:shd w:val="clear" w:color="auto" w:fill="FFFFFF"/>
        </w:rPr>
        <w:t>»</w:t>
      </w:r>
      <w:r w:rsidRPr="00C90F98">
        <w:rPr>
          <w:sz w:val="22"/>
          <w:szCs w:val="22"/>
        </w:rPr>
        <w:t xml:space="preserve">, руководствуясь Уставом Залучского сельского поселения, </w:t>
      </w:r>
      <w:r w:rsidRPr="00C90F98">
        <w:rPr>
          <w:spacing w:val="-1"/>
          <w:sz w:val="22"/>
          <w:szCs w:val="22"/>
        </w:rPr>
        <w:t xml:space="preserve">Совет депутатов Залучского сельского поселения  </w:t>
      </w:r>
    </w:p>
    <w:p w:rsidR="00C90F98" w:rsidRPr="00C90F98" w:rsidRDefault="00C90F98" w:rsidP="00C90F98">
      <w:pPr>
        <w:shd w:val="clear" w:color="auto" w:fill="FFFFFF"/>
        <w:jc w:val="both"/>
        <w:rPr>
          <w:b/>
          <w:bCs/>
          <w:sz w:val="22"/>
          <w:szCs w:val="22"/>
        </w:rPr>
      </w:pPr>
      <w:r w:rsidRPr="00C90F98">
        <w:rPr>
          <w:b/>
          <w:bCs/>
          <w:sz w:val="22"/>
          <w:szCs w:val="22"/>
        </w:rPr>
        <w:t>РЕШИЛ:</w:t>
      </w:r>
    </w:p>
    <w:p w:rsidR="00C90F98" w:rsidRPr="00C90F98" w:rsidRDefault="00C90F98" w:rsidP="00C90F98">
      <w:pPr>
        <w:shd w:val="clear" w:color="auto" w:fill="FFFFFF"/>
        <w:spacing w:line="300" w:lineRule="atLeast"/>
        <w:ind w:firstLine="709"/>
        <w:jc w:val="both"/>
        <w:rPr>
          <w:sz w:val="22"/>
          <w:szCs w:val="22"/>
        </w:rPr>
      </w:pPr>
      <w:r w:rsidRPr="00C90F98">
        <w:rPr>
          <w:spacing w:val="-5"/>
          <w:sz w:val="22"/>
          <w:szCs w:val="22"/>
        </w:rPr>
        <w:t xml:space="preserve">1. </w:t>
      </w:r>
      <w:r w:rsidRPr="00C90F98">
        <w:rPr>
          <w:spacing w:val="-5"/>
          <w:kern w:val="1"/>
          <w:sz w:val="22"/>
          <w:szCs w:val="22"/>
        </w:rPr>
        <w:t>Принять к рассмотрению изменения в Устав</w:t>
      </w:r>
      <w:r w:rsidRPr="00C90F98">
        <w:rPr>
          <w:kern w:val="1"/>
          <w:sz w:val="22"/>
          <w:szCs w:val="22"/>
        </w:rPr>
        <w:t xml:space="preserve"> Залучского сельского поселения в </w:t>
      </w:r>
      <w:r w:rsidRPr="00C90F98">
        <w:rPr>
          <w:sz w:val="22"/>
          <w:szCs w:val="22"/>
        </w:rPr>
        <w:t>следующей редакции:</w:t>
      </w:r>
    </w:p>
    <w:p w:rsidR="00C90F98" w:rsidRPr="00C90F98" w:rsidRDefault="00C90F98" w:rsidP="00C90F98">
      <w:pPr>
        <w:pStyle w:val="af0"/>
        <w:numPr>
          <w:ilvl w:val="1"/>
          <w:numId w:val="36"/>
        </w:numPr>
        <w:suppressAutoHyphens/>
        <w:spacing w:before="0" w:beforeAutospacing="0" w:after="0"/>
        <w:jc w:val="both"/>
        <w:rPr>
          <w:b/>
          <w:bCs/>
          <w:sz w:val="22"/>
          <w:szCs w:val="22"/>
        </w:rPr>
      </w:pPr>
      <w:r w:rsidRPr="00C90F98">
        <w:rPr>
          <w:b/>
          <w:bCs/>
          <w:sz w:val="22"/>
          <w:szCs w:val="22"/>
        </w:rPr>
        <w:t>часть 1 статьи 4 дополнить пунктом 15 следующего содержания:</w:t>
      </w:r>
    </w:p>
    <w:p w:rsidR="00C90F98" w:rsidRPr="00C90F98" w:rsidRDefault="00C90F98" w:rsidP="00C90F98">
      <w:pPr>
        <w:pStyle w:val="af0"/>
        <w:spacing w:before="0" w:after="0"/>
        <w:ind w:left="1429"/>
        <w:jc w:val="both"/>
        <w:rPr>
          <w:b/>
          <w:bCs/>
          <w:sz w:val="22"/>
          <w:szCs w:val="22"/>
        </w:rPr>
      </w:pPr>
    </w:p>
    <w:p w:rsidR="00C90F98" w:rsidRPr="00C90F98" w:rsidRDefault="00C90F98" w:rsidP="00C90F98">
      <w:pPr>
        <w:pStyle w:val="af0"/>
        <w:spacing w:before="0" w:after="0"/>
        <w:jc w:val="both"/>
        <w:rPr>
          <w:bCs/>
          <w:sz w:val="22"/>
          <w:szCs w:val="22"/>
        </w:rPr>
      </w:pPr>
      <w:r w:rsidRPr="00C90F98">
        <w:rPr>
          <w:bCs/>
          <w:sz w:val="22"/>
          <w:szCs w:val="22"/>
        </w:rPr>
        <w:t>«15)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C90F98" w:rsidRPr="00C90F98" w:rsidRDefault="00C90F98" w:rsidP="00C90F98">
      <w:pPr>
        <w:pStyle w:val="af0"/>
        <w:numPr>
          <w:ilvl w:val="1"/>
          <w:numId w:val="36"/>
        </w:numPr>
        <w:suppressAutoHyphens/>
        <w:spacing w:before="0" w:beforeAutospacing="0" w:after="0"/>
        <w:jc w:val="both"/>
        <w:rPr>
          <w:b/>
          <w:bCs/>
          <w:sz w:val="22"/>
          <w:szCs w:val="22"/>
        </w:rPr>
      </w:pPr>
      <w:r w:rsidRPr="00C90F98">
        <w:rPr>
          <w:b/>
          <w:sz w:val="22"/>
          <w:szCs w:val="22"/>
        </w:rPr>
        <w:t xml:space="preserve">часть 9 </w:t>
      </w:r>
      <w:r w:rsidRPr="00C90F98">
        <w:rPr>
          <w:b/>
          <w:bCs/>
          <w:sz w:val="22"/>
          <w:szCs w:val="22"/>
        </w:rPr>
        <w:t xml:space="preserve">статьи 18 Устава изложить в следующей редакции: </w:t>
      </w:r>
    </w:p>
    <w:p w:rsidR="00C90F98" w:rsidRPr="00C90F98" w:rsidRDefault="00C90F98" w:rsidP="00C90F98">
      <w:pPr>
        <w:shd w:val="clear" w:color="auto" w:fill="FFFFFF"/>
        <w:jc w:val="both"/>
        <w:rPr>
          <w:b/>
          <w:sz w:val="22"/>
          <w:szCs w:val="22"/>
        </w:rPr>
      </w:pPr>
      <w:r w:rsidRPr="00C90F98">
        <w:rPr>
          <w:bCs/>
          <w:sz w:val="22"/>
          <w:szCs w:val="22"/>
        </w:rPr>
        <w:t xml:space="preserve">      «9. </w:t>
      </w:r>
      <w:r w:rsidRPr="00C90F98">
        <w:rPr>
          <w:color w:val="1A1A1A"/>
          <w:sz w:val="22"/>
          <w:szCs w:val="22"/>
        </w:rPr>
        <w:t>Норма представительства Залучского сельского поселения, входящего в состав Старорусского муниципального района, в Думе Старорусского муниципального района устанавливается в соответствии со статьей 3 областного закона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 исходя из численности населения Залучского сельского поселения и составляет (количество депутатских мандатов с учетом депутатского мандата, замещаемого Главой поселения) – 2 депутатских мандата.</w:t>
      </w:r>
      <w:r w:rsidRPr="00C90F98">
        <w:rPr>
          <w:bCs/>
          <w:sz w:val="22"/>
          <w:szCs w:val="22"/>
        </w:rPr>
        <w:t>»;</w:t>
      </w:r>
    </w:p>
    <w:p w:rsidR="00C90F98" w:rsidRPr="00C90F98" w:rsidRDefault="00C90F98" w:rsidP="00C90F98">
      <w:pPr>
        <w:pStyle w:val="af0"/>
        <w:numPr>
          <w:ilvl w:val="1"/>
          <w:numId w:val="36"/>
        </w:numPr>
        <w:suppressAutoHyphens/>
        <w:spacing w:before="0" w:beforeAutospacing="0" w:after="0"/>
        <w:jc w:val="both"/>
        <w:rPr>
          <w:b/>
          <w:bCs/>
          <w:sz w:val="22"/>
          <w:szCs w:val="22"/>
        </w:rPr>
      </w:pPr>
      <w:r w:rsidRPr="00C90F98">
        <w:rPr>
          <w:b/>
          <w:sz w:val="22"/>
          <w:szCs w:val="22"/>
        </w:rPr>
        <w:t xml:space="preserve">пункт 3) части 2 </w:t>
      </w:r>
      <w:r w:rsidRPr="00C90F98">
        <w:rPr>
          <w:b/>
          <w:bCs/>
          <w:sz w:val="22"/>
          <w:szCs w:val="22"/>
        </w:rPr>
        <w:t>статьи 21 Устава изложить в следующей редакции:</w:t>
      </w:r>
    </w:p>
    <w:p w:rsidR="00C90F98" w:rsidRPr="00C90F98" w:rsidRDefault="00C90F98" w:rsidP="00C90F98">
      <w:pPr>
        <w:shd w:val="clear" w:color="auto" w:fill="FFFFFF"/>
        <w:jc w:val="both"/>
        <w:rPr>
          <w:b/>
          <w:sz w:val="22"/>
          <w:szCs w:val="22"/>
        </w:rPr>
      </w:pPr>
      <w:r w:rsidRPr="00C90F98">
        <w:rPr>
          <w:sz w:val="22"/>
          <w:szCs w:val="22"/>
        </w:rPr>
        <w:t xml:space="preserve">     «3). </w:t>
      </w:r>
      <w:r w:rsidRPr="00C90F98">
        <w:rPr>
          <w:color w:val="1A1A1A"/>
          <w:sz w:val="22"/>
          <w:szCs w:val="22"/>
        </w:rPr>
        <w:t>в случае преобразования Залучского сельского поселения, осуществляемого в соответствии с Федеральным законом № 131-ФЗ - со дня формирования представительного органа вновь образованного муниципального образования; а также в случае упразднения Залучского сельского поселения – со дня вступления в силу областного закона;</w:t>
      </w:r>
      <w:r w:rsidRPr="00C90F98">
        <w:rPr>
          <w:sz w:val="22"/>
          <w:szCs w:val="22"/>
        </w:rPr>
        <w:t>»;</w:t>
      </w:r>
    </w:p>
    <w:p w:rsidR="00C90F98" w:rsidRPr="00C90F98" w:rsidRDefault="00C90F98" w:rsidP="00C90F98">
      <w:pPr>
        <w:numPr>
          <w:ilvl w:val="1"/>
          <w:numId w:val="36"/>
        </w:numPr>
        <w:jc w:val="both"/>
        <w:rPr>
          <w:b/>
          <w:sz w:val="22"/>
          <w:szCs w:val="22"/>
        </w:rPr>
      </w:pPr>
      <w:r w:rsidRPr="00C90F98">
        <w:rPr>
          <w:b/>
          <w:sz w:val="22"/>
          <w:szCs w:val="22"/>
        </w:rPr>
        <w:t>Часть 1 статьи 23 дополнить пунктом 10.1. следующего содержания:</w:t>
      </w:r>
    </w:p>
    <w:p w:rsidR="00C90F98" w:rsidRPr="00C90F98" w:rsidRDefault="00C90F98" w:rsidP="00C90F98">
      <w:pPr>
        <w:shd w:val="clear" w:color="auto" w:fill="FFFFFF"/>
        <w:jc w:val="both"/>
        <w:rPr>
          <w:sz w:val="22"/>
          <w:szCs w:val="22"/>
        </w:rPr>
      </w:pPr>
      <w:r w:rsidRPr="00C90F98">
        <w:rPr>
          <w:bCs/>
          <w:sz w:val="22"/>
          <w:szCs w:val="22"/>
        </w:rPr>
        <w:lastRenderedPageBreak/>
        <w:t xml:space="preserve">      «10.1.</w:t>
      </w:r>
      <w:r w:rsidRPr="00C90F98">
        <w:rPr>
          <w:color w:val="1A1A1A"/>
          <w:sz w:val="22"/>
          <w:szCs w:val="22"/>
        </w:rPr>
        <w:t xml:space="preserve"> приобретения им статуса иностранного агента - со дня наступления фактов, указанных в настоящем пункте;</w:t>
      </w:r>
      <w:r w:rsidRPr="00C90F98">
        <w:rPr>
          <w:bCs/>
          <w:sz w:val="22"/>
          <w:szCs w:val="22"/>
        </w:rPr>
        <w:t>»;</w:t>
      </w:r>
    </w:p>
    <w:p w:rsidR="00C90F98" w:rsidRPr="00C90F98" w:rsidRDefault="00C90F98" w:rsidP="00C90F98">
      <w:pPr>
        <w:pStyle w:val="af0"/>
        <w:numPr>
          <w:ilvl w:val="1"/>
          <w:numId w:val="36"/>
        </w:numPr>
        <w:suppressAutoHyphens/>
        <w:spacing w:before="0" w:beforeAutospacing="0" w:after="0"/>
        <w:jc w:val="both"/>
        <w:rPr>
          <w:b/>
          <w:bCs/>
          <w:sz w:val="22"/>
          <w:szCs w:val="22"/>
        </w:rPr>
      </w:pPr>
      <w:r w:rsidRPr="00C90F98">
        <w:rPr>
          <w:b/>
          <w:sz w:val="22"/>
          <w:szCs w:val="22"/>
        </w:rPr>
        <w:t xml:space="preserve">Последний абзац части 3 статьи 26 изложить </w:t>
      </w:r>
      <w:r w:rsidRPr="00C90F98">
        <w:rPr>
          <w:b/>
          <w:bCs/>
          <w:sz w:val="22"/>
          <w:szCs w:val="22"/>
        </w:rPr>
        <w:t>в следующей редакции:</w:t>
      </w:r>
    </w:p>
    <w:p w:rsidR="00C90F98" w:rsidRPr="00C90F98" w:rsidRDefault="00C90F98" w:rsidP="00C90F98">
      <w:pPr>
        <w:shd w:val="clear" w:color="auto" w:fill="FFFFFF"/>
        <w:jc w:val="both"/>
        <w:rPr>
          <w:color w:val="1A1A1A"/>
          <w:sz w:val="22"/>
          <w:szCs w:val="22"/>
        </w:rPr>
      </w:pPr>
      <w:r w:rsidRPr="00C90F98">
        <w:rPr>
          <w:bCs/>
          <w:sz w:val="22"/>
          <w:szCs w:val="22"/>
        </w:rPr>
        <w:t xml:space="preserve">   «</w:t>
      </w:r>
      <w:r w:rsidRPr="00C90F98">
        <w:rPr>
          <w:color w:val="1A1A1A"/>
          <w:sz w:val="22"/>
          <w:szCs w:val="22"/>
        </w:rPr>
        <w:t>Глава Залучского сельского поселения входит в состав Думы</w:t>
      </w:r>
    </w:p>
    <w:p w:rsidR="00C90F98" w:rsidRPr="00C90F98" w:rsidRDefault="00C90F98" w:rsidP="00C90F98">
      <w:pPr>
        <w:shd w:val="clear" w:color="auto" w:fill="FFFFFF"/>
        <w:jc w:val="both"/>
        <w:rPr>
          <w:sz w:val="22"/>
          <w:szCs w:val="22"/>
        </w:rPr>
      </w:pPr>
      <w:r w:rsidRPr="00C90F98">
        <w:rPr>
          <w:color w:val="1A1A1A"/>
          <w:sz w:val="22"/>
          <w:szCs w:val="22"/>
        </w:rPr>
        <w:t>Старорусского муниципального района в соответствии с областным законом от 02.12.2014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r w:rsidRPr="00C90F98">
        <w:rPr>
          <w:bCs/>
          <w:sz w:val="22"/>
          <w:szCs w:val="22"/>
        </w:rPr>
        <w:t>»;</w:t>
      </w:r>
    </w:p>
    <w:p w:rsidR="00C90F98" w:rsidRPr="00C90F98" w:rsidRDefault="00C90F98" w:rsidP="00C90F98">
      <w:pPr>
        <w:pStyle w:val="af0"/>
        <w:numPr>
          <w:ilvl w:val="1"/>
          <w:numId w:val="36"/>
        </w:numPr>
        <w:suppressAutoHyphens/>
        <w:spacing w:before="0" w:beforeAutospacing="0" w:after="0"/>
        <w:jc w:val="both"/>
        <w:rPr>
          <w:b/>
          <w:bCs/>
          <w:sz w:val="22"/>
          <w:szCs w:val="22"/>
        </w:rPr>
      </w:pPr>
      <w:r w:rsidRPr="00C90F98">
        <w:rPr>
          <w:b/>
          <w:sz w:val="22"/>
          <w:szCs w:val="22"/>
        </w:rPr>
        <w:t xml:space="preserve">пункт 12) части 1 </w:t>
      </w:r>
      <w:r w:rsidRPr="00C90F98">
        <w:rPr>
          <w:b/>
          <w:bCs/>
          <w:sz w:val="22"/>
          <w:szCs w:val="22"/>
        </w:rPr>
        <w:t xml:space="preserve">статьи 27 Устава изложить в следующей редакции: </w:t>
      </w:r>
    </w:p>
    <w:p w:rsidR="00C90F98" w:rsidRPr="00C90F98" w:rsidRDefault="00C90F98" w:rsidP="00C90F98">
      <w:pPr>
        <w:shd w:val="clear" w:color="auto" w:fill="FFFFFF"/>
        <w:jc w:val="both"/>
        <w:rPr>
          <w:sz w:val="22"/>
          <w:szCs w:val="22"/>
        </w:rPr>
      </w:pPr>
      <w:r w:rsidRPr="00C90F98">
        <w:rPr>
          <w:sz w:val="22"/>
          <w:szCs w:val="22"/>
        </w:rPr>
        <w:t xml:space="preserve">    «12) </w:t>
      </w:r>
      <w:r w:rsidRPr="00C90F98">
        <w:rPr>
          <w:color w:val="1A1A1A"/>
          <w:sz w:val="22"/>
          <w:szCs w:val="22"/>
        </w:rPr>
        <w:t>преобразования Залучского сельского поселения, осуществляемого в соответствии с Федеральным законом № 131-ФЗ - со дня вступления в должность Главы вновь образованного муниципального образования; а также в случае упразднения Залучского сельского поселения – со дня вступления в силу областного закона;</w:t>
      </w:r>
      <w:r w:rsidRPr="00C90F98">
        <w:rPr>
          <w:sz w:val="22"/>
          <w:szCs w:val="22"/>
        </w:rPr>
        <w:t>»;</w:t>
      </w:r>
    </w:p>
    <w:p w:rsidR="00C90F98" w:rsidRPr="00C90F98" w:rsidRDefault="00C90F98" w:rsidP="00C90F98">
      <w:pPr>
        <w:numPr>
          <w:ilvl w:val="1"/>
          <w:numId w:val="36"/>
        </w:numPr>
        <w:jc w:val="both"/>
        <w:rPr>
          <w:b/>
          <w:sz w:val="22"/>
          <w:szCs w:val="22"/>
        </w:rPr>
      </w:pPr>
      <w:r w:rsidRPr="00C90F98">
        <w:rPr>
          <w:b/>
          <w:sz w:val="22"/>
          <w:szCs w:val="22"/>
        </w:rPr>
        <w:t>Часть 2 статьи 54 дополнить пунктом 4.1) следующего содержания:</w:t>
      </w:r>
    </w:p>
    <w:p w:rsidR="00C90F98" w:rsidRPr="00C90F98" w:rsidRDefault="00C90F98" w:rsidP="00C90F98">
      <w:pPr>
        <w:ind w:firstLine="709"/>
        <w:jc w:val="both"/>
        <w:rPr>
          <w:sz w:val="22"/>
          <w:szCs w:val="22"/>
        </w:rPr>
      </w:pPr>
      <w:r w:rsidRPr="00C90F98">
        <w:rPr>
          <w:bCs/>
          <w:sz w:val="22"/>
          <w:szCs w:val="22"/>
        </w:rPr>
        <w:t>«4.1)</w:t>
      </w:r>
      <w:r w:rsidRPr="00C90F98">
        <w:rPr>
          <w:color w:val="1A1A1A"/>
          <w:sz w:val="22"/>
          <w:szCs w:val="22"/>
        </w:rPr>
        <w:t xml:space="preserve"> </w:t>
      </w:r>
      <w:r w:rsidRPr="00C90F98">
        <w:rPr>
          <w:sz w:val="22"/>
          <w:szCs w:val="22"/>
        </w:rPr>
        <w:t>приобретения им статуса иностранного агента</w:t>
      </w:r>
      <w:r w:rsidRPr="00C90F98">
        <w:rPr>
          <w:bCs/>
          <w:sz w:val="22"/>
          <w:szCs w:val="22"/>
        </w:rPr>
        <w:t>».</w:t>
      </w:r>
    </w:p>
    <w:p w:rsidR="00C90F98" w:rsidRPr="00AB1AE7" w:rsidRDefault="00C90F98" w:rsidP="00AB1AE7">
      <w:pPr>
        <w:pStyle w:val="affff2"/>
        <w:ind w:firstLine="709"/>
        <w:jc w:val="both"/>
        <w:rPr>
          <w:b w:val="0"/>
          <w:sz w:val="22"/>
          <w:szCs w:val="22"/>
        </w:rPr>
      </w:pPr>
      <w:r w:rsidRPr="00AB1AE7">
        <w:rPr>
          <w:b w:val="0"/>
          <w:sz w:val="22"/>
          <w:szCs w:val="22"/>
        </w:rPr>
        <w:t xml:space="preserve">  2. Назначить публичные слушания по проекту изменений в Устав Залучского сельского поселения в 14 часов 30 минут 24 октября 2024 года в здании Администрации Залучского сельского поселения.</w:t>
      </w:r>
    </w:p>
    <w:p w:rsidR="00C90F98" w:rsidRPr="00AB1AE7" w:rsidRDefault="00C90F98" w:rsidP="00AB1AE7">
      <w:pPr>
        <w:pStyle w:val="affff2"/>
        <w:ind w:firstLine="709"/>
        <w:jc w:val="both"/>
        <w:rPr>
          <w:b w:val="0"/>
          <w:sz w:val="22"/>
          <w:szCs w:val="22"/>
        </w:rPr>
      </w:pPr>
      <w:r w:rsidRPr="00AB1AE7">
        <w:rPr>
          <w:b w:val="0"/>
          <w:sz w:val="22"/>
          <w:szCs w:val="22"/>
        </w:rPr>
        <w:t>3. Назначить ответственным за проведение публичных слушаний по проекту изменений в Устав Залучского сельского поселения Заместителя Главы администрации Залучского сельского поселения Васильеву Марию Александровну.</w:t>
      </w:r>
    </w:p>
    <w:p w:rsidR="00C90F98" w:rsidRPr="00AB1AE7" w:rsidRDefault="00C90F98" w:rsidP="00AB1AE7">
      <w:pPr>
        <w:pStyle w:val="affff2"/>
        <w:ind w:firstLine="709"/>
        <w:jc w:val="both"/>
        <w:rPr>
          <w:b w:val="0"/>
          <w:sz w:val="22"/>
          <w:szCs w:val="22"/>
        </w:rPr>
      </w:pPr>
      <w:r w:rsidRPr="00AB1AE7">
        <w:rPr>
          <w:b w:val="0"/>
          <w:sz w:val="22"/>
          <w:szCs w:val="22"/>
        </w:rPr>
        <w:t xml:space="preserve">4. Опубликовать настоящее решение в муниципальной газете «Залучский вестник» и на официальном сайте в информационно-телекоммуникационной сети «Интернет». </w:t>
      </w:r>
    </w:p>
    <w:p w:rsidR="00C90F98" w:rsidRPr="00AB1AE7" w:rsidRDefault="00C90F98" w:rsidP="00AB1AE7">
      <w:pPr>
        <w:pStyle w:val="affff2"/>
        <w:jc w:val="left"/>
        <w:rPr>
          <w:kern w:val="1"/>
          <w:sz w:val="22"/>
          <w:szCs w:val="22"/>
          <w:lang/>
        </w:rPr>
      </w:pPr>
      <w:r w:rsidRPr="00AB1AE7">
        <w:rPr>
          <w:sz w:val="22"/>
          <w:szCs w:val="22"/>
        </w:rPr>
        <w:t>Глава Залучского сельского поселения                                                      Е.Н. Пятина</w:t>
      </w:r>
    </w:p>
    <w:p w:rsidR="00597948" w:rsidRPr="00AB1AE7" w:rsidRDefault="00597948" w:rsidP="00AB1AE7">
      <w:pPr>
        <w:pStyle w:val="affff2"/>
        <w:jc w:val="left"/>
        <w:rPr>
          <w:sz w:val="22"/>
          <w:szCs w:val="22"/>
        </w:rPr>
      </w:pPr>
    </w:p>
    <w:p w:rsidR="00597948" w:rsidRPr="00C90F98" w:rsidRDefault="00597948" w:rsidP="00597948">
      <w:pPr>
        <w:pStyle w:val="ConsPlusTitle"/>
        <w:widowControl/>
        <w:jc w:val="both"/>
        <w:rPr>
          <w:rFonts w:ascii="Times New Roman" w:hAnsi="Times New Roman" w:cs="Times New Roman"/>
          <w:sz w:val="22"/>
          <w:szCs w:val="22"/>
        </w:rPr>
      </w:pPr>
    </w:p>
    <w:p w:rsidR="00C90F98" w:rsidRDefault="00C90F98" w:rsidP="00C90F98">
      <w:pPr>
        <w:jc w:val="center"/>
        <w:outlineLvl w:val="0"/>
      </w:pPr>
      <w:r>
        <w:t>НОВГОРОДСКАЯ ОБЛАСТЬ СТАРОРУССКИЙ РАЙОН</w:t>
      </w:r>
    </w:p>
    <w:p w:rsidR="00C90F98" w:rsidRDefault="00C90F98" w:rsidP="00C90F98">
      <w:pPr>
        <w:jc w:val="center"/>
        <w:outlineLvl w:val="0"/>
      </w:pPr>
      <w:r>
        <w:t>СОВЕТ ДЕПУТАТОВ ЗАЛУЧСКОГО СЕЛЬСКОГО ПОСЕЛЕНИЯ</w:t>
      </w:r>
    </w:p>
    <w:p w:rsidR="00C90F98" w:rsidRDefault="00C90F98" w:rsidP="00C90F98">
      <w:pPr>
        <w:jc w:val="center"/>
      </w:pPr>
    </w:p>
    <w:p w:rsidR="00C90F98" w:rsidRDefault="00C90F98" w:rsidP="00C90F98">
      <w:pPr>
        <w:jc w:val="center"/>
        <w:outlineLvl w:val="0"/>
        <w:rPr>
          <w:b/>
        </w:rPr>
      </w:pPr>
      <w:r>
        <w:rPr>
          <w:b/>
        </w:rPr>
        <w:t>от 11.10.2024 № 187</w:t>
      </w:r>
    </w:p>
    <w:p w:rsidR="00C90F98" w:rsidRDefault="00C90F98" w:rsidP="00C90F98">
      <w:pPr>
        <w:jc w:val="center"/>
        <w:outlineLvl w:val="0"/>
        <w:rPr>
          <w:b/>
        </w:rPr>
      </w:pPr>
      <w:r>
        <w:rPr>
          <w:b/>
        </w:rPr>
        <w:t>с. Залучье</w:t>
      </w:r>
    </w:p>
    <w:p w:rsidR="00C90F98" w:rsidRDefault="00C90F98" w:rsidP="00C90F98">
      <w:pPr>
        <w:outlineLvl w:val="0"/>
        <w:rPr>
          <w:b/>
        </w:rPr>
      </w:pPr>
    </w:p>
    <w:p w:rsidR="00C90F98" w:rsidRDefault="00C90F98" w:rsidP="00C90F98">
      <w:pPr>
        <w:jc w:val="center"/>
        <w:outlineLvl w:val="0"/>
        <w:rPr>
          <w:b/>
        </w:rPr>
      </w:pPr>
      <w:r>
        <w:rPr>
          <w:b/>
        </w:rPr>
        <w:t>О внесении изменений в решение о бюджете Залучского сельского поселения на 2024 год и плановый период 2025 и 2026 годов</w:t>
      </w:r>
    </w:p>
    <w:p w:rsidR="00C90F98" w:rsidRDefault="00C90F98" w:rsidP="00C90F98">
      <w:pPr>
        <w:jc w:val="center"/>
        <w:outlineLvl w:val="0"/>
        <w:rPr>
          <w:b/>
        </w:rPr>
      </w:pPr>
    </w:p>
    <w:p w:rsidR="00C90F98" w:rsidRPr="00C61056" w:rsidRDefault="00C90F98" w:rsidP="00C90F98">
      <w:pPr>
        <w:jc w:val="center"/>
        <w:outlineLvl w:val="0"/>
      </w:pPr>
    </w:p>
    <w:p w:rsidR="00C90F98" w:rsidRPr="00AD0EA9" w:rsidRDefault="00C90F98" w:rsidP="00C90F98">
      <w:pPr>
        <w:shd w:val="clear" w:color="auto" w:fill="FFFFFF"/>
        <w:ind w:right="-3"/>
        <w:rPr>
          <w:bCs/>
        </w:rPr>
      </w:pPr>
      <w:r w:rsidRPr="00AD0EA9">
        <w:t xml:space="preserve">         В соответствии</w:t>
      </w:r>
      <w:r w:rsidRPr="00AD0EA9">
        <w:rPr>
          <w:bCs/>
        </w:rPr>
        <w:t xml:space="preserve"> с Бюджетным кодексом Российской Федерации, Уставом Залучского сельского поселения,</w:t>
      </w:r>
    </w:p>
    <w:p w:rsidR="00C90F98" w:rsidRPr="00AD0EA9" w:rsidRDefault="00C90F98" w:rsidP="00C90F98">
      <w:pPr>
        <w:shd w:val="clear" w:color="auto" w:fill="FFFFFF"/>
        <w:ind w:right="-3"/>
        <w:rPr>
          <w:bCs/>
        </w:rPr>
      </w:pPr>
      <w:r>
        <w:rPr>
          <w:bCs/>
        </w:rPr>
        <w:t xml:space="preserve">        </w:t>
      </w:r>
      <w:r w:rsidRPr="00AD0EA9">
        <w:rPr>
          <w:bCs/>
        </w:rPr>
        <w:t>Совет депутатов Залучского сельского поселения</w:t>
      </w:r>
    </w:p>
    <w:p w:rsidR="00C90F98" w:rsidRPr="00AD0EA9" w:rsidRDefault="00C90F98" w:rsidP="00C90F98">
      <w:pPr>
        <w:pStyle w:val="ac"/>
        <w:spacing w:before="120" w:after="0" w:line="360" w:lineRule="atLeast"/>
        <w:ind w:left="360"/>
        <w:jc w:val="both"/>
        <w:outlineLvl w:val="0"/>
      </w:pPr>
      <w:r w:rsidRPr="00AD0EA9">
        <w:rPr>
          <w:b/>
          <w:bCs/>
        </w:rPr>
        <w:t>РЕШИЛ</w:t>
      </w:r>
      <w:r w:rsidRPr="00AD0EA9">
        <w:rPr>
          <w:bCs/>
        </w:rPr>
        <w:t>:</w:t>
      </w:r>
      <w:r w:rsidRPr="00AD0EA9">
        <w:t xml:space="preserve"> Внести изменения в решение Совета депутатов Залучского сельского поселения от </w:t>
      </w:r>
      <w:r>
        <w:t>27</w:t>
      </w:r>
      <w:r w:rsidRPr="00AD0EA9">
        <w:t>.12.202</w:t>
      </w:r>
      <w:r>
        <w:t>3</w:t>
      </w:r>
      <w:r w:rsidRPr="00AD0EA9">
        <w:t xml:space="preserve"> №</w:t>
      </w:r>
      <w:r>
        <w:t>153</w:t>
      </w:r>
      <w:r w:rsidRPr="00AD0EA9">
        <w:t xml:space="preserve"> «О бюджете Залучского сельского поселения на 202</w:t>
      </w:r>
      <w:r>
        <w:t xml:space="preserve">4 </w:t>
      </w:r>
      <w:r w:rsidRPr="00AD0EA9">
        <w:t>год и плановый период 202</w:t>
      </w:r>
      <w:r>
        <w:t xml:space="preserve">5 </w:t>
      </w:r>
      <w:r w:rsidRPr="00AD0EA9">
        <w:t>и 202</w:t>
      </w:r>
      <w:r>
        <w:t xml:space="preserve">6 </w:t>
      </w:r>
      <w:r w:rsidRPr="00AD0EA9">
        <w:t>годов»</w:t>
      </w:r>
    </w:p>
    <w:p w:rsidR="00C90F98" w:rsidRPr="00AD0EA9" w:rsidRDefault="00C90F98" w:rsidP="00C90F98">
      <w:pPr>
        <w:pStyle w:val="ac"/>
        <w:spacing w:before="120" w:after="0" w:line="360" w:lineRule="atLeast"/>
        <w:ind w:left="0"/>
        <w:jc w:val="both"/>
        <w:outlineLvl w:val="0"/>
      </w:pPr>
      <w:r>
        <w:rPr>
          <w:bCs/>
        </w:rPr>
        <w:lastRenderedPageBreak/>
        <w:t>1.</w:t>
      </w:r>
      <w:r w:rsidRPr="00AD0EA9">
        <w:rPr>
          <w:bCs/>
        </w:rPr>
        <w:t xml:space="preserve"> </w:t>
      </w:r>
      <w:r w:rsidRPr="00AD0EA9">
        <w:t>Утвердить основные характеристики бюджета Залучского сельского поселения на 202</w:t>
      </w:r>
      <w:r>
        <w:t xml:space="preserve">4 </w:t>
      </w:r>
      <w:r w:rsidRPr="00AD0EA9">
        <w:t>год:</w:t>
      </w:r>
    </w:p>
    <w:p w:rsidR="00C90F98" w:rsidRPr="00AD0EA9" w:rsidRDefault="00C90F98" w:rsidP="00C90F98">
      <w:pPr>
        <w:pStyle w:val="ac"/>
        <w:spacing w:before="120" w:after="0" w:line="360" w:lineRule="atLeast"/>
        <w:ind w:left="360"/>
        <w:jc w:val="both"/>
        <w:outlineLvl w:val="0"/>
      </w:pPr>
      <w:r w:rsidRPr="00AD0EA9">
        <w:t xml:space="preserve">-прогнозируемый общий объем доходов бюджета Залучского сельского поселения в сумме </w:t>
      </w:r>
      <w:r>
        <w:t>23510,4 тыс</w:t>
      </w:r>
      <w:r w:rsidRPr="00AD0EA9">
        <w:t>.рублей</w:t>
      </w:r>
      <w:r>
        <w:t>;</w:t>
      </w:r>
    </w:p>
    <w:p w:rsidR="00C90F98" w:rsidRDefault="00C90F98" w:rsidP="00C90F98">
      <w:pPr>
        <w:pStyle w:val="ac"/>
        <w:spacing w:before="120" w:after="0" w:line="360" w:lineRule="atLeast"/>
        <w:ind w:left="360"/>
        <w:jc w:val="both"/>
        <w:outlineLvl w:val="0"/>
      </w:pPr>
      <w:r w:rsidRPr="00AD0EA9">
        <w:t xml:space="preserve">-общий объем расходов бюджета Залучского сельского </w:t>
      </w:r>
      <w:r>
        <w:t>поселения 24141,3 тыс</w:t>
      </w:r>
      <w:r w:rsidRPr="00AD0EA9">
        <w:t>.рублей</w:t>
      </w:r>
      <w:r>
        <w:t>;</w:t>
      </w:r>
    </w:p>
    <w:p w:rsidR="00C90F98" w:rsidRDefault="00C90F98" w:rsidP="00C90F98">
      <w:pPr>
        <w:pStyle w:val="ac"/>
        <w:spacing w:before="120" w:after="0" w:line="360" w:lineRule="atLeast"/>
        <w:ind w:left="360"/>
        <w:jc w:val="both"/>
        <w:outlineLvl w:val="0"/>
      </w:pPr>
      <w:r>
        <w:t>-</w:t>
      </w:r>
      <w:r w:rsidRPr="00AD0EA9">
        <w:t>-прогнозируемый дефицит бюджета Залучского сельского поселения на 202</w:t>
      </w:r>
      <w:r>
        <w:t xml:space="preserve">4 </w:t>
      </w:r>
      <w:r w:rsidRPr="00AD0EA9">
        <w:t xml:space="preserve">год </w:t>
      </w:r>
      <w:r>
        <w:t>630,9 тыс</w:t>
      </w:r>
      <w:r w:rsidRPr="00AD0EA9">
        <w:t>.рублей</w:t>
      </w:r>
      <w:r>
        <w:t>.</w:t>
      </w:r>
    </w:p>
    <w:p w:rsidR="00C90F98" w:rsidRDefault="00C90F98" w:rsidP="00C90F98">
      <w:pPr>
        <w:pStyle w:val="ac"/>
        <w:spacing w:before="120" w:after="0" w:line="360" w:lineRule="atLeast"/>
        <w:ind w:left="0"/>
        <w:jc w:val="both"/>
        <w:outlineLvl w:val="0"/>
      </w:pPr>
      <w:r>
        <w:t>2</w:t>
      </w:r>
      <w:r w:rsidRPr="00AD0EA9">
        <w:t xml:space="preserve">. </w:t>
      </w:r>
      <w:r>
        <w:t>Приложение 1,4,5 и 6 к настоящему решению изложить в следующей редакции.</w:t>
      </w:r>
    </w:p>
    <w:p w:rsidR="00C90F98" w:rsidRDefault="00C90F98" w:rsidP="00C90F98">
      <w:pPr>
        <w:pStyle w:val="ConsPlusNormal"/>
        <w:widowControl/>
        <w:ind w:firstLine="0"/>
        <w:jc w:val="both"/>
        <w:rPr>
          <w:rFonts w:ascii="Times New Roman" w:hAnsi="Times New Roman" w:cs="Times New Roman"/>
          <w:sz w:val="24"/>
          <w:szCs w:val="24"/>
        </w:rPr>
      </w:pPr>
    </w:p>
    <w:p w:rsidR="00C90F98" w:rsidRDefault="00C90F98" w:rsidP="00C90F98">
      <w:pPr>
        <w:tabs>
          <w:tab w:val="left" w:pos="7380"/>
        </w:tabs>
        <w:ind w:right="-2"/>
      </w:pPr>
    </w:p>
    <w:p w:rsidR="00C90F98" w:rsidRPr="00AD0EA9" w:rsidRDefault="00C90F98" w:rsidP="00C90F98">
      <w:pPr>
        <w:tabs>
          <w:tab w:val="left" w:pos="7380"/>
        </w:tabs>
        <w:ind w:right="-2"/>
      </w:pPr>
      <w:r>
        <w:t xml:space="preserve">3.  </w:t>
      </w:r>
      <w:r w:rsidRPr="00AD0EA9">
        <w:t>Опубликовать решение в газете «Залучский Вестник»</w:t>
      </w:r>
      <w:r>
        <w:t>.</w:t>
      </w:r>
    </w:p>
    <w:p w:rsidR="00C90F98" w:rsidRPr="00AD0EA9" w:rsidRDefault="00C90F98" w:rsidP="00C90F98">
      <w:pPr>
        <w:pStyle w:val="ConsPlusNormal"/>
        <w:widowControl/>
        <w:ind w:firstLine="0"/>
        <w:jc w:val="both"/>
        <w:rPr>
          <w:rFonts w:ascii="Times New Roman" w:hAnsi="Times New Roman" w:cs="Times New Roman"/>
          <w:bCs/>
          <w:sz w:val="24"/>
          <w:szCs w:val="24"/>
          <w:lang/>
        </w:rPr>
      </w:pPr>
    </w:p>
    <w:p w:rsidR="00C90F98" w:rsidRPr="00AD0EA9" w:rsidRDefault="00C90F98" w:rsidP="00C90F98">
      <w:pPr>
        <w:pStyle w:val="ConsPlusNormal"/>
        <w:widowControl/>
        <w:ind w:firstLine="0"/>
        <w:jc w:val="both"/>
        <w:rPr>
          <w:rFonts w:ascii="Times New Roman" w:hAnsi="Times New Roman" w:cs="Times New Roman"/>
          <w:bCs/>
          <w:sz w:val="24"/>
          <w:szCs w:val="24"/>
          <w:lang/>
        </w:rPr>
      </w:pPr>
    </w:p>
    <w:p w:rsidR="00C90F98" w:rsidRDefault="00C90F98" w:rsidP="00C90F98">
      <w:pPr>
        <w:tabs>
          <w:tab w:val="left" w:pos="5325"/>
        </w:tabs>
        <w:rPr>
          <w:b/>
        </w:rPr>
      </w:pPr>
      <w:r w:rsidRPr="00AD0EA9">
        <w:rPr>
          <w:b/>
        </w:rPr>
        <w:t xml:space="preserve">Глава сельского  поселения                                                 </w:t>
      </w:r>
      <w:r>
        <w:rPr>
          <w:b/>
        </w:rPr>
        <w:t xml:space="preserve">  </w:t>
      </w:r>
      <w:r w:rsidRPr="00AD0EA9">
        <w:rPr>
          <w:b/>
        </w:rPr>
        <w:t xml:space="preserve">  Е.Н.Пятина</w:t>
      </w:r>
    </w:p>
    <w:p w:rsidR="00C90F98" w:rsidRDefault="00C90F98" w:rsidP="00C90F98">
      <w:pPr>
        <w:tabs>
          <w:tab w:val="left" w:pos="5325"/>
        </w:tabs>
        <w:rPr>
          <w:b/>
        </w:rPr>
      </w:pPr>
    </w:p>
    <w:tbl>
      <w:tblPr>
        <w:tblW w:w="10080" w:type="dxa"/>
        <w:tblInd w:w="96" w:type="dxa"/>
        <w:tblLook w:val="0000"/>
      </w:tblPr>
      <w:tblGrid>
        <w:gridCol w:w="10080"/>
      </w:tblGrid>
      <w:tr w:rsidR="00C90F98" w:rsidTr="00ED377F">
        <w:trPr>
          <w:trHeight w:val="268"/>
        </w:trPr>
        <w:tc>
          <w:tcPr>
            <w:tcW w:w="10080" w:type="dxa"/>
            <w:tcBorders>
              <w:top w:val="nil"/>
              <w:left w:val="nil"/>
              <w:bottom w:val="nil"/>
              <w:right w:val="nil"/>
            </w:tcBorders>
            <w:noWrap/>
            <w:vAlign w:val="bottom"/>
          </w:tcPr>
          <w:p w:rsidR="00C90F98" w:rsidRDefault="00C90F98" w:rsidP="00ED377F">
            <w:pPr>
              <w:jc w:val="right"/>
              <w:rPr>
                <w:color w:val="000000"/>
                <w:sz w:val="20"/>
                <w:szCs w:val="20"/>
              </w:rPr>
            </w:pPr>
            <w:r>
              <w:rPr>
                <w:color w:val="000000"/>
                <w:sz w:val="20"/>
                <w:szCs w:val="20"/>
              </w:rPr>
              <w:t xml:space="preserve">                                            </w:t>
            </w:r>
          </w:p>
          <w:p w:rsidR="00C90F98" w:rsidRDefault="00C90F98" w:rsidP="00ED377F">
            <w:pPr>
              <w:jc w:val="right"/>
              <w:rPr>
                <w:color w:val="000000"/>
                <w:sz w:val="20"/>
                <w:szCs w:val="20"/>
              </w:rPr>
            </w:pPr>
            <w:r>
              <w:rPr>
                <w:color w:val="000000"/>
                <w:sz w:val="20"/>
                <w:szCs w:val="20"/>
              </w:rPr>
              <w:t>Приложение 1</w:t>
            </w:r>
          </w:p>
        </w:tc>
      </w:tr>
      <w:tr w:rsidR="00C90F98" w:rsidTr="00ED377F">
        <w:trPr>
          <w:trHeight w:val="276"/>
        </w:trPr>
        <w:tc>
          <w:tcPr>
            <w:tcW w:w="10080" w:type="dxa"/>
            <w:tcBorders>
              <w:top w:val="nil"/>
              <w:left w:val="nil"/>
              <w:bottom w:val="nil"/>
              <w:right w:val="nil"/>
            </w:tcBorders>
            <w:noWrap/>
            <w:vAlign w:val="bottom"/>
          </w:tcPr>
          <w:p w:rsidR="00C90F98" w:rsidRDefault="00C90F98" w:rsidP="00ED377F">
            <w:pPr>
              <w:jc w:val="right"/>
              <w:rPr>
                <w:color w:val="000000"/>
                <w:sz w:val="20"/>
                <w:szCs w:val="20"/>
              </w:rPr>
            </w:pPr>
            <w:r>
              <w:rPr>
                <w:color w:val="000000"/>
                <w:sz w:val="20"/>
                <w:szCs w:val="20"/>
              </w:rPr>
              <w:t xml:space="preserve">     к проекту решения Совета депутатов  </w:t>
            </w:r>
          </w:p>
        </w:tc>
      </w:tr>
      <w:tr w:rsidR="00C90F98" w:rsidTr="00ED377F">
        <w:trPr>
          <w:trHeight w:val="276"/>
        </w:trPr>
        <w:tc>
          <w:tcPr>
            <w:tcW w:w="10080" w:type="dxa"/>
            <w:tcBorders>
              <w:top w:val="nil"/>
              <w:left w:val="nil"/>
              <w:bottom w:val="nil"/>
              <w:right w:val="nil"/>
            </w:tcBorders>
            <w:noWrap/>
            <w:vAlign w:val="bottom"/>
          </w:tcPr>
          <w:p w:rsidR="00C90F98" w:rsidRDefault="00C90F98" w:rsidP="00ED377F">
            <w:pPr>
              <w:jc w:val="right"/>
              <w:rPr>
                <w:color w:val="000000"/>
                <w:sz w:val="20"/>
                <w:szCs w:val="20"/>
              </w:rPr>
            </w:pPr>
            <w:r>
              <w:rPr>
                <w:color w:val="000000"/>
                <w:sz w:val="20"/>
                <w:szCs w:val="20"/>
              </w:rPr>
              <w:t xml:space="preserve">                               «О бюджете Залучского сельского поселения</w:t>
            </w:r>
          </w:p>
        </w:tc>
      </w:tr>
      <w:tr w:rsidR="00C90F98" w:rsidTr="00ED377F">
        <w:trPr>
          <w:trHeight w:val="276"/>
        </w:trPr>
        <w:tc>
          <w:tcPr>
            <w:tcW w:w="10080" w:type="dxa"/>
            <w:tcBorders>
              <w:top w:val="nil"/>
              <w:left w:val="nil"/>
              <w:bottom w:val="nil"/>
              <w:right w:val="nil"/>
            </w:tcBorders>
            <w:noWrap/>
            <w:vAlign w:val="bottom"/>
          </w:tcPr>
          <w:p w:rsidR="00C90F98" w:rsidRDefault="00C90F98" w:rsidP="00ED377F">
            <w:pPr>
              <w:jc w:val="right"/>
              <w:rPr>
                <w:color w:val="000000"/>
                <w:sz w:val="20"/>
                <w:szCs w:val="20"/>
              </w:rPr>
            </w:pPr>
            <w:r>
              <w:rPr>
                <w:color w:val="000000"/>
                <w:sz w:val="20"/>
                <w:szCs w:val="20"/>
              </w:rPr>
              <w:t xml:space="preserve">                                                                                         на 2024 год и плановый период 2025 и 2026 годов»</w:t>
            </w:r>
          </w:p>
        </w:tc>
      </w:tr>
      <w:tr w:rsidR="00C90F98" w:rsidTr="00ED377F">
        <w:trPr>
          <w:trHeight w:val="264"/>
        </w:trPr>
        <w:tc>
          <w:tcPr>
            <w:tcW w:w="10080" w:type="dxa"/>
            <w:tcBorders>
              <w:top w:val="nil"/>
              <w:left w:val="nil"/>
              <w:bottom w:val="nil"/>
              <w:right w:val="nil"/>
            </w:tcBorders>
            <w:vAlign w:val="bottom"/>
          </w:tcPr>
          <w:p w:rsidR="00C90F98" w:rsidRDefault="00C90F98" w:rsidP="00ED377F">
            <w:pPr>
              <w:jc w:val="center"/>
              <w:rPr>
                <w:rFonts w:ascii="Yandex-sans" w:hAnsi="Yandex-sans" w:cs="Arial CYR"/>
                <w:b/>
                <w:bCs/>
                <w:color w:val="000000"/>
                <w:sz w:val="20"/>
                <w:szCs w:val="20"/>
              </w:rPr>
            </w:pPr>
          </w:p>
          <w:p w:rsidR="00C90F98" w:rsidRDefault="00C90F98" w:rsidP="00ED377F">
            <w:pPr>
              <w:jc w:val="center"/>
              <w:rPr>
                <w:rFonts w:ascii="Yandex-sans" w:hAnsi="Yandex-sans" w:cs="Arial CYR"/>
                <w:b/>
                <w:bCs/>
                <w:color w:val="000000"/>
                <w:sz w:val="20"/>
                <w:szCs w:val="20"/>
              </w:rPr>
            </w:pPr>
            <w:r>
              <w:rPr>
                <w:rFonts w:ascii="Yandex-sans" w:hAnsi="Yandex-sans" w:cs="Arial CYR"/>
                <w:b/>
                <w:bCs/>
                <w:color w:val="000000"/>
                <w:sz w:val="28"/>
                <w:szCs w:val="28"/>
              </w:rPr>
              <w:t>Прогнозируемые поступления доходов в бюджет Залучского сельского</w:t>
            </w:r>
          </w:p>
        </w:tc>
      </w:tr>
      <w:tr w:rsidR="00C90F98" w:rsidTr="00ED377F">
        <w:trPr>
          <w:trHeight w:val="264"/>
        </w:trPr>
        <w:tc>
          <w:tcPr>
            <w:tcW w:w="10080" w:type="dxa"/>
            <w:tcBorders>
              <w:top w:val="nil"/>
              <w:left w:val="nil"/>
              <w:bottom w:val="single" w:sz="4" w:space="0" w:color="auto"/>
              <w:right w:val="nil"/>
            </w:tcBorders>
            <w:vAlign w:val="bottom"/>
          </w:tcPr>
          <w:p w:rsidR="00C90F98" w:rsidRDefault="00C90F98" w:rsidP="00ED377F">
            <w:pPr>
              <w:jc w:val="center"/>
              <w:rPr>
                <w:rFonts w:cs="Arial CYR"/>
                <w:b/>
                <w:bCs/>
                <w:color w:val="000000"/>
                <w:sz w:val="28"/>
                <w:szCs w:val="28"/>
              </w:rPr>
            </w:pPr>
            <w:r>
              <w:rPr>
                <w:rFonts w:ascii="Yandex-sans" w:hAnsi="Yandex-sans" w:cs="Arial CYR"/>
                <w:b/>
                <w:bCs/>
                <w:color w:val="000000"/>
                <w:sz w:val="28"/>
                <w:szCs w:val="28"/>
              </w:rPr>
              <w:t>поселения на 202</w:t>
            </w:r>
            <w:r>
              <w:rPr>
                <w:rFonts w:cs="Arial CYR"/>
                <w:b/>
                <w:bCs/>
                <w:color w:val="000000"/>
                <w:sz w:val="28"/>
                <w:szCs w:val="28"/>
              </w:rPr>
              <w:t>4</w:t>
            </w:r>
            <w:r>
              <w:rPr>
                <w:rFonts w:ascii="Yandex-sans" w:hAnsi="Yandex-sans" w:cs="Arial CYR"/>
                <w:b/>
                <w:bCs/>
                <w:color w:val="000000"/>
                <w:sz w:val="28"/>
                <w:szCs w:val="28"/>
              </w:rPr>
              <w:t xml:space="preserve"> год и на плановый период 202</w:t>
            </w:r>
            <w:r>
              <w:rPr>
                <w:rFonts w:cs="Arial CYR"/>
                <w:b/>
                <w:bCs/>
                <w:color w:val="000000"/>
                <w:sz w:val="28"/>
                <w:szCs w:val="28"/>
              </w:rPr>
              <w:t>5</w:t>
            </w:r>
            <w:r>
              <w:rPr>
                <w:rFonts w:ascii="Yandex-sans" w:hAnsi="Yandex-sans" w:cs="Arial CYR"/>
                <w:b/>
                <w:bCs/>
                <w:color w:val="000000"/>
                <w:sz w:val="28"/>
                <w:szCs w:val="28"/>
              </w:rPr>
              <w:t>-202</w:t>
            </w:r>
            <w:r>
              <w:rPr>
                <w:rFonts w:cs="Arial CYR"/>
                <w:b/>
                <w:bCs/>
                <w:color w:val="000000"/>
                <w:sz w:val="28"/>
                <w:szCs w:val="28"/>
              </w:rPr>
              <w:t>6</w:t>
            </w:r>
            <w:r>
              <w:rPr>
                <w:rFonts w:ascii="Yandex-sans" w:hAnsi="Yandex-sans" w:cs="Arial CYR"/>
                <w:b/>
                <w:bCs/>
                <w:color w:val="000000"/>
                <w:sz w:val="28"/>
                <w:szCs w:val="28"/>
              </w:rPr>
              <w:t xml:space="preserve"> годы</w:t>
            </w:r>
          </w:p>
          <w:p w:rsidR="00C90F98" w:rsidRDefault="00C90F98" w:rsidP="00ED377F">
            <w:pPr>
              <w:jc w:val="right"/>
              <w:rPr>
                <w:rFonts w:cs="Arial CYR"/>
                <w:b/>
                <w:bCs/>
                <w:color w:val="000000"/>
                <w:sz w:val="20"/>
                <w:szCs w:val="20"/>
              </w:rPr>
            </w:pPr>
            <w:r>
              <w:rPr>
                <w:b/>
                <w:bCs/>
              </w:rPr>
              <w:t>(тыс. руб.)</w:t>
            </w:r>
          </w:p>
        </w:tc>
      </w:tr>
    </w:tbl>
    <w:p w:rsidR="00C90F98" w:rsidRDefault="00C90F98" w:rsidP="00C90F98">
      <w:pPr>
        <w:jc w:val="right"/>
        <w:rPr>
          <w:b/>
        </w:rPr>
      </w:pPr>
    </w:p>
    <w:p w:rsidR="00C90F98" w:rsidRDefault="00C90F98" w:rsidP="00C90F98">
      <w:pPr>
        <w:pStyle w:val="1f2"/>
        <w:jc w:val="both"/>
        <w:rPr>
          <w:sz w:val="28"/>
          <w:szCs w:val="28"/>
        </w:rPr>
      </w:pPr>
    </w:p>
    <w:tbl>
      <w:tblPr>
        <w:tblW w:w="10080" w:type="dxa"/>
        <w:tblInd w:w="96" w:type="dxa"/>
        <w:tblLook w:val="0000"/>
      </w:tblPr>
      <w:tblGrid>
        <w:gridCol w:w="4580"/>
        <w:gridCol w:w="2016"/>
        <w:gridCol w:w="1220"/>
        <w:gridCol w:w="1140"/>
        <w:gridCol w:w="1180"/>
      </w:tblGrid>
      <w:tr w:rsidR="00C90F98" w:rsidTr="00ED377F">
        <w:trPr>
          <w:trHeight w:val="552"/>
        </w:trPr>
        <w:tc>
          <w:tcPr>
            <w:tcW w:w="4580" w:type="dxa"/>
            <w:tcBorders>
              <w:top w:val="nil"/>
              <w:left w:val="single" w:sz="4" w:space="0" w:color="auto"/>
              <w:bottom w:val="single" w:sz="4" w:space="0" w:color="auto"/>
              <w:right w:val="single" w:sz="4" w:space="0" w:color="auto"/>
            </w:tcBorders>
          </w:tcPr>
          <w:p w:rsidR="00C90F98" w:rsidRDefault="00C90F98" w:rsidP="00ED377F">
            <w:pPr>
              <w:jc w:val="center"/>
              <w:rPr>
                <w:sz w:val="22"/>
                <w:szCs w:val="22"/>
              </w:rPr>
            </w:pPr>
            <w:r>
              <w:rPr>
                <w:sz w:val="22"/>
                <w:szCs w:val="22"/>
              </w:rPr>
              <w:t xml:space="preserve">Наименование </w:t>
            </w:r>
          </w:p>
        </w:tc>
        <w:tc>
          <w:tcPr>
            <w:tcW w:w="1960" w:type="dxa"/>
            <w:tcBorders>
              <w:top w:val="nil"/>
              <w:left w:val="nil"/>
              <w:bottom w:val="single" w:sz="4" w:space="0" w:color="auto"/>
              <w:right w:val="single" w:sz="4" w:space="0" w:color="auto"/>
            </w:tcBorders>
          </w:tcPr>
          <w:p w:rsidR="00C90F98" w:rsidRDefault="00C90F98" w:rsidP="00ED377F">
            <w:pPr>
              <w:jc w:val="center"/>
              <w:rPr>
                <w:sz w:val="22"/>
                <w:szCs w:val="22"/>
              </w:rPr>
            </w:pPr>
            <w:r>
              <w:rPr>
                <w:sz w:val="22"/>
                <w:szCs w:val="22"/>
              </w:rPr>
              <w:t xml:space="preserve">Код бюджетной классификации </w:t>
            </w:r>
          </w:p>
        </w:tc>
        <w:tc>
          <w:tcPr>
            <w:tcW w:w="1220" w:type="dxa"/>
            <w:tcBorders>
              <w:top w:val="nil"/>
              <w:left w:val="nil"/>
              <w:bottom w:val="single" w:sz="4" w:space="0" w:color="auto"/>
              <w:right w:val="single" w:sz="4" w:space="0" w:color="auto"/>
            </w:tcBorders>
            <w:vAlign w:val="bottom"/>
          </w:tcPr>
          <w:p w:rsidR="00C90F98" w:rsidRDefault="00C90F98" w:rsidP="00ED377F">
            <w:pPr>
              <w:jc w:val="center"/>
              <w:rPr>
                <w:sz w:val="22"/>
                <w:szCs w:val="22"/>
              </w:rPr>
            </w:pPr>
            <w:r>
              <w:rPr>
                <w:sz w:val="22"/>
                <w:szCs w:val="22"/>
              </w:rPr>
              <w:t>2024 год</w:t>
            </w:r>
          </w:p>
        </w:tc>
        <w:tc>
          <w:tcPr>
            <w:tcW w:w="1140" w:type="dxa"/>
            <w:tcBorders>
              <w:top w:val="nil"/>
              <w:left w:val="nil"/>
              <w:bottom w:val="single" w:sz="4" w:space="0" w:color="auto"/>
              <w:right w:val="single" w:sz="4" w:space="0" w:color="auto"/>
            </w:tcBorders>
            <w:vAlign w:val="bottom"/>
          </w:tcPr>
          <w:p w:rsidR="00C90F98" w:rsidRDefault="00C90F98" w:rsidP="00ED377F">
            <w:pPr>
              <w:jc w:val="center"/>
              <w:rPr>
                <w:sz w:val="22"/>
                <w:szCs w:val="22"/>
              </w:rPr>
            </w:pPr>
            <w:r>
              <w:rPr>
                <w:sz w:val="22"/>
                <w:szCs w:val="22"/>
              </w:rPr>
              <w:t>2025 год</w:t>
            </w:r>
          </w:p>
        </w:tc>
        <w:tc>
          <w:tcPr>
            <w:tcW w:w="1180" w:type="dxa"/>
            <w:tcBorders>
              <w:top w:val="nil"/>
              <w:left w:val="nil"/>
              <w:bottom w:val="single" w:sz="4" w:space="0" w:color="auto"/>
              <w:right w:val="single" w:sz="4" w:space="0" w:color="auto"/>
            </w:tcBorders>
            <w:vAlign w:val="bottom"/>
          </w:tcPr>
          <w:p w:rsidR="00C90F98" w:rsidRDefault="00C90F98" w:rsidP="00ED377F">
            <w:pPr>
              <w:jc w:val="center"/>
              <w:rPr>
                <w:sz w:val="22"/>
                <w:szCs w:val="22"/>
              </w:rPr>
            </w:pPr>
            <w:r>
              <w:rPr>
                <w:sz w:val="22"/>
                <w:szCs w:val="22"/>
              </w:rPr>
              <w:t>2026 год</w:t>
            </w:r>
          </w:p>
        </w:tc>
      </w:tr>
      <w:tr w:rsidR="00C90F98" w:rsidTr="00ED377F">
        <w:trPr>
          <w:trHeight w:val="276"/>
        </w:trPr>
        <w:tc>
          <w:tcPr>
            <w:tcW w:w="4580" w:type="dxa"/>
            <w:tcBorders>
              <w:top w:val="nil"/>
              <w:left w:val="single" w:sz="4" w:space="0" w:color="auto"/>
              <w:bottom w:val="single" w:sz="4" w:space="0" w:color="auto"/>
              <w:right w:val="single" w:sz="4" w:space="0" w:color="auto"/>
            </w:tcBorders>
            <w:noWrap/>
          </w:tcPr>
          <w:p w:rsidR="00C90F98" w:rsidRDefault="00C90F98" w:rsidP="00ED377F">
            <w:pPr>
              <w:rPr>
                <w:b/>
                <w:bCs/>
              </w:rPr>
            </w:pPr>
            <w:r>
              <w:rPr>
                <w:b/>
                <w:bCs/>
              </w:rPr>
              <w:t>ДОХОДЫ, ВСЕГО</w:t>
            </w:r>
          </w:p>
        </w:tc>
        <w:tc>
          <w:tcPr>
            <w:tcW w:w="1960" w:type="dxa"/>
            <w:tcBorders>
              <w:top w:val="nil"/>
              <w:left w:val="nil"/>
              <w:bottom w:val="single" w:sz="4" w:space="0" w:color="auto"/>
              <w:right w:val="single" w:sz="4" w:space="0" w:color="auto"/>
            </w:tcBorders>
            <w:vAlign w:val="bottom"/>
          </w:tcPr>
          <w:p w:rsidR="00C90F98" w:rsidRDefault="00C90F98" w:rsidP="00ED377F">
            <w:pPr>
              <w:rPr>
                <w:b/>
                <w:bCs/>
                <w:color w:val="000000"/>
                <w:sz w:val="22"/>
                <w:szCs w:val="22"/>
              </w:rPr>
            </w:pPr>
            <w:r>
              <w:rPr>
                <w:b/>
                <w:bCs/>
                <w:color w:val="000000"/>
                <w:sz w:val="22"/>
                <w:szCs w:val="22"/>
              </w:rPr>
              <w:t xml:space="preserve"> </w:t>
            </w:r>
          </w:p>
        </w:tc>
        <w:tc>
          <w:tcPr>
            <w:tcW w:w="1220" w:type="dxa"/>
            <w:tcBorders>
              <w:top w:val="nil"/>
              <w:left w:val="nil"/>
              <w:bottom w:val="single" w:sz="4" w:space="0" w:color="auto"/>
              <w:right w:val="single" w:sz="4" w:space="0" w:color="auto"/>
            </w:tcBorders>
            <w:noWrap/>
            <w:vAlign w:val="bottom"/>
          </w:tcPr>
          <w:p w:rsidR="00C90F98" w:rsidRDefault="00C90F98" w:rsidP="00ED377F">
            <w:pPr>
              <w:jc w:val="center"/>
              <w:rPr>
                <w:b/>
                <w:bCs/>
                <w:sz w:val="20"/>
                <w:szCs w:val="20"/>
              </w:rPr>
            </w:pPr>
            <w:r>
              <w:rPr>
                <w:b/>
                <w:bCs/>
                <w:sz w:val="20"/>
                <w:szCs w:val="20"/>
              </w:rPr>
              <w:t>23510,4</w:t>
            </w:r>
          </w:p>
        </w:tc>
        <w:tc>
          <w:tcPr>
            <w:tcW w:w="1140" w:type="dxa"/>
            <w:tcBorders>
              <w:top w:val="nil"/>
              <w:left w:val="nil"/>
              <w:bottom w:val="single" w:sz="4" w:space="0" w:color="auto"/>
              <w:right w:val="single" w:sz="4" w:space="0" w:color="auto"/>
            </w:tcBorders>
            <w:noWrap/>
            <w:vAlign w:val="bottom"/>
          </w:tcPr>
          <w:p w:rsidR="00C90F98" w:rsidRDefault="00C90F98" w:rsidP="00ED377F">
            <w:pPr>
              <w:jc w:val="center"/>
              <w:rPr>
                <w:b/>
                <w:bCs/>
                <w:sz w:val="20"/>
                <w:szCs w:val="20"/>
              </w:rPr>
            </w:pPr>
            <w:r>
              <w:rPr>
                <w:b/>
                <w:bCs/>
                <w:sz w:val="20"/>
                <w:szCs w:val="20"/>
              </w:rPr>
              <w:t>14466,5</w:t>
            </w:r>
          </w:p>
        </w:tc>
        <w:tc>
          <w:tcPr>
            <w:tcW w:w="1180" w:type="dxa"/>
            <w:tcBorders>
              <w:top w:val="nil"/>
              <w:left w:val="nil"/>
              <w:bottom w:val="single" w:sz="4" w:space="0" w:color="auto"/>
              <w:right w:val="single" w:sz="4" w:space="0" w:color="auto"/>
            </w:tcBorders>
            <w:noWrap/>
            <w:vAlign w:val="bottom"/>
          </w:tcPr>
          <w:p w:rsidR="00C90F98" w:rsidRDefault="00C90F98" w:rsidP="00ED377F">
            <w:pPr>
              <w:jc w:val="center"/>
              <w:rPr>
                <w:b/>
                <w:bCs/>
                <w:sz w:val="20"/>
                <w:szCs w:val="20"/>
              </w:rPr>
            </w:pPr>
            <w:r>
              <w:rPr>
                <w:b/>
                <w:bCs/>
                <w:sz w:val="20"/>
                <w:szCs w:val="20"/>
              </w:rPr>
              <w:t>14356,5</w:t>
            </w:r>
          </w:p>
        </w:tc>
      </w:tr>
      <w:tr w:rsidR="00C90F98" w:rsidTr="00ED377F">
        <w:trPr>
          <w:trHeight w:val="300"/>
        </w:trPr>
        <w:tc>
          <w:tcPr>
            <w:tcW w:w="4580" w:type="dxa"/>
            <w:tcBorders>
              <w:top w:val="nil"/>
              <w:left w:val="single" w:sz="4" w:space="0" w:color="auto"/>
              <w:bottom w:val="single" w:sz="4" w:space="0" w:color="auto"/>
              <w:right w:val="single" w:sz="4" w:space="0" w:color="auto"/>
            </w:tcBorders>
          </w:tcPr>
          <w:p w:rsidR="00C90F98" w:rsidRDefault="00C90F98" w:rsidP="00ED377F">
            <w:pPr>
              <w:rPr>
                <w:b/>
                <w:bCs/>
              </w:rPr>
            </w:pPr>
            <w:r>
              <w:rPr>
                <w:b/>
                <w:bCs/>
              </w:rPr>
              <w:t>Налоговые и неналоговые доходы</w:t>
            </w:r>
          </w:p>
        </w:tc>
        <w:tc>
          <w:tcPr>
            <w:tcW w:w="1960" w:type="dxa"/>
            <w:tcBorders>
              <w:top w:val="nil"/>
              <w:left w:val="nil"/>
              <w:bottom w:val="single" w:sz="4" w:space="0" w:color="auto"/>
              <w:right w:val="single" w:sz="4" w:space="0" w:color="auto"/>
            </w:tcBorders>
            <w:vAlign w:val="bottom"/>
          </w:tcPr>
          <w:p w:rsidR="00C90F98" w:rsidRDefault="00C90F98" w:rsidP="00ED377F">
            <w:pPr>
              <w:rPr>
                <w:b/>
                <w:bCs/>
                <w:color w:val="000000"/>
                <w:sz w:val="20"/>
                <w:szCs w:val="20"/>
              </w:rPr>
            </w:pPr>
            <w:r>
              <w:rPr>
                <w:b/>
                <w:bCs/>
                <w:color w:val="000000"/>
                <w:sz w:val="20"/>
                <w:szCs w:val="20"/>
              </w:rPr>
              <w:t>10000000000000000</w:t>
            </w:r>
          </w:p>
        </w:tc>
        <w:tc>
          <w:tcPr>
            <w:tcW w:w="1220" w:type="dxa"/>
            <w:tcBorders>
              <w:top w:val="nil"/>
              <w:left w:val="nil"/>
              <w:bottom w:val="single" w:sz="4" w:space="0" w:color="auto"/>
              <w:right w:val="single" w:sz="4" w:space="0" w:color="auto"/>
            </w:tcBorders>
            <w:vAlign w:val="bottom"/>
          </w:tcPr>
          <w:p w:rsidR="00C90F98" w:rsidRDefault="00C90F98" w:rsidP="00ED377F">
            <w:pPr>
              <w:jc w:val="center"/>
              <w:rPr>
                <w:b/>
                <w:bCs/>
                <w:sz w:val="20"/>
                <w:szCs w:val="20"/>
              </w:rPr>
            </w:pPr>
            <w:r>
              <w:rPr>
                <w:b/>
                <w:bCs/>
                <w:sz w:val="20"/>
                <w:szCs w:val="20"/>
              </w:rPr>
              <w:t>2362,5</w:t>
            </w:r>
          </w:p>
        </w:tc>
        <w:tc>
          <w:tcPr>
            <w:tcW w:w="1140" w:type="dxa"/>
            <w:tcBorders>
              <w:top w:val="nil"/>
              <w:left w:val="nil"/>
              <w:bottom w:val="single" w:sz="4" w:space="0" w:color="auto"/>
              <w:right w:val="single" w:sz="4" w:space="0" w:color="auto"/>
            </w:tcBorders>
            <w:vAlign w:val="bottom"/>
          </w:tcPr>
          <w:p w:rsidR="00C90F98" w:rsidRDefault="00C90F98" w:rsidP="00ED377F">
            <w:pPr>
              <w:jc w:val="center"/>
              <w:rPr>
                <w:b/>
                <w:bCs/>
                <w:sz w:val="20"/>
                <w:szCs w:val="20"/>
              </w:rPr>
            </w:pPr>
            <w:r>
              <w:rPr>
                <w:b/>
                <w:bCs/>
                <w:sz w:val="20"/>
                <w:szCs w:val="20"/>
              </w:rPr>
              <w:t>2415,2</w:t>
            </w:r>
          </w:p>
        </w:tc>
        <w:tc>
          <w:tcPr>
            <w:tcW w:w="1180" w:type="dxa"/>
            <w:tcBorders>
              <w:top w:val="nil"/>
              <w:left w:val="nil"/>
              <w:bottom w:val="single" w:sz="4" w:space="0" w:color="auto"/>
              <w:right w:val="single" w:sz="4" w:space="0" w:color="auto"/>
            </w:tcBorders>
            <w:vAlign w:val="bottom"/>
          </w:tcPr>
          <w:p w:rsidR="00C90F98" w:rsidRDefault="00C90F98" w:rsidP="00ED377F">
            <w:pPr>
              <w:jc w:val="center"/>
              <w:rPr>
                <w:b/>
                <w:bCs/>
                <w:sz w:val="20"/>
                <w:szCs w:val="20"/>
              </w:rPr>
            </w:pPr>
            <w:r>
              <w:rPr>
                <w:b/>
                <w:bCs/>
                <w:sz w:val="20"/>
                <w:szCs w:val="20"/>
              </w:rPr>
              <w:t>2463,7</w:t>
            </w:r>
          </w:p>
        </w:tc>
      </w:tr>
      <w:tr w:rsidR="00C90F98" w:rsidTr="00ED377F">
        <w:trPr>
          <w:trHeight w:val="312"/>
        </w:trPr>
        <w:tc>
          <w:tcPr>
            <w:tcW w:w="4580" w:type="dxa"/>
            <w:tcBorders>
              <w:top w:val="nil"/>
              <w:left w:val="single" w:sz="4" w:space="0" w:color="auto"/>
              <w:bottom w:val="single" w:sz="4" w:space="0" w:color="auto"/>
              <w:right w:val="single" w:sz="4" w:space="0" w:color="auto"/>
            </w:tcBorders>
          </w:tcPr>
          <w:p w:rsidR="00C90F98" w:rsidRDefault="00C90F98" w:rsidP="00ED377F">
            <w:pPr>
              <w:rPr>
                <w:b/>
                <w:bCs/>
              </w:rPr>
            </w:pPr>
            <w:r>
              <w:rPr>
                <w:b/>
                <w:bCs/>
              </w:rPr>
              <w:t>Безвозмездные поступления</w:t>
            </w:r>
          </w:p>
        </w:tc>
        <w:tc>
          <w:tcPr>
            <w:tcW w:w="1960" w:type="dxa"/>
            <w:tcBorders>
              <w:top w:val="nil"/>
              <w:left w:val="nil"/>
              <w:bottom w:val="single" w:sz="4" w:space="0" w:color="auto"/>
              <w:right w:val="single" w:sz="4" w:space="0" w:color="auto"/>
            </w:tcBorders>
            <w:vAlign w:val="bottom"/>
          </w:tcPr>
          <w:p w:rsidR="00C90F98" w:rsidRDefault="00C90F98" w:rsidP="00ED377F">
            <w:pPr>
              <w:rPr>
                <w:b/>
                <w:bCs/>
                <w:color w:val="000000"/>
                <w:sz w:val="20"/>
                <w:szCs w:val="20"/>
              </w:rPr>
            </w:pPr>
            <w:r>
              <w:rPr>
                <w:b/>
                <w:bCs/>
                <w:color w:val="000000"/>
                <w:sz w:val="20"/>
                <w:szCs w:val="20"/>
              </w:rPr>
              <w:t>20000000000000000</w:t>
            </w:r>
          </w:p>
        </w:tc>
        <w:tc>
          <w:tcPr>
            <w:tcW w:w="1220" w:type="dxa"/>
            <w:tcBorders>
              <w:top w:val="nil"/>
              <w:left w:val="nil"/>
              <w:bottom w:val="single" w:sz="4" w:space="0" w:color="auto"/>
              <w:right w:val="single" w:sz="4" w:space="0" w:color="auto"/>
            </w:tcBorders>
            <w:vAlign w:val="bottom"/>
          </w:tcPr>
          <w:p w:rsidR="00C90F98" w:rsidRDefault="00C90F98" w:rsidP="00ED377F">
            <w:pPr>
              <w:jc w:val="center"/>
              <w:rPr>
                <w:b/>
                <w:bCs/>
                <w:sz w:val="20"/>
                <w:szCs w:val="20"/>
              </w:rPr>
            </w:pPr>
            <w:r>
              <w:rPr>
                <w:b/>
                <w:bCs/>
                <w:sz w:val="20"/>
                <w:szCs w:val="20"/>
              </w:rPr>
              <w:t>21147,9</w:t>
            </w:r>
          </w:p>
        </w:tc>
        <w:tc>
          <w:tcPr>
            <w:tcW w:w="1140" w:type="dxa"/>
            <w:tcBorders>
              <w:top w:val="nil"/>
              <w:left w:val="nil"/>
              <w:bottom w:val="single" w:sz="4" w:space="0" w:color="auto"/>
              <w:right w:val="single" w:sz="4" w:space="0" w:color="auto"/>
            </w:tcBorders>
            <w:vAlign w:val="bottom"/>
          </w:tcPr>
          <w:p w:rsidR="00C90F98" w:rsidRDefault="00C90F98" w:rsidP="00ED377F">
            <w:pPr>
              <w:jc w:val="center"/>
              <w:rPr>
                <w:b/>
                <w:bCs/>
                <w:sz w:val="20"/>
                <w:szCs w:val="20"/>
              </w:rPr>
            </w:pPr>
            <w:r>
              <w:rPr>
                <w:b/>
                <w:bCs/>
                <w:sz w:val="20"/>
                <w:szCs w:val="20"/>
              </w:rPr>
              <w:t>12051,3</w:t>
            </w:r>
          </w:p>
        </w:tc>
        <w:tc>
          <w:tcPr>
            <w:tcW w:w="1180" w:type="dxa"/>
            <w:tcBorders>
              <w:top w:val="nil"/>
              <w:left w:val="nil"/>
              <w:bottom w:val="single" w:sz="4" w:space="0" w:color="auto"/>
              <w:right w:val="single" w:sz="4" w:space="0" w:color="auto"/>
            </w:tcBorders>
            <w:vAlign w:val="bottom"/>
          </w:tcPr>
          <w:p w:rsidR="00C90F98" w:rsidRDefault="00C90F98" w:rsidP="00ED377F">
            <w:pPr>
              <w:jc w:val="center"/>
              <w:rPr>
                <w:b/>
                <w:bCs/>
                <w:sz w:val="20"/>
                <w:szCs w:val="20"/>
              </w:rPr>
            </w:pPr>
            <w:r>
              <w:rPr>
                <w:b/>
                <w:bCs/>
                <w:sz w:val="20"/>
                <w:szCs w:val="20"/>
              </w:rPr>
              <w:t>11892,8</w:t>
            </w:r>
          </w:p>
        </w:tc>
      </w:tr>
      <w:tr w:rsidR="00C90F98" w:rsidTr="00ED377F">
        <w:trPr>
          <w:trHeight w:val="276"/>
        </w:trPr>
        <w:tc>
          <w:tcPr>
            <w:tcW w:w="4580" w:type="dxa"/>
            <w:vMerge w:val="restart"/>
            <w:tcBorders>
              <w:top w:val="nil"/>
              <w:left w:val="single" w:sz="4" w:space="0" w:color="auto"/>
              <w:bottom w:val="single" w:sz="4" w:space="0" w:color="auto"/>
              <w:right w:val="single" w:sz="4" w:space="0" w:color="auto"/>
            </w:tcBorders>
          </w:tcPr>
          <w:p w:rsidR="00C90F98" w:rsidRDefault="00C90F98" w:rsidP="00ED377F">
            <w:pPr>
              <w:rPr>
                <w:b/>
                <w:bCs/>
              </w:rPr>
            </w:pPr>
            <w:r>
              <w:rPr>
                <w:b/>
                <w:bCs/>
              </w:rPr>
              <w:t>Безвозмездные поступления от других бюджетов бюджетной системы Российской Федерации</w:t>
            </w:r>
          </w:p>
        </w:tc>
        <w:tc>
          <w:tcPr>
            <w:tcW w:w="1960" w:type="dxa"/>
            <w:vMerge w:val="restart"/>
            <w:tcBorders>
              <w:top w:val="nil"/>
              <w:left w:val="single" w:sz="4" w:space="0" w:color="auto"/>
              <w:bottom w:val="single" w:sz="4" w:space="0" w:color="auto"/>
              <w:right w:val="single" w:sz="4" w:space="0" w:color="auto"/>
            </w:tcBorders>
            <w:vAlign w:val="bottom"/>
          </w:tcPr>
          <w:p w:rsidR="00C90F98" w:rsidRDefault="00C90F98" w:rsidP="00ED377F">
            <w:pPr>
              <w:rPr>
                <w:b/>
                <w:bCs/>
                <w:color w:val="000000"/>
                <w:sz w:val="20"/>
                <w:szCs w:val="20"/>
              </w:rPr>
            </w:pPr>
            <w:r>
              <w:rPr>
                <w:b/>
                <w:bCs/>
                <w:color w:val="000000"/>
                <w:sz w:val="20"/>
                <w:szCs w:val="20"/>
              </w:rPr>
              <w:t>20200000000000000</w:t>
            </w:r>
          </w:p>
        </w:tc>
        <w:tc>
          <w:tcPr>
            <w:tcW w:w="1220" w:type="dxa"/>
            <w:vMerge w:val="restart"/>
            <w:tcBorders>
              <w:top w:val="nil"/>
              <w:left w:val="single" w:sz="4" w:space="0" w:color="auto"/>
              <w:bottom w:val="single" w:sz="4" w:space="0" w:color="auto"/>
              <w:right w:val="single" w:sz="4" w:space="0" w:color="auto"/>
            </w:tcBorders>
            <w:vAlign w:val="bottom"/>
          </w:tcPr>
          <w:p w:rsidR="00C90F98" w:rsidRDefault="00C90F98" w:rsidP="00ED377F">
            <w:pPr>
              <w:jc w:val="center"/>
              <w:rPr>
                <w:b/>
                <w:bCs/>
                <w:sz w:val="20"/>
                <w:szCs w:val="20"/>
              </w:rPr>
            </w:pPr>
            <w:r>
              <w:rPr>
                <w:b/>
                <w:bCs/>
                <w:sz w:val="20"/>
                <w:szCs w:val="20"/>
              </w:rPr>
              <w:t>21147,9</w:t>
            </w:r>
          </w:p>
        </w:tc>
        <w:tc>
          <w:tcPr>
            <w:tcW w:w="1140" w:type="dxa"/>
            <w:vMerge w:val="restart"/>
            <w:tcBorders>
              <w:top w:val="nil"/>
              <w:left w:val="single" w:sz="4" w:space="0" w:color="auto"/>
              <w:bottom w:val="single" w:sz="4" w:space="0" w:color="auto"/>
              <w:right w:val="single" w:sz="4" w:space="0" w:color="auto"/>
            </w:tcBorders>
            <w:vAlign w:val="bottom"/>
          </w:tcPr>
          <w:p w:rsidR="00C90F98" w:rsidRDefault="00C90F98" w:rsidP="00ED377F">
            <w:pPr>
              <w:jc w:val="center"/>
              <w:rPr>
                <w:b/>
                <w:bCs/>
                <w:sz w:val="20"/>
                <w:szCs w:val="20"/>
              </w:rPr>
            </w:pPr>
            <w:r>
              <w:rPr>
                <w:b/>
                <w:bCs/>
                <w:sz w:val="20"/>
                <w:szCs w:val="20"/>
              </w:rPr>
              <w:t>12051,3</w:t>
            </w:r>
          </w:p>
        </w:tc>
        <w:tc>
          <w:tcPr>
            <w:tcW w:w="1180" w:type="dxa"/>
            <w:vMerge w:val="restart"/>
            <w:tcBorders>
              <w:top w:val="nil"/>
              <w:left w:val="single" w:sz="4" w:space="0" w:color="auto"/>
              <w:bottom w:val="single" w:sz="4" w:space="0" w:color="auto"/>
              <w:right w:val="single" w:sz="4" w:space="0" w:color="auto"/>
            </w:tcBorders>
            <w:vAlign w:val="bottom"/>
          </w:tcPr>
          <w:p w:rsidR="00C90F98" w:rsidRDefault="00C90F98" w:rsidP="00ED377F">
            <w:pPr>
              <w:jc w:val="center"/>
              <w:rPr>
                <w:b/>
                <w:bCs/>
                <w:sz w:val="20"/>
                <w:szCs w:val="20"/>
              </w:rPr>
            </w:pPr>
            <w:r>
              <w:rPr>
                <w:b/>
                <w:bCs/>
                <w:sz w:val="20"/>
                <w:szCs w:val="20"/>
              </w:rPr>
              <w:t>11892,8</w:t>
            </w:r>
          </w:p>
        </w:tc>
      </w:tr>
      <w:tr w:rsidR="00C90F98" w:rsidTr="00ED377F">
        <w:trPr>
          <w:trHeight w:val="276"/>
        </w:trPr>
        <w:tc>
          <w:tcPr>
            <w:tcW w:w="4580" w:type="dxa"/>
            <w:vMerge/>
            <w:tcBorders>
              <w:top w:val="nil"/>
              <w:left w:val="single" w:sz="4" w:space="0" w:color="auto"/>
              <w:bottom w:val="single" w:sz="4" w:space="0" w:color="auto"/>
              <w:right w:val="single" w:sz="4" w:space="0" w:color="auto"/>
            </w:tcBorders>
            <w:vAlign w:val="center"/>
          </w:tcPr>
          <w:p w:rsidR="00C90F98" w:rsidRDefault="00C90F98" w:rsidP="00ED377F">
            <w:pPr>
              <w:rPr>
                <w:b/>
                <w:bCs/>
              </w:rPr>
            </w:pPr>
          </w:p>
        </w:tc>
        <w:tc>
          <w:tcPr>
            <w:tcW w:w="1960" w:type="dxa"/>
            <w:vMerge/>
            <w:tcBorders>
              <w:top w:val="nil"/>
              <w:left w:val="single" w:sz="4" w:space="0" w:color="auto"/>
              <w:bottom w:val="single" w:sz="4" w:space="0" w:color="auto"/>
              <w:right w:val="single" w:sz="4" w:space="0" w:color="auto"/>
            </w:tcBorders>
            <w:vAlign w:val="center"/>
          </w:tcPr>
          <w:p w:rsidR="00C90F98" w:rsidRDefault="00C90F98" w:rsidP="00ED377F">
            <w:pPr>
              <w:rPr>
                <w:b/>
                <w:bCs/>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C90F98" w:rsidRDefault="00C90F98" w:rsidP="00ED377F">
            <w:pPr>
              <w:rPr>
                <w:b/>
                <w:bCs/>
                <w:sz w:val="20"/>
                <w:szCs w:val="20"/>
              </w:rPr>
            </w:pPr>
          </w:p>
        </w:tc>
        <w:tc>
          <w:tcPr>
            <w:tcW w:w="1140" w:type="dxa"/>
            <w:vMerge/>
            <w:tcBorders>
              <w:top w:val="nil"/>
              <w:left w:val="single" w:sz="4" w:space="0" w:color="auto"/>
              <w:bottom w:val="single" w:sz="4" w:space="0" w:color="auto"/>
              <w:right w:val="single" w:sz="4" w:space="0" w:color="auto"/>
            </w:tcBorders>
            <w:vAlign w:val="center"/>
          </w:tcPr>
          <w:p w:rsidR="00C90F98" w:rsidRDefault="00C90F98" w:rsidP="00ED377F">
            <w:pPr>
              <w:rPr>
                <w:b/>
                <w:bCs/>
                <w:sz w:val="20"/>
                <w:szCs w:val="20"/>
              </w:rPr>
            </w:pPr>
          </w:p>
        </w:tc>
        <w:tc>
          <w:tcPr>
            <w:tcW w:w="1180" w:type="dxa"/>
            <w:vMerge/>
            <w:tcBorders>
              <w:top w:val="nil"/>
              <w:left w:val="single" w:sz="4" w:space="0" w:color="auto"/>
              <w:bottom w:val="single" w:sz="4" w:space="0" w:color="auto"/>
              <w:right w:val="single" w:sz="4" w:space="0" w:color="auto"/>
            </w:tcBorders>
            <w:vAlign w:val="center"/>
          </w:tcPr>
          <w:p w:rsidR="00C90F98" w:rsidRDefault="00C90F98" w:rsidP="00ED377F">
            <w:pPr>
              <w:rPr>
                <w:b/>
                <w:bCs/>
                <w:sz w:val="20"/>
                <w:szCs w:val="20"/>
              </w:rPr>
            </w:pPr>
          </w:p>
        </w:tc>
      </w:tr>
      <w:tr w:rsidR="00C90F98" w:rsidTr="00ED377F">
        <w:trPr>
          <w:trHeight w:val="276"/>
        </w:trPr>
        <w:tc>
          <w:tcPr>
            <w:tcW w:w="4580" w:type="dxa"/>
            <w:vMerge w:val="restart"/>
            <w:tcBorders>
              <w:top w:val="nil"/>
              <w:left w:val="single" w:sz="4" w:space="0" w:color="auto"/>
              <w:bottom w:val="single" w:sz="4" w:space="0" w:color="auto"/>
              <w:right w:val="single" w:sz="4" w:space="0" w:color="auto"/>
            </w:tcBorders>
          </w:tcPr>
          <w:p w:rsidR="00C90F98" w:rsidRDefault="00C90F98" w:rsidP="00ED377F">
            <w:pPr>
              <w:rPr>
                <w:b/>
                <w:bCs/>
              </w:rPr>
            </w:pPr>
            <w:r>
              <w:rPr>
                <w:b/>
                <w:bCs/>
              </w:rPr>
              <w:t>Дотации бюджетам бюджетной системы Российской Федерации</w:t>
            </w:r>
          </w:p>
        </w:tc>
        <w:tc>
          <w:tcPr>
            <w:tcW w:w="1960" w:type="dxa"/>
            <w:vMerge w:val="restart"/>
            <w:tcBorders>
              <w:top w:val="nil"/>
              <w:left w:val="single" w:sz="4" w:space="0" w:color="auto"/>
              <w:bottom w:val="single" w:sz="4" w:space="0" w:color="auto"/>
              <w:right w:val="single" w:sz="4" w:space="0" w:color="auto"/>
            </w:tcBorders>
            <w:vAlign w:val="bottom"/>
          </w:tcPr>
          <w:p w:rsidR="00C90F98" w:rsidRDefault="00C90F98" w:rsidP="00ED377F">
            <w:pPr>
              <w:rPr>
                <w:b/>
                <w:bCs/>
                <w:color w:val="000000"/>
                <w:sz w:val="20"/>
                <w:szCs w:val="20"/>
              </w:rPr>
            </w:pPr>
            <w:r>
              <w:rPr>
                <w:b/>
                <w:bCs/>
                <w:color w:val="000000"/>
                <w:sz w:val="20"/>
                <w:szCs w:val="20"/>
              </w:rPr>
              <w:t>20210000000000100</w:t>
            </w:r>
          </w:p>
        </w:tc>
        <w:tc>
          <w:tcPr>
            <w:tcW w:w="1220" w:type="dxa"/>
            <w:vMerge w:val="restart"/>
            <w:tcBorders>
              <w:top w:val="nil"/>
              <w:left w:val="single" w:sz="4" w:space="0" w:color="auto"/>
              <w:bottom w:val="single" w:sz="4" w:space="0" w:color="auto"/>
              <w:right w:val="single" w:sz="4" w:space="0" w:color="auto"/>
            </w:tcBorders>
            <w:vAlign w:val="bottom"/>
          </w:tcPr>
          <w:p w:rsidR="00C90F98" w:rsidRDefault="00C90F98" w:rsidP="00ED377F">
            <w:pPr>
              <w:jc w:val="center"/>
              <w:rPr>
                <w:b/>
                <w:bCs/>
                <w:sz w:val="20"/>
                <w:szCs w:val="20"/>
              </w:rPr>
            </w:pPr>
            <w:r>
              <w:rPr>
                <w:b/>
                <w:bCs/>
                <w:sz w:val="20"/>
                <w:szCs w:val="20"/>
              </w:rPr>
              <w:t>13720,4</w:t>
            </w:r>
          </w:p>
        </w:tc>
        <w:tc>
          <w:tcPr>
            <w:tcW w:w="1140" w:type="dxa"/>
            <w:vMerge w:val="restart"/>
            <w:tcBorders>
              <w:top w:val="nil"/>
              <w:left w:val="single" w:sz="4" w:space="0" w:color="auto"/>
              <w:bottom w:val="single" w:sz="4" w:space="0" w:color="auto"/>
              <w:right w:val="single" w:sz="4" w:space="0" w:color="auto"/>
            </w:tcBorders>
            <w:vAlign w:val="bottom"/>
          </w:tcPr>
          <w:p w:rsidR="00C90F98" w:rsidRDefault="00C90F98" w:rsidP="00ED377F">
            <w:pPr>
              <w:jc w:val="center"/>
              <w:rPr>
                <w:b/>
                <w:bCs/>
                <w:sz w:val="20"/>
                <w:szCs w:val="20"/>
              </w:rPr>
            </w:pPr>
            <w:r>
              <w:rPr>
                <w:b/>
                <w:bCs/>
                <w:sz w:val="20"/>
                <w:szCs w:val="20"/>
              </w:rPr>
              <w:t>10261,6</w:t>
            </w:r>
          </w:p>
        </w:tc>
        <w:tc>
          <w:tcPr>
            <w:tcW w:w="1180" w:type="dxa"/>
            <w:vMerge w:val="restart"/>
            <w:tcBorders>
              <w:top w:val="nil"/>
              <w:left w:val="single" w:sz="4" w:space="0" w:color="auto"/>
              <w:bottom w:val="single" w:sz="4" w:space="0" w:color="auto"/>
              <w:right w:val="single" w:sz="4" w:space="0" w:color="auto"/>
            </w:tcBorders>
            <w:vAlign w:val="bottom"/>
          </w:tcPr>
          <w:p w:rsidR="00C90F98" w:rsidRDefault="00C90F98" w:rsidP="00ED377F">
            <w:pPr>
              <w:jc w:val="center"/>
              <w:rPr>
                <w:b/>
                <w:bCs/>
                <w:sz w:val="20"/>
                <w:szCs w:val="20"/>
              </w:rPr>
            </w:pPr>
            <w:r>
              <w:rPr>
                <w:b/>
                <w:bCs/>
                <w:sz w:val="20"/>
                <w:szCs w:val="20"/>
              </w:rPr>
              <w:t>10089,0</w:t>
            </w:r>
          </w:p>
        </w:tc>
      </w:tr>
      <w:tr w:rsidR="00C90F98" w:rsidTr="00ED377F">
        <w:trPr>
          <w:trHeight w:val="276"/>
        </w:trPr>
        <w:tc>
          <w:tcPr>
            <w:tcW w:w="4580" w:type="dxa"/>
            <w:vMerge/>
            <w:tcBorders>
              <w:top w:val="nil"/>
              <w:left w:val="single" w:sz="4" w:space="0" w:color="auto"/>
              <w:bottom w:val="single" w:sz="4" w:space="0" w:color="auto"/>
              <w:right w:val="single" w:sz="4" w:space="0" w:color="auto"/>
            </w:tcBorders>
            <w:vAlign w:val="center"/>
          </w:tcPr>
          <w:p w:rsidR="00C90F98" w:rsidRDefault="00C90F98" w:rsidP="00ED377F">
            <w:pPr>
              <w:rPr>
                <w:b/>
                <w:bCs/>
              </w:rPr>
            </w:pPr>
          </w:p>
        </w:tc>
        <w:tc>
          <w:tcPr>
            <w:tcW w:w="1960" w:type="dxa"/>
            <w:vMerge/>
            <w:tcBorders>
              <w:top w:val="nil"/>
              <w:left w:val="single" w:sz="4" w:space="0" w:color="auto"/>
              <w:bottom w:val="single" w:sz="4" w:space="0" w:color="auto"/>
              <w:right w:val="single" w:sz="4" w:space="0" w:color="auto"/>
            </w:tcBorders>
            <w:vAlign w:val="center"/>
          </w:tcPr>
          <w:p w:rsidR="00C90F98" w:rsidRDefault="00C90F98" w:rsidP="00ED377F">
            <w:pPr>
              <w:rPr>
                <w:b/>
                <w:bCs/>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C90F98" w:rsidRDefault="00C90F98" w:rsidP="00ED377F">
            <w:pPr>
              <w:rPr>
                <w:b/>
                <w:bCs/>
                <w:sz w:val="20"/>
                <w:szCs w:val="20"/>
              </w:rPr>
            </w:pPr>
          </w:p>
        </w:tc>
        <w:tc>
          <w:tcPr>
            <w:tcW w:w="1140" w:type="dxa"/>
            <w:vMerge/>
            <w:tcBorders>
              <w:top w:val="nil"/>
              <w:left w:val="single" w:sz="4" w:space="0" w:color="auto"/>
              <w:bottom w:val="single" w:sz="4" w:space="0" w:color="auto"/>
              <w:right w:val="single" w:sz="4" w:space="0" w:color="auto"/>
            </w:tcBorders>
            <w:vAlign w:val="center"/>
          </w:tcPr>
          <w:p w:rsidR="00C90F98" w:rsidRDefault="00C90F98" w:rsidP="00ED377F">
            <w:pPr>
              <w:rPr>
                <w:b/>
                <w:bCs/>
                <w:sz w:val="20"/>
                <w:szCs w:val="20"/>
              </w:rPr>
            </w:pPr>
          </w:p>
        </w:tc>
        <w:tc>
          <w:tcPr>
            <w:tcW w:w="1180" w:type="dxa"/>
            <w:vMerge/>
            <w:tcBorders>
              <w:top w:val="nil"/>
              <w:left w:val="single" w:sz="4" w:space="0" w:color="auto"/>
              <w:bottom w:val="single" w:sz="4" w:space="0" w:color="auto"/>
              <w:right w:val="single" w:sz="4" w:space="0" w:color="auto"/>
            </w:tcBorders>
            <w:vAlign w:val="center"/>
          </w:tcPr>
          <w:p w:rsidR="00C90F98" w:rsidRDefault="00C90F98" w:rsidP="00ED377F">
            <w:pPr>
              <w:rPr>
                <w:b/>
                <w:bCs/>
                <w:sz w:val="20"/>
                <w:szCs w:val="20"/>
              </w:rPr>
            </w:pPr>
          </w:p>
        </w:tc>
      </w:tr>
      <w:tr w:rsidR="00C90F98" w:rsidTr="00ED377F">
        <w:trPr>
          <w:trHeight w:val="324"/>
        </w:trPr>
        <w:tc>
          <w:tcPr>
            <w:tcW w:w="4580" w:type="dxa"/>
            <w:tcBorders>
              <w:top w:val="nil"/>
              <w:left w:val="single" w:sz="4" w:space="0" w:color="auto"/>
              <w:bottom w:val="single" w:sz="4" w:space="0" w:color="auto"/>
              <w:right w:val="single" w:sz="4" w:space="0" w:color="auto"/>
            </w:tcBorders>
          </w:tcPr>
          <w:p w:rsidR="00C90F98" w:rsidRDefault="00C90F98" w:rsidP="00ED377F">
            <w:r>
              <w:lastRenderedPageBreak/>
              <w:t>Дотации на выравнивание бюджетной обеспеченности</w:t>
            </w:r>
          </w:p>
        </w:tc>
        <w:tc>
          <w:tcPr>
            <w:tcW w:w="1960" w:type="dxa"/>
            <w:tcBorders>
              <w:top w:val="nil"/>
              <w:left w:val="nil"/>
              <w:bottom w:val="single" w:sz="4" w:space="0" w:color="auto"/>
              <w:right w:val="single" w:sz="4" w:space="0" w:color="auto"/>
            </w:tcBorders>
            <w:vAlign w:val="bottom"/>
          </w:tcPr>
          <w:p w:rsidR="00C90F98" w:rsidRDefault="00C90F98" w:rsidP="00ED377F">
            <w:pPr>
              <w:rPr>
                <w:color w:val="000000"/>
                <w:sz w:val="20"/>
                <w:szCs w:val="20"/>
              </w:rPr>
            </w:pPr>
            <w:r>
              <w:rPr>
                <w:color w:val="000000"/>
                <w:sz w:val="20"/>
                <w:szCs w:val="20"/>
              </w:rPr>
              <w:t>20215001100000100</w:t>
            </w:r>
          </w:p>
        </w:tc>
        <w:tc>
          <w:tcPr>
            <w:tcW w:w="122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13720,4</w:t>
            </w:r>
          </w:p>
        </w:tc>
        <w:tc>
          <w:tcPr>
            <w:tcW w:w="114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10261,6</w:t>
            </w:r>
          </w:p>
        </w:tc>
        <w:tc>
          <w:tcPr>
            <w:tcW w:w="118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10089,0</w:t>
            </w:r>
          </w:p>
        </w:tc>
      </w:tr>
      <w:tr w:rsidR="00C90F98" w:rsidTr="00ED377F">
        <w:trPr>
          <w:trHeight w:val="276"/>
        </w:trPr>
        <w:tc>
          <w:tcPr>
            <w:tcW w:w="4580" w:type="dxa"/>
            <w:vMerge w:val="restart"/>
            <w:tcBorders>
              <w:top w:val="nil"/>
              <w:left w:val="single" w:sz="4" w:space="0" w:color="auto"/>
              <w:bottom w:val="single" w:sz="4" w:space="0" w:color="auto"/>
              <w:right w:val="single" w:sz="4" w:space="0" w:color="auto"/>
            </w:tcBorders>
          </w:tcPr>
          <w:p w:rsidR="00C90F98" w:rsidRDefault="00C90F98" w:rsidP="00ED377F">
            <w:r>
              <w:t>Дотации бюджетам сельских поселений на выравнивание бюджетной обеспеченности</w:t>
            </w:r>
          </w:p>
        </w:tc>
        <w:tc>
          <w:tcPr>
            <w:tcW w:w="1960" w:type="dxa"/>
            <w:vMerge w:val="restart"/>
            <w:tcBorders>
              <w:top w:val="nil"/>
              <w:left w:val="single" w:sz="4" w:space="0" w:color="auto"/>
              <w:bottom w:val="single" w:sz="4" w:space="0" w:color="auto"/>
              <w:right w:val="single" w:sz="4" w:space="0" w:color="auto"/>
            </w:tcBorders>
            <w:vAlign w:val="bottom"/>
          </w:tcPr>
          <w:p w:rsidR="00C90F98" w:rsidRDefault="00C90F98" w:rsidP="00ED377F">
            <w:pPr>
              <w:rPr>
                <w:color w:val="000000"/>
                <w:sz w:val="20"/>
                <w:szCs w:val="20"/>
              </w:rPr>
            </w:pPr>
            <w:r>
              <w:rPr>
                <w:color w:val="000000"/>
                <w:sz w:val="20"/>
                <w:szCs w:val="20"/>
              </w:rPr>
              <w:t>20215001100000100</w:t>
            </w:r>
          </w:p>
        </w:tc>
        <w:tc>
          <w:tcPr>
            <w:tcW w:w="1220" w:type="dxa"/>
            <w:vMerge w:val="restart"/>
            <w:tcBorders>
              <w:top w:val="nil"/>
              <w:left w:val="single" w:sz="4" w:space="0" w:color="auto"/>
              <w:bottom w:val="single" w:sz="4" w:space="0" w:color="auto"/>
              <w:right w:val="single" w:sz="4" w:space="0" w:color="auto"/>
            </w:tcBorders>
            <w:vAlign w:val="bottom"/>
          </w:tcPr>
          <w:p w:rsidR="00C90F98" w:rsidRDefault="00C90F98" w:rsidP="00ED377F">
            <w:pPr>
              <w:jc w:val="center"/>
              <w:rPr>
                <w:sz w:val="20"/>
                <w:szCs w:val="20"/>
              </w:rPr>
            </w:pPr>
            <w:r>
              <w:rPr>
                <w:sz w:val="20"/>
                <w:szCs w:val="20"/>
              </w:rPr>
              <w:t>13720,4</w:t>
            </w:r>
          </w:p>
        </w:tc>
        <w:tc>
          <w:tcPr>
            <w:tcW w:w="1140" w:type="dxa"/>
            <w:vMerge w:val="restart"/>
            <w:tcBorders>
              <w:top w:val="nil"/>
              <w:left w:val="single" w:sz="4" w:space="0" w:color="auto"/>
              <w:bottom w:val="single" w:sz="4" w:space="0" w:color="auto"/>
              <w:right w:val="single" w:sz="4" w:space="0" w:color="auto"/>
            </w:tcBorders>
            <w:vAlign w:val="bottom"/>
          </w:tcPr>
          <w:p w:rsidR="00C90F98" w:rsidRDefault="00C90F98" w:rsidP="00ED377F">
            <w:pPr>
              <w:jc w:val="center"/>
              <w:rPr>
                <w:sz w:val="20"/>
                <w:szCs w:val="20"/>
              </w:rPr>
            </w:pPr>
            <w:r>
              <w:rPr>
                <w:sz w:val="20"/>
                <w:szCs w:val="20"/>
              </w:rPr>
              <w:t>10261,6</w:t>
            </w:r>
          </w:p>
        </w:tc>
        <w:tc>
          <w:tcPr>
            <w:tcW w:w="1180" w:type="dxa"/>
            <w:vMerge w:val="restart"/>
            <w:tcBorders>
              <w:top w:val="nil"/>
              <w:left w:val="single" w:sz="4" w:space="0" w:color="auto"/>
              <w:bottom w:val="single" w:sz="4" w:space="0" w:color="auto"/>
              <w:right w:val="single" w:sz="4" w:space="0" w:color="auto"/>
            </w:tcBorders>
            <w:vAlign w:val="bottom"/>
          </w:tcPr>
          <w:p w:rsidR="00C90F98" w:rsidRDefault="00C90F98" w:rsidP="00ED377F">
            <w:pPr>
              <w:jc w:val="center"/>
              <w:rPr>
                <w:sz w:val="20"/>
                <w:szCs w:val="20"/>
              </w:rPr>
            </w:pPr>
            <w:r>
              <w:rPr>
                <w:sz w:val="20"/>
                <w:szCs w:val="20"/>
              </w:rPr>
              <w:t>10089,0</w:t>
            </w:r>
          </w:p>
        </w:tc>
      </w:tr>
      <w:tr w:rsidR="00C90F98" w:rsidTr="00ED377F">
        <w:trPr>
          <w:trHeight w:val="276"/>
        </w:trPr>
        <w:tc>
          <w:tcPr>
            <w:tcW w:w="4580" w:type="dxa"/>
            <w:vMerge/>
            <w:tcBorders>
              <w:top w:val="nil"/>
              <w:left w:val="single" w:sz="4" w:space="0" w:color="auto"/>
              <w:bottom w:val="single" w:sz="4" w:space="0" w:color="auto"/>
              <w:right w:val="single" w:sz="4" w:space="0" w:color="auto"/>
            </w:tcBorders>
            <w:vAlign w:val="center"/>
          </w:tcPr>
          <w:p w:rsidR="00C90F98" w:rsidRDefault="00C90F98" w:rsidP="00ED377F"/>
        </w:tc>
        <w:tc>
          <w:tcPr>
            <w:tcW w:w="1960" w:type="dxa"/>
            <w:vMerge/>
            <w:tcBorders>
              <w:top w:val="nil"/>
              <w:left w:val="single" w:sz="4" w:space="0" w:color="auto"/>
              <w:bottom w:val="single" w:sz="4" w:space="0" w:color="auto"/>
              <w:right w:val="single" w:sz="4" w:space="0" w:color="auto"/>
            </w:tcBorders>
            <w:vAlign w:val="center"/>
          </w:tcPr>
          <w:p w:rsidR="00C90F98" w:rsidRDefault="00C90F98" w:rsidP="00ED377F">
            <w:pPr>
              <w:rPr>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C90F98" w:rsidRDefault="00C90F98" w:rsidP="00ED377F">
            <w:pPr>
              <w:rPr>
                <w:sz w:val="20"/>
                <w:szCs w:val="20"/>
              </w:rPr>
            </w:pPr>
          </w:p>
        </w:tc>
        <w:tc>
          <w:tcPr>
            <w:tcW w:w="1140" w:type="dxa"/>
            <w:vMerge/>
            <w:tcBorders>
              <w:top w:val="nil"/>
              <w:left w:val="single" w:sz="4" w:space="0" w:color="auto"/>
              <w:bottom w:val="single" w:sz="4" w:space="0" w:color="auto"/>
              <w:right w:val="single" w:sz="4" w:space="0" w:color="auto"/>
            </w:tcBorders>
            <w:vAlign w:val="center"/>
          </w:tcPr>
          <w:p w:rsidR="00C90F98" w:rsidRDefault="00C90F98" w:rsidP="00ED377F">
            <w:pPr>
              <w:rPr>
                <w:sz w:val="20"/>
                <w:szCs w:val="20"/>
              </w:rPr>
            </w:pPr>
          </w:p>
        </w:tc>
        <w:tc>
          <w:tcPr>
            <w:tcW w:w="1180" w:type="dxa"/>
            <w:vMerge/>
            <w:tcBorders>
              <w:top w:val="nil"/>
              <w:left w:val="single" w:sz="4" w:space="0" w:color="auto"/>
              <w:bottom w:val="single" w:sz="4" w:space="0" w:color="auto"/>
              <w:right w:val="single" w:sz="4" w:space="0" w:color="auto"/>
            </w:tcBorders>
            <w:vAlign w:val="center"/>
          </w:tcPr>
          <w:p w:rsidR="00C90F98" w:rsidRDefault="00C90F98" w:rsidP="00ED377F">
            <w:pPr>
              <w:rPr>
                <w:sz w:val="20"/>
                <w:szCs w:val="20"/>
              </w:rPr>
            </w:pPr>
          </w:p>
        </w:tc>
      </w:tr>
      <w:tr w:rsidR="00C90F98" w:rsidTr="00ED377F">
        <w:trPr>
          <w:trHeight w:val="276"/>
        </w:trPr>
        <w:tc>
          <w:tcPr>
            <w:tcW w:w="4580" w:type="dxa"/>
            <w:vMerge w:val="restart"/>
            <w:tcBorders>
              <w:top w:val="nil"/>
              <w:left w:val="single" w:sz="4" w:space="0" w:color="auto"/>
              <w:bottom w:val="single" w:sz="4" w:space="0" w:color="auto"/>
              <w:right w:val="single" w:sz="4" w:space="0" w:color="auto"/>
            </w:tcBorders>
          </w:tcPr>
          <w:p w:rsidR="00C90F98" w:rsidRDefault="00C90F98" w:rsidP="00ED377F">
            <w:pPr>
              <w:rPr>
                <w:b/>
                <w:bCs/>
              </w:rPr>
            </w:pPr>
            <w:r>
              <w:rPr>
                <w:b/>
                <w:bCs/>
              </w:rPr>
              <w:t>Субсидии бюджетам на реализацию целевых программ</w:t>
            </w:r>
          </w:p>
        </w:tc>
        <w:tc>
          <w:tcPr>
            <w:tcW w:w="1960" w:type="dxa"/>
            <w:vMerge w:val="restart"/>
            <w:tcBorders>
              <w:top w:val="nil"/>
              <w:left w:val="single" w:sz="4" w:space="0" w:color="auto"/>
              <w:bottom w:val="single" w:sz="4" w:space="0" w:color="auto"/>
              <w:right w:val="single" w:sz="4" w:space="0" w:color="auto"/>
            </w:tcBorders>
            <w:vAlign w:val="bottom"/>
          </w:tcPr>
          <w:p w:rsidR="00C90F98" w:rsidRDefault="00C90F98" w:rsidP="00ED377F">
            <w:pPr>
              <w:rPr>
                <w:b/>
                <w:bCs/>
                <w:color w:val="000000"/>
                <w:sz w:val="20"/>
                <w:szCs w:val="20"/>
              </w:rPr>
            </w:pPr>
            <w:r>
              <w:rPr>
                <w:b/>
                <w:bCs/>
                <w:color w:val="000000"/>
                <w:sz w:val="20"/>
                <w:szCs w:val="20"/>
              </w:rPr>
              <w:t>20220000000000100</w:t>
            </w:r>
          </w:p>
        </w:tc>
        <w:tc>
          <w:tcPr>
            <w:tcW w:w="1220" w:type="dxa"/>
            <w:vMerge w:val="restart"/>
            <w:tcBorders>
              <w:top w:val="nil"/>
              <w:left w:val="single" w:sz="4" w:space="0" w:color="auto"/>
              <w:bottom w:val="single" w:sz="4" w:space="0" w:color="auto"/>
              <w:right w:val="single" w:sz="4" w:space="0" w:color="auto"/>
            </w:tcBorders>
            <w:vAlign w:val="bottom"/>
          </w:tcPr>
          <w:p w:rsidR="00C90F98" w:rsidRDefault="00C90F98" w:rsidP="00ED377F">
            <w:pPr>
              <w:jc w:val="center"/>
              <w:rPr>
                <w:b/>
                <w:bCs/>
                <w:sz w:val="20"/>
                <w:szCs w:val="20"/>
              </w:rPr>
            </w:pPr>
            <w:r>
              <w:rPr>
                <w:b/>
                <w:bCs/>
                <w:sz w:val="20"/>
                <w:szCs w:val="20"/>
              </w:rPr>
              <w:t>6029,6</w:t>
            </w:r>
          </w:p>
        </w:tc>
        <w:tc>
          <w:tcPr>
            <w:tcW w:w="1140" w:type="dxa"/>
            <w:vMerge w:val="restart"/>
            <w:tcBorders>
              <w:top w:val="nil"/>
              <w:left w:val="single" w:sz="4" w:space="0" w:color="auto"/>
              <w:bottom w:val="single" w:sz="4" w:space="0" w:color="auto"/>
              <w:right w:val="single" w:sz="4" w:space="0" w:color="auto"/>
            </w:tcBorders>
            <w:vAlign w:val="bottom"/>
          </w:tcPr>
          <w:p w:rsidR="00C90F98" w:rsidRDefault="00C90F98" w:rsidP="00ED377F">
            <w:pPr>
              <w:jc w:val="center"/>
              <w:rPr>
                <w:b/>
                <w:bCs/>
                <w:sz w:val="20"/>
                <w:szCs w:val="20"/>
              </w:rPr>
            </w:pPr>
            <w:r>
              <w:rPr>
                <w:b/>
                <w:bCs/>
                <w:sz w:val="20"/>
                <w:szCs w:val="20"/>
              </w:rPr>
              <w:t>1510,0</w:t>
            </w:r>
          </w:p>
        </w:tc>
        <w:tc>
          <w:tcPr>
            <w:tcW w:w="1180" w:type="dxa"/>
            <w:vMerge w:val="restart"/>
            <w:tcBorders>
              <w:top w:val="nil"/>
              <w:left w:val="single" w:sz="4" w:space="0" w:color="auto"/>
              <w:bottom w:val="single" w:sz="4" w:space="0" w:color="auto"/>
              <w:right w:val="single" w:sz="4" w:space="0" w:color="auto"/>
            </w:tcBorders>
            <w:vAlign w:val="bottom"/>
          </w:tcPr>
          <w:p w:rsidR="00C90F98" w:rsidRDefault="00C90F98" w:rsidP="00ED377F">
            <w:pPr>
              <w:jc w:val="center"/>
              <w:rPr>
                <w:b/>
                <w:bCs/>
                <w:sz w:val="20"/>
                <w:szCs w:val="20"/>
              </w:rPr>
            </w:pPr>
            <w:r>
              <w:rPr>
                <w:b/>
                <w:bCs/>
                <w:sz w:val="20"/>
                <w:szCs w:val="20"/>
              </w:rPr>
              <w:t>1510,0</w:t>
            </w:r>
          </w:p>
        </w:tc>
      </w:tr>
      <w:tr w:rsidR="00C90F98" w:rsidTr="00ED377F">
        <w:trPr>
          <w:trHeight w:val="300"/>
        </w:trPr>
        <w:tc>
          <w:tcPr>
            <w:tcW w:w="4580" w:type="dxa"/>
            <w:vMerge/>
            <w:tcBorders>
              <w:top w:val="nil"/>
              <w:left w:val="single" w:sz="4" w:space="0" w:color="auto"/>
              <w:bottom w:val="single" w:sz="4" w:space="0" w:color="auto"/>
              <w:right w:val="single" w:sz="4" w:space="0" w:color="auto"/>
            </w:tcBorders>
            <w:vAlign w:val="center"/>
          </w:tcPr>
          <w:p w:rsidR="00C90F98" w:rsidRDefault="00C90F98" w:rsidP="00ED377F">
            <w:pPr>
              <w:rPr>
                <w:b/>
                <w:bCs/>
              </w:rPr>
            </w:pPr>
          </w:p>
        </w:tc>
        <w:tc>
          <w:tcPr>
            <w:tcW w:w="1960" w:type="dxa"/>
            <w:vMerge/>
            <w:tcBorders>
              <w:top w:val="nil"/>
              <w:left w:val="single" w:sz="4" w:space="0" w:color="auto"/>
              <w:bottom w:val="single" w:sz="4" w:space="0" w:color="auto"/>
              <w:right w:val="single" w:sz="4" w:space="0" w:color="auto"/>
            </w:tcBorders>
            <w:vAlign w:val="center"/>
          </w:tcPr>
          <w:p w:rsidR="00C90F98" w:rsidRDefault="00C90F98" w:rsidP="00ED377F">
            <w:pPr>
              <w:rPr>
                <w:b/>
                <w:bCs/>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C90F98" w:rsidRDefault="00C90F98" w:rsidP="00ED377F">
            <w:pPr>
              <w:rPr>
                <w:b/>
                <w:bCs/>
                <w:sz w:val="20"/>
                <w:szCs w:val="20"/>
              </w:rPr>
            </w:pPr>
          </w:p>
        </w:tc>
        <w:tc>
          <w:tcPr>
            <w:tcW w:w="1140" w:type="dxa"/>
            <w:vMerge/>
            <w:tcBorders>
              <w:top w:val="nil"/>
              <w:left w:val="single" w:sz="4" w:space="0" w:color="auto"/>
              <w:bottom w:val="single" w:sz="4" w:space="0" w:color="auto"/>
              <w:right w:val="single" w:sz="4" w:space="0" w:color="auto"/>
            </w:tcBorders>
            <w:vAlign w:val="center"/>
          </w:tcPr>
          <w:p w:rsidR="00C90F98" w:rsidRDefault="00C90F98" w:rsidP="00ED377F">
            <w:pPr>
              <w:rPr>
                <w:b/>
                <w:bCs/>
                <w:sz w:val="20"/>
                <w:szCs w:val="20"/>
              </w:rPr>
            </w:pPr>
          </w:p>
        </w:tc>
        <w:tc>
          <w:tcPr>
            <w:tcW w:w="1180" w:type="dxa"/>
            <w:vMerge/>
            <w:tcBorders>
              <w:top w:val="nil"/>
              <w:left w:val="single" w:sz="4" w:space="0" w:color="auto"/>
              <w:bottom w:val="single" w:sz="4" w:space="0" w:color="auto"/>
              <w:right w:val="single" w:sz="4" w:space="0" w:color="auto"/>
            </w:tcBorders>
            <w:vAlign w:val="center"/>
          </w:tcPr>
          <w:p w:rsidR="00C90F98" w:rsidRDefault="00C90F98" w:rsidP="00ED377F">
            <w:pPr>
              <w:rPr>
                <w:b/>
                <w:bCs/>
                <w:sz w:val="20"/>
                <w:szCs w:val="20"/>
              </w:rPr>
            </w:pPr>
          </w:p>
        </w:tc>
      </w:tr>
      <w:tr w:rsidR="00C90F98" w:rsidTr="00ED377F">
        <w:trPr>
          <w:trHeight w:val="804"/>
        </w:trPr>
        <w:tc>
          <w:tcPr>
            <w:tcW w:w="4580" w:type="dxa"/>
            <w:tcBorders>
              <w:top w:val="nil"/>
              <w:left w:val="single" w:sz="4" w:space="0" w:color="auto"/>
              <w:bottom w:val="single" w:sz="4" w:space="0" w:color="auto"/>
              <w:right w:val="single" w:sz="4" w:space="0" w:color="auto"/>
            </w:tcBorders>
          </w:tcPr>
          <w:p w:rsidR="00C90F98" w:rsidRDefault="00C90F98" w:rsidP="00ED377F">
            <w:r>
              <w:t>Субсидии бюджетам поселений на капитальный ремонт и ремонт автомобильных дорог общего пользования населенных пунктов</w:t>
            </w:r>
          </w:p>
        </w:tc>
        <w:tc>
          <w:tcPr>
            <w:tcW w:w="1960" w:type="dxa"/>
            <w:tcBorders>
              <w:top w:val="nil"/>
              <w:left w:val="nil"/>
              <w:bottom w:val="single" w:sz="4" w:space="0" w:color="auto"/>
              <w:right w:val="single" w:sz="4" w:space="0" w:color="auto"/>
            </w:tcBorders>
            <w:vAlign w:val="bottom"/>
          </w:tcPr>
          <w:p w:rsidR="00C90F98" w:rsidRDefault="00C90F98" w:rsidP="00ED377F">
            <w:pPr>
              <w:rPr>
                <w:color w:val="000000"/>
                <w:sz w:val="20"/>
                <w:szCs w:val="20"/>
              </w:rPr>
            </w:pPr>
            <w:r>
              <w:rPr>
                <w:color w:val="000000"/>
                <w:sz w:val="20"/>
                <w:szCs w:val="20"/>
              </w:rPr>
              <w:t>20229999000000100</w:t>
            </w:r>
          </w:p>
        </w:tc>
        <w:tc>
          <w:tcPr>
            <w:tcW w:w="122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2265,0</w:t>
            </w:r>
          </w:p>
        </w:tc>
        <w:tc>
          <w:tcPr>
            <w:tcW w:w="114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1510,0</w:t>
            </w:r>
          </w:p>
        </w:tc>
        <w:tc>
          <w:tcPr>
            <w:tcW w:w="118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1510,0</w:t>
            </w:r>
          </w:p>
        </w:tc>
      </w:tr>
      <w:tr w:rsidR="00C90F98" w:rsidTr="00ED377F">
        <w:trPr>
          <w:trHeight w:val="804"/>
        </w:trPr>
        <w:tc>
          <w:tcPr>
            <w:tcW w:w="4580" w:type="dxa"/>
            <w:tcBorders>
              <w:top w:val="nil"/>
              <w:left w:val="single" w:sz="4" w:space="0" w:color="auto"/>
              <w:bottom w:val="single" w:sz="4" w:space="0" w:color="auto"/>
              <w:right w:val="single" w:sz="4" w:space="0" w:color="auto"/>
            </w:tcBorders>
          </w:tcPr>
          <w:p w:rsidR="00C90F98" w:rsidRDefault="00C90F98" w:rsidP="00ED377F">
            <w:r>
              <w:t xml:space="preserve">Субсидии бюджетам сельских поселений на реализацию приоритетных проектов поддержки местных инициатив </w:t>
            </w:r>
          </w:p>
        </w:tc>
        <w:tc>
          <w:tcPr>
            <w:tcW w:w="1960" w:type="dxa"/>
            <w:tcBorders>
              <w:top w:val="nil"/>
              <w:left w:val="nil"/>
              <w:bottom w:val="single" w:sz="4" w:space="0" w:color="auto"/>
              <w:right w:val="single" w:sz="4" w:space="0" w:color="auto"/>
            </w:tcBorders>
            <w:vAlign w:val="bottom"/>
          </w:tcPr>
          <w:p w:rsidR="00C90F98" w:rsidRDefault="00C90F98" w:rsidP="00ED377F">
            <w:pPr>
              <w:rPr>
                <w:color w:val="000000"/>
                <w:sz w:val="20"/>
                <w:szCs w:val="20"/>
              </w:rPr>
            </w:pPr>
            <w:r>
              <w:rPr>
                <w:color w:val="000000"/>
                <w:sz w:val="20"/>
                <w:szCs w:val="20"/>
              </w:rPr>
              <w:t>20229999107526150</w:t>
            </w:r>
          </w:p>
        </w:tc>
        <w:tc>
          <w:tcPr>
            <w:tcW w:w="122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700,0</w:t>
            </w:r>
          </w:p>
        </w:tc>
        <w:tc>
          <w:tcPr>
            <w:tcW w:w="114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0,00</w:t>
            </w:r>
          </w:p>
        </w:tc>
        <w:tc>
          <w:tcPr>
            <w:tcW w:w="118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0,00</w:t>
            </w:r>
          </w:p>
        </w:tc>
      </w:tr>
      <w:tr w:rsidR="00C90F98" w:rsidTr="00ED377F">
        <w:trPr>
          <w:trHeight w:val="804"/>
        </w:trPr>
        <w:tc>
          <w:tcPr>
            <w:tcW w:w="4580" w:type="dxa"/>
            <w:tcBorders>
              <w:top w:val="nil"/>
              <w:left w:val="single" w:sz="4" w:space="0" w:color="auto"/>
              <w:bottom w:val="single" w:sz="4" w:space="0" w:color="auto"/>
              <w:right w:val="single" w:sz="4" w:space="0" w:color="auto"/>
            </w:tcBorders>
          </w:tcPr>
          <w:p w:rsidR="00C90F98" w:rsidRPr="003616D6" w:rsidRDefault="00C90F98" w:rsidP="00ED377F">
            <w:r w:rsidRPr="003616D6">
              <w:t>Субсидии бюджетам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w:t>
            </w:r>
            <w:r>
              <w:t xml:space="preserve">аммы развития территорий на 2024 </w:t>
            </w:r>
            <w:r w:rsidRPr="003616D6">
              <w:t>год</w:t>
            </w:r>
          </w:p>
        </w:tc>
        <w:tc>
          <w:tcPr>
            <w:tcW w:w="1960" w:type="dxa"/>
            <w:tcBorders>
              <w:top w:val="nil"/>
              <w:left w:val="nil"/>
              <w:bottom w:val="single" w:sz="4" w:space="0" w:color="auto"/>
              <w:right w:val="single" w:sz="4" w:space="0" w:color="auto"/>
            </w:tcBorders>
            <w:vAlign w:val="bottom"/>
          </w:tcPr>
          <w:p w:rsidR="00C90F98" w:rsidRDefault="00C90F98" w:rsidP="00ED377F">
            <w:pPr>
              <w:rPr>
                <w:color w:val="000000"/>
                <w:sz w:val="20"/>
                <w:szCs w:val="20"/>
              </w:rPr>
            </w:pPr>
            <w:r>
              <w:rPr>
                <w:color w:val="000000"/>
                <w:sz w:val="20"/>
                <w:szCs w:val="20"/>
              </w:rPr>
              <w:t>20229999107209150</w:t>
            </w:r>
          </w:p>
        </w:tc>
        <w:tc>
          <w:tcPr>
            <w:tcW w:w="122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517,0</w:t>
            </w:r>
          </w:p>
        </w:tc>
        <w:tc>
          <w:tcPr>
            <w:tcW w:w="114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0,00</w:t>
            </w:r>
          </w:p>
        </w:tc>
        <w:tc>
          <w:tcPr>
            <w:tcW w:w="118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0,00</w:t>
            </w:r>
          </w:p>
        </w:tc>
      </w:tr>
      <w:tr w:rsidR="00C90F98" w:rsidTr="00ED377F">
        <w:trPr>
          <w:trHeight w:val="804"/>
        </w:trPr>
        <w:tc>
          <w:tcPr>
            <w:tcW w:w="4580" w:type="dxa"/>
            <w:tcBorders>
              <w:top w:val="nil"/>
              <w:left w:val="single" w:sz="4" w:space="0" w:color="auto"/>
              <w:bottom w:val="single" w:sz="4" w:space="0" w:color="auto"/>
              <w:right w:val="single" w:sz="4" w:space="0" w:color="auto"/>
            </w:tcBorders>
          </w:tcPr>
          <w:p w:rsidR="00C90F98" w:rsidRDefault="00C90F98" w:rsidP="00ED377F">
            <w:r>
              <w:t>Субсидии бюджетам сельских поселений на реализацию приоритетного регионального проекта «Народный бюджет»</w:t>
            </w:r>
          </w:p>
        </w:tc>
        <w:tc>
          <w:tcPr>
            <w:tcW w:w="1960" w:type="dxa"/>
            <w:tcBorders>
              <w:top w:val="nil"/>
              <w:left w:val="nil"/>
              <w:bottom w:val="single" w:sz="4" w:space="0" w:color="auto"/>
              <w:right w:val="single" w:sz="4" w:space="0" w:color="auto"/>
            </w:tcBorders>
            <w:vAlign w:val="bottom"/>
          </w:tcPr>
          <w:p w:rsidR="00C90F98" w:rsidRDefault="00C90F98" w:rsidP="00ED377F">
            <w:pPr>
              <w:rPr>
                <w:color w:val="000000"/>
                <w:sz w:val="20"/>
                <w:szCs w:val="20"/>
              </w:rPr>
            </w:pPr>
            <w:r>
              <w:rPr>
                <w:color w:val="000000"/>
                <w:sz w:val="20"/>
                <w:szCs w:val="20"/>
              </w:rPr>
              <w:t>20229999107610150</w:t>
            </w:r>
          </w:p>
        </w:tc>
        <w:tc>
          <w:tcPr>
            <w:tcW w:w="122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1000,0</w:t>
            </w:r>
          </w:p>
        </w:tc>
        <w:tc>
          <w:tcPr>
            <w:tcW w:w="114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0,00</w:t>
            </w:r>
          </w:p>
        </w:tc>
        <w:tc>
          <w:tcPr>
            <w:tcW w:w="118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0,00</w:t>
            </w:r>
          </w:p>
        </w:tc>
      </w:tr>
      <w:tr w:rsidR="00C90F98" w:rsidTr="00ED377F">
        <w:trPr>
          <w:trHeight w:val="804"/>
        </w:trPr>
        <w:tc>
          <w:tcPr>
            <w:tcW w:w="4580" w:type="dxa"/>
            <w:tcBorders>
              <w:top w:val="nil"/>
              <w:left w:val="single" w:sz="4" w:space="0" w:color="auto"/>
              <w:bottom w:val="single" w:sz="4" w:space="0" w:color="auto"/>
              <w:right w:val="single" w:sz="4" w:space="0" w:color="auto"/>
            </w:tcBorders>
          </w:tcPr>
          <w:p w:rsidR="00C90F98" w:rsidRDefault="00C90F98" w:rsidP="00ED377F">
            <w:r>
              <w:t>Субсидии бюджетам поселений на обустройство и восстановление воинских захоронений на 2023год</w:t>
            </w:r>
          </w:p>
        </w:tc>
        <w:tc>
          <w:tcPr>
            <w:tcW w:w="1960" w:type="dxa"/>
            <w:tcBorders>
              <w:top w:val="nil"/>
              <w:left w:val="nil"/>
              <w:bottom w:val="single" w:sz="4" w:space="0" w:color="auto"/>
              <w:right w:val="single" w:sz="4" w:space="0" w:color="auto"/>
            </w:tcBorders>
            <w:vAlign w:val="bottom"/>
          </w:tcPr>
          <w:p w:rsidR="00C90F98" w:rsidRDefault="00C90F98" w:rsidP="00ED377F">
            <w:pPr>
              <w:rPr>
                <w:color w:val="000000"/>
                <w:sz w:val="20"/>
                <w:szCs w:val="20"/>
              </w:rPr>
            </w:pPr>
            <w:r>
              <w:rPr>
                <w:color w:val="000000"/>
                <w:sz w:val="20"/>
                <w:szCs w:val="20"/>
              </w:rPr>
              <w:t>20225299100000150</w:t>
            </w:r>
          </w:p>
        </w:tc>
        <w:tc>
          <w:tcPr>
            <w:tcW w:w="122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1547,6</w:t>
            </w:r>
          </w:p>
        </w:tc>
        <w:tc>
          <w:tcPr>
            <w:tcW w:w="114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0,0</w:t>
            </w:r>
          </w:p>
        </w:tc>
        <w:tc>
          <w:tcPr>
            <w:tcW w:w="118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0,0</w:t>
            </w:r>
          </w:p>
        </w:tc>
      </w:tr>
      <w:tr w:rsidR="00C90F98" w:rsidTr="00ED377F">
        <w:trPr>
          <w:trHeight w:val="804"/>
        </w:trPr>
        <w:tc>
          <w:tcPr>
            <w:tcW w:w="4580" w:type="dxa"/>
            <w:tcBorders>
              <w:top w:val="nil"/>
              <w:left w:val="single" w:sz="4" w:space="0" w:color="auto"/>
              <w:bottom w:val="single" w:sz="4" w:space="0" w:color="auto"/>
              <w:right w:val="single" w:sz="4" w:space="0" w:color="auto"/>
            </w:tcBorders>
            <w:vAlign w:val="bottom"/>
          </w:tcPr>
          <w:p w:rsidR="00C90F98" w:rsidRPr="00967A88" w:rsidRDefault="00C90F98" w:rsidP="00ED377F">
            <w:pPr>
              <w:rPr>
                <w:color w:val="000000"/>
              </w:rPr>
            </w:pPr>
            <w:r w:rsidRPr="00967A88">
              <w:rPr>
                <w:color w:val="000000"/>
              </w:rPr>
              <w:t xml:space="preserve">Субсидии бюджетам муниципальных образований  на обеспечение развития и укрепление материально-технической базы  домов культуры, подведомственных органов местного самоуправления муниципальных районов, поселений области, реализующим полномочия в сфере культуры, в населенных пунктах с </w:t>
            </w:r>
            <w:r w:rsidRPr="00967A88">
              <w:rPr>
                <w:color w:val="000000"/>
              </w:rPr>
              <w:lastRenderedPageBreak/>
              <w:t>числом жителей до 50 тыс. человек</w:t>
            </w:r>
          </w:p>
        </w:tc>
        <w:tc>
          <w:tcPr>
            <w:tcW w:w="1960" w:type="dxa"/>
            <w:tcBorders>
              <w:top w:val="nil"/>
              <w:left w:val="nil"/>
              <w:bottom w:val="single" w:sz="4" w:space="0" w:color="auto"/>
              <w:right w:val="single" w:sz="4" w:space="0" w:color="auto"/>
            </w:tcBorders>
            <w:vAlign w:val="bottom"/>
          </w:tcPr>
          <w:p w:rsidR="00C90F98" w:rsidRDefault="00C90F98" w:rsidP="00ED377F">
            <w:pPr>
              <w:rPr>
                <w:color w:val="000000"/>
                <w:sz w:val="20"/>
                <w:szCs w:val="20"/>
              </w:rPr>
            </w:pPr>
            <w:r>
              <w:rPr>
                <w:color w:val="000000"/>
                <w:sz w:val="20"/>
                <w:szCs w:val="20"/>
              </w:rPr>
              <w:lastRenderedPageBreak/>
              <w:t>20225467000000150</w:t>
            </w:r>
          </w:p>
        </w:tc>
        <w:tc>
          <w:tcPr>
            <w:tcW w:w="122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0,0</w:t>
            </w:r>
          </w:p>
        </w:tc>
        <w:tc>
          <w:tcPr>
            <w:tcW w:w="114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0,0</w:t>
            </w:r>
          </w:p>
        </w:tc>
        <w:tc>
          <w:tcPr>
            <w:tcW w:w="118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0,0</w:t>
            </w:r>
          </w:p>
        </w:tc>
      </w:tr>
      <w:tr w:rsidR="00C90F98" w:rsidTr="00ED377F">
        <w:trPr>
          <w:trHeight w:val="276"/>
        </w:trPr>
        <w:tc>
          <w:tcPr>
            <w:tcW w:w="4580" w:type="dxa"/>
            <w:vMerge w:val="restart"/>
            <w:tcBorders>
              <w:top w:val="nil"/>
              <w:left w:val="single" w:sz="4" w:space="0" w:color="auto"/>
              <w:bottom w:val="single" w:sz="4" w:space="0" w:color="000000"/>
              <w:right w:val="single" w:sz="4" w:space="0" w:color="auto"/>
            </w:tcBorders>
          </w:tcPr>
          <w:p w:rsidR="00C90F98" w:rsidRDefault="00C90F98" w:rsidP="00ED377F">
            <w:pPr>
              <w:rPr>
                <w:b/>
                <w:bCs/>
              </w:rPr>
            </w:pPr>
            <w:r>
              <w:rPr>
                <w:b/>
                <w:bCs/>
              </w:rPr>
              <w:lastRenderedPageBreak/>
              <w:t>Субвенции бюджетам бюджетной системы Российской Федерации</w:t>
            </w:r>
          </w:p>
        </w:tc>
        <w:tc>
          <w:tcPr>
            <w:tcW w:w="1960" w:type="dxa"/>
            <w:vMerge w:val="restart"/>
            <w:tcBorders>
              <w:top w:val="nil"/>
              <w:left w:val="single" w:sz="4" w:space="0" w:color="auto"/>
              <w:bottom w:val="single" w:sz="4" w:space="0" w:color="000000"/>
              <w:right w:val="single" w:sz="4" w:space="0" w:color="auto"/>
            </w:tcBorders>
            <w:vAlign w:val="bottom"/>
          </w:tcPr>
          <w:p w:rsidR="00C90F98" w:rsidRDefault="00C90F98" w:rsidP="00ED377F">
            <w:pPr>
              <w:rPr>
                <w:b/>
                <w:bCs/>
                <w:color w:val="000000"/>
                <w:sz w:val="20"/>
                <w:szCs w:val="20"/>
              </w:rPr>
            </w:pPr>
            <w:r>
              <w:rPr>
                <w:b/>
                <w:bCs/>
                <w:color w:val="000000"/>
                <w:sz w:val="20"/>
                <w:szCs w:val="20"/>
              </w:rPr>
              <w:t>20230000000000100</w:t>
            </w:r>
          </w:p>
        </w:tc>
        <w:tc>
          <w:tcPr>
            <w:tcW w:w="1220" w:type="dxa"/>
            <w:vMerge w:val="restart"/>
            <w:tcBorders>
              <w:top w:val="nil"/>
              <w:left w:val="single" w:sz="4" w:space="0" w:color="auto"/>
              <w:bottom w:val="single" w:sz="4" w:space="0" w:color="000000"/>
              <w:right w:val="single" w:sz="4" w:space="0" w:color="auto"/>
            </w:tcBorders>
            <w:vAlign w:val="bottom"/>
          </w:tcPr>
          <w:p w:rsidR="00C90F98" w:rsidRDefault="00C90F98" w:rsidP="00ED377F">
            <w:pPr>
              <w:jc w:val="center"/>
              <w:rPr>
                <w:b/>
                <w:bCs/>
                <w:sz w:val="20"/>
                <w:szCs w:val="20"/>
              </w:rPr>
            </w:pPr>
            <w:r>
              <w:rPr>
                <w:b/>
                <w:bCs/>
                <w:sz w:val="20"/>
                <w:szCs w:val="20"/>
              </w:rPr>
              <w:t>266,1</w:t>
            </w:r>
          </w:p>
        </w:tc>
        <w:tc>
          <w:tcPr>
            <w:tcW w:w="1140" w:type="dxa"/>
            <w:vMerge w:val="restart"/>
            <w:tcBorders>
              <w:top w:val="nil"/>
              <w:left w:val="single" w:sz="4" w:space="0" w:color="auto"/>
              <w:bottom w:val="single" w:sz="4" w:space="0" w:color="000000"/>
              <w:right w:val="single" w:sz="4" w:space="0" w:color="auto"/>
            </w:tcBorders>
            <w:vAlign w:val="bottom"/>
          </w:tcPr>
          <w:p w:rsidR="00C90F98" w:rsidRDefault="00C90F98" w:rsidP="00ED377F">
            <w:pPr>
              <w:jc w:val="center"/>
              <w:rPr>
                <w:b/>
                <w:bCs/>
                <w:sz w:val="20"/>
                <w:szCs w:val="20"/>
              </w:rPr>
            </w:pPr>
            <w:r>
              <w:rPr>
                <w:b/>
                <w:bCs/>
                <w:sz w:val="20"/>
                <w:szCs w:val="20"/>
              </w:rPr>
              <w:t>279,7</w:t>
            </w:r>
          </w:p>
        </w:tc>
        <w:tc>
          <w:tcPr>
            <w:tcW w:w="1180" w:type="dxa"/>
            <w:vMerge w:val="restart"/>
            <w:tcBorders>
              <w:top w:val="nil"/>
              <w:left w:val="single" w:sz="4" w:space="0" w:color="auto"/>
              <w:bottom w:val="single" w:sz="4" w:space="0" w:color="000000"/>
              <w:right w:val="single" w:sz="4" w:space="0" w:color="auto"/>
            </w:tcBorders>
            <w:vAlign w:val="bottom"/>
          </w:tcPr>
          <w:p w:rsidR="00C90F98" w:rsidRDefault="00C90F98" w:rsidP="00ED377F">
            <w:pPr>
              <w:jc w:val="center"/>
              <w:rPr>
                <w:b/>
                <w:bCs/>
                <w:sz w:val="20"/>
                <w:szCs w:val="20"/>
              </w:rPr>
            </w:pPr>
            <w:r>
              <w:rPr>
                <w:b/>
                <w:bCs/>
                <w:sz w:val="20"/>
                <w:szCs w:val="20"/>
              </w:rPr>
              <w:t>293,8</w:t>
            </w:r>
          </w:p>
        </w:tc>
      </w:tr>
      <w:tr w:rsidR="00C90F98" w:rsidTr="00ED377F">
        <w:trPr>
          <w:trHeight w:val="276"/>
        </w:trPr>
        <w:tc>
          <w:tcPr>
            <w:tcW w:w="4580" w:type="dxa"/>
            <w:vMerge/>
            <w:tcBorders>
              <w:top w:val="nil"/>
              <w:left w:val="single" w:sz="4" w:space="0" w:color="auto"/>
              <w:bottom w:val="single" w:sz="4" w:space="0" w:color="000000"/>
              <w:right w:val="single" w:sz="4" w:space="0" w:color="auto"/>
            </w:tcBorders>
            <w:vAlign w:val="center"/>
          </w:tcPr>
          <w:p w:rsidR="00C90F98" w:rsidRDefault="00C90F98" w:rsidP="00ED377F">
            <w:pPr>
              <w:rPr>
                <w:b/>
                <w:bCs/>
              </w:rPr>
            </w:pPr>
          </w:p>
        </w:tc>
        <w:tc>
          <w:tcPr>
            <w:tcW w:w="1960" w:type="dxa"/>
            <w:vMerge/>
            <w:tcBorders>
              <w:top w:val="nil"/>
              <w:left w:val="single" w:sz="4" w:space="0" w:color="auto"/>
              <w:bottom w:val="single" w:sz="4" w:space="0" w:color="000000"/>
              <w:right w:val="single" w:sz="4" w:space="0" w:color="auto"/>
            </w:tcBorders>
            <w:vAlign w:val="center"/>
          </w:tcPr>
          <w:p w:rsidR="00C90F98" w:rsidRDefault="00C90F98" w:rsidP="00ED377F">
            <w:pPr>
              <w:rPr>
                <w:b/>
                <w:bCs/>
                <w:color w:val="000000"/>
                <w:sz w:val="20"/>
                <w:szCs w:val="20"/>
              </w:rPr>
            </w:pPr>
          </w:p>
        </w:tc>
        <w:tc>
          <w:tcPr>
            <w:tcW w:w="1220" w:type="dxa"/>
            <w:vMerge/>
            <w:tcBorders>
              <w:top w:val="nil"/>
              <w:left w:val="single" w:sz="4" w:space="0" w:color="auto"/>
              <w:bottom w:val="single" w:sz="4" w:space="0" w:color="000000"/>
              <w:right w:val="single" w:sz="4" w:space="0" w:color="auto"/>
            </w:tcBorders>
            <w:vAlign w:val="center"/>
          </w:tcPr>
          <w:p w:rsidR="00C90F98" w:rsidRDefault="00C90F98" w:rsidP="00ED377F">
            <w:pPr>
              <w:rPr>
                <w:b/>
                <w:bCs/>
                <w:sz w:val="20"/>
                <w:szCs w:val="20"/>
              </w:rPr>
            </w:pPr>
          </w:p>
        </w:tc>
        <w:tc>
          <w:tcPr>
            <w:tcW w:w="1140" w:type="dxa"/>
            <w:vMerge/>
            <w:tcBorders>
              <w:top w:val="nil"/>
              <w:left w:val="single" w:sz="4" w:space="0" w:color="auto"/>
              <w:bottom w:val="single" w:sz="4" w:space="0" w:color="000000"/>
              <w:right w:val="single" w:sz="4" w:space="0" w:color="auto"/>
            </w:tcBorders>
            <w:vAlign w:val="center"/>
          </w:tcPr>
          <w:p w:rsidR="00C90F98" w:rsidRDefault="00C90F98" w:rsidP="00ED377F">
            <w:pPr>
              <w:rPr>
                <w:b/>
                <w:bCs/>
                <w:sz w:val="20"/>
                <w:szCs w:val="20"/>
              </w:rPr>
            </w:pPr>
          </w:p>
        </w:tc>
        <w:tc>
          <w:tcPr>
            <w:tcW w:w="1180" w:type="dxa"/>
            <w:vMerge/>
            <w:tcBorders>
              <w:top w:val="nil"/>
              <w:left w:val="single" w:sz="4" w:space="0" w:color="auto"/>
              <w:bottom w:val="single" w:sz="4" w:space="0" w:color="000000"/>
              <w:right w:val="single" w:sz="4" w:space="0" w:color="auto"/>
            </w:tcBorders>
            <w:vAlign w:val="center"/>
          </w:tcPr>
          <w:p w:rsidR="00C90F98" w:rsidRDefault="00C90F98" w:rsidP="00ED377F">
            <w:pPr>
              <w:rPr>
                <w:b/>
                <w:bCs/>
                <w:sz w:val="20"/>
                <w:szCs w:val="20"/>
              </w:rPr>
            </w:pPr>
          </w:p>
        </w:tc>
      </w:tr>
      <w:tr w:rsidR="00C90F98" w:rsidTr="00ED377F">
        <w:trPr>
          <w:trHeight w:val="276"/>
        </w:trPr>
        <w:tc>
          <w:tcPr>
            <w:tcW w:w="4580" w:type="dxa"/>
            <w:vMerge w:val="restart"/>
            <w:tcBorders>
              <w:top w:val="nil"/>
              <w:left w:val="single" w:sz="4" w:space="0" w:color="auto"/>
              <w:bottom w:val="single" w:sz="4" w:space="0" w:color="auto"/>
              <w:right w:val="single" w:sz="4" w:space="0" w:color="auto"/>
            </w:tcBorders>
          </w:tcPr>
          <w:p w:rsidR="00C90F98" w:rsidRDefault="00C90F98" w:rsidP="00ED377F">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60" w:type="dxa"/>
            <w:vMerge w:val="restart"/>
            <w:tcBorders>
              <w:top w:val="nil"/>
              <w:left w:val="single" w:sz="4" w:space="0" w:color="auto"/>
              <w:bottom w:val="single" w:sz="4" w:space="0" w:color="auto"/>
              <w:right w:val="single" w:sz="4" w:space="0" w:color="auto"/>
            </w:tcBorders>
            <w:vAlign w:val="bottom"/>
          </w:tcPr>
          <w:p w:rsidR="00C90F98" w:rsidRDefault="00C90F98" w:rsidP="00ED377F">
            <w:pPr>
              <w:rPr>
                <w:color w:val="000000"/>
                <w:sz w:val="20"/>
                <w:szCs w:val="20"/>
              </w:rPr>
            </w:pPr>
            <w:r>
              <w:rPr>
                <w:color w:val="000000"/>
                <w:sz w:val="20"/>
                <w:szCs w:val="20"/>
              </w:rPr>
              <w:t>20235118100000100</w:t>
            </w:r>
          </w:p>
        </w:tc>
        <w:tc>
          <w:tcPr>
            <w:tcW w:w="1220" w:type="dxa"/>
            <w:vMerge w:val="restart"/>
            <w:tcBorders>
              <w:top w:val="nil"/>
              <w:left w:val="single" w:sz="4" w:space="0" w:color="auto"/>
              <w:bottom w:val="single" w:sz="4" w:space="0" w:color="auto"/>
              <w:right w:val="single" w:sz="4" w:space="0" w:color="auto"/>
            </w:tcBorders>
            <w:vAlign w:val="bottom"/>
          </w:tcPr>
          <w:p w:rsidR="00C90F98" w:rsidRDefault="00C90F98" w:rsidP="00ED377F">
            <w:pPr>
              <w:jc w:val="center"/>
              <w:rPr>
                <w:sz w:val="20"/>
                <w:szCs w:val="20"/>
              </w:rPr>
            </w:pPr>
            <w:r>
              <w:rPr>
                <w:sz w:val="20"/>
                <w:szCs w:val="20"/>
              </w:rPr>
              <w:t>138,2</w:t>
            </w:r>
          </w:p>
        </w:tc>
        <w:tc>
          <w:tcPr>
            <w:tcW w:w="1140" w:type="dxa"/>
            <w:vMerge w:val="restart"/>
            <w:tcBorders>
              <w:top w:val="nil"/>
              <w:left w:val="single" w:sz="4" w:space="0" w:color="auto"/>
              <w:bottom w:val="single" w:sz="4" w:space="0" w:color="auto"/>
              <w:right w:val="single" w:sz="4" w:space="0" w:color="auto"/>
            </w:tcBorders>
            <w:vAlign w:val="bottom"/>
          </w:tcPr>
          <w:p w:rsidR="00C90F98" w:rsidRDefault="00C90F98" w:rsidP="00ED377F">
            <w:pPr>
              <w:jc w:val="center"/>
              <w:rPr>
                <w:sz w:val="20"/>
                <w:szCs w:val="20"/>
              </w:rPr>
            </w:pPr>
            <w:r>
              <w:rPr>
                <w:sz w:val="20"/>
                <w:szCs w:val="20"/>
              </w:rPr>
              <w:t>151,8</w:t>
            </w:r>
          </w:p>
        </w:tc>
        <w:tc>
          <w:tcPr>
            <w:tcW w:w="1180" w:type="dxa"/>
            <w:vMerge w:val="restart"/>
            <w:tcBorders>
              <w:top w:val="nil"/>
              <w:left w:val="single" w:sz="4" w:space="0" w:color="auto"/>
              <w:bottom w:val="single" w:sz="4" w:space="0" w:color="auto"/>
              <w:right w:val="single" w:sz="4" w:space="0" w:color="auto"/>
            </w:tcBorders>
            <w:vAlign w:val="bottom"/>
          </w:tcPr>
          <w:p w:rsidR="00C90F98" w:rsidRDefault="00C90F98" w:rsidP="00ED377F">
            <w:pPr>
              <w:jc w:val="center"/>
              <w:rPr>
                <w:sz w:val="20"/>
                <w:szCs w:val="20"/>
              </w:rPr>
            </w:pPr>
            <w:r>
              <w:rPr>
                <w:sz w:val="20"/>
                <w:szCs w:val="20"/>
              </w:rPr>
              <w:t>165,9</w:t>
            </w:r>
          </w:p>
        </w:tc>
      </w:tr>
      <w:tr w:rsidR="00C90F98" w:rsidTr="00ED377F">
        <w:trPr>
          <w:trHeight w:val="276"/>
        </w:trPr>
        <w:tc>
          <w:tcPr>
            <w:tcW w:w="4580" w:type="dxa"/>
            <w:vMerge/>
            <w:tcBorders>
              <w:top w:val="nil"/>
              <w:left w:val="single" w:sz="4" w:space="0" w:color="auto"/>
              <w:bottom w:val="single" w:sz="4" w:space="0" w:color="auto"/>
              <w:right w:val="single" w:sz="4" w:space="0" w:color="auto"/>
            </w:tcBorders>
          </w:tcPr>
          <w:p w:rsidR="00C90F98" w:rsidRDefault="00C90F98" w:rsidP="00ED377F"/>
        </w:tc>
        <w:tc>
          <w:tcPr>
            <w:tcW w:w="1960" w:type="dxa"/>
            <w:vMerge/>
            <w:tcBorders>
              <w:top w:val="nil"/>
              <w:left w:val="single" w:sz="4" w:space="0" w:color="auto"/>
              <w:bottom w:val="single" w:sz="4" w:space="0" w:color="auto"/>
              <w:right w:val="single" w:sz="4" w:space="0" w:color="auto"/>
            </w:tcBorders>
            <w:vAlign w:val="bottom"/>
          </w:tcPr>
          <w:p w:rsidR="00C90F98" w:rsidRDefault="00C90F98" w:rsidP="00ED377F">
            <w:pPr>
              <w:rPr>
                <w:color w:val="000000"/>
                <w:sz w:val="20"/>
                <w:szCs w:val="20"/>
              </w:rPr>
            </w:pPr>
          </w:p>
        </w:tc>
        <w:tc>
          <w:tcPr>
            <w:tcW w:w="1220" w:type="dxa"/>
            <w:vMerge/>
            <w:tcBorders>
              <w:top w:val="nil"/>
              <w:left w:val="single" w:sz="4" w:space="0" w:color="auto"/>
              <w:bottom w:val="single" w:sz="4" w:space="0" w:color="auto"/>
              <w:right w:val="single" w:sz="4" w:space="0" w:color="auto"/>
            </w:tcBorders>
            <w:vAlign w:val="bottom"/>
          </w:tcPr>
          <w:p w:rsidR="00C90F98" w:rsidRDefault="00C90F98" w:rsidP="00ED377F">
            <w:pPr>
              <w:jc w:val="center"/>
              <w:rPr>
                <w:sz w:val="20"/>
                <w:szCs w:val="20"/>
              </w:rPr>
            </w:pPr>
          </w:p>
        </w:tc>
        <w:tc>
          <w:tcPr>
            <w:tcW w:w="1140" w:type="dxa"/>
            <w:vMerge/>
            <w:tcBorders>
              <w:top w:val="nil"/>
              <w:left w:val="single" w:sz="4" w:space="0" w:color="auto"/>
              <w:bottom w:val="single" w:sz="4" w:space="0" w:color="auto"/>
              <w:right w:val="single" w:sz="4" w:space="0" w:color="auto"/>
            </w:tcBorders>
            <w:vAlign w:val="bottom"/>
          </w:tcPr>
          <w:p w:rsidR="00C90F98" w:rsidRDefault="00C90F98" w:rsidP="00ED377F">
            <w:pPr>
              <w:jc w:val="center"/>
              <w:rPr>
                <w:sz w:val="20"/>
                <w:szCs w:val="20"/>
              </w:rPr>
            </w:pPr>
          </w:p>
        </w:tc>
        <w:tc>
          <w:tcPr>
            <w:tcW w:w="1180" w:type="dxa"/>
            <w:vMerge/>
            <w:tcBorders>
              <w:top w:val="nil"/>
              <w:left w:val="single" w:sz="4" w:space="0" w:color="auto"/>
              <w:bottom w:val="single" w:sz="4" w:space="0" w:color="auto"/>
              <w:right w:val="single" w:sz="4" w:space="0" w:color="auto"/>
            </w:tcBorders>
            <w:vAlign w:val="bottom"/>
          </w:tcPr>
          <w:p w:rsidR="00C90F98" w:rsidRDefault="00C90F98" w:rsidP="00ED377F">
            <w:pPr>
              <w:jc w:val="center"/>
              <w:rPr>
                <w:sz w:val="20"/>
                <w:szCs w:val="20"/>
              </w:rPr>
            </w:pPr>
          </w:p>
        </w:tc>
      </w:tr>
      <w:tr w:rsidR="00C90F98" w:rsidTr="00ED377F">
        <w:trPr>
          <w:trHeight w:val="276"/>
        </w:trPr>
        <w:tc>
          <w:tcPr>
            <w:tcW w:w="4580" w:type="dxa"/>
            <w:vMerge/>
            <w:tcBorders>
              <w:top w:val="nil"/>
              <w:left w:val="single" w:sz="4" w:space="0" w:color="auto"/>
              <w:bottom w:val="single" w:sz="4" w:space="0" w:color="auto"/>
              <w:right w:val="single" w:sz="4" w:space="0" w:color="auto"/>
            </w:tcBorders>
            <w:vAlign w:val="center"/>
          </w:tcPr>
          <w:p w:rsidR="00C90F98" w:rsidRDefault="00C90F98" w:rsidP="00ED377F"/>
        </w:tc>
        <w:tc>
          <w:tcPr>
            <w:tcW w:w="1960" w:type="dxa"/>
            <w:vMerge/>
            <w:tcBorders>
              <w:top w:val="nil"/>
              <w:left w:val="single" w:sz="4" w:space="0" w:color="auto"/>
              <w:bottom w:val="single" w:sz="4" w:space="0" w:color="auto"/>
              <w:right w:val="single" w:sz="4" w:space="0" w:color="auto"/>
            </w:tcBorders>
            <w:vAlign w:val="center"/>
          </w:tcPr>
          <w:p w:rsidR="00C90F98" w:rsidRDefault="00C90F98" w:rsidP="00ED377F">
            <w:pPr>
              <w:rPr>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C90F98" w:rsidRDefault="00C90F98" w:rsidP="00ED377F">
            <w:pPr>
              <w:rPr>
                <w:sz w:val="20"/>
                <w:szCs w:val="20"/>
              </w:rPr>
            </w:pPr>
          </w:p>
        </w:tc>
        <w:tc>
          <w:tcPr>
            <w:tcW w:w="1140" w:type="dxa"/>
            <w:vMerge/>
            <w:tcBorders>
              <w:top w:val="nil"/>
              <w:left w:val="single" w:sz="4" w:space="0" w:color="auto"/>
              <w:bottom w:val="single" w:sz="4" w:space="0" w:color="auto"/>
              <w:right w:val="single" w:sz="4" w:space="0" w:color="auto"/>
            </w:tcBorders>
            <w:vAlign w:val="center"/>
          </w:tcPr>
          <w:p w:rsidR="00C90F98" w:rsidRDefault="00C90F98" w:rsidP="00ED377F">
            <w:pPr>
              <w:rPr>
                <w:sz w:val="20"/>
                <w:szCs w:val="20"/>
              </w:rPr>
            </w:pPr>
          </w:p>
        </w:tc>
        <w:tc>
          <w:tcPr>
            <w:tcW w:w="1180" w:type="dxa"/>
            <w:vMerge/>
            <w:tcBorders>
              <w:top w:val="nil"/>
              <w:left w:val="single" w:sz="4" w:space="0" w:color="auto"/>
              <w:bottom w:val="single" w:sz="4" w:space="0" w:color="auto"/>
              <w:right w:val="single" w:sz="4" w:space="0" w:color="auto"/>
            </w:tcBorders>
            <w:vAlign w:val="center"/>
          </w:tcPr>
          <w:p w:rsidR="00C90F98" w:rsidRDefault="00C90F98" w:rsidP="00ED377F">
            <w:pPr>
              <w:rPr>
                <w:sz w:val="20"/>
                <w:szCs w:val="20"/>
              </w:rPr>
            </w:pPr>
          </w:p>
        </w:tc>
      </w:tr>
      <w:tr w:rsidR="00C90F98" w:rsidTr="00ED377F">
        <w:trPr>
          <w:trHeight w:val="276"/>
        </w:trPr>
        <w:tc>
          <w:tcPr>
            <w:tcW w:w="4580" w:type="dxa"/>
            <w:vMerge/>
            <w:tcBorders>
              <w:top w:val="nil"/>
              <w:left w:val="single" w:sz="4" w:space="0" w:color="auto"/>
              <w:bottom w:val="single" w:sz="4" w:space="0" w:color="auto"/>
              <w:right w:val="single" w:sz="4" w:space="0" w:color="auto"/>
            </w:tcBorders>
            <w:vAlign w:val="center"/>
          </w:tcPr>
          <w:p w:rsidR="00C90F98" w:rsidRDefault="00C90F98" w:rsidP="00ED377F"/>
        </w:tc>
        <w:tc>
          <w:tcPr>
            <w:tcW w:w="1960" w:type="dxa"/>
            <w:vMerge/>
            <w:tcBorders>
              <w:top w:val="nil"/>
              <w:left w:val="single" w:sz="4" w:space="0" w:color="auto"/>
              <w:bottom w:val="single" w:sz="4" w:space="0" w:color="auto"/>
              <w:right w:val="single" w:sz="4" w:space="0" w:color="auto"/>
            </w:tcBorders>
            <w:vAlign w:val="center"/>
          </w:tcPr>
          <w:p w:rsidR="00C90F98" w:rsidRDefault="00C90F98" w:rsidP="00ED377F">
            <w:pPr>
              <w:rPr>
                <w:color w:val="000000"/>
                <w:sz w:val="20"/>
                <w:szCs w:val="20"/>
              </w:rPr>
            </w:pPr>
          </w:p>
        </w:tc>
        <w:tc>
          <w:tcPr>
            <w:tcW w:w="1220" w:type="dxa"/>
            <w:vMerge/>
            <w:tcBorders>
              <w:top w:val="nil"/>
              <w:left w:val="single" w:sz="4" w:space="0" w:color="auto"/>
              <w:bottom w:val="single" w:sz="4" w:space="0" w:color="auto"/>
              <w:right w:val="single" w:sz="4" w:space="0" w:color="auto"/>
            </w:tcBorders>
            <w:vAlign w:val="center"/>
          </w:tcPr>
          <w:p w:rsidR="00C90F98" w:rsidRDefault="00C90F98" w:rsidP="00ED377F">
            <w:pPr>
              <w:rPr>
                <w:sz w:val="20"/>
                <w:szCs w:val="20"/>
              </w:rPr>
            </w:pPr>
          </w:p>
        </w:tc>
        <w:tc>
          <w:tcPr>
            <w:tcW w:w="1140" w:type="dxa"/>
            <w:vMerge/>
            <w:tcBorders>
              <w:top w:val="nil"/>
              <w:left w:val="single" w:sz="4" w:space="0" w:color="auto"/>
              <w:bottom w:val="single" w:sz="4" w:space="0" w:color="auto"/>
              <w:right w:val="single" w:sz="4" w:space="0" w:color="auto"/>
            </w:tcBorders>
            <w:vAlign w:val="center"/>
          </w:tcPr>
          <w:p w:rsidR="00C90F98" w:rsidRDefault="00C90F98" w:rsidP="00ED377F">
            <w:pPr>
              <w:rPr>
                <w:sz w:val="20"/>
                <w:szCs w:val="20"/>
              </w:rPr>
            </w:pPr>
          </w:p>
        </w:tc>
        <w:tc>
          <w:tcPr>
            <w:tcW w:w="1180" w:type="dxa"/>
            <w:vMerge/>
            <w:tcBorders>
              <w:top w:val="nil"/>
              <w:left w:val="single" w:sz="4" w:space="0" w:color="auto"/>
              <w:bottom w:val="single" w:sz="4" w:space="0" w:color="auto"/>
              <w:right w:val="single" w:sz="4" w:space="0" w:color="auto"/>
            </w:tcBorders>
            <w:vAlign w:val="center"/>
          </w:tcPr>
          <w:p w:rsidR="00C90F98" w:rsidRDefault="00C90F98" w:rsidP="00ED377F">
            <w:pPr>
              <w:rPr>
                <w:sz w:val="20"/>
                <w:szCs w:val="20"/>
              </w:rPr>
            </w:pPr>
          </w:p>
        </w:tc>
      </w:tr>
      <w:tr w:rsidR="00C90F98" w:rsidTr="00ED377F">
        <w:trPr>
          <w:trHeight w:val="1303"/>
        </w:trPr>
        <w:tc>
          <w:tcPr>
            <w:tcW w:w="4580" w:type="dxa"/>
            <w:tcBorders>
              <w:top w:val="nil"/>
              <w:left w:val="single" w:sz="4" w:space="0" w:color="auto"/>
              <w:bottom w:val="nil"/>
              <w:right w:val="single" w:sz="4" w:space="0" w:color="auto"/>
            </w:tcBorders>
          </w:tcPr>
          <w:p w:rsidR="00C90F98" w:rsidRDefault="00C90F98" w:rsidP="00ED377F">
            <w:pPr>
              <w:rPr>
                <w:color w:val="000000"/>
              </w:rPr>
            </w:pPr>
            <w:r>
              <w:rPr>
                <w:color w:val="000000"/>
              </w:rPr>
              <w:t>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 осуществляющих переданные отдельные государственные полномочия области</w:t>
            </w:r>
          </w:p>
        </w:tc>
        <w:tc>
          <w:tcPr>
            <w:tcW w:w="1960" w:type="dxa"/>
            <w:tcBorders>
              <w:top w:val="nil"/>
              <w:left w:val="nil"/>
              <w:bottom w:val="nil"/>
              <w:right w:val="single" w:sz="4" w:space="0" w:color="auto"/>
            </w:tcBorders>
            <w:vAlign w:val="bottom"/>
          </w:tcPr>
          <w:p w:rsidR="00C90F98" w:rsidRDefault="00C90F98" w:rsidP="00ED377F">
            <w:pPr>
              <w:rPr>
                <w:color w:val="000000"/>
                <w:sz w:val="20"/>
                <w:szCs w:val="20"/>
              </w:rPr>
            </w:pPr>
            <w:r>
              <w:rPr>
                <w:color w:val="000000"/>
                <w:sz w:val="20"/>
                <w:szCs w:val="20"/>
              </w:rPr>
              <w:t>20230024107028100</w:t>
            </w:r>
          </w:p>
        </w:tc>
        <w:tc>
          <w:tcPr>
            <w:tcW w:w="1220" w:type="dxa"/>
            <w:tcBorders>
              <w:top w:val="nil"/>
              <w:left w:val="nil"/>
              <w:bottom w:val="nil"/>
              <w:right w:val="single" w:sz="4" w:space="0" w:color="auto"/>
            </w:tcBorders>
            <w:vAlign w:val="bottom"/>
          </w:tcPr>
          <w:p w:rsidR="00C90F98" w:rsidRDefault="00C90F98" w:rsidP="00ED377F">
            <w:pPr>
              <w:jc w:val="center"/>
              <w:rPr>
                <w:sz w:val="20"/>
                <w:szCs w:val="20"/>
              </w:rPr>
            </w:pPr>
            <w:r>
              <w:rPr>
                <w:sz w:val="20"/>
                <w:szCs w:val="20"/>
              </w:rPr>
              <w:t>127,9</w:t>
            </w:r>
          </w:p>
        </w:tc>
        <w:tc>
          <w:tcPr>
            <w:tcW w:w="1140" w:type="dxa"/>
            <w:tcBorders>
              <w:top w:val="nil"/>
              <w:left w:val="nil"/>
              <w:bottom w:val="nil"/>
              <w:right w:val="single" w:sz="4" w:space="0" w:color="auto"/>
            </w:tcBorders>
            <w:vAlign w:val="bottom"/>
          </w:tcPr>
          <w:p w:rsidR="00C90F98" w:rsidRDefault="00C90F98" w:rsidP="00ED377F">
            <w:pPr>
              <w:jc w:val="center"/>
              <w:rPr>
                <w:sz w:val="20"/>
                <w:szCs w:val="20"/>
              </w:rPr>
            </w:pPr>
            <w:r>
              <w:rPr>
                <w:sz w:val="20"/>
                <w:szCs w:val="20"/>
              </w:rPr>
              <w:t>127,9</w:t>
            </w:r>
          </w:p>
        </w:tc>
        <w:tc>
          <w:tcPr>
            <w:tcW w:w="1180" w:type="dxa"/>
            <w:tcBorders>
              <w:top w:val="nil"/>
              <w:left w:val="nil"/>
              <w:bottom w:val="nil"/>
              <w:right w:val="single" w:sz="4" w:space="0" w:color="auto"/>
            </w:tcBorders>
            <w:vAlign w:val="bottom"/>
          </w:tcPr>
          <w:p w:rsidR="00C90F98" w:rsidRDefault="00C90F98" w:rsidP="00ED377F">
            <w:pPr>
              <w:jc w:val="center"/>
              <w:rPr>
                <w:sz w:val="20"/>
                <w:szCs w:val="20"/>
              </w:rPr>
            </w:pPr>
            <w:r>
              <w:rPr>
                <w:sz w:val="20"/>
                <w:szCs w:val="20"/>
              </w:rPr>
              <w:t>127,9</w:t>
            </w:r>
          </w:p>
        </w:tc>
      </w:tr>
      <w:tr w:rsidR="00C90F98" w:rsidTr="00ED377F">
        <w:trPr>
          <w:trHeight w:val="1303"/>
        </w:trPr>
        <w:tc>
          <w:tcPr>
            <w:tcW w:w="4580" w:type="dxa"/>
            <w:tcBorders>
              <w:top w:val="nil"/>
              <w:left w:val="single" w:sz="4" w:space="0" w:color="auto"/>
              <w:bottom w:val="nil"/>
              <w:right w:val="single" w:sz="4" w:space="0" w:color="auto"/>
            </w:tcBorders>
          </w:tcPr>
          <w:p w:rsidR="00C90F98" w:rsidRPr="00782B9E" w:rsidRDefault="00C90F98" w:rsidP="00ED377F">
            <w:pPr>
              <w:rPr>
                <w:b/>
                <w:color w:val="000000"/>
              </w:rPr>
            </w:pPr>
            <w:r w:rsidRPr="00782B9E">
              <w:rPr>
                <w:b/>
                <w:color w:val="000000"/>
              </w:rPr>
              <w:t>Иные межбюджетные трансферты</w:t>
            </w:r>
          </w:p>
        </w:tc>
        <w:tc>
          <w:tcPr>
            <w:tcW w:w="1960" w:type="dxa"/>
            <w:tcBorders>
              <w:top w:val="nil"/>
              <w:left w:val="nil"/>
              <w:bottom w:val="nil"/>
              <w:right w:val="single" w:sz="4" w:space="0" w:color="auto"/>
            </w:tcBorders>
            <w:vAlign w:val="bottom"/>
          </w:tcPr>
          <w:p w:rsidR="00C90F98" w:rsidRPr="008F2B40" w:rsidRDefault="00C90F98" w:rsidP="00ED377F">
            <w:pPr>
              <w:rPr>
                <w:b/>
                <w:color w:val="000000"/>
                <w:sz w:val="20"/>
                <w:szCs w:val="20"/>
              </w:rPr>
            </w:pPr>
            <w:r w:rsidRPr="008F2B40">
              <w:rPr>
                <w:b/>
                <w:color w:val="000000"/>
                <w:sz w:val="20"/>
                <w:szCs w:val="20"/>
              </w:rPr>
              <w:t>20249999</w:t>
            </w:r>
            <w:r>
              <w:rPr>
                <w:b/>
                <w:color w:val="000000"/>
                <w:sz w:val="20"/>
                <w:szCs w:val="20"/>
              </w:rPr>
              <w:t>0</w:t>
            </w:r>
            <w:r w:rsidRPr="008F2B40">
              <w:rPr>
                <w:b/>
                <w:color w:val="000000"/>
                <w:sz w:val="20"/>
                <w:szCs w:val="20"/>
              </w:rPr>
              <w:t>00000150</w:t>
            </w:r>
          </w:p>
        </w:tc>
        <w:tc>
          <w:tcPr>
            <w:tcW w:w="1220" w:type="dxa"/>
            <w:tcBorders>
              <w:top w:val="nil"/>
              <w:left w:val="nil"/>
              <w:bottom w:val="nil"/>
              <w:right w:val="single" w:sz="4" w:space="0" w:color="auto"/>
            </w:tcBorders>
            <w:vAlign w:val="bottom"/>
          </w:tcPr>
          <w:p w:rsidR="00C90F98" w:rsidRPr="00782B9E" w:rsidRDefault="00C90F98" w:rsidP="00ED377F">
            <w:pPr>
              <w:jc w:val="center"/>
              <w:rPr>
                <w:b/>
                <w:sz w:val="20"/>
                <w:szCs w:val="20"/>
              </w:rPr>
            </w:pPr>
            <w:r>
              <w:rPr>
                <w:b/>
                <w:sz w:val="20"/>
                <w:szCs w:val="20"/>
              </w:rPr>
              <w:t>764,3</w:t>
            </w:r>
          </w:p>
        </w:tc>
        <w:tc>
          <w:tcPr>
            <w:tcW w:w="1140" w:type="dxa"/>
            <w:tcBorders>
              <w:top w:val="nil"/>
              <w:left w:val="nil"/>
              <w:bottom w:val="nil"/>
              <w:right w:val="single" w:sz="4" w:space="0" w:color="auto"/>
            </w:tcBorders>
            <w:vAlign w:val="bottom"/>
          </w:tcPr>
          <w:p w:rsidR="00C90F98" w:rsidRDefault="00C90F98" w:rsidP="00ED377F">
            <w:pPr>
              <w:jc w:val="center"/>
              <w:rPr>
                <w:sz w:val="20"/>
                <w:szCs w:val="20"/>
              </w:rPr>
            </w:pPr>
          </w:p>
        </w:tc>
        <w:tc>
          <w:tcPr>
            <w:tcW w:w="1180" w:type="dxa"/>
            <w:tcBorders>
              <w:top w:val="nil"/>
              <w:left w:val="nil"/>
              <w:bottom w:val="nil"/>
              <w:right w:val="single" w:sz="4" w:space="0" w:color="auto"/>
            </w:tcBorders>
            <w:vAlign w:val="bottom"/>
          </w:tcPr>
          <w:p w:rsidR="00C90F98" w:rsidRDefault="00C90F98" w:rsidP="00ED377F">
            <w:pPr>
              <w:jc w:val="center"/>
              <w:rPr>
                <w:sz w:val="20"/>
                <w:szCs w:val="20"/>
              </w:rPr>
            </w:pPr>
          </w:p>
        </w:tc>
      </w:tr>
      <w:tr w:rsidR="00C90F98" w:rsidTr="00ED377F">
        <w:trPr>
          <w:trHeight w:val="1303"/>
        </w:trPr>
        <w:tc>
          <w:tcPr>
            <w:tcW w:w="4580" w:type="dxa"/>
            <w:tcBorders>
              <w:top w:val="nil"/>
              <w:left w:val="single" w:sz="4" w:space="0" w:color="auto"/>
              <w:bottom w:val="nil"/>
              <w:right w:val="single" w:sz="4" w:space="0" w:color="auto"/>
            </w:tcBorders>
          </w:tcPr>
          <w:p w:rsidR="00C90F98" w:rsidRDefault="00C90F98" w:rsidP="00ED377F">
            <w:pPr>
              <w:rPr>
                <w:color w:val="000000"/>
              </w:rPr>
            </w:pPr>
            <w:r>
              <w:rPr>
                <w:color w:val="000000"/>
              </w:rPr>
              <w:t>Иные  межбюджетные трансферты бюджетам городских и сельских поселений на частичную компенсацию дополнительных расходов на повышение оплаты труда</w:t>
            </w:r>
          </w:p>
        </w:tc>
        <w:tc>
          <w:tcPr>
            <w:tcW w:w="1960" w:type="dxa"/>
            <w:tcBorders>
              <w:top w:val="nil"/>
              <w:left w:val="nil"/>
              <w:bottom w:val="nil"/>
              <w:right w:val="single" w:sz="4" w:space="0" w:color="auto"/>
            </w:tcBorders>
            <w:vAlign w:val="bottom"/>
          </w:tcPr>
          <w:p w:rsidR="00C90F98" w:rsidRPr="00782B9E" w:rsidRDefault="00C90F98" w:rsidP="00ED377F">
            <w:pPr>
              <w:rPr>
                <w:color w:val="000000"/>
                <w:sz w:val="20"/>
                <w:szCs w:val="20"/>
              </w:rPr>
            </w:pPr>
            <w:r w:rsidRPr="00782B9E">
              <w:rPr>
                <w:color w:val="000000"/>
                <w:sz w:val="20"/>
                <w:szCs w:val="20"/>
              </w:rPr>
              <w:t>20249999000000150</w:t>
            </w:r>
          </w:p>
        </w:tc>
        <w:tc>
          <w:tcPr>
            <w:tcW w:w="1220" w:type="dxa"/>
            <w:tcBorders>
              <w:top w:val="nil"/>
              <w:left w:val="nil"/>
              <w:bottom w:val="nil"/>
              <w:right w:val="single" w:sz="4" w:space="0" w:color="auto"/>
            </w:tcBorders>
            <w:vAlign w:val="bottom"/>
          </w:tcPr>
          <w:p w:rsidR="00C90F98" w:rsidRDefault="00C90F98" w:rsidP="00ED377F">
            <w:pPr>
              <w:jc w:val="center"/>
              <w:rPr>
                <w:sz w:val="20"/>
                <w:szCs w:val="20"/>
              </w:rPr>
            </w:pPr>
            <w:r>
              <w:rPr>
                <w:sz w:val="20"/>
                <w:szCs w:val="20"/>
              </w:rPr>
              <w:t>764,3</w:t>
            </w:r>
          </w:p>
        </w:tc>
        <w:tc>
          <w:tcPr>
            <w:tcW w:w="1140" w:type="dxa"/>
            <w:tcBorders>
              <w:top w:val="nil"/>
              <w:left w:val="nil"/>
              <w:bottom w:val="nil"/>
              <w:right w:val="single" w:sz="4" w:space="0" w:color="auto"/>
            </w:tcBorders>
            <w:vAlign w:val="bottom"/>
          </w:tcPr>
          <w:p w:rsidR="00C90F98" w:rsidRDefault="00C90F98" w:rsidP="00ED377F">
            <w:pPr>
              <w:jc w:val="center"/>
              <w:rPr>
                <w:sz w:val="20"/>
                <w:szCs w:val="20"/>
              </w:rPr>
            </w:pPr>
          </w:p>
        </w:tc>
        <w:tc>
          <w:tcPr>
            <w:tcW w:w="1180" w:type="dxa"/>
            <w:tcBorders>
              <w:top w:val="nil"/>
              <w:left w:val="nil"/>
              <w:bottom w:val="nil"/>
              <w:right w:val="single" w:sz="4" w:space="0" w:color="auto"/>
            </w:tcBorders>
            <w:vAlign w:val="bottom"/>
          </w:tcPr>
          <w:p w:rsidR="00C90F98" w:rsidRDefault="00C90F98" w:rsidP="00ED377F">
            <w:pPr>
              <w:jc w:val="center"/>
              <w:rPr>
                <w:sz w:val="20"/>
                <w:szCs w:val="20"/>
              </w:rPr>
            </w:pPr>
          </w:p>
        </w:tc>
      </w:tr>
      <w:tr w:rsidR="00C90F98" w:rsidTr="00ED377F">
        <w:trPr>
          <w:trHeight w:val="1303"/>
        </w:trPr>
        <w:tc>
          <w:tcPr>
            <w:tcW w:w="4580" w:type="dxa"/>
            <w:tcBorders>
              <w:top w:val="nil"/>
              <w:left w:val="single" w:sz="4" w:space="0" w:color="auto"/>
              <w:bottom w:val="nil"/>
              <w:right w:val="single" w:sz="4" w:space="0" w:color="auto"/>
            </w:tcBorders>
          </w:tcPr>
          <w:p w:rsidR="00C90F98" w:rsidRPr="00756807" w:rsidRDefault="00C90F98" w:rsidP="00ED377F">
            <w:pPr>
              <w:rPr>
                <w:b/>
                <w:color w:val="000000"/>
                <w:sz w:val="20"/>
                <w:szCs w:val="20"/>
              </w:rPr>
            </w:pPr>
            <w:r w:rsidRPr="00756807">
              <w:rPr>
                <w:b/>
                <w:color w:val="464C55"/>
                <w:sz w:val="20"/>
                <w:szCs w:val="20"/>
                <w:shd w:val="clear" w:color="auto" w:fill="FFFFFF"/>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960" w:type="dxa"/>
            <w:tcBorders>
              <w:top w:val="nil"/>
              <w:left w:val="nil"/>
              <w:bottom w:val="nil"/>
              <w:right w:val="single" w:sz="4" w:space="0" w:color="auto"/>
            </w:tcBorders>
            <w:vAlign w:val="bottom"/>
          </w:tcPr>
          <w:p w:rsidR="00C90F98" w:rsidRPr="00756807" w:rsidRDefault="00C90F98" w:rsidP="00ED377F">
            <w:pPr>
              <w:rPr>
                <w:b/>
                <w:color w:val="000000"/>
                <w:sz w:val="20"/>
                <w:szCs w:val="20"/>
              </w:rPr>
            </w:pPr>
            <w:r w:rsidRPr="00756807">
              <w:rPr>
                <w:b/>
                <w:color w:val="22272F"/>
                <w:sz w:val="20"/>
                <w:szCs w:val="20"/>
                <w:shd w:val="clear" w:color="auto" w:fill="FFFFFF"/>
              </w:rPr>
              <w:t>21800000000000150</w:t>
            </w:r>
          </w:p>
        </w:tc>
        <w:tc>
          <w:tcPr>
            <w:tcW w:w="1220" w:type="dxa"/>
            <w:tcBorders>
              <w:top w:val="nil"/>
              <w:left w:val="nil"/>
              <w:bottom w:val="nil"/>
              <w:right w:val="single" w:sz="4" w:space="0" w:color="auto"/>
            </w:tcBorders>
            <w:vAlign w:val="bottom"/>
          </w:tcPr>
          <w:p w:rsidR="00C90F98" w:rsidRPr="00756807" w:rsidRDefault="00C90F98" w:rsidP="00ED377F">
            <w:pPr>
              <w:jc w:val="center"/>
              <w:rPr>
                <w:b/>
                <w:sz w:val="20"/>
                <w:szCs w:val="20"/>
              </w:rPr>
            </w:pPr>
            <w:r w:rsidRPr="00756807">
              <w:rPr>
                <w:b/>
                <w:sz w:val="20"/>
                <w:szCs w:val="20"/>
              </w:rPr>
              <w:t>71,5</w:t>
            </w:r>
          </w:p>
        </w:tc>
        <w:tc>
          <w:tcPr>
            <w:tcW w:w="1140" w:type="dxa"/>
            <w:tcBorders>
              <w:top w:val="nil"/>
              <w:left w:val="nil"/>
              <w:bottom w:val="nil"/>
              <w:right w:val="single" w:sz="4" w:space="0" w:color="auto"/>
            </w:tcBorders>
            <w:vAlign w:val="bottom"/>
          </w:tcPr>
          <w:p w:rsidR="00C90F98" w:rsidRDefault="00C90F98" w:rsidP="00ED377F">
            <w:pPr>
              <w:jc w:val="center"/>
              <w:rPr>
                <w:sz w:val="20"/>
                <w:szCs w:val="20"/>
              </w:rPr>
            </w:pPr>
          </w:p>
        </w:tc>
        <w:tc>
          <w:tcPr>
            <w:tcW w:w="1180" w:type="dxa"/>
            <w:tcBorders>
              <w:top w:val="nil"/>
              <w:left w:val="nil"/>
              <w:bottom w:val="nil"/>
              <w:right w:val="single" w:sz="4" w:space="0" w:color="auto"/>
            </w:tcBorders>
            <w:vAlign w:val="bottom"/>
          </w:tcPr>
          <w:p w:rsidR="00C90F98" w:rsidRDefault="00C90F98" w:rsidP="00ED377F">
            <w:pPr>
              <w:jc w:val="center"/>
              <w:rPr>
                <w:sz w:val="20"/>
                <w:szCs w:val="20"/>
              </w:rPr>
            </w:pPr>
          </w:p>
        </w:tc>
      </w:tr>
      <w:tr w:rsidR="00C90F98" w:rsidTr="00ED377F">
        <w:trPr>
          <w:trHeight w:val="1303"/>
        </w:trPr>
        <w:tc>
          <w:tcPr>
            <w:tcW w:w="4580" w:type="dxa"/>
            <w:tcBorders>
              <w:top w:val="nil"/>
              <w:left w:val="single" w:sz="4" w:space="0" w:color="auto"/>
              <w:bottom w:val="nil"/>
              <w:right w:val="single" w:sz="4" w:space="0" w:color="auto"/>
            </w:tcBorders>
          </w:tcPr>
          <w:p w:rsidR="00C90F98" w:rsidRPr="00756807" w:rsidRDefault="00C90F98" w:rsidP="00ED377F">
            <w:pPr>
              <w:rPr>
                <w:color w:val="000000"/>
              </w:rPr>
            </w:pPr>
            <w:r w:rsidRPr="00756807">
              <w:rPr>
                <w:color w:val="000000"/>
              </w:rPr>
              <w:lastRenderedPageBreak/>
              <w:t>Доходы бюджетов сельских поселений от возврата иными организациями остатков субсидий прошлых лет</w:t>
            </w:r>
          </w:p>
        </w:tc>
        <w:tc>
          <w:tcPr>
            <w:tcW w:w="1960" w:type="dxa"/>
            <w:tcBorders>
              <w:top w:val="nil"/>
              <w:left w:val="nil"/>
              <w:bottom w:val="nil"/>
              <w:right w:val="single" w:sz="4" w:space="0" w:color="auto"/>
            </w:tcBorders>
            <w:vAlign w:val="bottom"/>
          </w:tcPr>
          <w:p w:rsidR="00C90F98" w:rsidRPr="00756807" w:rsidRDefault="00C90F98" w:rsidP="00ED377F">
            <w:pPr>
              <w:rPr>
                <w:color w:val="000000"/>
                <w:sz w:val="20"/>
                <w:szCs w:val="20"/>
              </w:rPr>
            </w:pPr>
            <w:r w:rsidRPr="00756807">
              <w:rPr>
                <w:color w:val="000000"/>
                <w:sz w:val="20"/>
                <w:szCs w:val="20"/>
              </w:rPr>
              <w:t>21805030100000150</w:t>
            </w:r>
          </w:p>
        </w:tc>
        <w:tc>
          <w:tcPr>
            <w:tcW w:w="1220" w:type="dxa"/>
            <w:tcBorders>
              <w:top w:val="nil"/>
              <w:left w:val="nil"/>
              <w:bottom w:val="nil"/>
              <w:right w:val="single" w:sz="4" w:space="0" w:color="auto"/>
            </w:tcBorders>
            <w:vAlign w:val="bottom"/>
          </w:tcPr>
          <w:p w:rsidR="00C90F98" w:rsidRDefault="00C90F98" w:rsidP="00ED377F">
            <w:pPr>
              <w:jc w:val="center"/>
              <w:rPr>
                <w:sz w:val="20"/>
                <w:szCs w:val="20"/>
              </w:rPr>
            </w:pPr>
            <w:r>
              <w:rPr>
                <w:sz w:val="20"/>
                <w:szCs w:val="20"/>
              </w:rPr>
              <w:t>71,5</w:t>
            </w:r>
          </w:p>
        </w:tc>
        <w:tc>
          <w:tcPr>
            <w:tcW w:w="1140" w:type="dxa"/>
            <w:tcBorders>
              <w:top w:val="nil"/>
              <w:left w:val="nil"/>
              <w:bottom w:val="nil"/>
              <w:right w:val="single" w:sz="4" w:space="0" w:color="auto"/>
            </w:tcBorders>
            <w:vAlign w:val="bottom"/>
          </w:tcPr>
          <w:p w:rsidR="00C90F98" w:rsidRDefault="00C90F98" w:rsidP="00ED377F">
            <w:pPr>
              <w:jc w:val="center"/>
              <w:rPr>
                <w:sz w:val="20"/>
                <w:szCs w:val="20"/>
              </w:rPr>
            </w:pPr>
          </w:p>
        </w:tc>
        <w:tc>
          <w:tcPr>
            <w:tcW w:w="1180" w:type="dxa"/>
            <w:tcBorders>
              <w:top w:val="nil"/>
              <w:left w:val="nil"/>
              <w:bottom w:val="nil"/>
              <w:right w:val="single" w:sz="4" w:space="0" w:color="auto"/>
            </w:tcBorders>
            <w:vAlign w:val="bottom"/>
          </w:tcPr>
          <w:p w:rsidR="00C90F98" w:rsidRDefault="00C90F98" w:rsidP="00ED377F">
            <w:pPr>
              <w:jc w:val="center"/>
              <w:rPr>
                <w:sz w:val="20"/>
                <w:szCs w:val="20"/>
              </w:rPr>
            </w:pPr>
          </w:p>
        </w:tc>
      </w:tr>
      <w:tr w:rsidR="00C90F98" w:rsidTr="00ED377F">
        <w:trPr>
          <w:trHeight w:val="1303"/>
        </w:trPr>
        <w:tc>
          <w:tcPr>
            <w:tcW w:w="4580" w:type="dxa"/>
            <w:tcBorders>
              <w:top w:val="nil"/>
              <w:left w:val="single" w:sz="4" w:space="0" w:color="auto"/>
              <w:bottom w:val="nil"/>
              <w:right w:val="single" w:sz="4" w:space="0" w:color="auto"/>
            </w:tcBorders>
            <w:vAlign w:val="bottom"/>
          </w:tcPr>
          <w:p w:rsidR="00C90F98" w:rsidRDefault="00C90F98" w:rsidP="00ED377F">
            <w:pPr>
              <w:rPr>
                <w:b/>
                <w:bCs/>
                <w:color w:val="000000"/>
                <w:sz w:val="20"/>
                <w:szCs w:val="20"/>
              </w:rPr>
            </w:pPr>
            <w:r>
              <w:rPr>
                <w:b/>
                <w:bCs/>
                <w:color w:val="000000"/>
                <w:sz w:val="20"/>
                <w:szCs w:val="20"/>
              </w:rPr>
              <w:t>Прочие поступления</w:t>
            </w:r>
          </w:p>
        </w:tc>
        <w:tc>
          <w:tcPr>
            <w:tcW w:w="1960" w:type="dxa"/>
            <w:tcBorders>
              <w:top w:val="nil"/>
              <w:left w:val="nil"/>
              <w:bottom w:val="nil"/>
              <w:right w:val="single" w:sz="4" w:space="0" w:color="auto"/>
            </w:tcBorders>
            <w:vAlign w:val="bottom"/>
          </w:tcPr>
          <w:p w:rsidR="00C90F98" w:rsidRDefault="00C90F98" w:rsidP="00ED377F">
            <w:pPr>
              <w:rPr>
                <w:b/>
                <w:bCs/>
                <w:sz w:val="20"/>
                <w:szCs w:val="20"/>
              </w:rPr>
            </w:pPr>
            <w:r>
              <w:rPr>
                <w:b/>
                <w:bCs/>
                <w:sz w:val="20"/>
                <w:szCs w:val="20"/>
              </w:rPr>
              <w:t>207050000000000150</w:t>
            </w:r>
          </w:p>
        </w:tc>
        <w:tc>
          <w:tcPr>
            <w:tcW w:w="1220" w:type="dxa"/>
            <w:tcBorders>
              <w:top w:val="nil"/>
              <w:left w:val="nil"/>
              <w:bottom w:val="nil"/>
              <w:right w:val="single" w:sz="4" w:space="0" w:color="auto"/>
            </w:tcBorders>
            <w:vAlign w:val="bottom"/>
          </w:tcPr>
          <w:p w:rsidR="00C90F98" w:rsidRDefault="00C90F98" w:rsidP="00ED377F">
            <w:pPr>
              <w:jc w:val="center"/>
              <w:rPr>
                <w:b/>
                <w:bCs/>
                <w:sz w:val="20"/>
                <w:szCs w:val="20"/>
              </w:rPr>
            </w:pPr>
            <w:r>
              <w:rPr>
                <w:b/>
                <w:bCs/>
                <w:sz w:val="20"/>
                <w:szCs w:val="20"/>
              </w:rPr>
              <w:t>225,0</w:t>
            </w:r>
          </w:p>
        </w:tc>
        <w:tc>
          <w:tcPr>
            <w:tcW w:w="1140" w:type="dxa"/>
            <w:tcBorders>
              <w:top w:val="nil"/>
              <w:left w:val="nil"/>
              <w:bottom w:val="nil"/>
              <w:right w:val="single" w:sz="4" w:space="0" w:color="auto"/>
            </w:tcBorders>
            <w:vAlign w:val="bottom"/>
          </w:tcPr>
          <w:p w:rsidR="00C90F98" w:rsidRDefault="00C90F98" w:rsidP="00ED377F">
            <w:pPr>
              <w:rPr>
                <w:b/>
                <w:bCs/>
                <w:color w:val="000000"/>
                <w:sz w:val="20"/>
                <w:szCs w:val="20"/>
              </w:rPr>
            </w:pPr>
          </w:p>
        </w:tc>
        <w:tc>
          <w:tcPr>
            <w:tcW w:w="1180" w:type="dxa"/>
            <w:tcBorders>
              <w:top w:val="nil"/>
              <w:left w:val="nil"/>
              <w:bottom w:val="nil"/>
              <w:right w:val="single" w:sz="4" w:space="0" w:color="auto"/>
            </w:tcBorders>
            <w:vAlign w:val="bottom"/>
          </w:tcPr>
          <w:p w:rsidR="00C90F98" w:rsidRDefault="00C90F98" w:rsidP="00ED377F">
            <w:pPr>
              <w:rPr>
                <w:b/>
                <w:bCs/>
                <w:sz w:val="20"/>
                <w:szCs w:val="20"/>
              </w:rPr>
            </w:pPr>
          </w:p>
        </w:tc>
      </w:tr>
      <w:tr w:rsidR="00C90F98" w:rsidTr="00ED377F">
        <w:trPr>
          <w:trHeight w:val="1303"/>
        </w:trPr>
        <w:tc>
          <w:tcPr>
            <w:tcW w:w="4580" w:type="dxa"/>
            <w:tcBorders>
              <w:top w:val="nil"/>
              <w:left w:val="single" w:sz="4" w:space="0" w:color="auto"/>
              <w:bottom w:val="nil"/>
              <w:right w:val="single" w:sz="4" w:space="0" w:color="auto"/>
            </w:tcBorders>
            <w:vAlign w:val="bottom"/>
          </w:tcPr>
          <w:p w:rsidR="00C90F98" w:rsidRDefault="00C90F98" w:rsidP="00ED377F">
            <w:pPr>
              <w:rPr>
                <w:sz w:val="20"/>
                <w:szCs w:val="20"/>
              </w:rPr>
            </w:pPr>
            <w:r>
              <w:rPr>
                <w:sz w:val="20"/>
                <w:szCs w:val="20"/>
              </w:rPr>
              <w:t>Поступления от денежных пожертвований, предоставляемых физическими лицами получателям средств бюджетов сельских поселений</w:t>
            </w:r>
          </w:p>
        </w:tc>
        <w:tc>
          <w:tcPr>
            <w:tcW w:w="1960" w:type="dxa"/>
            <w:tcBorders>
              <w:top w:val="nil"/>
              <w:left w:val="nil"/>
              <w:bottom w:val="nil"/>
              <w:right w:val="single" w:sz="4" w:space="0" w:color="auto"/>
            </w:tcBorders>
            <w:vAlign w:val="bottom"/>
          </w:tcPr>
          <w:p w:rsidR="00C90F98" w:rsidRDefault="00C90F98" w:rsidP="00ED377F">
            <w:pPr>
              <w:jc w:val="center"/>
              <w:rPr>
                <w:color w:val="000000"/>
                <w:sz w:val="20"/>
                <w:szCs w:val="20"/>
              </w:rPr>
            </w:pPr>
            <w:r>
              <w:rPr>
                <w:color w:val="000000"/>
                <w:sz w:val="20"/>
                <w:szCs w:val="20"/>
              </w:rPr>
              <w:t>20705020100000150</w:t>
            </w:r>
          </w:p>
        </w:tc>
        <w:tc>
          <w:tcPr>
            <w:tcW w:w="1220" w:type="dxa"/>
            <w:tcBorders>
              <w:top w:val="nil"/>
              <w:left w:val="nil"/>
              <w:bottom w:val="nil"/>
              <w:right w:val="single" w:sz="4" w:space="0" w:color="auto"/>
            </w:tcBorders>
            <w:vAlign w:val="bottom"/>
          </w:tcPr>
          <w:p w:rsidR="00C90F98" w:rsidRPr="00C05026" w:rsidRDefault="00C90F98" w:rsidP="00ED377F">
            <w:pPr>
              <w:jc w:val="center"/>
              <w:rPr>
                <w:color w:val="000000"/>
                <w:sz w:val="20"/>
                <w:szCs w:val="20"/>
              </w:rPr>
            </w:pPr>
            <w:r>
              <w:rPr>
                <w:color w:val="000000"/>
                <w:sz w:val="20"/>
                <w:szCs w:val="20"/>
              </w:rPr>
              <w:t>85,0</w:t>
            </w:r>
          </w:p>
        </w:tc>
        <w:tc>
          <w:tcPr>
            <w:tcW w:w="1140" w:type="dxa"/>
            <w:tcBorders>
              <w:top w:val="nil"/>
              <w:left w:val="nil"/>
              <w:bottom w:val="nil"/>
              <w:right w:val="single" w:sz="4" w:space="0" w:color="auto"/>
            </w:tcBorders>
            <w:vAlign w:val="bottom"/>
          </w:tcPr>
          <w:p w:rsidR="00C90F98" w:rsidRDefault="00C90F98" w:rsidP="00ED377F">
            <w:pPr>
              <w:jc w:val="center"/>
              <w:rPr>
                <w:color w:val="000000"/>
              </w:rPr>
            </w:pPr>
            <w:r>
              <w:rPr>
                <w:color w:val="000000"/>
              </w:rPr>
              <w:t>0</w:t>
            </w:r>
          </w:p>
        </w:tc>
        <w:tc>
          <w:tcPr>
            <w:tcW w:w="1180" w:type="dxa"/>
            <w:tcBorders>
              <w:top w:val="nil"/>
              <w:left w:val="nil"/>
              <w:bottom w:val="nil"/>
              <w:right w:val="single" w:sz="4" w:space="0" w:color="auto"/>
            </w:tcBorders>
            <w:vAlign w:val="bottom"/>
          </w:tcPr>
          <w:p w:rsidR="00C90F98" w:rsidRDefault="00C90F98" w:rsidP="00ED377F">
            <w:pPr>
              <w:jc w:val="center"/>
              <w:rPr>
                <w:sz w:val="20"/>
                <w:szCs w:val="20"/>
              </w:rPr>
            </w:pPr>
          </w:p>
        </w:tc>
      </w:tr>
      <w:tr w:rsidR="00C90F98" w:rsidTr="00ED377F">
        <w:trPr>
          <w:trHeight w:val="1303"/>
        </w:trPr>
        <w:tc>
          <w:tcPr>
            <w:tcW w:w="4580" w:type="dxa"/>
            <w:tcBorders>
              <w:top w:val="nil"/>
              <w:left w:val="single" w:sz="4" w:space="0" w:color="auto"/>
              <w:bottom w:val="nil"/>
              <w:right w:val="single" w:sz="4" w:space="0" w:color="auto"/>
            </w:tcBorders>
            <w:vAlign w:val="bottom"/>
          </w:tcPr>
          <w:p w:rsidR="00C90F98" w:rsidRDefault="00C90F98" w:rsidP="00ED377F">
            <w:pPr>
              <w:rPr>
                <w:sz w:val="20"/>
                <w:szCs w:val="20"/>
              </w:rPr>
            </w:pPr>
            <w:r>
              <w:rPr>
                <w:sz w:val="20"/>
                <w:szCs w:val="20"/>
              </w:rPr>
              <w:t>Прочие безвозмездные поступления в бюджеты сельских поселений</w:t>
            </w:r>
          </w:p>
        </w:tc>
        <w:tc>
          <w:tcPr>
            <w:tcW w:w="1960" w:type="dxa"/>
            <w:tcBorders>
              <w:top w:val="nil"/>
              <w:left w:val="nil"/>
              <w:bottom w:val="nil"/>
              <w:right w:val="single" w:sz="4" w:space="0" w:color="auto"/>
            </w:tcBorders>
            <w:vAlign w:val="bottom"/>
          </w:tcPr>
          <w:p w:rsidR="00C90F98" w:rsidRDefault="00C90F98" w:rsidP="00ED377F">
            <w:pPr>
              <w:jc w:val="center"/>
              <w:rPr>
                <w:color w:val="000000"/>
                <w:sz w:val="20"/>
                <w:szCs w:val="20"/>
              </w:rPr>
            </w:pPr>
            <w:r>
              <w:rPr>
                <w:color w:val="000000"/>
                <w:sz w:val="20"/>
                <w:szCs w:val="20"/>
              </w:rPr>
              <w:t>20705030100000150</w:t>
            </w:r>
          </w:p>
        </w:tc>
        <w:tc>
          <w:tcPr>
            <w:tcW w:w="1220" w:type="dxa"/>
            <w:tcBorders>
              <w:top w:val="nil"/>
              <w:left w:val="nil"/>
              <w:bottom w:val="nil"/>
              <w:right w:val="single" w:sz="4" w:space="0" w:color="auto"/>
            </w:tcBorders>
            <w:vAlign w:val="bottom"/>
          </w:tcPr>
          <w:p w:rsidR="00C90F98" w:rsidRPr="00C05026" w:rsidRDefault="00C90F98" w:rsidP="00ED377F">
            <w:pPr>
              <w:jc w:val="center"/>
              <w:rPr>
                <w:color w:val="000000"/>
                <w:sz w:val="20"/>
                <w:szCs w:val="20"/>
              </w:rPr>
            </w:pPr>
            <w:r>
              <w:rPr>
                <w:color w:val="000000"/>
                <w:sz w:val="20"/>
                <w:szCs w:val="20"/>
              </w:rPr>
              <w:t>140,0</w:t>
            </w:r>
          </w:p>
        </w:tc>
        <w:tc>
          <w:tcPr>
            <w:tcW w:w="1140" w:type="dxa"/>
            <w:tcBorders>
              <w:top w:val="nil"/>
              <w:left w:val="nil"/>
              <w:bottom w:val="nil"/>
              <w:right w:val="single" w:sz="4" w:space="0" w:color="auto"/>
            </w:tcBorders>
            <w:vAlign w:val="bottom"/>
          </w:tcPr>
          <w:p w:rsidR="00C90F98" w:rsidRDefault="00C90F98" w:rsidP="00ED377F">
            <w:pPr>
              <w:jc w:val="center"/>
              <w:rPr>
                <w:sz w:val="20"/>
                <w:szCs w:val="20"/>
              </w:rPr>
            </w:pPr>
          </w:p>
        </w:tc>
        <w:tc>
          <w:tcPr>
            <w:tcW w:w="1180" w:type="dxa"/>
            <w:tcBorders>
              <w:top w:val="nil"/>
              <w:left w:val="nil"/>
              <w:bottom w:val="nil"/>
              <w:right w:val="single" w:sz="4" w:space="0" w:color="auto"/>
            </w:tcBorders>
            <w:vAlign w:val="bottom"/>
          </w:tcPr>
          <w:p w:rsidR="00C90F98" w:rsidRDefault="00C90F98" w:rsidP="00ED377F">
            <w:pPr>
              <w:jc w:val="center"/>
              <w:rPr>
                <w:sz w:val="20"/>
                <w:szCs w:val="20"/>
              </w:rPr>
            </w:pPr>
          </w:p>
        </w:tc>
      </w:tr>
      <w:tr w:rsidR="00C90F98" w:rsidTr="00ED377F">
        <w:trPr>
          <w:trHeight w:val="1303"/>
        </w:trPr>
        <w:tc>
          <w:tcPr>
            <w:tcW w:w="4580" w:type="dxa"/>
            <w:tcBorders>
              <w:top w:val="nil"/>
              <w:left w:val="single" w:sz="4" w:space="0" w:color="auto"/>
              <w:bottom w:val="nil"/>
              <w:right w:val="single" w:sz="4" w:space="0" w:color="auto"/>
            </w:tcBorders>
            <w:vAlign w:val="bottom"/>
          </w:tcPr>
          <w:p w:rsidR="00C90F98" w:rsidRPr="0050521B" w:rsidRDefault="00C90F98" w:rsidP="00ED377F">
            <w:pPr>
              <w:rPr>
                <w:b/>
                <w:sz w:val="20"/>
                <w:szCs w:val="20"/>
              </w:rPr>
            </w:pPr>
            <w:r w:rsidRPr="0050521B">
              <w:rPr>
                <w:b/>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60" w:type="dxa"/>
            <w:tcBorders>
              <w:top w:val="nil"/>
              <w:left w:val="nil"/>
              <w:bottom w:val="nil"/>
              <w:right w:val="single" w:sz="4" w:space="0" w:color="auto"/>
            </w:tcBorders>
            <w:vAlign w:val="bottom"/>
          </w:tcPr>
          <w:p w:rsidR="00C90F98" w:rsidRPr="0050521B" w:rsidRDefault="00C90F98" w:rsidP="00ED377F">
            <w:pPr>
              <w:jc w:val="center"/>
              <w:rPr>
                <w:b/>
                <w:color w:val="000000"/>
                <w:sz w:val="20"/>
                <w:szCs w:val="20"/>
              </w:rPr>
            </w:pPr>
            <w:r w:rsidRPr="0050521B">
              <w:rPr>
                <w:b/>
                <w:color w:val="000000"/>
                <w:sz w:val="20"/>
                <w:szCs w:val="20"/>
              </w:rPr>
              <w:t>11105000000000120</w:t>
            </w:r>
          </w:p>
        </w:tc>
        <w:tc>
          <w:tcPr>
            <w:tcW w:w="1220" w:type="dxa"/>
            <w:tcBorders>
              <w:top w:val="nil"/>
              <w:left w:val="nil"/>
              <w:bottom w:val="nil"/>
              <w:right w:val="single" w:sz="4" w:space="0" w:color="auto"/>
            </w:tcBorders>
            <w:vAlign w:val="bottom"/>
          </w:tcPr>
          <w:p w:rsidR="00C90F98" w:rsidRPr="0050521B" w:rsidRDefault="00C90F98" w:rsidP="00ED377F">
            <w:pPr>
              <w:jc w:val="center"/>
              <w:rPr>
                <w:b/>
                <w:color w:val="000000"/>
                <w:sz w:val="20"/>
                <w:szCs w:val="20"/>
              </w:rPr>
            </w:pPr>
            <w:r w:rsidRPr="0050521B">
              <w:rPr>
                <w:b/>
                <w:color w:val="000000"/>
                <w:sz w:val="20"/>
                <w:szCs w:val="20"/>
              </w:rPr>
              <w:t>71,0</w:t>
            </w:r>
          </w:p>
        </w:tc>
        <w:tc>
          <w:tcPr>
            <w:tcW w:w="1140" w:type="dxa"/>
            <w:tcBorders>
              <w:top w:val="nil"/>
              <w:left w:val="nil"/>
              <w:bottom w:val="nil"/>
              <w:right w:val="single" w:sz="4" w:space="0" w:color="auto"/>
            </w:tcBorders>
            <w:vAlign w:val="bottom"/>
          </w:tcPr>
          <w:p w:rsidR="00C90F98" w:rsidRDefault="00C90F98" w:rsidP="00ED377F">
            <w:pPr>
              <w:jc w:val="center"/>
              <w:rPr>
                <w:sz w:val="20"/>
                <w:szCs w:val="20"/>
              </w:rPr>
            </w:pPr>
          </w:p>
        </w:tc>
        <w:tc>
          <w:tcPr>
            <w:tcW w:w="1180" w:type="dxa"/>
            <w:tcBorders>
              <w:top w:val="nil"/>
              <w:left w:val="nil"/>
              <w:bottom w:val="nil"/>
              <w:right w:val="single" w:sz="4" w:space="0" w:color="auto"/>
            </w:tcBorders>
            <w:vAlign w:val="bottom"/>
          </w:tcPr>
          <w:p w:rsidR="00C90F98" w:rsidRDefault="00C90F98" w:rsidP="00ED377F">
            <w:pPr>
              <w:jc w:val="center"/>
              <w:rPr>
                <w:sz w:val="20"/>
                <w:szCs w:val="20"/>
              </w:rPr>
            </w:pPr>
          </w:p>
        </w:tc>
      </w:tr>
      <w:tr w:rsidR="00C90F98" w:rsidTr="00ED377F">
        <w:trPr>
          <w:trHeight w:val="1303"/>
        </w:trPr>
        <w:tc>
          <w:tcPr>
            <w:tcW w:w="4580" w:type="dxa"/>
            <w:tcBorders>
              <w:top w:val="nil"/>
              <w:left w:val="single" w:sz="4" w:space="0" w:color="auto"/>
              <w:bottom w:val="single" w:sz="4" w:space="0" w:color="auto"/>
              <w:right w:val="single" w:sz="4" w:space="0" w:color="auto"/>
            </w:tcBorders>
            <w:vAlign w:val="bottom"/>
          </w:tcPr>
          <w:p w:rsidR="00C90F98" w:rsidRPr="0050521B" w:rsidRDefault="00C90F98" w:rsidP="00ED377F">
            <w:pPr>
              <w:rPr>
                <w:sz w:val="20"/>
                <w:szCs w:val="20"/>
              </w:rPr>
            </w:pPr>
            <w:r w:rsidRPr="0050521B">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60" w:type="dxa"/>
            <w:tcBorders>
              <w:top w:val="nil"/>
              <w:left w:val="nil"/>
              <w:bottom w:val="single" w:sz="4" w:space="0" w:color="auto"/>
              <w:right w:val="single" w:sz="4" w:space="0" w:color="auto"/>
            </w:tcBorders>
            <w:vAlign w:val="bottom"/>
          </w:tcPr>
          <w:p w:rsidR="00C90F98" w:rsidRPr="0050521B" w:rsidRDefault="00C90F98" w:rsidP="00ED377F">
            <w:pPr>
              <w:jc w:val="center"/>
              <w:rPr>
                <w:color w:val="000000"/>
                <w:sz w:val="20"/>
                <w:szCs w:val="20"/>
              </w:rPr>
            </w:pPr>
            <w:r w:rsidRPr="0050521B">
              <w:rPr>
                <w:color w:val="000000"/>
                <w:sz w:val="20"/>
                <w:szCs w:val="20"/>
              </w:rPr>
              <w:t>11105035100000120</w:t>
            </w:r>
          </w:p>
        </w:tc>
        <w:tc>
          <w:tcPr>
            <w:tcW w:w="1220" w:type="dxa"/>
            <w:tcBorders>
              <w:top w:val="nil"/>
              <w:left w:val="nil"/>
              <w:bottom w:val="single" w:sz="4" w:space="0" w:color="auto"/>
              <w:right w:val="single" w:sz="4" w:space="0" w:color="auto"/>
            </w:tcBorders>
            <w:vAlign w:val="bottom"/>
          </w:tcPr>
          <w:p w:rsidR="00C90F98" w:rsidRDefault="00C90F98" w:rsidP="00ED377F">
            <w:pPr>
              <w:jc w:val="center"/>
              <w:rPr>
                <w:color w:val="000000"/>
                <w:sz w:val="20"/>
                <w:szCs w:val="20"/>
              </w:rPr>
            </w:pPr>
            <w:r>
              <w:rPr>
                <w:color w:val="000000"/>
                <w:sz w:val="20"/>
                <w:szCs w:val="20"/>
              </w:rPr>
              <w:t>71,0</w:t>
            </w:r>
          </w:p>
        </w:tc>
        <w:tc>
          <w:tcPr>
            <w:tcW w:w="114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p>
        </w:tc>
        <w:tc>
          <w:tcPr>
            <w:tcW w:w="1180" w:type="dxa"/>
            <w:tcBorders>
              <w:top w:val="nil"/>
              <w:left w:val="nil"/>
              <w:bottom w:val="single" w:sz="4" w:space="0" w:color="auto"/>
              <w:right w:val="single" w:sz="4" w:space="0" w:color="auto"/>
            </w:tcBorders>
            <w:vAlign w:val="bottom"/>
          </w:tcPr>
          <w:p w:rsidR="00C90F98" w:rsidRDefault="00C90F98" w:rsidP="00ED377F">
            <w:pPr>
              <w:jc w:val="center"/>
              <w:rPr>
                <w:sz w:val="20"/>
                <w:szCs w:val="20"/>
              </w:rPr>
            </w:pPr>
          </w:p>
        </w:tc>
      </w:tr>
    </w:tbl>
    <w:p w:rsidR="00C90F98" w:rsidRDefault="00C90F98" w:rsidP="00C90F98">
      <w:pPr>
        <w:pStyle w:val="1f2"/>
        <w:ind w:left="5664" w:firstLine="708"/>
        <w:jc w:val="both"/>
        <w:rPr>
          <w:sz w:val="28"/>
          <w:szCs w:val="28"/>
        </w:rPr>
      </w:pPr>
    </w:p>
    <w:p w:rsidR="00C90F98" w:rsidRDefault="00C90F98" w:rsidP="00C90F98">
      <w:pPr>
        <w:pStyle w:val="1f2"/>
        <w:ind w:left="5664" w:firstLine="708"/>
        <w:jc w:val="both"/>
      </w:pPr>
      <w:r>
        <w:t xml:space="preserve">                   </w:t>
      </w:r>
    </w:p>
    <w:p w:rsidR="00C90F98" w:rsidRDefault="00C90F98" w:rsidP="00C90F98">
      <w:pPr>
        <w:pStyle w:val="1f2"/>
        <w:ind w:left="5664" w:firstLine="708"/>
        <w:jc w:val="both"/>
      </w:pPr>
    </w:p>
    <w:p w:rsidR="00C90F98" w:rsidRDefault="00C90F98" w:rsidP="00C90F98">
      <w:pPr>
        <w:pStyle w:val="1f2"/>
        <w:ind w:left="5664" w:firstLine="708"/>
        <w:jc w:val="both"/>
      </w:pPr>
    </w:p>
    <w:p w:rsidR="00C90F98" w:rsidRDefault="00C90F98" w:rsidP="00C90F98">
      <w:pPr>
        <w:pStyle w:val="1f2"/>
        <w:ind w:left="5664" w:firstLine="708"/>
        <w:jc w:val="both"/>
      </w:pPr>
    </w:p>
    <w:tbl>
      <w:tblPr>
        <w:tblpPr w:leftFromText="180" w:rightFromText="180" w:vertAnchor="text" w:horzAnchor="margin" w:tblpY="-12269"/>
        <w:tblW w:w="10428" w:type="dxa"/>
        <w:tblLook w:val="0000"/>
      </w:tblPr>
      <w:tblGrid>
        <w:gridCol w:w="3828"/>
        <w:gridCol w:w="660"/>
        <w:gridCol w:w="660"/>
        <w:gridCol w:w="1440"/>
        <w:gridCol w:w="788"/>
        <w:gridCol w:w="1012"/>
        <w:gridCol w:w="960"/>
        <w:gridCol w:w="1080"/>
      </w:tblGrid>
      <w:tr w:rsidR="00C90F98" w:rsidTr="00ED377F">
        <w:trPr>
          <w:trHeight w:val="264"/>
        </w:trPr>
        <w:tc>
          <w:tcPr>
            <w:tcW w:w="10428" w:type="dxa"/>
            <w:gridSpan w:val="8"/>
            <w:tcBorders>
              <w:top w:val="nil"/>
              <w:left w:val="nil"/>
              <w:bottom w:val="nil"/>
              <w:right w:val="nil"/>
            </w:tcBorders>
            <w:noWrap/>
            <w:vAlign w:val="bottom"/>
          </w:tcPr>
          <w:p w:rsidR="00C90F98" w:rsidRDefault="00C90F98" w:rsidP="00ED377F">
            <w:pPr>
              <w:jc w:val="right"/>
              <w:rPr>
                <w:color w:val="000000"/>
                <w:sz w:val="20"/>
                <w:szCs w:val="20"/>
              </w:rPr>
            </w:pPr>
          </w:p>
          <w:p w:rsidR="00C90F98" w:rsidRDefault="00C90F98" w:rsidP="00ED377F">
            <w:pPr>
              <w:jc w:val="right"/>
              <w:rPr>
                <w:color w:val="000000"/>
                <w:sz w:val="20"/>
                <w:szCs w:val="20"/>
              </w:rPr>
            </w:pPr>
          </w:p>
          <w:p w:rsidR="00C90F98" w:rsidRDefault="00C90F98" w:rsidP="00ED377F">
            <w:pPr>
              <w:jc w:val="right"/>
              <w:rPr>
                <w:color w:val="000000"/>
                <w:sz w:val="20"/>
                <w:szCs w:val="20"/>
              </w:rPr>
            </w:pPr>
          </w:p>
          <w:p w:rsidR="00C90F98" w:rsidRDefault="00C90F98" w:rsidP="00ED377F">
            <w:pPr>
              <w:jc w:val="right"/>
              <w:rPr>
                <w:color w:val="000000"/>
                <w:sz w:val="20"/>
                <w:szCs w:val="20"/>
              </w:rPr>
            </w:pPr>
            <w:r>
              <w:rPr>
                <w:color w:val="000000"/>
                <w:sz w:val="20"/>
                <w:szCs w:val="20"/>
              </w:rPr>
              <w:t>Приложение 4</w:t>
            </w:r>
          </w:p>
        </w:tc>
      </w:tr>
      <w:tr w:rsidR="00C90F98" w:rsidTr="00ED377F">
        <w:trPr>
          <w:trHeight w:val="264"/>
        </w:trPr>
        <w:tc>
          <w:tcPr>
            <w:tcW w:w="10428" w:type="dxa"/>
            <w:gridSpan w:val="8"/>
            <w:tcBorders>
              <w:top w:val="nil"/>
              <w:left w:val="nil"/>
              <w:bottom w:val="nil"/>
              <w:right w:val="nil"/>
            </w:tcBorders>
            <w:noWrap/>
            <w:vAlign w:val="bottom"/>
          </w:tcPr>
          <w:p w:rsidR="00C90F98" w:rsidRDefault="00C90F98" w:rsidP="00ED377F">
            <w:pPr>
              <w:jc w:val="right"/>
              <w:rPr>
                <w:color w:val="000000"/>
                <w:sz w:val="20"/>
                <w:szCs w:val="20"/>
              </w:rPr>
            </w:pPr>
            <w:r>
              <w:rPr>
                <w:color w:val="000000"/>
                <w:sz w:val="20"/>
                <w:szCs w:val="20"/>
              </w:rPr>
              <w:t>к решению Совета депутатов</w:t>
            </w:r>
          </w:p>
        </w:tc>
      </w:tr>
      <w:tr w:rsidR="00C90F98" w:rsidTr="00ED377F">
        <w:trPr>
          <w:trHeight w:val="264"/>
        </w:trPr>
        <w:tc>
          <w:tcPr>
            <w:tcW w:w="10428" w:type="dxa"/>
            <w:gridSpan w:val="8"/>
            <w:tcBorders>
              <w:top w:val="nil"/>
              <w:left w:val="nil"/>
              <w:bottom w:val="nil"/>
              <w:right w:val="nil"/>
            </w:tcBorders>
            <w:noWrap/>
            <w:vAlign w:val="bottom"/>
          </w:tcPr>
          <w:p w:rsidR="00C90F98" w:rsidRDefault="00C90F98" w:rsidP="00ED377F">
            <w:pPr>
              <w:jc w:val="right"/>
              <w:rPr>
                <w:color w:val="000000"/>
                <w:sz w:val="20"/>
                <w:szCs w:val="20"/>
              </w:rPr>
            </w:pPr>
            <w:r>
              <w:rPr>
                <w:color w:val="000000"/>
                <w:sz w:val="20"/>
                <w:szCs w:val="20"/>
              </w:rPr>
              <w:t xml:space="preserve"> «О бюджете Залучского сельского поселения </w:t>
            </w:r>
          </w:p>
        </w:tc>
      </w:tr>
      <w:tr w:rsidR="00C90F98" w:rsidTr="00ED377F">
        <w:trPr>
          <w:trHeight w:val="264"/>
        </w:trPr>
        <w:tc>
          <w:tcPr>
            <w:tcW w:w="10428" w:type="dxa"/>
            <w:gridSpan w:val="8"/>
            <w:tcBorders>
              <w:top w:val="nil"/>
              <w:left w:val="nil"/>
              <w:bottom w:val="nil"/>
              <w:right w:val="nil"/>
            </w:tcBorders>
            <w:noWrap/>
            <w:vAlign w:val="bottom"/>
          </w:tcPr>
          <w:p w:rsidR="00C90F98" w:rsidRDefault="00C90F98" w:rsidP="00ED377F">
            <w:pPr>
              <w:jc w:val="right"/>
              <w:rPr>
                <w:color w:val="000000"/>
                <w:sz w:val="20"/>
                <w:szCs w:val="20"/>
              </w:rPr>
            </w:pPr>
            <w:r>
              <w:rPr>
                <w:color w:val="000000"/>
                <w:sz w:val="20"/>
                <w:szCs w:val="20"/>
              </w:rPr>
              <w:t>на 2024год и на плановый период 2025 и 2026 годов»</w:t>
            </w:r>
          </w:p>
        </w:tc>
      </w:tr>
      <w:tr w:rsidR="00C90F98" w:rsidTr="00ED377F">
        <w:trPr>
          <w:trHeight w:val="528"/>
        </w:trPr>
        <w:tc>
          <w:tcPr>
            <w:tcW w:w="10428" w:type="dxa"/>
            <w:gridSpan w:val="8"/>
            <w:tcBorders>
              <w:top w:val="nil"/>
              <w:left w:val="nil"/>
              <w:bottom w:val="nil"/>
              <w:right w:val="nil"/>
            </w:tcBorders>
            <w:vAlign w:val="bottom"/>
          </w:tcPr>
          <w:p w:rsidR="00C90F98" w:rsidRDefault="00C90F98" w:rsidP="00ED377F">
            <w:pPr>
              <w:jc w:val="center"/>
              <w:rPr>
                <w:rFonts w:ascii="Yandex-sans" w:hAnsi="Yandex-sans" w:cs="Arial CYR"/>
                <w:b/>
                <w:bCs/>
                <w:color w:val="000000"/>
                <w:sz w:val="20"/>
                <w:szCs w:val="20"/>
              </w:rPr>
            </w:pPr>
            <w:r>
              <w:rPr>
                <w:rFonts w:ascii="Yandex-sans" w:hAnsi="Yandex-sans" w:cs="Arial CYR"/>
                <w:b/>
                <w:bCs/>
                <w:color w:val="000000"/>
                <w:sz w:val="20"/>
                <w:szCs w:val="20"/>
              </w:rPr>
              <w:t>Распределение бюджетных ассигнований Залучского сельского поселения</w:t>
            </w:r>
            <w:r>
              <w:rPr>
                <w:rFonts w:cs="Arial CYR"/>
                <w:b/>
                <w:bCs/>
                <w:color w:val="000000"/>
                <w:sz w:val="20"/>
                <w:szCs w:val="20"/>
              </w:rPr>
              <w:t xml:space="preserve"> </w:t>
            </w:r>
            <w:r>
              <w:rPr>
                <w:rFonts w:ascii="Yandex-sans" w:hAnsi="Yandex-sans" w:cs="Arial CYR"/>
                <w:b/>
                <w:bCs/>
                <w:color w:val="000000"/>
                <w:sz w:val="20"/>
                <w:szCs w:val="20"/>
              </w:rPr>
              <w:t>по разделам и подразделам, целевым статьям и видам расходов</w:t>
            </w:r>
          </w:p>
        </w:tc>
      </w:tr>
      <w:tr w:rsidR="00C90F98" w:rsidTr="00ED377F">
        <w:trPr>
          <w:trHeight w:val="264"/>
        </w:trPr>
        <w:tc>
          <w:tcPr>
            <w:tcW w:w="10428" w:type="dxa"/>
            <w:gridSpan w:val="8"/>
            <w:tcBorders>
              <w:top w:val="nil"/>
              <w:left w:val="nil"/>
              <w:bottom w:val="nil"/>
              <w:right w:val="nil"/>
            </w:tcBorders>
            <w:vAlign w:val="bottom"/>
          </w:tcPr>
          <w:p w:rsidR="00C90F98" w:rsidRDefault="00C90F98" w:rsidP="00ED377F">
            <w:pPr>
              <w:jc w:val="center"/>
              <w:rPr>
                <w:rFonts w:ascii="Yandex-sans" w:hAnsi="Yandex-sans" w:cs="Arial CYR"/>
                <w:b/>
                <w:bCs/>
                <w:color w:val="000000"/>
                <w:sz w:val="20"/>
                <w:szCs w:val="20"/>
              </w:rPr>
            </w:pPr>
            <w:r>
              <w:rPr>
                <w:rFonts w:ascii="Yandex-sans" w:hAnsi="Yandex-sans" w:cs="Arial CYR"/>
                <w:b/>
                <w:bCs/>
                <w:color w:val="000000"/>
                <w:sz w:val="20"/>
                <w:szCs w:val="20"/>
              </w:rPr>
              <w:t>функциональной классификации расходов бюджетов Российской Федерации на 202</w:t>
            </w:r>
            <w:r>
              <w:rPr>
                <w:rFonts w:cs="Arial CYR"/>
                <w:b/>
                <w:bCs/>
                <w:color w:val="000000"/>
                <w:sz w:val="20"/>
                <w:szCs w:val="20"/>
              </w:rPr>
              <w:t>4</w:t>
            </w:r>
            <w:r>
              <w:rPr>
                <w:rFonts w:ascii="Yandex-sans" w:hAnsi="Yandex-sans" w:cs="Arial CYR"/>
                <w:b/>
                <w:bCs/>
                <w:color w:val="000000"/>
                <w:sz w:val="20"/>
                <w:szCs w:val="20"/>
              </w:rPr>
              <w:t xml:space="preserve"> год и плановый период</w:t>
            </w:r>
          </w:p>
        </w:tc>
      </w:tr>
      <w:tr w:rsidR="00C90F98" w:rsidTr="00ED377F">
        <w:trPr>
          <w:trHeight w:val="264"/>
        </w:trPr>
        <w:tc>
          <w:tcPr>
            <w:tcW w:w="10428" w:type="dxa"/>
            <w:gridSpan w:val="8"/>
            <w:tcBorders>
              <w:top w:val="nil"/>
              <w:left w:val="nil"/>
              <w:bottom w:val="nil"/>
              <w:right w:val="nil"/>
            </w:tcBorders>
            <w:vAlign w:val="bottom"/>
          </w:tcPr>
          <w:p w:rsidR="00C90F98" w:rsidRDefault="00C90F98" w:rsidP="00ED377F">
            <w:pPr>
              <w:jc w:val="center"/>
              <w:rPr>
                <w:rFonts w:cs="Arial CYR"/>
                <w:b/>
                <w:bCs/>
                <w:color w:val="000000"/>
                <w:sz w:val="20"/>
                <w:szCs w:val="20"/>
              </w:rPr>
            </w:pPr>
            <w:r>
              <w:rPr>
                <w:rFonts w:ascii="Yandex-sans" w:hAnsi="Yandex-sans" w:cs="Arial CYR"/>
                <w:b/>
                <w:bCs/>
                <w:color w:val="000000"/>
                <w:sz w:val="20"/>
                <w:szCs w:val="20"/>
              </w:rPr>
              <w:t>202</w:t>
            </w:r>
            <w:r>
              <w:rPr>
                <w:rFonts w:cs="Arial CYR"/>
                <w:b/>
                <w:bCs/>
                <w:color w:val="000000"/>
                <w:sz w:val="20"/>
                <w:szCs w:val="20"/>
              </w:rPr>
              <w:t>5</w:t>
            </w:r>
            <w:r>
              <w:rPr>
                <w:rFonts w:ascii="Yandex-sans" w:hAnsi="Yandex-sans" w:cs="Arial CYR"/>
                <w:b/>
                <w:bCs/>
                <w:color w:val="000000"/>
                <w:sz w:val="20"/>
                <w:szCs w:val="20"/>
              </w:rPr>
              <w:t>-202</w:t>
            </w:r>
            <w:r>
              <w:rPr>
                <w:rFonts w:cs="Arial CYR"/>
                <w:b/>
                <w:bCs/>
                <w:color w:val="000000"/>
                <w:sz w:val="20"/>
                <w:szCs w:val="20"/>
              </w:rPr>
              <w:t>6</w:t>
            </w:r>
            <w:r>
              <w:rPr>
                <w:rFonts w:ascii="Yandex-sans" w:hAnsi="Yandex-sans" w:cs="Arial CYR"/>
                <w:b/>
                <w:bCs/>
                <w:color w:val="000000"/>
                <w:sz w:val="20"/>
                <w:szCs w:val="20"/>
              </w:rPr>
              <w:t xml:space="preserve"> годов</w:t>
            </w:r>
          </w:p>
          <w:p w:rsidR="00C90F98" w:rsidRDefault="00C90F98" w:rsidP="00ED377F">
            <w:pPr>
              <w:jc w:val="right"/>
              <w:rPr>
                <w:rFonts w:cs="Arial CYR"/>
                <w:b/>
                <w:bCs/>
                <w:color w:val="000000"/>
                <w:sz w:val="20"/>
                <w:szCs w:val="20"/>
              </w:rPr>
            </w:pPr>
            <w:r>
              <w:rPr>
                <w:b/>
                <w:bCs/>
              </w:rPr>
              <w:t>(тыс. руб.)</w:t>
            </w:r>
          </w:p>
        </w:tc>
      </w:tr>
      <w:tr w:rsidR="00C90F98" w:rsidTr="00ED377F">
        <w:trPr>
          <w:trHeight w:val="264"/>
        </w:trPr>
        <w:tc>
          <w:tcPr>
            <w:tcW w:w="3828" w:type="dxa"/>
            <w:tcBorders>
              <w:top w:val="single" w:sz="4" w:space="0" w:color="auto"/>
              <w:left w:val="single" w:sz="4" w:space="0" w:color="auto"/>
              <w:bottom w:val="single" w:sz="4" w:space="0" w:color="auto"/>
              <w:right w:val="single" w:sz="4" w:space="0" w:color="auto"/>
            </w:tcBorders>
            <w:vAlign w:val="bottom"/>
          </w:tcPr>
          <w:p w:rsidR="00C90F98" w:rsidRDefault="00C90F98" w:rsidP="00ED377F">
            <w:pPr>
              <w:rPr>
                <w:sz w:val="20"/>
                <w:szCs w:val="20"/>
              </w:rPr>
            </w:pPr>
            <w:r>
              <w:rPr>
                <w:sz w:val="20"/>
                <w:szCs w:val="20"/>
              </w:rPr>
              <w:t>Наименование</w:t>
            </w:r>
          </w:p>
        </w:tc>
        <w:tc>
          <w:tcPr>
            <w:tcW w:w="660" w:type="dxa"/>
            <w:tcBorders>
              <w:top w:val="single" w:sz="4" w:space="0" w:color="auto"/>
              <w:left w:val="nil"/>
              <w:bottom w:val="single" w:sz="4" w:space="0" w:color="auto"/>
              <w:right w:val="single" w:sz="4" w:space="0" w:color="auto"/>
            </w:tcBorders>
            <w:vAlign w:val="bottom"/>
          </w:tcPr>
          <w:p w:rsidR="00C90F98" w:rsidRDefault="00C90F98" w:rsidP="00ED377F">
            <w:pPr>
              <w:rPr>
                <w:sz w:val="20"/>
                <w:szCs w:val="20"/>
              </w:rPr>
            </w:pPr>
            <w:r>
              <w:rPr>
                <w:sz w:val="20"/>
                <w:szCs w:val="20"/>
              </w:rPr>
              <w:t>Рз</w:t>
            </w:r>
          </w:p>
        </w:tc>
        <w:tc>
          <w:tcPr>
            <w:tcW w:w="660" w:type="dxa"/>
            <w:tcBorders>
              <w:top w:val="single" w:sz="4" w:space="0" w:color="auto"/>
              <w:left w:val="nil"/>
              <w:bottom w:val="single" w:sz="4" w:space="0" w:color="auto"/>
              <w:right w:val="single" w:sz="4" w:space="0" w:color="auto"/>
            </w:tcBorders>
            <w:vAlign w:val="bottom"/>
          </w:tcPr>
          <w:p w:rsidR="00C90F98" w:rsidRDefault="00C90F98" w:rsidP="00ED377F">
            <w:pPr>
              <w:rPr>
                <w:sz w:val="20"/>
                <w:szCs w:val="20"/>
              </w:rPr>
            </w:pPr>
            <w:r>
              <w:rPr>
                <w:sz w:val="20"/>
                <w:szCs w:val="20"/>
              </w:rPr>
              <w:t>ПР</w:t>
            </w:r>
          </w:p>
        </w:tc>
        <w:tc>
          <w:tcPr>
            <w:tcW w:w="1440" w:type="dxa"/>
            <w:tcBorders>
              <w:top w:val="single" w:sz="4" w:space="0" w:color="auto"/>
              <w:left w:val="nil"/>
              <w:bottom w:val="single" w:sz="4" w:space="0" w:color="auto"/>
              <w:right w:val="single" w:sz="4" w:space="0" w:color="auto"/>
            </w:tcBorders>
            <w:vAlign w:val="bottom"/>
          </w:tcPr>
          <w:p w:rsidR="00C90F98" w:rsidRDefault="00C90F98" w:rsidP="00ED377F">
            <w:pPr>
              <w:jc w:val="center"/>
              <w:rPr>
                <w:sz w:val="20"/>
                <w:szCs w:val="20"/>
              </w:rPr>
            </w:pPr>
            <w:r>
              <w:rPr>
                <w:sz w:val="20"/>
                <w:szCs w:val="20"/>
              </w:rPr>
              <w:t>ЦСР</w:t>
            </w:r>
          </w:p>
        </w:tc>
        <w:tc>
          <w:tcPr>
            <w:tcW w:w="788" w:type="dxa"/>
            <w:tcBorders>
              <w:top w:val="single" w:sz="4" w:space="0" w:color="auto"/>
              <w:left w:val="nil"/>
              <w:bottom w:val="single" w:sz="4" w:space="0" w:color="auto"/>
              <w:right w:val="single" w:sz="4" w:space="0" w:color="auto"/>
            </w:tcBorders>
            <w:vAlign w:val="bottom"/>
          </w:tcPr>
          <w:p w:rsidR="00C90F98" w:rsidRDefault="00C90F98" w:rsidP="00ED377F">
            <w:pPr>
              <w:rPr>
                <w:sz w:val="20"/>
                <w:szCs w:val="20"/>
              </w:rPr>
            </w:pPr>
            <w:r>
              <w:rPr>
                <w:sz w:val="20"/>
                <w:szCs w:val="20"/>
              </w:rPr>
              <w:t>ВР</w:t>
            </w:r>
          </w:p>
        </w:tc>
        <w:tc>
          <w:tcPr>
            <w:tcW w:w="1012" w:type="dxa"/>
            <w:tcBorders>
              <w:top w:val="single" w:sz="4" w:space="0" w:color="auto"/>
              <w:left w:val="nil"/>
              <w:bottom w:val="single" w:sz="4" w:space="0" w:color="auto"/>
              <w:right w:val="single" w:sz="4" w:space="0" w:color="auto"/>
            </w:tcBorders>
            <w:noWrap/>
            <w:vAlign w:val="bottom"/>
          </w:tcPr>
          <w:p w:rsidR="00C90F98" w:rsidRDefault="00C90F98" w:rsidP="00ED377F">
            <w:pPr>
              <w:jc w:val="right"/>
              <w:rPr>
                <w:sz w:val="20"/>
                <w:szCs w:val="20"/>
              </w:rPr>
            </w:pPr>
            <w:r>
              <w:rPr>
                <w:sz w:val="20"/>
                <w:szCs w:val="20"/>
              </w:rPr>
              <w:t>2024г.</w:t>
            </w:r>
          </w:p>
        </w:tc>
        <w:tc>
          <w:tcPr>
            <w:tcW w:w="960" w:type="dxa"/>
            <w:tcBorders>
              <w:top w:val="single" w:sz="4" w:space="0" w:color="auto"/>
              <w:left w:val="nil"/>
              <w:bottom w:val="single" w:sz="4" w:space="0" w:color="auto"/>
              <w:right w:val="single" w:sz="4" w:space="0" w:color="auto"/>
            </w:tcBorders>
            <w:noWrap/>
            <w:vAlign w:val="bottom"/>
          </w:tcPr>
          <w:p w:rsidR="00C90F98" w:rsidRDefault="00C90F98" w:rsidP="00ED377F">
            <w:pPr>
              <w:jc w:val="right"/>
              <w:rPr>
                <w:sz w:val="20"/>
                <w:szCs w:val="20"/>
              </w:rPr>
            </w:pPr>
            <w:r>
              <w:rPr>
                <w:sz w:val="20"/>
                <w:szCs w:val="20"/>
              </w:rPr>
              <w:t>2025г.</w:t>
            </w:r>
          </w:p>
        </w:tc>
        <w:tc>
          <w:tcPr>
            <w:tcW w:w="1080" w:type="dxa"/>
            <w:tcBorders>
              <w:top w:val="single" w:sz="4" w:space="0" w:color="auto"/>
              <w:left w:val="nil"/>
              <w:bottom w:val="single" w:sz="4" w:space="0" w:color="auto"/>
              <w:right w:val="single" w:sz="4" w:space="0" w:color="auto"/>
            </w:tcBorders>
            <w:noWrap/>
            <w:vAlign w:val="bottom"/>
          </w:tcPr>
          <w:p w:rsidR="00C90F98" w:rsidRDefault="00C90F98" w:rsidP="00ED377F">
            <w:pPr>
              <w:jc w:val="right"/>
              <w:rPr>
                <w:sz w:val="20"/>
                <w:szCs w:val="20"/>
              </w:rPr>
            </w:pPr>
            <w:r>
              <w:rPr>
                <w:sz w:val="20"/>
                <w:szCs w:val="20"/>
              </w:rPr>
              <w:t>2026г.</w:t>
            </w:r>
          </w:p>
        </w:tc>
      </w:tr>
      <w:tr w:rsidR="00C90F98" w:rsidTr="00ED377F">
        <w:trPr>
          <w:trHeight w:val="276"/>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2"/>
                <w:szCs w:val="22"/>
              </w:rPr>
            </w:pPr>
            <w:r>
              <w:rPr>
                <w:b/>
                <w:bCs/>
                <w:sz w:val="22"/>
                <w:szCs w:val="22"/>
              </w:rPr>
              <w:t>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01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Pr="00AF124E" w:rsidRDefault="00C90F98" w:rsidP="00ED377F">
            <w:pPr>
              <w:jc w:val="right"/>
              <w:rPr>
                <w:b/>
                <w:bCs/>
                <w:sz w:val="22"/>
                <w:szCs w:val="22"/>
              </w:rPr>
            </w:pPr>
            <w:r>
              <w:rPr>
                <w:b/>
                <w:bCs/>
                <w:sz w:val="22"/>
                <w:szCs w:val="22"/>
              </w:rPr>
              <w:t>5694,4</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22"/>
                <w:szCs w:val="22"/>
              </w:rPr>
              <w:t>4829,8</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22"/>
                <w:szCs w:val="22"/>
              </w:rPr>
              <w:t>4952,4</w:t>
            </w:r>
          </w:p>
        </w:tc>
      </w:tr>
      <w:tr w:rsidR="00C90F98" w:rsidTr="00ED377F">
        <w:trPr>
          <w:trHeight w:val="432"/>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18"/>
                <w:szCs w:val="18"/>
              </w:rPr>
            </w:pPr>
            <w:r>
              <w:rPr>
                <w:b/>
                <w:bCs/>
                <w:sz w:val="18"/>
                <w:szCs w:val="18"/>
              </w:rPr>
              <w:t>Функционирование высшего должностного лица субъекта Российской Федерации и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02</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1041,5</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835,5</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835,5</w:t>
            </w:r>
          </w:p>
        </w:tc>
      </w:tr>
      <w:tr w:rsidR="00C90F98" w:rsidTr="00ED377F">
        <w:trPr>
          <w:trHeight w:val="708"/>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900 00 10 000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1041,5</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835,5</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835,5</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t>Глава муниципального образования</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900 00 100 20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1041,5</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835,5</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835,5</w:t>
            </w:r>
          </w:p>
        </w:tc>
      </w:tr>
      <w:tr w:rsidR="00C90F98" w:rsidTr="00ED377F">
        <w:trPr>
          <w:trHeight w:val="480"/>
        </w:trPr>
        <w:tc>
          <w:tcPr>
            <w:tcW w:w="3828" w:type="dxa"/>
            <w:tcBorders>
              <w:top w:val="nil"/>
              <w:left w:val="single" w:sz="4" w:space="0" w:color="auto"/>
              <w:bottom w:val="single" w:sz="4" w:space="0" w:color="auto"/>
              <w:right w:val="single" w:sz="4" w:space="0" w:color="auto"/>
            </w:tcBorders>
            <w:shd w:val="clear" w:color="auto" w:fill="FFFFFF"/>
          </w:tcPr>
          <w:p w:rsidR="00C90F98" w:rsidRDefault="00C90F98" w:rsidP="00ED377F">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FFFFFF"/>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FFFFFF"/>
            <w:vAlign w:val="bottom"/>
          </w:tcPr>
          <w:p w:rsidR="00C90F98" w:rsidRDefault="00C90F98" w:rsidP="00ED377F">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FFFFFF"/>
            <w:vAlign w:val="bottom"/>
          </w:tcPr>
          <w:p w:rsidR="00C90F98" w:rsidRDefault="00C90F98" w:rsidP="00ED377F">
            <w:pPr>
              <w:jc w:val="center"/>
              <w:rPr>
                <w:sz w:val="18"/>
                <w:szCs w:val="18"/>
              </w:rPr>
            </w:pPr>
            <w:r>
              <w:rPr>
                <w:sz w:val="18"/>
                <w:szCs w:val="18"/>
              </w:rPr>
              <w:t>900 00 100 20</w:t>
            </w:r>
          </w:p>
        </w:tc>
        <w:tc>
          <w:tcPr>
            <w:tcW w:w="788" w:type="dxa"/>
            <w:tcBorders>
              <w:top w:val="nil"/>
              <w:left w:val="nil"/>
              <w:bottom w:val="single" w:sz="4" w:space="0" w:color="auto"/>
              <w:right w:val="single" w:sz="4" w:space="0" w:color="auto"/>
            </w:tcBorders>
            <w:shd w:val="clear" w:color="auto" w:fill="FFFFFF"/>
            <w:vAlign w:val="bottom"/>
          </w:tcPr>
          <w:p w:rsidR="00C90F98" w:rsidRDefault="00C90F98" w:rsidP="00ED377F">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1041,5</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835,5</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835,5</w:t>
            </w:r>
          </w:p>
        </w:tc>
      </w:tr>
      <w:tr w:rsidR="00C90F98" w:rsidTr="00ED377F">
        <w:trPr>
          <w:trHeight w:val="936"/>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18"/>
                <w:szCs w:val="18"/>
              </w:rPr>
            </w:pPr>
            <w:r>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04</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4288,3</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3519,8</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3331,7</w:t>
            </w:r>
          </w:p>
        </w:tc>
      </w:tr>
      <w:tr w:rsidR="00C90F98" w:rsidTr="00ED377F">
        <w:trPr>
          <w:trHeight w:val="720"/>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sz w:val="18"/>
                <w:szCs w:val="18"/>
              </w:rPr>
            </w:pPr>
            <w:r>
              <w:rPr>
                <w:b/>
                <w:sz w:val="18"/>
                <w:szCs w:val="18"/>
              </w:rPr>
              <w:t>Муниципальная программа "Повышение эффективности бюджетных расходов Администрации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sz w:val="18"/>
                <w:szCs w:val="18"/>
              </w:rPr>
            </w:pPr>
            <w:r>
              <w:rPr>
                <w:b/>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sz w:val="18"/>
                <w:szCs w:val="18"/>
              </w:rPr>
            </w:pPr>
            <w:r>
              <w:rPr>
                <w:b/>
                <w:sz w:val="18"/>
                <w:szCs w:val="18"/>
              </w:rPr>
              <w:t>04</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sz w:val="18"/>
                <w:szCs w:val="18"/>
              </w:rPr>
            </w:pPr>
            <w:r>
              <w:rPr>
                <w:b/>
                <w:sz w:val="18"/>
                <w:szCs w:val="18"/>
              </w:rPr>
              <w:t>110 00 40 890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sz w:val="18"/>
                <w:szCs w:val="18"/>
              </w:rPr>
            </w:pPr>
            <w:r>
              <w:rPr>
                <w:b/>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Pr="00EA5A7E" w:rsidRDefault="00C90F98" w:rsidP="00ED377F">
            <w:pPr>
              <w:jc w:val="right"/>
              <w:rPr>
                <w:b/>
                <w:sz w:val="18"/>
                <w:szCs w:val="18"/>
                <w:lang w:val="en-US"/>
              </w:rPr>
            </w:pPr>
            <w:r>
              <w:rPr>
                <w:b/>
                <w:sz w:val="18"/>
                <w:szCs w:val="18"/>
                <w:lang w:val="en-US"/>
              </w:rPr>
              <w:t>15.0</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sz w:val="18"/>
                <w:szCs w:val="18"/>
              </w:rPr>
            </w:pPr>
            <w:r>
              <w:rPr>
                <w:b/>
                <w:sz w:val="18"/>
                <w:szCs w:val="18"/>
              </w:rPr>
              <w:t>15,0</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sz w:val="18"/>
                <w:szCs w:val="18"/>
              </w:rPr>
            </w:pPr>
            <w:r>
              <w:rPr>
                <w:b/>
                <w:sz w:val="18"/>
                <w:szCs w:val="18"/>
              </w:rPr>
              <w:t>15,0</w:t>
            </w:r>
          </w:p>
        </w:tc>
      </w:tr>
      <w:tr w:rsidR="00C90F98" w:rsidTr="00ED377F">
        <w:trPr>
          <w:trHeight w:val="528"/>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110 00 40 890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15</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15,0</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15,0</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t>Центральный аппарат</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900 00 100 40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Pr="005804CB" w:rsidRDefault="00C90F98" w:rsidP="00ED377F">
            <w:pPr>
              <w:jc w:val="right"/>
              <w:rPr>
                <w:b/>
                <w:bCs/>
                <w:sz w:val="18"/>
                <w:szCs w:val="18"/>
              </w:rPr>
            </w:pPr>
            <w:r>
              <w:rPr>
                <w:b/>
                <w:bCs/>
                <w:sz w:val="18"/>
                <w:szCs w:val="18"/>
              </w:rPr>
              <w:t>4273,3</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18"/>
                <w:szCs w:val="18"/>
              </w:rPr>
            </w:pPr>
            <w:r>
              <w:rPr>
                <w:b/>
                <w:bCs/>
                <w:sz w:val="18"/>
                <w:szCs w:val="18"/>
              </w:rPr>
              <w:t>3376,9</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18"/>
                <w:szCs w:val="18"/>
              </w:rPr>
            </w:pPr>
            <w:r>
              <w:rPr>
                <w:b/>
                <w:bCs/>
                <w:sz w:val="18"/>
                <w:szCs w:val="18"/>
              </w:rPr>
              <w:t>3188,8</w:t>
            </w:r>
          </w:p>
        </w:tc>
      </w:tr>
      <w:tr w:rsidR="00C90F98" w:rsidTr="00ED377F">
        <w:trPr>
          <w:trHeight w:val="480"/>
        </w:trPr>
        <w:tc>
          <w:tcPr>
            <w:tcW w:w="3828" w:type="dxa"/>
            <w:tcBorders>
              <w:top w:val="nil"/>
              <w:left w:val="single" w:sz="4" w:space="0" w:color="auto"/>
              <w:bottom w:val="single" w:sz="4" w:space="0" w:color="auto"/>
              <w:right w:val="single" w:sz="4" w:space="0" w:color="auto"/>
            </w:tcBorders>
          </w:tcPr>
          <w:p w:rsidR="00C90F98" w:rsidRDefault="00C90F98" w:rsidP="00ED377F">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vAlign w:val="bottom"/>
          </w:tcPr>
          <w:p w:rsidR="00C90F98" w:rsidRDefault="00C90F98" w:rsidP="00ED377F">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vAlign w:val="bottom"/>
          </w:tcPr>
          <w:p w:rsidR="00C90F98" w:rsidRDefault="00C90F98" w:rsidP="00ED377F">
            <w:pPr>
              <w:jc w:val="center"/>
              <w:rPr>
                <w:sz w:val="18"/>
                <w:szCs w:val="18"/>
              </w:rPr>
            </w:pPr>
            <w:r>
              <w:rPr>
                <w:sz w:val="18"/>
                <w:szCs w:val="18"/>
              </w:rPr>
              <w:t>900 00 100 40</w:t>
            </w:r>
          </w:p>
        </w:tc>
        <w:tc>
          <w:tcPr>
            <w:tcW w:w="788" w:type="dxa"/>
            <w:tcBorders>
              <w:top w:val="nil"/>
              <w:left w:val="nil"/>
              <w:bottom w:val="single" w:sz="4" w:space="0" w:color="auto"/>
              <w:right w:val="single" w:sz="4" w:space="0" w:color="auto"/>
            </w:tcBorders>
            <w:vAlign w:val="bottom"/>
          </w:tcPr>
          <w:p w:rsidR="00C90F98" w:rsidRDefault="00C90F98" w:rsidP="00ED377F">
            <w:pPr>
              <w:jc w:val="center"/>
              <w:rPr>
                <w:sz w:val="18"/>
                <w:szCs w:val="18"/>
              </w:rPr>
            </w:pPr>
            <w:r>
              <w:rPr>
                <w:sz w:val="18"/>
                <w:szCs w:val="18"/>
              </w:rPr>
              <w:t>120</w:t>
            </w:r>
          </w:p>
        </w:tc>
        <w:tc>
          <w:tcPr>
            <w:tcW w:w="1012" w:type="dxa"/>
            <w:tcBorders>
              <w:top w:val="single" w:sz="4" w:space="0" w:color="auto"/>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3554,0</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3200,9</w:t>
            </w:r>
          </w:p>
        </w:tc>
        <w:tc>
          <w:tcPr>
            <w:tcW w:w="1080" w:type="dxa"/>
            <w:tcBorders>
              <w:top w:val="single" w:sz="4" w:space="0" w:color="auto"/>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2914,4</w:t>
            </w:r>
          </w:p>
        </w:tc>
      </w:tr>
      <w:tr w:rsidR="00C90F98" w:rsidTr="00ED377F">
        <w:trPr>
          <w:trHeight w:val="492"/>
        </w:trPr>
        <w:tc>
          <w:tcPr>
            <w:tcW w:w="3828" w:type="dxa"/>
            <w:tcBorders>
              <w:top w:val="nil"/>
              <w:left w:val="single" w:sz="4" w:space="0" w:color="auto"/>
              <w:bottom w:val="single" w:sz="4" w:space="0" w:color="auto"/>
              <w:right w:val="single" w:sz="4" w:space="0" w:color="auto"/>
            </w:tcBorders>
          </w:tcPr>
          <w:p w:rsidR="00C90F98" w:rsidRDefault="00C90F98" w:rsidP="00ED377F">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vAlign w:val="bottom"/>
          </w:tcPr>
          <w:p w:rsidR="00C90F98" w:rsidRDefault="00C90F98" w:rsidP="00ED377F">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vAlign w:val="bottom"/>
          </w:tcPr>
          <w:p w:rsidR="00C90F98" w:rsidRDefault="00C90F98" w:rsidP="00ED377F">
            <w:pPr>
              <w:jc w:val="center"/>
              <w:rPr>
                <w:sz w:val="18"/>
                <w:szCs w:val="18"/>
              </w:rPr>
            </w:pPr>
            <w:r>
              <w:rPr>
                <w:sz w:val="18"/>
                <w:szCs w:val="18"/>
              </w:rPr>
              <w:t>900 00 100 40</w:t>
            </w:r>
          </w:p>
        </w:tc>
        <w:tc>
          <w:tcPr>
            <w:tcW w:w="788" w:type="dxa"/>
            <w:tcBorders>
              <w:top w:val="nil"/>
              <w:left w:val="nil"/>
              <w:bottom w:val="single" w:sz="4" w:space="0" w:color="auto"/>
              <w:right w:val="single" w:sz="4" w:space="0" w:color="auto"/>
            </w:tcBorders>
            <w:vAlign w:val="bottom"/>
          </w:tcPr>
          <w:p w:rsidR="00C90F98" w:rsidRDefault="00C90F98" w:rsidP="00ED377F">
            <w:pPr>
              <w:jc w:val="center"/>
              <w:rPr>
                <w:sz w:val="18"/>
                <w:szCs w:val="18"/>
              </w:rPr>
            </w:pPr>
            <w:r>
              <w:rPr>
                <w:sz w:val="18"/>
                <w:szCs w:val="18"/>
              </w:rPr>
              <w:t>240</w:t>
            </w:r>
          </w:p>
        </w:tc>
        <w:tc>
          <w:tcPr>
            <w:tcW w:w="1012" w:type="dxa"/>
            <w:tcBorders>
              <w:top w:val="single" w:sz="4" w:space="0" w:color="auto"/>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563,9</w:t>
            </w:r>
          </w:p>
        </w:tc>
        <w:tc>
          <w:tcPr>
            <w:tcW w:w="960" w:type="dxa"/>
            <w:tcBorders>
              <w:top w:val="single" w:sz="4" w:space="0" w:color="auto"/>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166,0</w:t>
            </w:r>
          </w:p>
        </w:tc>
        <w:tc>
          <w:tcPr>
            <w:tcW w:w="1080" w:type="dxa"/>
            <w:tcBorders>
              <w:top w:val="single" w:sz="4" w:space="0" w:color="auto"/>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260,9</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Уплата налогов, сборов и иных платежей</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900 00 100 40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850</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27,5</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10,0</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13,5</w:t>
            </w:r>
          </w:p>
        </w:tc>
      </w:tr>
      <w:tr w:rsidR="00C90F98" w:rsidTr="00ED377F">
        <w:trPr>
          <w:trHeight w:val="2340"/>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18"/>
                <w:szCs w:val="18"/>
              </w:rPr>
            </w:pPr>
            <w:r>
              <w:rPr>
                <w:b/>
                <w:bCs/>
                <w:sz w:val="18"/>
                <w:szCs w:val="18"/>
              </w:rPr>
              <w:lastRenderedPageBreak/>
              <w:t>Содержание штатных единиц, осуществляющих переданные отдельные государственные полномочия по организации деятельности по сбору (в том числе по раздельному сбору) и транспортированию твердых коммунальных отходов осуществляется в соответствии с областным законом Новгородской области от 31.12.2008 №461-ОЗ "О расчете субвенции бюджетам муниципальных образований на возмещение затрат по содержанию штатных едениц, осуществляющих переданные отдельные государственные полномочия области"</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900 01 70 280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18"/>
                <w:szCs w:val="18"/>
              </w:rPr>
            </w:pPr>
            <w:r>
              <w:rPr>
                <w:b/>
                <w:bCs/>
                <w:sz w:val="18"/>
                <w:szCs w:val="18"/>
              </w:rPr>
              <w:t>127,9</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18"/>
                <w:szCs w:val="18"/>
              </w:rPr>
            </w:pPr>
            <w:r>
              <w:rPr>
                <w:b/>
                <w:bCs/>
                <w:sz w:val="18"/>
                <w:szCs w:val="18"/>
              </w:rPr>
              <w:t>127,9</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18"/>
                <w:szCs w:val="18"/>
              </w:rPr>
            </w:pPr>
            <w:r>
              <w:rPr>
                <w:b/>
                <w:bCs/>
                <w:sz w:val="18"/>
                <w:szCs w:val="18"/>
              </w:rPr>
              <w:t>127,9</w:t>
            </w:r>
          </w:p>
        </w:tc>
      </w:tr>
      <w:tr w:rsidR="00C90F98" w:rsidTr="00ED377F">
        <w:trPr>
          <w:trHeight w:val="456"/>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Расходы на выплаты заработной платы и начислений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900 01 70 280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124,9</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124,9</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124,9</w:t>
            </w:r>
          </w:p>
        </w:tc>
      </w:tr>
      <w:tr w:rsidR="00C90F98" w:rsidTr="00ED377F">
        <w:trPr>
          <w:trHeight w:val="468"/>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04</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900 01 70 280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3,0</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3,0</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3,0</w:t>
            </w:r>
          </w:p>
        </w:tc>
      </w:tr>
      <w:tr w:rsidR="00C90F98" w:rsidTr="00ED377F">
        <w:trPr>
          <w:trHeight w:val="840"/>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0"/>
                <w:szCs w:val="20"/>
              </w:rPr>
            </w:pPr>
            <w:r>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06</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36,1</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31,6</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31,6</w:t>
            </w:r>
          </w:p>
        </w:tc>
      </w:tr>
      <w:tr w:rsidR="00C90F98" w:rsidTr="00ED377F">
        <w:trPr>
          <w:trHeight w:val="720"/>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t>Передача осуществления части полномочий по решению вопросов местного значения по  внешнему финансовому контролю</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06</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900 00 00 050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36,1</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31,6</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31,6</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Иные межбюджетные трансферты</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06</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900 00 00 050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540</w:t>
            </w:r>
          </w:p>
        </w:tc>
        <w:tc>
          <w:tcPr>
            <w:tcW w:w="1012"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36,1</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31,6</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31,6</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auto"/>
          </w:tcPr>
          <w:p w:rsidR="00C90F98" w:rsidRPr="008229AE" w:rsidRDefault="00C90F98" w:rsidP="00ED377F">
            <w:pPr>
              <w:rPr>
                <w:b/>
                <w:sz w:val="18"/>
                <w:szCs w:val="18"/>
              </w:rPr>
            </w:pPr>
            <w:r w:rsidRPr="008229AE">
              <w:rPr>
                <w:b/>
                <w:sz w:val="18"/>
                <w:szCs w:val="18"/>
              </w:rPr>
              <w:t>Обеспечение проведения выборов и референдумов</w:t>
            </w:r>
          </w:p>
        </w:tc>
        <w:tc>
          <w:tcPr>
            <w:tcW w:w="660" w:type="dxa"/>
            <w:tcBorders>
              <w:top w:val="nil"/>
              <w:left w:val="nil"/>
              <w:bottom w:val="single" w:sz="4" w:space="0" w:color="auto"/>
              <w:right w:val="single" w:sz="4" w:space="0" w:color="auto"/>
            </w:tcBorders>
            <w:shd w:val="clear" w:color="auto" w:fill="auto"/>
            <w:vAlign w:val="bottom"/>
          </w:tcPr>
          <w:p w:rsidR="00C90F98" w:rsidRPr="008229AE" w:rsidRDefault="00C90F98" w:rsidP="00ED377F">
            <w:pPr>
              <w:jc w:val="center"/>
              <w:rPr>
                <w:b/>
                <w:sz w:val="18"/>
                <w:szCs w:val="18"/>
              </w:rPr>
            </w:pPr>
            <w:r w:rsidRPr="008229AE">
              <w:rPr>
                <w:b/>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C90F98" w:rsidRPr="008229AE" w:rsidRDefault="00C90F98" w:rsidP="00ED377F">
            <w:pPr>
              <w:jc w:val="center"/>
              <w:rPr>
                <w:b/>
                <w:sz w:val="18"/>
                <w:szCs w:val="18"/>
              </w:rPr>
            </w:pPr>
            <w:r w:rsidRPr="008229AE">
              <w:rPr>
                <w:b/>
                <w:sz w:val="18"/>
                <w:szCs w:val="18"/>
              </w:rPr>
              <w:t>07</w:t>
            </w:r>
          </w:p>
        </w:tc>
        <w:tc>
          <w:tcPr>
            <w:tcW w:w="1440" w:type="dxa"/>
            <w:tcBorders>
              <w:top w:val="nil"/>
              <w:left w:val="nil"/>
              <w:bottom w:val="single" w:sz="4" w:space="0" w:color="auto"/>
              <w:right w:val="single" w:sz="4" w:space="0" w:color="auto"/>
            </w:tcBorders>
            <w:shd w:val="clear" w:color="auto" w:fill="auto"/>
            <w:vAlign w:val="bottom"/>
          </w:tcPr>
          <w:p w:rsidR="00C90F98" w:rsidRPr="008229AE" w:rsidRDefault="00C90F98" w:rsidP="00ED377F">
            <w:pPr>
              <w:jc w:val="center"/>
              <w:rPr>
                <w:b/>
                <w:sz w:val="18"/>
                <w:szCs w:val="18"/>
              </w:rPr>
            </w:pPr>
            <w:r>
              <w:rPr>
                <w:b/>
                <w:sz w:val="18"/>
                <w:szCs w:val="18"/>
              </w:rPr>
              <w:t>900 00 30 050</w:t>
            </w:r>
          </w:p>
        </w:tc>
        <w:tc>
          <w:tcPr>
            <w:tcW w:w="788" w:type="dxa"/>
            <w:tcBorders>
              <w:top w:val="nil"/>
              <w:left w:val="nil"/>
              <w:bottom w:val="single" w:sz="4" w:space="0" w:color="auto"/>
              <w:right w:val="single" w:sz="4" w:space="0" w:color="auto"/>
            </w:tcBorders>
            <w:shd w:val="clear" w:color="auto" w:fill="auto"/>
            <w:vAlign w:val="bottom"/>
          </w:tcPr>
          <w:p w:rsidR="00C90F98" w:rsidRPr="008229AE" w:rsidRDefault="00C90F98" w:rsidP="00ED377F">
            <w:pPr>
              <w:jc w:val="center"/>
              <w:rPr>
                <w:b/>
                <w:sz w:val="18"/>
                <w:szCs w:val="18"/>
              </w:rPr>
            </w:pPr>
          </w:p>
        </w:tc>
        <w:tc>
          <w:tcPr>
            <w:tcW w:w="1012" w:type="dxa"/>
            <w:tcBorders>
              <w:top w:val="nil"/>
              <w:left w:val="nil"/>
              <w:bottom w:val="single" w:sz="4" w:space="0" w:color="auto"/>
              <w:right w:val="single" w:sz="4" w:space="0" w:color="auto"/>
            </w:tcBorders>
            <w:shd w:val="clear" w:color="auto" w:fill="FFFF00"/>
            <w:vAlign w:val="bottom"/>
          </w:tcPr>
          <w:p w:rsidR="00C90F98" w:rsidRPr="008229AE" w:rsidRDefault="00C90F98" w:rsidP="00ED377F">
            <w:pPr>
              <w:jc w:val="right"/>
              <w:rPr>
                <w:b/>
                <w:sz w:val="18"/>
                <w:szCs w:val="18"/>
              </w:rPr>
            </w:pPr>
          </w:p>
        </w:tc>
        <w:tc>
          <w:tcPr>
            <w:tcW w:w="960" w:type="dxa"/>
            <w:tcBorders>
              <w:top w:val="nil"/>
              <w:left w:val="nil"/>
              <w:bottom w:val="single" w:sz="4" w:space="0" w:color="auto"/>
              <w:right w:val="single" w:sz="4" w:space="0" w:color="auto"/>
            </w:tcBorders>
            <w:shd w:val="clear" w:color="auto" w:fill="FFFF00"/>
            <w:vAlign w:val="bottom"/>
          </w:tcPr>
          <w:p w:rsidR="00C90F98" w:rsidRPr="008229AE" w:rsidRDefault="00C90F98" w:rsidP="00ED377F">
            <w:pPr>
              <w:jc w:val="right"/>
              <w:rPr>
                <w:b/>
                <w:sz w:val="18"/>
                <w:szCs w:val="18"/>
              </w:rPr>
            </w:pPr>
          </w:p>
        </w:tc>
        <w:tc>
          <w:tcPr>
            <w:tcW w:w="1080" w:type="dxa"/>
            <w:tcBorders>
              <w:top w:val="nil"/>
              <w:left w:val="nil"/>
              <w:bottom w:val="single" w:sz="4" w:space="0" w:color="auto"/>
              <w:right w:val="single" w:sz="4" w:space="0" w:color="auto"/>
            </w:tcBorders>
            <w:shd w:val="clear" w:color="auto" w:fill="FFFF00"/>
            <w:vAlign w:val="bottom"/>
          </w:tcPr>
          <w:p w:rsidR="00C90F98" w:rsidRPr="008229AE" w:rsidRDefault="00C90F98" w:rsidP="00ED377F">
            <w:pPr>
              <w:jc w:val="right"/>
              <w:rPr>
                <w:b/>
                <w:sz w:val="18"/>
                <w:szCs w:val="18"/>
              </w:rPr>
            </w:pPr>
            <w:r>
              <w:rPr>
                <w:b/>
                <w:sz w:val="18"/>
                <w:szCs w:val="18"/>
              </w:rPr>
              <w:t>0,0</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Специальные расходы</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07</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900 00 30 050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880</w:t>
            </w:r>
          </w:p>
        </w:tc>
        <w:tc>
          <w:tcPr>
            <w:tcW w:w="1012"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0"/>
                <w:szCs w:val="20"/>
              </w:rPr>
            </w:pPr>
            <w:r>
              <w:rPr>
                <w:b/>
                <w:bCs/>
                <w:sz w:val="20"/>
                <w:szCs w:val="20"/>
              </w:rPr>
              <w:t>Резервные фонды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11</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153,0</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0,00</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0,00</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t>Резервные средства</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11</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900 00 40 990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153,0</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0,00</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0,00</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Резервные средства</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11</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900 00 40 990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870</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153,0</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0,00</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0,00</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0"/>
                <w:szCs w:val="20"/>
              </w:rPr>
            </w:pPr>
            <w:r>
              <w:rPr>
                <w:b/>
                <w:bCs/>
                <w:sz w:val="20"/>
                <w:szCs w:val="20"/>
              </w:rPr>
              <w:t>Другие общегосударственные вопросы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13</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126,0</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442,9</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753,6</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0"/>
                <w:szCs w:val="20"/>
              </w:rPr>
            </w:pPr>
            <w:r>
              <w:rPr>
                <w:b/>
                <w:bCs/>
                <w:sz w:val="20"/>
                <w:szCs w:val="20"/>
              </w:rPr>
              <w:t>Условно утвержденные расходы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13</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Cs/>
                <w:sz w:val="20"/>
                <w:szCs w:val="20"/>
              </w:rPr>
            </w:pPr>
            <w:r>
              <w:rPr>
                <w:bCs/>
                <w:sz w:val="20"/>
                <w:szCs w:val="20"/>
              </w:rPr>
              <w:t>900 00 09 990 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Cs/>
                <w:sz w:val="20"/>
                <w:szCs w:val="20"/>
              </w:rPr>
            </w:pP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0,00</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316,9</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 xml:space="preserve">753,6 </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Cs/>
                <w:sz w:val="20"/>
                <w:szCs w:val="20"/>
              </w:rPr>
            </w:pPr>
            <w:r>
              <w:rPr>
                <w:bCs/>
                <w:sz w:val="20"/>
                <w:szCs w:val="20"/>
              </w:rPr>
              <w:t>Условно утвержденные расходы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Cs/>
                <w:sz w:val="20"/>
                <w:szCs w:val="20"/>
              </w:rPr>
            </w:pPr>
            <w:r>
              <w:rPr>
                <w:bCs/>
                <w:sz w:val="20"/>
                <w:szCs w:val="20"/>
              </w:rPr>
              <w:t>01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Cs/>
                <w:sz w:val="20"/>
                <w:szCs w:val="20"/>
              </w:rPr>
            </w:pPr>
            <w:r>
              <w:rPr>
                <w:bCs/>
                <w:sz w:val="20"/>
                <w:szCs w:val="20"/>
              </w:rPr>
              <w:t>13</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Cs/>
                <w:sz w:val="20"/>
                <w:szCs w:val="20"/>
              </w:rPr>
            </w:pPr>
            <w:r>
              <w:rPr>
                <w:bCs/>
                <w:sz w:val="20"/>
                <w:szCs w:val="20"/>
              </w:rPr>
              <w:t>900 00 09 990 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Cs/>
                <w:sz w:val="20"/>
                <w:szCs w:val="20"/>
              </w:rPr>
            </w:pPr>
            <w:r>
              <w:rPr>
                <w:bCs/>
                <w:sz w:val="20"/>
                <w:szCs w:val="20"/>
              </w:rPr>
              <w:t>870</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Cs/>
                <w:sz w:val="20"/>
                <w:szCs w:val="20"/>
              </w:rPr>
            </w:pPr>
            <w:r>
              <w:rPr>
                <w:bCs/>
                <w:sz w:val="20"/>
                <w:szCs w:val="20"/>
              </w:rPr>
              <w:t>0,00</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Cs/>
                <w:sz w:val="20"/>
                <w:szCs w:val="20"/>
              </w:rPr>
            </w:pPr>
            <w:r>
              <w:rPr>
                <w:bCs/>
                <w:sz w:val="20"/>
                <w:szCs w:val="20"/>
              </w:rPr>
              <w:t>316,9</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Cs/>
                <w:sz w:val="20"/>
                <w:szCs w:val="20"/>
              </w:rPr>
            </w:pPr>
            <w:r>
              <w:rPr>
                <w:bCs/>
                <w:sz w:val="20"/>
                <w:szCs w:val="20"/>
              </w:rPr>
              <w:t>627,6</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t>Возмещение компенсационных расходов старостам</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13</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900 00 40 100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126,0</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126,0</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126,0</w:t>
            </w:r>
          </w:p>
        </w:tc>
      </w:tr>
      <w:tr w:rsidR="00C90F98" w:rsidTr="00ED377F">
        <w:trPr>
          <w:trHeight w:val="468"/>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13</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900 00 40 100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126,0</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126,0</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126,0</w:t>
            </w:r>
          </w:p>
        </w:tc>
      </w:tr>
      <w:tr w:rsidR="00C90F98" w:rsidTr="00ED377F">
        <w:trPr>
          <w:trHeight w:val="468"/>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b/>
                <w:sz w:val="18"/>
                <w:szCs w:val="18"/>
              </w:rPr>
            </w:pPr>
            <w:r>
              <w:rPr>
                <w:b/>
                <w:sz w:val="18"/>
                <w:szCs w:val="18"/>
              </w:rPr>
              <w:t xml:space="preserve">Муниципальная программа "Управление муниципальным имуществом и земельными ресурсами Залучского </w:t>
            </w:r>
            <w:r>
              <w:rPr>
                <w:b/>
                <w:sz w:val="18"/>
                <w:szCs w:val="18"/>
              </w:rPr>
              <w:lastRenderedPageBreak/>
              <w:t>сельского поселения на 2022-2027 годы"</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b/>
                <w:sz w:val="18"/>
                <w:szCs w:val="18"/>
              </w:rPr>
            </w:pPr>
            <w:r>
              <w:rPr>
                <w:b/>
                <w:sz w:val="18"/>
                <w:szCs w:val="18"/>
              </w:rPr>
              <w:lastRenderedPageBreak/>
              <w:t>01</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b/>
                <w:sz w:val="18"/>
                <w:szCs w:val="18"/>
              </w:rPr>
            </w:pPr>
            <w:r>
              <w:rPr>
                <w:b/>
                <w:sz w:val="18"/>
                <w:szCs w:val="18"/>
              </w:rPr>
              <w:t>13</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b/>
                <w:sz w:val="18"/>
                <w:szCs w:val="18"/>
              </w:rPr>
            </w:pPr>
            <w:r>
              <w:rPr>
                <w:b/>
                <w:sz w:val="18"/>
                <w:szCs w:val="18"/>
              </w:rPr>
              <w:t>050 00 40 000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b/>
                <w:sz w:val="18"/>
                <w:szCs w:val="18"/>
              </w:rPr>
            </w:pPr>
            <w:r>
              <w:rPr>
                <w:b/>
                <w:sz w:val="18"/>
                <w:szCs w:val="18"/>
              </w:rPr>
              <w:t> </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b/>
                <w:sz w:val="18"/>
                <w:szCs w:val="18"/>
              </w:rPr>
            </w:pPr>
            <w:r>
              <w:rPr>
                <w:b/>
                <w:sz w:val="18"/>
                <w:szCs w:val="18"/>
              </w:rPr>
              <w:t>49,5</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b/>
                <w:sz w:val="18"/>
                <w:szCs w:val="18"/>
              </w:rPr>
            </w:pPr>
            <w:r>
              <w:rPr>
                <w:b/>
                <w:sz w:val="18"/>
                <w:szCs w:val="18"/>
              </w:rPr>
              <w:t>0,0</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b/>
                <w:sz w:val="18"/>
                <w:szCs w:val="18"/>
              </w:rPr>
            </w:pPr>
            <w:r>
              <w:rPr>
                <w:b/>
                <w:sz w:val="18"/>
                <w:szCs w:val="18"/>
              </w:rPr>
              <w:t>0,0</w:t>
            </w:r>
          </w:p>
        </w:tc>
      </w:tr>
      <w:tr w:rsidR="00C90F98" w:rsidTr="00ED377F">
        <w:trPr>
          <w:trHeight w:val="468"/>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lastRenderedPageBreak/>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13</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050 00 40 000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49,5</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0,0</w:t>
            </w:r>
          </w:p>
        </w:tc>
      </w:tr>
      <w:tr w:rsidR="00C90F98" w:rsidTr="00ED377F">
        <w:trPr>
          <w:trHeight w:val="276"/>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2"/>
                <w:szCs w:val="22"/>
              </w:rPr>
            </w:pPr>
            <w:r>
              <w:rPr>
                <w:b/>
                <w:bCs/>
                <w:sz w:val="22"/>
                <w:szCs w:val="22"/>
              </w:rPr>
              <w:t>НАЦИОНАЛЬНАЯ ОБОРОНА</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02</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22"/>
                <w:szCs w:val="22"/>
              </w:rPr>
              <w:t>138,2</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22"/>
                <w:szCs w:val="22"/>
              </w:rPr>
              <w:t>151,8</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22"/>
                <w:szCs w:val="22"/>
              </w:rPr>
              <w:t>165,9</w:t>
            </w:r>
          </w:p>
        </w:tc>
      </w:tr>
      <w:tr w:rsidR="00C90F98" w:rsidTr="00ED377F">
        <w:trPr>
          <w:trHeight w:val="288"/>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0"/>
                <w:szCs w:val="20"/>
              </w:rPr>
            </w:pPr>
            <w:r>
              <w:rPr>
                <w:b/>
                <w:bCs/>
                <w:sz w:val="20"/>
                <w:szCs w:val="20"/>
              </w:rPr>
              <w:t>Мобилизационная и вневойсковая подготовка</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02</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03</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138,2</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151,8</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165,9</w:t>
            </w:r>
          </w:p>
        </w:tc>
      </w:tr>
      <w:tr w:rsidR="00C90F98" w:rsidTr="00ED377F">
        <w:trPr>
          <w:trHeight w:val="480"/>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t>Осуществление первичного воинского учета на территориях, где отсутствуют военные комисариаты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02</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900 00 51 180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138,2</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151,8</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165,9</w:t>
            </w:r>
          </w:p>
        </w:tc>
      </w:tr>
      <w:tr w:rsidR="00C90F98" w:rsidTr="00ED377F">
        <w:trPr>
          <w:trHeight w:val="480"/>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Расходы на выплаты персоналу государственных (муниципальных) органов</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02</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900 00 51 180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120</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138,2</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151,8</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165,9</w:t>
            </w:r>
          </w:p>
        </w:tc>
      </w:tr>
      <w:tr w:rsidR="00C90F98" w:rsidTr="00ED377F">
        <w:trPr>
          <w:trHeight w:val="612"/>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2"/>
                <w:szCs w:val="22"/>
              </w:rPr>
            </w:pPr>
            <w:r>
              <w:rPr>
                <w:b/>
                <w:bCs/>
                <w:sz w:val="22"/>
                <w:szCs w:val="22"/>
              </w:rPr>
              <w:t>НАЦИОНАЛЬНАЯ БЕЗОПАСНОСТЬ И ПРАВООХРАНИТЕЛЬНАЯ ДЕЯТЕЛЬНОСТЬ</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03</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22"/>
                <w:szCs w:val="22"/>
              </w:rPr>
              <w:t>64,3</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22"/>
                <w:szCs w:val="22"/>
              </w:rPr>
              <w:t>37,9</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22"/>
                <w:szCs w:val="22"/>
              </w:rPr>
              <w:t>37,9</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0"/>
                <w:szCs w:val="20"/>
              </w:rPr>
            </w:pPr>
            <w:r>
              <w:rPr>
                <w:b/>
                <w:bCs/>
                <w:sz w:val="20"/>
                <w:szCs w:val="20"/>
              </w:rPr>
              <w:t>Обеспечение пожарной безопасности</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03</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10</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64,3</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37,9</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37,9</w:t>
            </w:r>
          </w:p>
        </w:tc>
      </w:tr>
      <w:tr w:rsidR="00C90F98" w:rsidTr="00ED377F">
        <w:trPr>
          <w:trHeight w:val="720"/>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t>Муниципальная программа "Обеспечение пожарной безопасности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03</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10</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090 00 40 140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64,3</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37,9</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37,9</w:t>
            </w:r>
          </w:p>
        </w:tc>
      </w:tr>
      <w:tr w:rsidR="00C90F98" w:rsidTr="00ED377F">
        <w:trPr>
          <w:trHeight w:val="444"/>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Иные закупки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10</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090 00 40 140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64,3</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37,9</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37,9</w:t>
            </w:r>
          </w:p>
        </w:tc>
      </w:tr>
      <w:tr w:rsidR="00C90F98" w:rsidTr="00ED377F">
        <w:trPr>
          <w:trHeight w:val="276"/>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2"/>
                <w:szCs w:val="22"/>
              </w:rPr>
            </w:pPr>
            <w:r>
              <w:rPr>
                <w:b/>
                <w:bCs/>
                <w:sz w:val="22"/>
                <w:szCs w:val="22"/>
              </w:rPr>
              <w:t>НАЦИОНАЛЬНАЯ ЭКОНОМИКА</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04</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22"/>
                <w:szCs w:val="22"/>
              </w:rPr>
              <w:t>4126,1</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22"/>
                <w:szCs w:val="22"/>
              </w:rPr>
              <w:t>2829,6</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22"/>
                <w:szCs w:val="22"/>
              </w:rPr>
              <w:t>2862,4</w:t>
            </w:r>
          </w:p>
        </w:tc>
      </w:tr>
      <w:tr w:rsidR="00C90F98" w:rsidTr="00ED377F">
        <w:trPr>
          <w:trHeight w:val="312"/>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rPr>
            </w:pPr>
            <w:r>
              <w:rPr>
                <w:b/>
                <w:bCs/>
              </w:rPr>
              <w:t>Дорожное хозяйство (дорожные фонды)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09</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4126,1</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2829,6</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2862,4</w:t>
            </w:r>
          </w:p>
        </w:tc>
      </w:tr>
      <w:tr w:rsidR="00C90F98" w:rsidTr="00ED377F">
        <w:trPr>
          <w:trHeight w:val="720"/>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t>Муниципальная программа "Совершенствование и содержание автомобильных дорог местного значения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030 00 00 000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18"/>
                <w:szCs w:val="18"/>
              </w:rPr>
            </w:pPr>
            <w:r>
              <w:rPr>
                <w:b/>
                <w:bCs/>
                <w:sz w:val="18"/>
                <w:szCs w:val="18"/>
              </w:rPr>
              <w:t>4126,1</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18"/>
                <w:szCs w:val="18"/>
              </w:rPr>
            </w:pPr>
            <w:r>
              <w:rPr>
                <w:b/>
                <w:bCs/>
                <w:sz w:val="18"/>
                <w:szCs w:val="18"/>
              </w:rPr>
              <w:t>2829,6</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18"/>
                <w:szCs w:val="18"/>
              </w:rPr>
            </w:pPr>
            <w:r>
              <w:rPr>
                <w:b/>
                <w:bCs/>
                <w:sz w:val="18"/>
                <w:szCs w:val="18"/>
              </w:rPr>
              <w:t>2862,4</w:t>
            </w:r>
          </w:p>
        </w:tc>
      </w:tr>
      <w:tr w:rsidR="00C90F98" w:rsidTr="00ED377F">
        <w:trPr>
          <w:trHeight w:val="516"/>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18"/>
                <w:szCs w:val="18"/>
              </w:rPr>
            </w:pPr>
            <w:r>
              <w:rPr>
                <w:b/>
                <w:bCs/>
                <w:sz w:val="18"/>
                <w:szCs w:val="18"/>
              </w:rPr>
              <w:t>Подпрограмма "Капитальный ремонт и ремонт автомобильных дорог местного значения"</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031 00 00 000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18"/>
                <w:szCs w:val="18"/>
              </w:rPr>
            </w:pPr>
            <w:r>
              <w:rPr>
                <w:b/>
                <w:bCs/>
                <w:sz w:val="18"/>
                <w:szCs w:val="18"/>
              </w:rPr>
              <w:t>3952,5</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18"/>
                <w:szCs w:val="18"/>
              </w:rPr>
            </w:pPr>
            <w:r>
              <w:rPr>
                <w:b/>
                <w:bCs/>
                <w:sz w:val="18"/>
                <w:szCs w:val="18"/>
              </w:rPr>
              <w:t>1215,0</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18"/>
                <w:szCs w:val="18"/>
              </w:rPr>
            </w:pPr>
            <w:r>
              <w:rPr>
                <w:b/>
                <w:bCs/>
                <w:sz w:val="18"/>
                <w:szCs w:val="18"/>
              </w:rPr>
              <w:t>1215,0</w:t>
            </w:r>
          </w:p>
        </w:tc>
      </w:tr>
      <w:tr w:rsidR="00C90F98" w:rsidTr="00ED377F">
        <w:trPr>
          <w:trHeight w:val="744"/>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i/>
                <w:iCs/>
                <w:sz w:val="18"/>
                <w:szCs w:val="18"/>
              </w:rPr>
            </w:pPr>
            <w:r>
              <w:rPr>
                <w:i/>
                <w:iCs/>
                <w:sz w:val="18"/>
                <w:szCs w:val="18"/>
              </w:rPr>
              <w:t>Подпрограмма "Капитальный ремонт и ремонт автомобильных дорог местного значения Залучского сельского поселения на 2022 -2027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031 00 71 520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1132,5</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755,0</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755,0</w:t>
            </w:r>
          </w:p>
        </w:tc>
      </w:tr>
      <w:tr w:rsidR="00C90F98" w:rsidTr="00ED377F">
        <w:trPr>
          <w:trHeight w:val="456"/>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031 00 71 520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1132,5</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755,0</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755,0</w:t>
            </w:r>
          </w:p>
        </w:tc>
      </w:tr>
      <w:tr w:rsidR="00C90F98" w:rsidTr="00ED377F">
        <w:trPr>
          <w:trHeight w:val="928"/>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i/>
                <w:iCs/>
                <w:sz w:val="18"/>
                <w:szCs w:val="18"/>
              </w:rPr>
            </w:pPr>
            <w:r>
              <w:rPr>
                <w:i/>
                <w:iCs/>
                <w:sz w:val="18"/>
                <w:szCs w:val="18"/>
              </w:rPr>
              <w:lastRenderedPageBreak/>
              <w:t>Софинансирование подпрограммы "Капитальный ремонт и ремонт автомобильных дорог местного значения Залучского сельского поселения на 2022 -2027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031 00 S1 520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vAlign w:val="bottom"/>
          </w:tcPr>
          <w:p w:rsidR="00C90F98" w:rsidRDefault="00C90F98" w:rsidP="00ED377F">
            <w:pPr>
              <w:jc w:val="right"/>
              <w:rPr>
                <w:sz w:val="18"/>
                <w:szCs w:val="18"/>
              </w:rPr>
            </w:pPr>
            <w:r>
              <w:rPr>
                <w:sz w:val="18"/>
                <w:szCs w:val="18"/>
              </w:rPr>
              <w:t>844,5</w:t>
            </w:r>
          </w:p>
        </w:tc>
        <w:tc>
          <w:tcPr>
            <w:tcW w:w="960" w:type="dxa"/>
            <w:tcBorders>
              <w:top w:val="nil"/>
              <w:left w:val="nil"/>
              <w:bottom w:val="single" w:sz="4" w:space="0" w:color="auto"/>
              <w:right w:val="single" w:sz="4" w:space="0" w:color="auto"/>
            </w:tcBorders>
            <w:shd w:val="clear" w:color="auto" w:fill="E3E3E3"/>
            <w:vAlign w:val="bottom"/>
          </w:tcPr>
          <w:p w:rsidR="00C90F98" w:rsidRDefault="00C90F98" w:rsidP="00ED377F">
            <w:pPr>
              <w:jc w:val="right"/>
              <w:rPr>
                <w:sz w:val="18"/>
                <w:szCs w:val="18"/>
              </w:rPr>
            </w:pPr>
            <w:r>
              <w:rPr>
                <w:sz w:val="18"/>
                <w:szCs w:val="18"/>
              </w:rPr>
              <w:t>365,8</w:t>
            </w:r>
          </w:p>
        </w:tc>
        <w:tc>
          <w:tcPr>
            <w:tcW w:w="1080" w:type="dxa"/>
            <w:tcBorders>
              <w:top w:val="nil"/>
              <w:left w:val="nil"/>
              <w:bottom w:val="single" w:sz="4" w:space="0" w:color="auto"/>
              <w:right w:val="single" w:sz="4" w:space="0" w:color="auto"/>
            </w:tcBorders>
            <w:shd w:val="clear" w:color="auto" w:fill="E3E3E3"/>
            <w:vAlign w:val="bottom"/>
          </w:tcPr>
          <w:p w:rsidR="00C90F98" w:rsidRDefault="00C90F98" w:rsidP="00ED377F">
            <w:pPr>
              <w:jc w:val="right"/>
              <w:rPr>
                <w:sz w:val="18"/>
                <w:szCs w:val="18"/>
              </w:rPr>
            </w:pPr>
            <w:r>
              <w:rPr>
                <w:sz w:val="18"/>
                <w:szCs w:val="18"/>
              </w:rPr>
              <w:t>460,0</w:t>
            </w:r>
          </w:p>
        </w:tc>
      </w:tr>
      <w:tr w:rsidR="00C90F98" w:rsidTr="00ED377F">
        <w:trPr>
          <w:trHeight w:val="704"/>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031 00 S1 520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844,5</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365,8</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460,0</w:t>
            </w:r>
          </w:p>
        </w:tc>
      </w:tr>
      <w:tr w:rsidR="00C90F98" w:rsidTr="00ED377F">
        <w:trPr>
          <w:trHeight w:val="696"/>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i/>
                <w:iCs/>
                <w:sz w:val="18"/>
                <w:szCs w:val="18"/>
              </w:rPr>
            </w:pPr>
            <w:r>
              <w:rPr>
                <w:i/>
                <w:iCs/>
                <w:sz w:val="18"/>
                <w:szCs w:val="18"/>
              </w:rPr>
              <w:t>Подпрограмма "Капитальный ремонт и ремонт автомобильных дорог местного значения Залучского сельского поселения на 2022 -2027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031 00 40 220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sz w:val="18"/>
                <w:szCs w:val="18"/>
              </w:rPr>
            </w:pPr>
            <w:r>
              <w:rPr>
                <w:b/>
                <w:sz w:val="18"/>
                <w:szCs w:val="18"/>
              </w:rPr>
              <w:t>783,0</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sz w:val="18"/>
                <w:szCs w:val="18"/>
              </w:rPr>
            </w:pPr>
            <w:r>
              <w:rPr>
                <w:b/>
                <w:sz w:val="18"/>
                <w:szCs w:val="18"/>
              </w:rPr>
              <w:t>94,2</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sz w:val="18"/>
                <w:szCs w:val="18"/>
              </w:rPr>
            </w:pPr>
            <w:r>
              <w:rPr>
                <w:b/>
                <w:sz w:val="18"/>
                <w:szCs w:val="18"/>
              </w:rPr>
              <w:t>0,0</w:t>
            </w:r>
          </w:p>
        </w:tc>
      </w:tr>
      <w:tr w:rsidR="00C90F98" w:rsidTr="00ED377F">
        <w:trPr>
          <w:trHeight w:val="492"/>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031 00 40 220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783,0</w:t>
            </w:r>
          </w:p>
        </w:tc>
        <w:tc>
          <w:tcPr>
            <w:tcW w:w="960" w:type="dxa"/>
            <w:tcBorders>
              <w:top w:val="nil"/>
              <w:left w:val="nil"/>
              <w:bottom w:val="single" w:sz="4" w:space="0" w:color="auto"/>
              <w:right w:val="single" w:sz="4" w:space="0" w:color="auto"/>
            </w:tcBorders>
            <w:shd w:val="clear" w:color="auto" w:fill="FFFF00"/>
            <w:noWrap/>
            <w:vAlign w:val="bottom"/>
          </w:tcPr>
          <w:p w:rsidR="00C90F98" w:rsidRPr="00134F3E" w:rsidRDefault="00C90F98" w:rsidP="00ED377F">
            <w:pPr>
              <w:jc w:val="right"/>
              <w:rPr>
                <w:sz w:val="18"/>
                <w:szCs w:val="18"/>
              </w:rPr>
            </w:pPr>
            <w:r>
              <w:rPr>
                <w:sz w:val="18"/>
                <w:szCs w:val="18"/>
              </w:rPr>
              <w:t>94,2</w:t>
            </w:r>
          </w:p>
        </w:tc>
        <w:tc>
          <w:tcPr>
            <w:tcW w:w="1080" w:type="dxa"/>
            <w:tcBorders>
              <w:top w:val="nil"/>
              <w:left w:val="nil"/>
              <w:bottom w:val="single" w:sz="4" w:space="0" w:color="auto"/>
              <w:right w:val="single" w:sz="4" w:space="0" w:color="auto"/>
            </w:tcBorders>
            <w:shd w:val="clear" w:color="auto" w:fill="FFFF00"/>
            <w:noWrap/>
            <w:vAlign w:val="bottom"/>
          </w:tcPr>
          <w:p w:rsidR="00C90F98" w:rsidRPr="00134F3E" w:rsidRDefault="00C90F98" w:rsidP="00ED377F">
            <w:pPr>
              <w:jc w:val="right"/>
              <w:rPr>
                <w:sz w:val="18"/>
                <w:szCs w:val="18"/>
              </w:rPr>
            </w:pPr>
            <w:r w:rsidRPr="00134F3E">
              <w:rPr>
                <w:sz w:val="18"/>
                <w:szCs w:val="18"/>
              </w:rPr>
              <w:t>0,0</w:t>
            </w:r>
          </w:p>
        </w:tc>
      </w:tr>
      <w:tr w:rsidR="00C90F98" w:rsidRPr="008F571D" w:rsidTr="00ED377F">
        <w:trPr>
          <w:trHeight w:val="732"/>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18"/>
                <w:szCs w:val="18"/>
              </w:rPr>
            </w:pPr>
            <w:r>
              <w:rPr>
                <w:b/>
                <w:bCs/>
                <w:sz w:val="18"/>
                <w:szCs w:val="18"/>
              </w:rPr>
              <w:t>Подпрограмма "Содержание  автомобильных дорог местного значения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032 00 00 000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18"/>
                <w:szCs w:val="18"/>
              </w:rPr>
            </w:pPr>
            <w:r>
              <w:rPr>
                <w:b/>
                <w:bCs/>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18"/>
                <w:szCs w:val="18"/>
              </w:rPr>
            </w:pPr>
            <w:r>
              <w:rPr>
                <w:b/>
                <w:bCs/>
                <w:sz w:val="18"/>
                <w:szCs w:val="18"/>
              </w:rPr>
              <w:t>173,8</w:t>
            </w:r>
          </w:p>
        </w:tc>
        <w:tc>
          <w:tcPr>
            <w:tcW w:w="960" w:type="dxa"/>
            <w:tcBorders>
              <w:top w:val="nil"/>
              <w:left w:val="nil"/>
              <w:bottom w:val="single" w:sz="4" w:space="0" w:color="auto"/>
              <w:right w:val="single" w:sz="4" w:space="0" w:color="auto"/>
            </w:tcBorders>
            <w:shd w:val="clear" w:color="auto" w:fill="E3E3E3"/>
            <w:noWrap/>
            <w:vAlign w:val="bottom"/>
          </w:tcPr>
          <w:p w:rsidR="00C90F98" w:rsidRPr="00134F3E" w:rsidRDefault="00C90F98" w:rsidP="00ED377F">
            <w:pPr>
              <w:jc w:val="right"/>
              <w:rPr>
                <w:b/>
                <w:bCs/>
                <w:sz w:val="18"/>
                <w:szCs w:val="18"/>
              </w:rPr>
            </w:pPr>
            <w:r>
              <w:rPr>
                <w:b/>
                <w:sz w:val="18"/>
                <w:szCs w:val="18"/>
              </w:rPr>
              <w:t>100,0</w:t>
            </w:r>
          </w:p>
        </w:tc>
        <w:tc>
          <w:tcPr>
            <w:tcW w:w="1080" w:type="dxa"/>
            <w:tcBorders>
              <w:top w:val="nil"/>
              <w:left w:val="nil"/>
              <w:bottom w:val="single" w:sz="4" w:space="0" w:color="auto"/>
              <w:right w:val="single" w:sz="4" w:space="0" w:color="auto"/>
            </w:tcBorders>
            <w:shd w:val="clear" w:color="auto" w:fill="E3E3E3"/>
            <w:noWrap/>
            <w:vAlign w:val="bottom"/>
          </w:tcPr>
          <w:p w:rsidR="00C90F98" w:rsidRPr="008F571D" w:rsidRDefault="00C90F98" w:rsidP="00ED377F">
            <w:pPr>
              <w:jc w:val="right"/>
              <w:rPr>
                <w:b/>
                <w:bCs/>
                <w:sz w:val="18"/>
                <w:szCs w:val="18"/>
              </w:rPr>
            </w:pPr>
            <w:r w:rsidRPr="008F571D">
              <w:rPr>
                <w:b/>
                <w:sz w:val="18"/>
                <w:szCs w:val="18"/>
              </w:rPr>
              <w:t>100,0</w:t>
            </w:r>
          </w:p>
        </w:tc>
      </w:tr>
      <w:tr w:rsidR="00C90F98" w:rsidTr="00ED377F">
        <w:trPr>
          <w:trHeight w:val="756"/>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i/>
                <w:iCs/>
                <w:sz w:val="18"/>
                <w:szCs w:val="18"/>
              </w:rPr>
            </w:pPr>
            <w:r>
              <w:rPr>
                <w:i/>
                <w:iCs/>
                <w:sz w:val="18"/>
                <w:szCs w:val="18"/>
              </w:rPr>
              <w:t>Подпрограмма "Содержание  автомобильных дорог местного значения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032 00 40 230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173,8</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100,0</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100,0</w:t>
            </w:r>
          </w:p>
        </w:tc>
      </w:tr>
      <w:tr w:rsidR="00C90F98" w:rsidTr="00ED377F">
        <w:trPr>
          <w:trHeight w:val="504"/>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032 00 40 230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173,8</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100,0</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100,0</w:t>
            </w:r>
          </w:p>
        </w:tc>
      </w:tr>
      <w:tr w:rsidR="00C90F98" w:rsidTr="00ED377F">
        <w:trPr>
          <w:trHeight w:val="504"/>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C90F98" w:rsidRDefault="00C90F98" w:rsidP="00ED377F">
            <w:pPr>
              <w:rPr>
                <w:sz w:val="18"/>
                <w:szCs w:val="18"/>
              </w:rPr>
            </w:pPr>
            <w:r>
              <w:rPr>
                <w:b/>
                <w:bCs/>
                <w:sz w:val="18"/>
                <w:szCs w:val="18"/>
              </w:rPr>
              <w:t>Подпрограмма "Содержание  автомобильных дорог местного значения на территории Залучского сельского поселения на 2022-2025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04</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09</w:t>
            </w:r>
          </w:p>
        </w:tc>
        <w:tc>
          <w:tcPr>
            <w:tcW w:w="144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033 00 00 000</w:t>
            </w:r>
          </w:p>
        </w:tc>
        <w:tc>
          <w:tcPr>
            <w:tcW w:w="788"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C90F98" w:rsidRPr="00134F3E" w:rsidRDefault="00C90F98" w:rsidP="00ED377F">
            <w:pPr>
              <w:jc w:val="right"/>
              <w:rPr>
                <w:b/>
                <w:sz w:val="18"/>
                <w:szCs w:val="18"/>
              </w:rPr>
            </w:pPr>
            <w:r>
              <w:rPr>
                <w:b/>
                <w:sz w:val="18"/>
                <w:szCs w:val="18"/>
              </w:rPr>
              <w:t>1192</w:t>
            </w:r>
            <w:r w:rsidRPr="00134F3E">
              <w:rPr>
                <w:b/>
                <w:sz w:val="18"/>
                <w:szCs w:val="18"/>
              </w:rPr>
              <w:t>,3</w:t>
            </w:r>
          </w:p>
        </w:tc>
        <w:tc>
          <w:tcPr>
            <w:tcW w:w="960" w:type="dxa"/>
            <w:tcBorders>
              <w:top w:val="single" w:sz="4" w:space="0" w:color="auto"/>
              <w:left w:val="nil"/>
              <w:bottom w:val="single" w:sz="4" w:space="0" w:color="auto"/>
              <w:right w:val="single" w:sz="4" w:space="0" w:color="auto"/>
            </w:tcBorders>
            <w:shd w:val="clear" w:color="auto" w:fill="E6E6E6"/>
            <w:vAlign w:val="bottom"/>
          </w:tcPr>
          <w:p w:rsidR="00C90F98" w:rsidRPr="00134F3E" w:rsidRDefault="00C90F98" w:rsidP="00ED377F">
            <w:pPr>
              <w:jc w:val="right"/>
              <w:rPr>
                <w:b/>
                <w:sz w:val="18"/>
                <w:szCs w:val="18"/>
              </w:rPr>
            </w:pPr>
            <w:r>
              <w:rPr>
                <w:b/>
                <w:sz w:val="18"/>
                <w:szCs w:val="18"/>
              </w:rPr>
              <w:t>15</w:t>
            </w:r>
            <w:r w:rsidRPr="00134F3E">
              <w:rPr>
                <w:b/>
                <w:sz w:val="18"/>
                <w:szCs w:val="18"/>
              </w:rPr>
              <w:t>14,6</w:t>
            </w:r>
          </w:p>
        </w:tc>
        <w:tc>
          <w:tcPr>
            <w:tcW w:w="1080" w:type="dxa"/>
            <w:tcBorders>
              <w:top w:val="single" w:sz="4" w:space="0" w:color="auto"/>
              <w:left w:val="nil"/>
              <w:bottom w:val="single" w:sz="4" w:space="0" w:color="auto"/>
              <w:right w:val="single" w:sz="4" w:space="0" w:color="auto"/>
            </w:tcBorders>
            <w:shd w:val="clear" w:color="auto" w:fill="E6E6E6"/>
            <w:vAlign w:val="bottom"/>
          </w:tcPr>
          <w:p w:rsidR="00C90F98" w:rsidRPr="00134F3E" w:rsidRDefault="00C90F98" w:rsidP="00ED377F">
            <w:pPr>
              <w:jc w:val="right"/>
              <w:rPr>
                <w:b/>
                <w:sz w:val="18"/>
                <w:szCs w:val="18"/>
              </w:rPr>
            </w:pPr>
            <w:r>
              <w:rPr>
                <w:b/>
                <w:sz w:val="18"/>
                <w:szCs w:val="18"/>
              </w:rPr>
              <w:t>15</w:t>
            </w:r>
            <w:r w:rsidRPr="00134F3E">
              <w:rPr>
                <w:b/>
                <w:sz w:val="18"/>
                <w:szCs w:val="18"/>
              </w:rPr>
              <w:t>47,4</w:t>
            </w:r>
          </w:p>
        </w:tc>
      </w:tr>
      <w:tr w:rsidR="00C90F98" w:rsidTr="00ED377F">
        <w:trPr>
          <w:trHeight w:val="504"/>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C90F98" w:rsidRDefault="00C90F98" w:rsidP="00ED377F">
            <w:pPr>
              <w:rPr>
                <w:sz w:val="18"/>
                <w:szCs w:val="18"/>
              </w:rPr>
            </w:pPr>
            <w:r>
              <w:rPr>
                <w:i/>
                <w:iCs/>
                <w:sz w:val="18"/>
                <w:szCs w:val="18"/>
              </w:rPr>
              <w:t>Подпрограмма "Содержание  автомобильных дорог местного значения на территории Залучского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04</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09</w:t>
            </w:r>
          </w:p>
        </w:tc>
        <w:tc>
          <w:tcPr>
            <w:tcW w:w="144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033 00 40 230</w:t>
            </w:r>
          </w:p>
        </w:tc>
        <w:tc>
          <w:tcPr>
            <w:tcW w:w="788"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right"/>
              <w:rPr>
                <w:sz w:val="18"/>
                <w:szCs w:val="18"/>
              </w:rPr>
            </w:pPr>
            <w:r>
              <w:rPr>
                <w:sz w:val="18"/>
                <w:szCs w:val="18"/>
              </w:rPr>
              <w:t>1192,3</w:t>
            </w:r>
          </w:p>
        </w:tc>
        <w:tc>
          <w:tcPr>
            <w:tcW w:w="9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right"/>
              <w:rPr>
                <w:sz w:val="18"/>
                <w:szCs w:val="18"/>
              </w:rPr>
            </w:pPr>
            <w:r>
              <w:rPr>
                <w:sz w:val="18"/>
                <w:szCs w:val="18"/>
              </w:rPr>
              <w:t>755,0</w:t>
            </w:r>
          </w:p>
        </w:tc>
        <w:tc>
          <w:tcPr>
            <w:tcW w:w="108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right"/>
              <w:rPr>
                <w:sz w:val="18"/>
                <w:szCs w:val="18"/>
              </w:rPr>
            </w:pPr>
            <w:r>
              <w:rPr>
                <w:sz w:val="18"/>
                <w:szCs w:val="18"/>
              </w:rPr>
              <w:t>755,0</w:t>
            </w:r>
          </w:p>
        </w:tc>
      </w:tr>
      <w:tr w:rsidR="00C90F98" w:rsidTr="00ED377F">
        <w:trPr>
          <w:trHeight w:val="504"/>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033 00  40 230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1132,5</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755,0</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755,0</w:t>
            </w:r>
          </w:p>
        </w:tc>
      </w:tr>
      <w:tr w:rsidR="00C90F98" w:rsidTr="00ED377F">
        <w:trPr>
          <w:trHeight w:val="504"/>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C90F98" w:rsidRDefault="00C90F98" w:rsidP="00ED377F">
            <w:pPr>
              <w:rPr>
                <w:sz w:val="18"/>
                <w:szCs w:val="18"/>
              </w:rPr>
            </w:pPr>
            <w:r>
              <w:rPr>
                <w:i/>
                <w:iCs/>
                <w:sz w:val="18"/>
                <w:szCs w:val="18"/>
              </w:rPr>
              <w:t>Софинансирование подпрограммы "Содержание  автомобильных дорог местного значения на территории Залучского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04</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09</w:t>
            </w:r>
          </w:p>
        </w:tc>
        <w:tc>
          <w:tcPr>
            <w:tcW w:w="1440" w:type="dxa"/>
            <w:tcBorders>
              <w:top w:val="single" w:sz="4" w:space="0" w:color="auto"/>
              <w:left w:val="nil"/>
              <w:bottom w:val="single" w:sz="4" w:space="0" w:color="auto"/>
              <w:right w:val="single" w:sz="4" w:space="0" w:color="auto"/>
            </w:tcBorders>
            <w:shd w:val="clear" w:color="auto" w:fill="E6E6E6"/>
            <w:vAlign w:val="bottom"/>
          </w:tcPr>
          <w:p w:rsidR="00C90F98" w:rsidRPr="004D2798" w:rsidRDefault="00C90F98" w:rsidP="00ED377F">
            <w:pPr>
              <w:jc w:val="center"/>
              <w:rPr>
                <w:sz w:val="18"/>
                <w:szCs w:val="18"/>
                <w:lang w:val="en-US"/>
              </w:rPr>
            </w:pPr>
            <w:r>
              <w:rPr>
                <w:sz w:val="18"/>
                <w:szCs w:val="18"/>
              </w:rPr>
              <w:t>033 0</w:t>
            </w:r>
            <w:r>
              <w:rPr>
                <w:sz w:val="18"/>
                <w:szCs w:val="18"/>
                <w:lang w:val="en-US"/>
              </w:rPr>
              <w:t>0</w:t>
            </w:r>
            <w:r>
              <w:rPr>
                <w:sz w:val="18"/>
                <w:szCs w:val="18"/>
              </w:rPr>
              <w:t xml:space="preserve"> S0</w:t>
            </w:r>
            <w:r>
              <w:rPr>
                <w:sz w:val="18"/>
                <w:szCs w:val="18"/>
                <w:lang w:val="en-US"/>
              </w:rPr>
              <w:t xml:space="preserve"> 230</w:t>
            </w:r>
          </w:p>
        </w:tc>
        <w:tc>
          <w:tcPr>
            <w:tcW w:w="788"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C90F98" w:rsidRPr="004D2798" w:rsidRDefault="00C90F98" w:rsidP="00ED377F">
            <w:pPr>
              <w:jc w:val="right"/>
              <w:rPr>
                <w:sz w:val="18"/>
                <w:szCs w:val="18"/>
                <w:lang w:val="en-US"/>
              </w:rPr>
            </w:pPr>
            <w:r>
              <w:rPr>
                <w:sz w:val="18"/>
                <w:szCs w:val="18"/>
              </w:rPr>
              <w:t>59,8</w:t>
            </w:r>
          </w:p>
        </w:tc>
        <w:tc>
          <w:tcPr>
            <w:tcW w:w="9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right"/>
              <w:rPr>
                <w:sz w:val="18"/>
                <w:szCs w:val="18"/>
              </w:rPr>
            </w:pPr>
            <w:r>
              <w:rPr>
                <w:sz w:val="18"/>
                <w:szCs w:val="18"/>
              </w:rPr>
              <w:t>759,6</w:t>
            </w:r>
          </w:p>
        </w:tc>
        <w:tc>
          <w:tcPr>
            <w:tcW w:w="108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right"/>
              <w:rPr>
                <w:sz w:val="18"/>
                <w:szCs w:val="18"/>
              </w:rPr>
            </w:pPr>
            <w:r>
              <w:rPr>
                <w:sz w:val="18"/>
                <w:szCs w:val="18"/>
              </w:rPr>
              <w:t>792,4</w:t>
            </w:r>
          </w:p>
        </w:tc>
      </w:tr>
      <w:tr w:rsidR="00C90F98" w:rsidTr="00ED377F">
        <w:trPr>
          <w:trHeight w:val="504"/>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Pr="004D2798" w:rsidRDefault="00C90F98" w:rsidP="00ED377F">
            <w:pPr>
              <w:jc w:val="center"/>
              <w:rPr>
                <w:sz w:val="18"/>
                <w:szCs w:val="18"/>
              </w:rPr>
            </w:pPr>
            <w:r w:rsidRPr="004D2798">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C90F98" w:rsidRPr="004D2798" w:rsidRDefault="00C90F98" w:rsidP="00ED377F">
            <w:pPr>
              <w:jc w:val="center"/>
              <w:rPr>
                <w:sz w:val="18"/>
                <w:szCs w:val="18"/>
              </w:rPr>
            </w:pPr>
            <w:r w:rsidRPr="004D2798">
              <w:rPr>
                <w:sz w:val="18"/>
                <w:szCs w:val="18"/>
              </w:rPr>
              <w:t>09</w:t>
            </w:r>
          </w:p>
        </w:tc>
        <w:tc>
          <w:tcPr>
            <w:tcW w:w="1440" w:type="dxa"/>
            <w:tcBorders>
              <w:top w:val="nil"/>
              <w:left w:val="nil"/>
              <w:bottom w:val="single" w:sz="4" w:space="0" w:color="auto"/>
              <w:right w:val="single" w:sz="4" w:space="0" w:color="auto"/>
            </w:tcBorders>
            <w:shd w:val="clear" w:color="auto" w:fill="auto"/>
            <w:vAlign w:val="bottom"/>
          </w:tcPr>
          <w:p w:rsidR="00C90F98" w:rsidRPr="004D2798" w:rsidRDefault="00C90F98" w:rsidP="00ED377F">
            <w:pPr>
              <w:jc w:val="center"/>
              <w:rPr>
                <w:sz w:val="18"/>
                <w:szCs w:val="18"/>
              </w:rPr>
            </w:pPr>
            <w:r w:rsidRPr="004D2798">
              <w:rPr>
                <w:sz w:val="18"/>
                <w:szCs w:val="18"/>
              </w:rPr>
              <w:t>033</w:t>
            </w:r>
            <w:r>
              <w:rPr>
                <w:sz w:val="18"/>
                <w:szCs w:val="18"/>
                <w:lang w:val="en-US"/>
              </w:rPr>
              <w:t> </w:t>
            </w:r>
            <w:r>
              <w:rPr>
                <w:sz w:val="18"/>
                <w:szCs w:val="18"/>
              </w:rPr>
              <w:t>00</w:t>
            </w:r>
            <w:r w:rsidRPr="004D2798">
              <w:rPr>
                <w:sz w:val="18"/>
                <w:szCs w:val="18"/>
              </w:rPr>
              <w:t xml:space="preserve"> </w:t>
            </w:r>
            <w:r>
              <w:rPr>
                <w:sz w:val="18"/>
                <w:szCs w:val="18"/>
                <w:lang w:val="en-US"/>
              </w:rPr>
              <w:t>S</w:t>
            </w:r>
            <w:r w:rsidRPr="004D2798">
              <w:rPr>
                <w:sz w:val="18"/>
                <w:szCs w:val="18"/>
              </w:rPr>
              <w:t>0 230</w:t>
            </w:r>
          </w:p>
        </w:tc>
        <w:tc>
          <w:tcPr>
            <w:tcW w:w="788" w:type="dxa"/>
            <w:tcBorders>
              <w:top w:val="nil"/>
              <w:left w:val="nil"/>
              <w:bottom w:val="single" w:sz="4" w:space="0" w:color="auto"/>
              <w:right w:val="single" w:sz="4" w:space="0" w:color="auto"/>
            </w:tcBorders>
            <w:shd w:val="clear" w:color="auto" w:fill="auto"/>
            <w:vAlign w:val="bottom"/>
          </w:tcPr>
          <w:p w:rsidR="00C90F98" w:rsidRPr="004D2798" w:rsidRDefault="00C90F98" w:rsidP="00ED377F">
            <w:pPr>
              <w:jc w:val="center"/>
              <w:rPr>
                <w:sz w:val="18"/>
                <w:szCs w:val="18"/>
              </w:rPr>
            </w:pPr>
            <w:r w:rsidRPr="004D2798">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59,8</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759,6</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792,4</w:t>
            </w:r>
          </w:p>
        </w:tc>
      </w:tr>
      <w:tr w:rsidR="00C90F98" w:rsidTr="00ED377F">
        <w:trPr>
          <w:trHeight w:val="288"/>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0"/>
                <w:szCs w:val="20"/>
              </w:rPr>
            </w:pPr>
            <w:r>
              <w:rPr>
                <w:b/>
                <w:bCs/>
                <w:sz w:val="20"/>
                <w:szCs w:val="20"/>
              </w:rPr>
              <w:t>Другие вопросы в области национальной экономики</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04</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12</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0,0</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0,0</w:t>
            </w:r>
          </w:p>
        </w:tc>
      </w:tr>
      <w:tr w:rsidR="00C90F98" w:rsidTr="00ED377F">
        <w:trPr>
          <w:trHeight w:val="720"/>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lastRenderedPageBreak/>
              <w:t>Муниципальная программа "Развитие малого и среднего предпринимательства в  Залучском сельском поселении на 2022-2027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12</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040 00 40 000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0,00</w:t>
            </w:r>
          </w:p>
        </w:tc>
      </w:tr>
      <w:tr w:rsidR="00C90F98" w:rsidTr="00ED377F">
        <w:trPr>
          <w:trHeight w:val="528"/>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04</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12</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040 00 40 000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000</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0,00</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0,00</w:t>
            </w:r>
          </w:p>
        </w:tc>
      </w:tr>
      <w:tr w:rsidR="00C90F98" w:rsidTr="00ED377F">
        <w:trPr>
          <w:trHeight w:val="312"/>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2"/>
                <w:szCs w:val="22"/>
              </w:rPr>
            </w:pPr>
            <w:r>
              <w:rPr>
                <w:b/>
                <w:bCs/>
                <w:sz w:val="22"/>
                <w:szCs w:val="22"/>
              </w:rPr>
              <w:t>ЖИЛИЩНО-КОММУНАЛЬНОЕ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05</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22"/>
                <w:szCs w:val="22"/>
              </w:rPr>
              <w:t>3034,2</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22"/>
                <w:szCs w:val="22"/>
              </w:rPr>
              <w:t>1121,3</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22"/>
                <w:szCs w:val="22"/>
              </w:rPr>
              <w:t>1176,2</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0"/>
                <w:szCs w:val="20"/>
              </w:rPr>
            </w:pPr>
            <w:r>
              <w:rPr>
                <w:b/>
                <w:bCs/>
                <w:sz w:val="20"/>
                <w:szCs w:val="20"/>
              </w:rPr>
              <w:t>Коммунальное хозяйство</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02</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000 00 00 000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0,0</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0,0</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0,0</w:t>
            </w:r>
          </w:p>
        </w:tc>
      </w:tr>
      <w:tr w:rsidR="00C90F98" w:rsidTr="00ED377F">
        <w:trPr>
          <w:trHeight w:val="696"/>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t>Муниципальная программа "Энергосбережение и повышение энергетической эффективности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010 00 40 140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0,0</w:t>
            </w:r>
          </w:p>
        </w:tc>
      </w:tr>
      <w:tr w:rsidR="00C90F98" w:rsidTr="00ED377F">
        <w:trPr>
          <w:trHeight w:val="480"/>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02</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010 00 40 140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0"/>
                <w:szCs w:val="20"/>
              </w:rPr>
            </w:pPr>
            <w:r>
              <w:rPr>
                <w:b/>
                <w:bCs/>
                <w:sz w:val="20"/>
                <w:szCs w:val="20"/>
              </w:rPr>
              <w:t>Благоустройство</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05</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03</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3034,2</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1121,3</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1176,2</w:t>
            </w:r>
          </w:p>
        </w:tc>
      </w:tr>
      <w:tr w:rsidR="00C90F98" w:rsidTr="00ED377F">
        <w:trPr>
          <w:trHeight w:val="792"/>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t>Муниципальная программа "Организация благоустройства территории и содержание объектов внешнего благоустройства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020 00 00 000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3034,2</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1121,3</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1176,2</w:t>
            </w:r>
          </w:p>
        </w:tc>
      </w:tr>
      <w:tr w:rsidR="00C90F98" w:rsidTr="00ED377F">
        <w:trPr>
          <w:trHeight w:val="480"/>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i/>
                <w:iCs/>
                <w:sz w:val="18"/>
                <w:szCs w:val="18"/>
              </w:rPr>
            </w:pPr>
            <w:r>
              <w:rPr>
                <w:i/>
                <w:iCs/>
                <w:sz w:val="18"/>
                <w:szCs w:val="18"/>
              </w:rPr>
              <w:t>подпрограмма "Уборка и озеленение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Pr="00FE1380" w:rsidRDefault="00C90F98" w:rsidP="00ED377F">
            <w:pPr>
              <w:jc w:val="right"/>
              <w:rPr>
                <w:sz w:val="18"/>
                <w:szCs w:val="18"/>
              </w:rPr>
            </w:pPr>
            <w:r>
              <w:rPr>
                <w:sz w:val="18"/>
                <w:szCs w:val="18"/>
              </w:rPr>
              <w:t>75,2</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354,6</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312,5</w:t>
            </w:r>
          </w:p>
        </w:tc>
      </w:tr>
      <w:tr w:rsidR="00C90F98" w:rsidTr="00ED377F">
        <w:trPr>
          <w:trHeight w:val="492"/>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021 00 40 530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Pr="00FE1380" w:rsidRDefault="00C90F98" w:rsidP="00ED377F">
            <w:pPr>
              <w:jc w:val="right"/>
              <w:rPr>
                <w:sz w:val="18"/>
                <w:szCs w:val="18"/>
              </w:rPr>
            </w:pPr>
            <w:r>
              <w:rPr>
                <w:sz w:val="18"/>
                <w:szCs w:val="18"/>
              </w:rPr>
              <w:t>75,2</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354,6</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312,5</w:t>
            </w:r>
          </w:p>
        </w:tc>
      </w:tr>
      <w:tr w:rsidR="00C90F98" w:rsidTr="00ED377F">
        <w:trPr>
          <w:trHeight w:val="884"/>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C90F98" w:rsidRPr="00437F2A" w:rsidRDefault="00C90F98" w:rsidP="00ED377F">
            <w:pPr>
              <w:rPr>
                <w:rFonts w:ascii="Arial Black" w:hAnsi="Arial Black"/>
                <w:sz w:val="18"/>
                <w:szCs w:val="18"/>
              </w:rPr>
            </w:pPr>
            <w:r>
              <w:rPr>
                <w:i/>
                <w:iCs/>
                <w:sz w:val="18"/>
                <w:szCs w:val="18"/>
              </w:rPr>
              <w:t>подпрограмма "Мероприятия по борьбе с борщевиком Сосновского на территории Залучского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03</w:t>
            </w:r>
          </w:p>
        </w:tc>
        <w:tc>
          <w:tcPr>
            <w:tcW w:w="144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021 00 75430</w:t>
            </w:r>
          </w:p>
        </w:tc>
        <w:tc>
          <w:tcPr>
            <w:tcW w:w="788"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right"/>
              <w:rPr>
                <w:sz w:val="18"/>
                <w:szCs w:val="18"/>
              </w:rPr>
            </w:pPr>
            <w:r>
              <w:rPr>
                <w:sz w:val="18"/>
                <w:szCs w:val="18"/>
              </w:rPr>
              <w:t>24,8</w:t>
            </w:r>
          </w:p>
        </w:tc>
        <w:tc>
          <w:tcPr>
            <w:tcW w:w="9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right"/>
              <w:rPr>
                <w:sz w:val="18"/>
                <w:szCs w:val="18"/>
              </w:rPr>
            </w:pPr>
            <w:r>
              <w:rPr>
                <w:sz w:val="18"/>
                <w:szCs w:val="18"/>
              </w:rPr>
              <w:t>0,0</w:t>
            </w:r>
          </w:p>
        </w:tc>
      </w:tr>
      <w:tr w:rsidR="00C90F98" w:rsidTr="00ED377F">
        <w:trPr>
          <w:trHeight w:val="753"/>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 xml:space="preserve">05 </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021 00 75430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24,8</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r>
      <w:tr w:rsidR="00C90F98" w:rsidTr="00ED377F">
        <w:trPr>
          <w:trHeight w:val="492"/>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C90F98" w:rsidRDefault="00C90F98" w:rsidP="00ED377F">
            <w:pPr>
              <w:rPr>
                <w:i/>
                <w:iCs/>
                <w:color w:val="000000"/>
                <w:sz w:val="18"/>
                <w:szCs w:val="18"/>
              </w:rPr>
            </w:pPr>
            <w:r>
              <w:rPr>
                <w:i/>
                <w:iCs/>
                <w:color w:val="000000"/>
                <w:sz w:val="18"/>
                <w:szCs w:val="18"/>
              </w:rPr>
              <w:t>Софинансирование  подпрограммы «</w:t>
            </w:r>
            <w:r>
              <w:rPr>
                <w:i/>
                <w:iCs/>
                <w:sz w:val="18"/>
                <w:szCs w:val="18"/>
              </w:rPr>
              <w:t xml:space="preserve"> Мероприятия по борьбе с борщевиком Сосновского на территории Залучского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03</w:t>
            </w:r>
          </w:p>
        </w:tc>
        <w:tc>
          <w:tcPr>
            <w:tcW w:w="144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 xml:space="preserve">021 00 </w:t>
            </w:r>
            <w:r>
              <w:rPr>
                <w:sz w:val="18"/>
                <w:szCs w:val="18"/>
                <w:lang w:val="en-US"/>
              </w:rPr>
              <w:t>S</w:t>
            </w:r>
            <w:r>
              <w:rPr>
                <w:sz w:val="18"/>
                <w:szCs w:val="18"/>
              </w:rPr>
              <w:t>5430</w:t>
            </w:r>
          </w:p>
        </w:tc>
        <w:tc>
          <w:tcPr>
            <w:tcW w:w="788"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 </w:t>
            </w:r>
          </w:p>
        </w:tc>
        <w:tc>
          <w:tcPr>
            <w:tcW w:w="1012" w:type="dxa"/>
            <w:tcBorders>
              <w:top w:val="single" w:sz="4" w:space="0" w:color="auto"/>
              <w:left w:val="nil"/>
              <w:bottom w:val="single" w:sz="4" w:space="0" w:color="auto"/>
              <w:right w:val="single" w:sz="4" w:space="0" w:color="auto"/>
            </w:tcBorders>
            <w:shd w:val="clear" w:color="auto" w:fill="E6E6E6"/>
            <w:vAlign w:val="bottom"/>
          </w:tcPr>
          <w:p w:rsidR="00C90F98" w:rsidRPr="000777A5" w:rsidRDefault="00C90F98" w:rsidP="00ED377F">
            <w:pPr>
              <w:jc w:val="right"/>
              <w:rPr>
                <w:sz w:val="18"/>
                <w:szCs w:val="18"/>
              </w:rPr>
            </w:pPr>
            <w:r>
              <w:rPr>
                <w:sz w:val="18"/>
                <w:szCs w:val="18"/>
              </w:rPr>
              <w:t>11,6</w:t>
            </w:r>
          </w:p>
        </w:tc>
        <w:tc>
          <w:tcPr>
            <w:tcW w:w="960" w:type="dxa"/>
            <w:tcBorders>
              <w:top w:val="single" w:sz="4" w:space="0" w:color="auto"/>
              <w:left w:val="nil"/>
              <w:bottom w:val="single" w:sz="4" w:space="0" w:color="auto"/>
              <w:right w:val="single" w:sz="4" w:space="0" w:color="auto"/>
            </w:tcBorders>
            <w:shd w:val="clear" w:color="auto" w:fill="E6E6E6"/>
            <w:vAlign w:val="bottom"/>
          </w:tcPr>
          <w:p w:rsidR="00C90F98" w:rsidRPr="00C366D4" w:rsidRDefault="00C90F98" w:rsidP="00ED377F">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6E6E6"/>
            <w:vAlign w:val="bottom"/>
          </w:tcPr>
          <w:p w:rsidR="00C90F98" w:rsidRPr="00C366D4" w:rsidRDefault="00C90F98" w:rsidP="00ED377F">
            <w:pPr>
              <w:jc w:val="right"/>
              <w:rPr>
                <w:sz w:val="18"/>
                <w:szCs w:val="18"/>
              </w:rPr>
            </w:pPr>
            <w:r>
              <w:rPr>
                <w:sz w:val="18"/>
                <w:szCs w:val="18"/>
              </w:rPr>
              <w:t>0,0</w:t>
            </w:r>
          </w:p>
        </w:tc>
      </w:tr>
      <w:tr w:rsidR="00C90F98" w:rsidTr="00ED377F">
        <w:trPr>
          <w:trHeight w:val="492"/>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 xml:space="preserve">021 00 </w:t>
            </w:r>
            <w:r>
              <w:rPr>
                <w:sz w:val="18"/>
                <w:szCs w:val="18"/>
                <w:lang w:val="en-US"/>
              </w:rPr>
              <w:t>S</w:t>
            </w:r>
            <w:r>
              <w:rPr>
                <w:sz w:val="18"/>
                <w:szCs w:val="18"/>
              </w:rPr>
              <w:t>5430</w:t>
            </w:r>
          </w:p>
        </w:tc>
        <w:tc>
          <w:tcPr>
            <w:tcW w:w="788" w:type="dxa"/>
            <w:tcBorders>
              <w:top w:val="nil"/>
              <w:left w:val="nil"/>
              <w:bottom w:val="single" w:sz="4" w:space="0" w:color="auto"/>
              <w:right w:val="single" w:sz="4" w:space="0" w:color="auto"/>
            </w:tcBorders>
            <w:shd w:val="clear" w:color="auto" w:fill="auto"/>
            <w:vAlign w:val="bottom"/>
          </w:tcPr>
          <w:p w:rsidR="00C90F98" w:rsidRPr="00070FC8" w:rsidRDefault="00C90F98" w:rsidP="00ED377F">
            <w:pPr>
              <w:jc w:val="center"/>
              <w:rPr>
                <w:sz w:val="18"/>
                <w:szCs w:val="18"/>
                <w:lang w:val="en-US"/>
              </w:rPr>
            </w:pPr>
            <w:r>
              <w:rPr>
                <w:sz w:val="18"/>
                <w:szCs w:val="18"/>
              </w:rPr>
              <w:t> </w:t>
            </w:r>
            <w:r>
              <w:rPr>
                <w:sz w:val="18"/>
                <w:szCs w:val="18"/>
                <w:lang w:val="en-US"/>
              </w:rPr>
              <w:t>240</w:t>
            </w:r>
          </w:p>
        </w:tc>
        <w:tc>
          <w:tcPr>
            <w:tcW w:w="1012" w:type="dxa"/>
            <w:tcBorders>
              <w:top w:val="nil"/>
              <w:left w:val="nil"/>
              <w:bottom w:val="single" w:sz="4" w:space="0" w:color="auto"/>
              <w:right w:val="single" w:sz="4" w:space="0" w:color="auto"/>
            </w:tcBorders>
            <w:shd w:val="clear" w:color="auto" w:fill="FFFF00"/>
            <w:vAlign w:val="bottom"/>
          </w:tcPr>
          <w:p w:rsidR="00C90F98" w:rsidRPr="000777A5" w:rsidRDefault="00C90F98" w:rsidP="00ED377F">
            <w:pPr>
              <w:jc w:val="right"/>
              <w:rPr>
                <w:sz w:val="18"/>
                <w:szCs w:val="18"/>
              </w:rPr>
            </w:pPr>
            <w:r>
              <w:rPr>
                <w:sz w:val="18"/>
                <w:szCs w:val="18"/>
              </w:rPr>
              <w:t>11,6</w:t>
            </w:r>
          </w:p>
        </w:tc>
        <w:tc>
          <w:tcPr>
            <w:tcW w:w="960" w:type="dxa"/>
            <w:tcBorders>
              <w:top w:val="nil"/>
              <w:left w:val="nil"/>
              <w:bottom w:val="single" w:sz="4" w:space="0" w:color="auto"/>
              <w:right w:val="single" w:sz="4" w:space="0" w:color="auto"/>
            </w:tcBorders>
            <w:shd w:val="clear" w:color="auto" w:fill="FFFF00"/>
            <w:vAlign w:val="bottom"/>
          </w:tcPr>
          <w:p w:rsidR="00C90F98" w:rsidRPr="00C366D4"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C90F98" w:rsidRPr="00C366D4" w:rsidRDefault="00C90F98" w:rsidP="00ED377F">
            <w:pPr>
              <w:jc w:val="right"/>
              <w:rPr>
                <w:sz w:val="18"/>
                <w:szCs w:val="18"/>
              </w:rPr>
            </w:pPr>
            <w:r>
              <w:rPr>
                <w:sz w:val="18"/>
                <w:szCs w:val="18"/>
              </w:rPr>
              <w:t>0,0</w:t>
            </w:r>
          </w:p>
        </w:tc>
      </w:tr>
      <w:tr w:rsidR="00C90F98" w:rsidTr="00ED377F">
        <w:trPr>
          <w:trHeight w:val="480"/>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i/>
                <w:iCs/>
                <w:sz w:val="18"/>
                <w:szCs w:val="18"/>
              </w:rPr>
            </w:pPr>
            <w:r>
              <w:rPr>
                <w:i/>
                <w:iCs/>
                <w:sz w:val="18"/>
                <w:szCs w:val="18"/>
              </w:rPr>
              <w:t>подпрограмма "Освещение улиц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022 00 40 510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Pr="007E02B1" w:rsidRDefault="00C90F98" w:rsidP="00ED377F">
            <w:pPr>
              <w:jc w:val="right"/>
              <w:rPr>
                <w:sz w:val="18"/>
                <w:szCs w:val="18"/>
              </w:rPr>
            </w:pPr>
            <w:r>
              <w:rPr>
                <w:sz w:val="18"/>
                <w:szCs w:val="18"/>
              </w:rPr>
              <w:t>729,0</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766,7</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863,7</w:t>
            </w:r>
          </w:p>
        </w:tc>
      </w:tr>
      <w:tr w:rsidR="00C90F98" w:rsidTr="00ED377F">
        <w:trPr>
          <w:trHeight w:val="516"/>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lastRenderedPageBreak/>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022 00 40 510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Pr="007E02B1" w:rsidRDefault="00C90F98" w:rsidP="00ED377F">
            <w:pPr>
              <w:jc w:val="right"/>
              <w:rPr>
                <w:sz w:val="18"/>
                <w:szCs w:val="18"/>
              </w:rPr>
            </w:pPr>
            <w:r>
              <w:rPr>
                <w:sz w:val="18"/>
                <w:szCs w:val="18"/>
              </w:rPr>
              <w:t>729,0</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766,7</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863,7</w:t>
            </w:r>
          </w:p>
        </w:tc>
      </w:tr>
      <w:tr w:rsidR="00C90F98" w:rsidTr="00ED377F">
        <w:trPr>
          <w:trHeight w:val="568"/>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i/>
                <w:iCs/>
                <w:sz w:val="18"/>
                <w:szCs w:val="18"/>
              </w:rPr>
            </w:pPr>
            <w:r>
              <w:rPr>
                <w:b/>
                <w:bCs/>
                <w:i/>
                <w:iCs/>
                <w:sz w:val="18"/>
                <w:szCs w:val="18"/>
              </w:rPr>
              <w:t xml:space="preserve"> </w:t>
            </w:r>
            <w:r>
              <w:rPr>
                <w:i/>
                <w:iCs/>
                <w:sz w:val="18"/>
                <w:szCs w:val="18"/>
              </w:rPr>
              <w:t>подпрограмма «Содержание мест захоронения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center"/>
              <w:rPr>
                <w:sz w:val="18"/>
                <w:szCs w:val="18"/>
              </w:rPr>
            </w:pPr>
            <w:r>
              <w:rPr>
                <w:sz w:val="18"/>
                <w:szCs w:val="18"/>
              </w:rPr>
              <w:t xml:space="preserve">  023 00 40 540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5,0</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rPr>
            </w:pPr>
            <w:r>
              <w:rPr>
                <w:sz w:val="18"/>
                <w:szCs w:val="18"/>
              </w:rPr>
              <w:t>0,0</w:t>
            </w:r>
          </w:p>
        </w:tc>
      </w:tr>
      <w:tr w:rsidR="00C90F98" w:rsidTr="00ED377F">
        <w:trPr>
          <w:trHeight w:val="528"/>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C90F98" w:rsidRDefault="00C90F98" w:rsidP="00ED377F">
            <w:pPr>
              <w:jc w:val="center"/>
              <w:rPr>
                <w:sz w:val="18"/>
                <w:szCs w:val="18"/>
              </w:rPr>
            </w:pPr>
            <w:r>
              <w:rPr>
                <w:sz w:val="18"/>
                <w:szCs w:val="18"/>
              </w:rPr>
              <w:t xml:space="preserve">  023 00 40 540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5,0</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r>
      <w:tr w:rsidR="00C90F98" w:rsidTr="00ED377F">
        <w:trPr>
          <w:trHeight w:val="471"/>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C90F98" w:rsidRDefault="00C90F98" w:rsidP="00ED377F">
            <w:pPr>
              <w:rPr>
                <w:sz w:val="18"/>
                <w:szCs w:val="18"/>
              </w:rPr>
            </w:pPr>
            <w:r>
              <w:rPr>
                <w:color w:val="000000"/>
                <w:sz w:val="20"/>
                <w:szCs w:val="20"/>
              </w:rPr>
              <w:t>Обустройство и захоронение воинских захоронений</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C90F98" w:rsidRPr="00C366D4" w:rsidRDefault="00C90F98" w:rsidP="00ED377F">
            <w:pPr>
              <w:jc w:val="center"/>
              <w:rPr>
                <w:sz w:val="18"/>
                <w:szCs w:val="18"/>
              </w:rPr>
            </w:pPr>
            <w:r>
              <w:rPr>
                <w:sz w:val="18"/>
                <w:szCs w:val="18"/>
              </w:rPr>
              <w:t>023 00 L2990</w:t>
            </w:r>
          </w:p>
        </w:tc>
        <w:tc>
          <w:tcPr>
            <w:tcW w:w="788"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right"/>
              <w:rPr>
                <w:sz w:val="18"/>
                <w:szCs w:val="18"/>
              </w:rPr>
            </w:pPr>
            <w:r>
              <w:rPr>
                <w:sz w:val="18"/>
                <w:szCs w:val="18"/>
              </w:rPr>
              <w:t>1547,6</w:t>
            </w:r>
          </w:p>
        </w:tc>
        <w:tc>
          <w:tcPr>
            <w:tcW w:w="960"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right"/>
              <w:rPr>
                <w:sz w:val="18"/>
                <w:szCs w:val="18"/>
              </w:rPr>
            </w:pPr>
            <w:r>
              <w:rPr>
                <w:sz w:val="18"/>
                <w:szCs w:val="18"/>
              </w:rPr>
              <w:t>0,0</w:t>
            </w:r>
          </w:p>
        </w:tc>
      </w:tr>
      <w:tr w:rsidR="00C90F98" w:rsidTr="00ED377F">
        <w:trPr>
          <w:trHeight w:val="528"/>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C90F98" w:rsidRDefault="00C90F98" w:rsidP="00ED377F">
            <w:pPr>
              <w:jc w:val="center"/>
              <w:rPr>
                <w:sz w:val="18"/>
                <w:szCs w:val="18"/>
              </w:rPr>
            </w:pPr>
            <w:r>
              <w:rPr>
                <w:sz w:val="18"/>
                <w:szCs w:val="18"/>
              </w:rPr>
              <w:t>023 00 L2990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1547,6</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r>
      <w:tr w:rsidR="00C90F98" w:rsidTr="00ED377F">
        <w:trPr>
          <w:trHeight w:val="52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C90F98" w:rsidRDefault="00C90F98" w:rsidP="00ED377F">
            <w:pPr>
              <w:rPr>
                <w:sz w:val="18"/>
                <w:szCs w:val="18"/>
              </w:rPr>
            </w:pPr>
            <w:r>
              <w:rPr>
                <w:color w:val="000000"/>
                <w:sz w:val="20"/>
                <w:szCs w:val="20"/>
              </w:rPr>
              <w:t>Софинансирование программы обустройство и захоронение воинских захоронений</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C90F98" w:rsidRDefault="00C90F98" w:rsidP="00ED377F">
            <w:pPr>
              <w:jc w:val="center"/>
              <w:rPr>
                <w:sz w:val="18"/>
                <w:szCs w:val="18"/>
              </w:rPr>
            </w:pPr>
            <w:r>
              <w:rPr>
                <w:sz w:val="18"/>
                <w:szCs w:val="18"/>
              </w:rPr>
              <w:t>023 00 L2990</w:t>
            </w:r>
          </w:p>
        </w:tc>
        <w:tc>
          <w:tcPr>
            <w:tcW w:w="788"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240</w:t>
            </w:r>
          </w:p>
        </w:tc>
        <w:tc>
          <w:tcPr>
            <w:tcW w:w="1012"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right"/>
              <w:rPr>
                <w:sz w:val="18"/>
                <w:szCs w:val="18"/>
              </w:rPr>
            </w:pPr>
            <w:r>
              <w:rPr>
                <w:sz w:val="18"/>
                <w:szCs w:val="18"/>
              </w:rPr>
              <w:t>14,0</w:t>
            </w:r>
          </w:p>
        </w:tc>
        <w:tc>
          <w:tcPr>
            <w:tcW w:w="9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right"/>
              <w:rPr>
                <w:sz w:val="18"/>
                <w:szCs w:val="18"/>
              </w:rPr>
            </w:pPr>
            <w:r>
              <w:rPr>
                <w:sz w:val="18"/>
                <w:szCs w:val="18"/>
              </w:rPr>
              <w:t>0</w:t>
            </w:r>
          </w:p>
        </w:tc>
        <w:tc>
          <w:tcPr>
            <w:tcW w:w="108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right"/>
              <w:rPr>
                <w:sz w:val="18"/>
                <w:szCs w:val="18"/>
              </w:rPr>
            </w:pPr>
            <w:r>
              <w:rPr>
                <w:sz w:val="18"/>
                <w:szCs w:val="18"/>
              </w:rPr>
              <w:t>0</w:t>
            </w:r>
          </w:p>
        </w:tc>
      </w:tr>
      <w:tr w:rsidR="00C90F98" w:rsidTr="00ED377F">
        <w:trPr>
          <w:trHeight w:val="528"/>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C90F98" w:rsidRDefault="00C90F98" w:rsidP="00ED377F">
            <w:pPr>
              <w:jc w:val="center"/>
              <w:rPr>
                <w:sz w:val="18"/>
                <w:szCs w:val="18"/>
              </w:rPr>
            </w:pPr>
            <w:r>
              <w:rPr>
                <w:sz w:val="18"/>
                <w:szCs w:val="18"/>
              </w:rPr>
              <w:t>023 00 L2990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14,0</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r>
      <w:tr w:rsidR="00C90F98" w:rsidTr="00ED377F">
        <w:trPr>
          <w:trHeight w:val="52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C90F98" w:rsidRDefault="00C90F98" w:rsidP="00ED377F">
            <w:pPr>
              <w:rPr>
                <w:i/>
                <w:iCs/>
                <w:sz w:val="20"/>
                <w:szCs w:val="20"/>
              </w:rPr>
            </w:pPr>
            <w:r w:rsidRPr="003D1294">
              <w:rPr>
                <w:i/>
                <w:iCs/>
                <w:sz w:val="20"/>
                <w:szCs w:val="20"/>
              </w:rPr>
              <w:t>подпрограмма «Комплексное развитие территории Залучском сельском поселении на 20</w:t>
            </w:r>
            <w:r>
              <w:rPr>
                <w:i/>
                <w:iCs/>
                <w:sz w:val="20"/>
                <w:szCs w:val="20"/>
              </w:rPr>
              <w:t>22-2027</w:t>
            </w:r>
            <w:r w:rsidRPr="003D1294">
              <w:rPr>
                <w:i/>
                <w:iCs/>
                <w:sz w:val="20"/>
                <w:szCs w:val="20"/>
              </w:rPr>
              <w:t xml:space="preserve">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C90F98" w:rsidRPr="00923244" w:rsidRDefault="00C90F98" w:rsidP="00ED377F">
            <w:pPr>
              <w:jc w:val="center"/>
              <w:rPr>
                <w:sz w:val="18"/>
                <w:szCs w:val="18"/>
              </w:rPr>
            </w:pPr>
            <w:r w:rsidRPr="00923244">
              <w:rPr>
                <w:sz w:val="18"/>
                <w:szCs w:val="18"/>
              </w:rPr>
              <w:t>024 00 L5 764</w:t>
            </w:r>
          </w:p>
        </w:tc>
        <w:tc>
          <w:tcPr>
            <w:tcW w:w="788" w:type="dxa"/>
            <w:tcBorders>
              <w:top w:val="single" w:sz="4" w:space="0" w:color="auto"/>
              <w:left w:val="nil"/>
              <w:bottom w:val="single" w:sz="4" w:space="0" w:color="auto"/>
              <w:right w:val="single" w:sz="4" w:space="0" w:color="auto"/>
            </w:tcBorders>
            <w:shd w:val="clear" w:color="auto" w:fill="E6E6E6"/>
            <w:vAlign w:val="bottom"/>
          </w:tcPr>
          <w:p w:rsidR="00C90F98" w:rsidRPr="00923244" w:rsidRDefault="00C90F98" w:rsidP="00ED377F">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C90F98" w:rsidRPr="00923244" w:rsidRDefault="00C90F98" w:rsidP="00ED377F">
            <w:pPr>
              <w:jc w:val="right"/>
              <w:rPr>
                <w:sz w:val="18"/>
                <w:szCs w:val="18"/>
              </w:rPr>
            </w:pPr>
            <w:r>
              <w:rPr>
                <w:sz w:val="18"/>
                <w:szCs w:val="18"/>
              </w:rPr>
              <w:t>0,0</w:t>
            </w:r>
          </w:p>
        </w:tc>
        <w:tc>
          <w:tcPr>
            <w:tcW w:w="9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right"/>
              <w:rPr>
                <w:sz w:val="18"/>
                <w:szCs w:val="18"/>
              </w:rPr>
            </w:pPr>
            <w:r>
              <w:rPr>
                <w:sz w:val="18"/>
                <w:szCs w:val="18"/>
              </w:rPr>
              <w:t>0,0</w:t>
            </w:r>
          </w:p>
        </w:tc>
      </w:tr>
      <w:tr w:rsidR="00C90F98" w:rsidTr="00ED377F">
        <w:trPr>
          <w:trHeight w:val="528"/>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i/>
                <w:iCs/>
                <w:sz w:val="20"/>
                <w:szCs w:val="20"/>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C90F98" w:rsidRPr="00923244" w:rsidRDefault="00C90F98" w:rsidP="00ED377F">
            <w:pPr>
              <w:jc w:val="center"/>
              <w:rPr>
                <w:sz w:val="18"/>
                <w:szCs w:val="18"/>
              </w:rPr>
            </w:pPr>
            <w:r w:rsidRPr="00923244">
              <w:rPr>
                <w:sz w:val="18"/>
                <w:szCs w:val="18"/>
              </w:rPr>
              <w:t>024 00 L5 764</w:t>
            </w:r>
          </w:p>
        </w:tc>
        <w:tc>
          <w:tcPr>
            <w:tcW w:w="788" w:type="dxa"/>
            <w:tcBorders>
              <w:top w:val="nil"/>
              <w:left w:val="nil"/>
              <w:bottom w:val="single" w:sz="4" w:space="0" w:color="auto"/>
              <w:right w:val="single" w:sz="4" w:space="0" w:color="auto"/>
            </w:tcBorders>
            <w:shd w:val="clear" w:color="auto" w:fill="auto"/>
            <w:vAlign w:val="bottom"/>
          </w:tcPr>
          <w:p w:rsidR="00C90F98" w:rsidRPr="00923244" w:rsidRDefault="00C90F98" w:rsidP="00ED377F">
            <w:pPr>
              <w:jc w:val="center"/>
              <w:rPr>
                <w:sz w:val="18"/>
                <w:szCs w:val="18"/>
              </w:rPr>
            </w:pPr>
          </w:p>
        </w:tc>
        <w:tc>
          <w:tcPr>
            <w:tcW w:w="1012" w:type="dxa"/>
            <w:tcBorders>
              <w:top w:val="nil"/>
              <w:left w:val="nil"/>
              <w:bottom w:val="single" w:sz="4" w:space="0" w:color="auto"/>
              <w:right w:val="single" w:sz="4" w:space="0" w:color="auto"/>
            </w:tcBorders>
            <w:shd w:val="clear" w:color="auto" w:fill="FFFF00"/>
            <w:vAlign w:val="bottom"/>
          </w:tcPr>
          <w:p w:rsidR="00C90F98" w:rsidRPr="00923244" w:rsidRDefault="00C90F98" w:rsidP="00ED377F">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r>
      <w:tr w:rsidR="00C90F98" w:rsidTr="00ED377F">
        <w:trPr>
          <w:trHeight w:val="528"/>
        </w:trPr>
        <w:tc>
          <w:tcPr>
            <w:tcW w:w="3828" w:type="dxa"/>
            <w:tcBorders>
              <w:top w:val="single" w:sz="4" w:space="0" w:color="auto"/>
              <w:left w:val="single" w:sz="4" w:space="0" w:color="auto"/>
              <w:bottom w:val="single" w:sz="4" w:space="0" w:color="auto"/>
              <w:right w:val="single" w:sz="4" w:space="0" w:color="auto"/>
            </w:tcBorders>
            <w:shd w:val="clear" w:color="auto" w:fill="E0E0E0"/>
          </w:tcPr>
          <w:p w:rsidR="00C90F98" w:rsidRDefault="00C90F98" w:rsidP="00ED377F">
            <w:pPr>
              <w:rPr>
                <w:sz w:val="18"/>
                <w:szCs w:val="18"/>
              </w:rPr>
            </w:pPr>
            <w:r>
              <w:rPr>
                <w:i/>
                <w:iCs/>
                <w:sz w:val="20"/>
                <w:szCs w:val="20"/>
              </w:rPr>
              <w:t>подпрограмма «Комплексное развитие территории Залучском сельском поселении на 2022-2027 годы»</w:t>
            </w:r>
          </w:p>
        </w:tc>
        <w:tc>
          <w:tcPr>
            <w:tcW w:w="660" w:type="dxa"/>
            <w:tcBorders>
              <w:top w:val="single" w:sz="4" w:space="0" w:color="auto"/>
              <w:left w:val="nil"/>
              <w:bottom w:val="single" w:sz="4" w:space="0" w:color="auto"/>
              <w:right w:val="single" w:sz="4" w:space="0" w:color="auto"/>
            </w:tcBorders>
            <w:shd w:val="clear" w:color="auto" w:fill="E0E0E0"/>
            <w:vAlign w:val="bottom"/>
          </w:tcPr>
          <w:p w:rsidR="00C90F98" w:rsidRPr="00BD07BE" w:rsidRDefault="00C90F98" w:rsidP="00ED377F">
            <w:pPr>
              <w:jc w:val="center"/>
              <w:rPr>
                <w:sz w:val="18"/>
                <w:szCs w:val="18"/>
                <w:lang w:val="en-US"/>
              </w:rPr>
            </w:pPr>
            <w:r>
              <w:rPr>
                <w:sz w:val="18"/>
                <w:szCs w:val="18"/>
                <w:lang w:val="en-US"/>
              </w:rPr>
              <w:t>05</w:t>
            </w:r>
          </w:p>
        </w:tc>
        <w:tc>
          <w:tcPr>
            <w:tcW w:w="660" w:type="dxa"/>
            <w:tcBorders>
              <w:top w:val="single" w:sz="4" w:space="0" w:color="auto"/>
              <w:left w:val="nil"/>
              <w:bottom w:val="single" w:sz="4" w:space="0" w:color="auto"/>
              <w:right w:val="single" w:sz="4" w:space="0" w:color="auto"/>
            </w:tcBorders>
            <w:shd w:val="clear" w:color="auto" w:fill="E0E0E0"/>
            <w:vAlign w:val="bottom"/>
          </w:tcPr>
          <w:p w:rsidR="00C90F98" w:rsidRPr="00BD07BE" w:rsidRDefault="00C90F98" w:rsidP="00ED377F">
            <w:pPr>
              <w:jc w:val="center"/>
              <w:rPr>
                <w:sz w:val="18"/>
                <w:szCs w:val="18"/>
                <w:lang w:val="en-US"/>
              </w:rPr>
            </w:pPr>
            <w:r>
              <w:rPr>
                <w:sz w:val="18"/>
                <w:szCs w:val="18"/>
                <w:lang w:val="en-US"/>
              </w:rPr>
              <w:t>03</w:t>
            </w:r>
          </w:p>
        </w:tc>
        <w:tc>
          <w:tcPr>
            <w:tcW w:w="1440" w:type="dxa"/>
            <w:tcBorders>
              <w:top w:val="single" w:sz="4" w:space="0" w:color="auto"/>
              <w:left w:val="nil"/>
              <w:bottom w:val="single" w:sz="4" w:space="0" w:color="auto"/>
              <w:right w:val="single" w:sz="4" w:space="0" w:color="auto"/>
            </w:tcBorders>
            <w:shd w:val="clear" w:color="auto" w:fill="E0E0E0"/>
            <w:noWrap/>
            <w:vAlign w:val="bottom"/>
          </w:tcPr>
          <w:p w:rsidR="00C90F98" w:rsidRPr="00BD07BE" w:rsidRDefault="00C90F98" w:rsidP="00ED377F">
            <w:pPr>
              <w:jc w:val="center"/>
              <w:rPr>
                <w:sz w:val="18"/>
                <w:szCs w:val="18"/>
                <w:lang w:val="en-US"/>
              </w:rPr>
            </w:pPr>
            <w:r>
              <w:rPr>
                <w:sz w:val="18"/>
                <w:szCs w:val="18"/>
                <w:lang w:val="en-US"/>
              </w:rPr>
              <w:t>024 01 72090</w:t>
            </w:r>
          </w:p>
        </w:tc>
        <w:tc>
          <w:tcPr>
            <w:tcW w:w="788"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0E0E0"/>
            <w:vAlign w:val="bottom"/>
          </w:tcPr>
          <w:p w:rsidR="00C90F98" w:rsidRPr="00BD07BE" w:rsidRDefault="00C90F98" w:rsidP="00ED377F">
            <w:pPr>
              <w:jc w:val="right"/>
              <w:rPr>
                <w:sz w:val="18"/>
                <w:szCs w:val="18"/>
              </w:rPr>
            </w:pPr>
            <w:r>
              <w:rPr>
                <w:sz w:val="18"/>
                <w:szCs w:val="18"/>
              </w:rPr>
              <w:t>517,0</w:t>
            </w:r>
          </w:p>
        </w:tc>
        <w:tc>
          <w:tcPr>
            <w:tcW w:w="960"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right"/>
              <w:rPr>
                <w:sz w:val="18"/>
                <w:szCs w:val="18"/>
              </w:rPr>
            </w:pPr>
            <w:r>
              <w:rPr>
                <w:sz w:val="18"/>
                <w:szCs w:val="18"/>
              </w:rPr>
              <w:t>0,0</w:t>
            </w:r>
          </w:p>
        </w:tc>
      </w:tr>
      <w:tr w:rsidR="00C90F98" w:rsidTr="00ED377F">
        <w:trPr>
          <w:trHeight w:val="528"/>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Pr="00BD07BE" w:rsidRDefault="00C90F98" w:rsidP="00ED377F">
            <w:pPr>
              <w:jc w:val="center"/>
              <w:rPr>
                <w:sz w:val="18"/>
                <w:szCs w:val="18"/>
                <w:lang w:val="en-US"/>
              </w:rPr>
            </w:pPr>
            <w:r>
              <w:rPr>
                <w:sz w:val="18"/>
                <w:szCs w:val="18"/>
                <w:lang w:val="en-US"/>
              </w:rPr>
              <w:t>05</w:t>
            </w:r>
          </w:p>
        </w:tc>
        <w:tc>
          <w:tcPr>
            <w:tcW w:w="660" w:type="dxa"/>
            <w:tcBorders>
              <w:top w:val="nil"/>
              <w:left w:val="nil"/>
              <w:bottom w:val="single" w:sz="4" w:space="0" w:color="auto"/>
              <w:right w:val="single" w:sz="4" w:space="0" w:color="auto"/>
            </w:tcBorders>
            <w:shd w:val="clear" w:color="auto" w:fill="auto"/>
            <w:vAlign w:val="bottom"/>
          </w:tcPr>
          <w:p w:rsidR="00C90F98" w:rsidRPr="00BD07BE" w:rsidRDefault="00C90F98" w:rsidP="00ED377F">
            <w:pPr>
              <w:jc w:val="center"/>
              <w:rPr>
                <w:sz w:val="18"/>
                <w:szCs w:val="18"/>
                <w:lang w:val="en-US"/>
              </w:rPr>
            </w:pPr>
            <w:r>
              <w:rPr>
                <w:sz w:val="18"/>
                <w:szCs w:val="18"/>
                <w:lang w:val="en-US"/>
              </w:rPr>
              <w:t>03</w:t>
            </w:r>
          </w:p>
        </w:tc>
        <w:tc>
          <w:tcPr>
            <w:tcW w:w="1440" w:type="dxa"/>
            <w:tcBorders>
              <w:top w:val="nil"/>
              <w:left w:val="nil"/>
              <w:bottom w:val="single" w:sz="4" w:space="0" w:color="auto"/>
              <w:right w:val="single" w:sz="4" w:space="0" w:color="auto"/>
            </w:tcBorders>
            <w:shd w:val="clear" w:color="auto" w:fill="auto"/>
            <w:noWrap/>
            <w:vAlign w:val="bottom"/>
          </w:tcPr>
          <w:p w:rsidR="00C90F98" w:rsidRDefault="00C90F98" w:rsidP="00ED377F">
            <w:pPr>
              <w:jc w:val="center"/>
              <w:rPr>
                <w:sz w:val="18"/>
                <w:szCs w:val="18"/>
              </w:rPr>
            </w:pPr>
            <w:r>
              <w:rPr>
                <w:sz w:val="18"/>
                <w:szCs w:val="18"/>
                <w:lang w:val="en-US"/>
              </w:rPr>
              <w:t>024 01 72090</w:t>
            </w:r>
          </w:p>
        </w:tc>
        <w:tc>
          <w:tcPr>
            <w:tcW w:w="788" w:type="dxa"/>
            <w:tcBorders>
              <w:top w:val="nil"/>
              <w:left w:val="nil"/>
              <w:bottom w:val="single" w:sz="4" w:space="0" w:color="auto"/>
              <w:right w:val="single" w:sz="4" w:space="0" w:color="auto"/>
            </w:tcBorders>
            <w:shd w:val="clear" w:color="auto" w:fill="auto"/>
            <w:vAlign w:val="bottom"/>
          </w:tcPr>
          <w:p w:rsidR="00C90F98" w:rsidRPr="00BD07BE" w:rsidRDefault="00C90F98" w:rsidP="00ED377F">
            <w:pPr>
              <w:jc w:val="center"/>
              <w:rPr>
                <w:sz w:val="18"/>
                <w:szCs w:val="18"/>
                <w:lang w:val="en-US"/>
              </w:rPr>
            </w:pPr>
            <w:r>
              <w:rPr>
                <w:sz w:val="18"/>
                <w:szCs w:val="18"/>
                <w:lang w:val="en-US"/>
              </w:rPr>
              <w:t>240</w:t>
            </w:r>
          </w:p>
        </w:tc>
        <w:tc>
          <w:tcPr>
            <w:tcW w:w="1012" w:type="dxa"/>
            <w:tcBorders>
              <w:top w:val="nil"/>
              <w:left w:val="nil"/>
              <w:bottom w:val="single" w:sz="4" w:space="0" w:color="auto"/>
              <w:right w:val="single" w:sz="4" w:space="0" w:color="auto"/>
            </w:tcBorders>
            <w:shd w:val="clear" w:color="auto" w:fill="FFFF00"/>
            <w:vAlign w:val="bottom"/>
          </w:tcPr>
          <w:p w:rsidR="00C90F98" w:rsidRPr="00BD07BE" w:rsidRDefault="00C90F98" w:rsidP="00ED377F">
            <w:pPr>
              <w:jc w:val="right"/>
              <w:rPr>
                <w:sz w:val="18"/>
                <w:szCs w:val="18"/>
              </w:rPr>
            </w:pPr>
            <w:r>
              <w:rPr>
                <w:sz w:val="18"/>
                <w:szCs w:val="18"/>
              </w:rPr>
              <w:t>517,0</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r>
      <w:tr w:rsidR="00C90F98" w:rsidRPr="00782B9E" w:rsidTr="00ED377F">
        <w:trPr>
          <w:trHeight w:val="456"/>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C90F98" w:rsidRDefault="00C90F98" w:rsidP="00ED377F">
            <w:pPr>
              <w:rPr>
                <w:b/>
                <w:bCs/>
                <w:sz w:val="20"/>
                <w:szCs w:val="20"/>
              </w:rPr>
            </w:pPr>
            <w:r>
              <w:rPr>
                <w:i/>
                <w:iCs/>
                <w:sz w:val="20"/>
                <w:szCs w:val="20"/>
              </w:rPr>
              <w:t>Софинансирование подпрограммы «Комплексное развитие территории Залучском сельском поселении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b/>
                <w:bCs/>
                <w:sz w:val="20"/>
                <w:szCs w:val="20"/>
              </w:rPr>
            </w:pPr>
            <w:r>
              <w:rPr>
                <w:i/>
                <w:iCs/>
                <w:color w:val="000000"/>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b/>
                <w:bCs/>
                <w:sz w:val="20"/>
                <w:szCs w:val="20"/>
              </w:rPr>
            </w:pPr>
            <w:r>
              <w:rPr>
                <w:sz w:val="18"/>
                <w:szCs w:val="18"/>
              </w:rPr>
              <w:t>03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C90F98" w:rsidRDefault="00C90F98" w:rsidP="00ED377F">
            <w:pPr>
              <w:jc w:val="center"/>
              <w:rPr>
                <w:b/>
                <w:bCs/>
                <w:sz w:val="20"/>
                <w:szCs w:val="20"/>
              </w:rPr>
            </w:pPr>
            <w:r>
              <w:rPr>
                <w:sz w:val="18"/>
                <w:szCs w:val="18"/>
              </w:rPr>
              <w:t>024 00 S2090</w:t>
            </w:r>
          </w:p>
        </w:tc>
        <w:tc>
          <w:tcPr>
            <w:tcW w:w="788"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b/>
                <w:bCs/>
                <w:sz w:val="20"/>
                <w:szCs w:val="20"/>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C90F98" w:rsidRPr="007E02B1" w:rsidRDefault="00C90F98" w:rsidP="00ED377F">
            <w:pPr>
              <w:jc w:val="right"/>
              <w:rPr>
                <w:b/>
                <w:bCs/>
                <w:sz w:val="20"/>
                <w:szCs w:val="20"/>
              </w:rPr>
            </w:pPr>
            <w:r>
              <w:rPr>
                <w:sz w:val="18"/>
                <w:szCs w:val="18"/>
              </w:rPr>
              <w:t>110,0</w:t>
            </w:r>
          </w:p>
        </w:tc>
        <w:tc>
          <w:tcPr>
            <w:tcW w:w="960" w:type="dxa"/>
            <w:tcBorders>
              <w:top w:val="single" w:sz="4" w:space="0" w:color="auto"/>
              <w:left w:val="nil"/>
              <w:bottom w:val="single" w:sz="4" w:space="0" w:color="auto"/>
              <w:right w:val="single" w:sz="4" w:space="0" w:color="auto"/>
            </w:tcBorders>
            <w:shd w:val="clear" w:color="auto" w:fill="E6E6E6"/>
            <w:vAlign w:val="bottom"/>
          </w:tcPr>
          <w:p w:rsidR="00C90F98" w:rsidRPr="00C34519" w:rsidRDefault="00C90F98" w:rsidP="00ED377F">
            <w:pPr>
              <w:jc w:val="right"/>
              <w:rPr>
                <w:sz w:val="18"/>
                <w:szCs w:val="18"/>
                <w:lang w:val="en-US"/>
              </w:rPr>
            </w:pPr>
            <w:r>
              <w:rPr>
                <w:sz w:val="18"/>
                <w:szCs w:val="18"/>
                <w:lang w:val="en-US"/>
              </w:rPr>
              <w:t>0.0</w:t>
            </w:r>
          </w:p>
        </w:tc>
        <w:tc>
          <w:tcPr>
            <w:tcW w:w="108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right"/>
              <w:rPr>
                <w:sz w:val="18"/>
                <w:szCs w:val="18"/>
              </w:rPr>
            </w:pPr>
            <w:r>
              <w:rPr>
                <w:sz w:val="18"/>
                <w:szCs w:val="18"/>
              </w:rPr>
              <w:t>0,0</w:t>
            </w:r>
          </w:p>
        </w:tc>
      </w:tr>
      <w:tr w:rsidR="00C90F98" w:rsidRPr="00782B9E" w:rsidTr="00ED377F">
        <w:trPr>
          <w:trHeight w:val="456"/>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C90F98" w:rsidRDefault="00C90F98" w:rsidP="00ED377F">
            <w:pPr>
              <w:jc w:val="center"/>
              <w:rPr>
                <w:sz w:val="18"/>
                <w:szCs w:val="18"/>
              </w:rPr>
            </w:pPr>
            <w:r>
              <w:rPr>
                <w:sz w:val="18"/>
                <w:szCs w:val="18"/>
              </w:rPr>
              <w:t>024</w:t>
            </w:r>
            <w:r>
              <w:rPr>
                <w:sz w:val="18"/>
                <w:szCs w:val="18"/>
                <w:lang w:val="en-US"/>
              </w:rPr>
              <w:t xml:space="preserve"> </w:t>
            </w:r>
            <w:r>
              <w:rPr>
                <w:sz w:val="18"/>
                <w:szCs w:val="18"/>
              </w:rPr>
              <w:t>00 S2090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Pr="007E02B1" w:rsidRDefault="00C90F98" w:rsidP="00ED377F">
            <w:pPr>
              <w:jc w:val="right"/>
              <w:rPr>
                <w:sz w:val="18"/>
                <w:szCs w:val="18"/>
              </w:rPr>
            </w:pPr>
            <w:r>
              <w:rPr>
                <w:sz w:val="18"/>
                <w:szCs w:val="18"/>
              </w:rPr>
              <w:t>110,0</w:t>
            </w:r>
          </w:p>
        </w:tc>
        <w:tc>
          <w:tcPr>
            <w:tcW w:w="960" w:type="dxa"/>
            <w:tcBorders>
              <w:top w:val="nil"/>
              <w:left w:val="nil"/>
              <w:bottom w:val="single" w:sz="4" w:space="0" w:color="auto"/>
              <w:right w:val="single" w:sz="4" w:space="0" w:color="auto"/>
            </w:tcBorders>
            <w:shd w:val="clear" w:color="auto" w:fill="FFFF00"/>
            <w:vAlign w:val="bottom"/>
          </w:tcPr>
          <w:p w:rsidR="00C90F98" w:rsidRPr="00782B9E"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C90F98" w:rsidRPr="00782B9E" w:rsidRDefault="00C90F98" w:rsidP="00ED377F">
            <w:pPr>
              <w:jc w:val="right"/>
              <w:rPr>
                <w:sz w:val="18"/>
                <w:szCs w:val="18"/>
              </w:rPr>
            </w:pPr>
            <w:r>
              <w:rPr>
                <w:sz w:val="18"/>
                <w:szCs w:val="18"/>
              </w:rPr>
              <w:t>0,0</w:t>
            </w:r>
          </w:p>
        </w:tc>
      </w:tr>
      <w:tr w:rsidR="00C90F98" w:rsidRPr="00782B9E" w:rsidTr="00ED377F">
        <w:trPr>
          <w:trHeight w:val="456"/>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C90F98" w:rsidRDefault="00C90F98" w:rsidP="00ED377F">
            <w:pPr>
              <w:rPr>
                <w:sz w:val="18"/>
                <w:szCs w:val="18"/>
              </w:rPr>
            </w:pPr>
            <w:r>
              <w:rPr>
                <w:i/>
                <w:iCs/>
                <w:sz w:val="20"/>
                <w:szCs w:val="20"/>
              </w:rPr>
              <w:t>Софинансирование подпрограммы «Развитие территории Залучского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Pr="00C34519" w:rsidRDefault="00C90F98" w:rsidP="00ED377F">
            <w:pPr>
              <w:jc w:val="center"/>
              <w:rPr>
                <w:sz w:val="18"/>
                <w:szCs w:val="18"/>
                <w:lang w:val="en-US"/>
              </w:rPr>
            </w:pPr>
            <w:r>
              <w:rPr>
                <w:sz w:val="18"/>
                <w:szCs w:val="18"/>
                <w:lang w:val="en-US"/>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Pr="00C34519" w:rsidRDefault="00C90F98" w:rsidP="00ED377F">
            <w:pPr>
              <w:jc w:val="center"/>
              <w:rPr>
                <w:sz w:val="18"/>
                <w:szCs w:val="18"/>
                <w:lang w:val="en-US"/>
              </w:rPr>
            </w:pPr>
            <w:r>
              <w:rPr>
                <w:sz w:val="18"/>
                <w:szCs w:val="18"/>
              </w:rPr>
              <w:t>0</w:t>
            </w:r>
            <w:r>
              <w:rPr>
                <w:sz w:val="18"/>
                <w:szCs w:val="18"/>
                <w:lang w:val="en-US"/>
              </w:rPr>
              <w:t>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C90F98" w:rsidRDefault="00C90F98" w:rsidP="00ED377F">
            <w:pPr>
              <w:jc w:val="center"/>
              <w:rPr>
                <w:sz w:val="18"/>
                <w:szCs w:val="18"/>
              </w:rPr>
            </w:pPr>
            <w:r>
              <w:rPr>
                <w:sz w:val="18"/>
                <w:szCs w:val="18"/>
              </w:rPr>
              <w:t>024 00 S5260</w:t>
            </w:r>
          </w:p>
        </w:tc>
        <w:tc>
          <w:tcPr>
            <w:tcW w:w="788" w:type="dxa"/>
            <w:tcBorders>
              <w:top w:val="single" w:sz="4" w:space="0" w:color="auto"/>
              <w:left w:val="nil"/>
              <w:bottom w:val="single" w:sz="4" w:space="0" w:color="auto"/>
              <w:right w:val="single" w:sz="4" w:space="0" w:color="auto"/>
            </w:tcBorders>
            <w:shd w:val="clear" w:color="auto" w:fill="E6E6E6"/>
            <w:vAlign w:val="bottom"/>
          </w:tcPr>
          <w:p w:rsidR="00C90F98" w:rsidRPr="003539BC" w:rsidRDefault="00C90F98" w:rsidP="00ED377F">
            <w:pPr>
              <w:jc w:val="center"/>
              <w:rPr>
                <w:sz w:val="18"/>
                <w:szCs w:val="18"/>
                <w:lang w:val="en-US"/>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C90F98" w:rsidRPr="00C34519" w:rsidRDefault="00C90F98" w:rsidP="00ED377F">
            <w:pPr>
              <w:jc w:val="right"/>
              <w:rPr>
                <w:sz w:val="18"/>
                <w:szCs w:val="18"/>
                <w:lang w:val="en-US"/>
              </w:rPr>
            </w:pPr>
            <w:r>
              <w:rPr>
                <w:sz w:val="18"/>
                <w:szCs w:val="18"/>
              </w:rPr>
              <w:t>0,0</w:t>
            </w:r>
          </w:p>
        </w:tc>
        <w:tc>
          <w:tcPr>
            <w:tcW w:w="960" w:type="dxa"/>
            <w:tcBorders>
              <w:top w:val="single" w:sz="4" w:space="0" w:color="auto"/>
              <w:left w:val="nil"/>
              <w:bottom w:val="single" w:sz="4" w:space="0" w:color="auto"/>
              <w:right w:val="single" w:sz="4" w:space="0" w:color="auto"/>
            </w:tcBorders>
            <w:shd w:val="clear" w:color="auto" w:fill="E6E6E6"/>
            <w:vAlign w:val="bottom"/>
          </w:tcPr>
          <w:p w:rsidR="00C90F98" w:rsidRPr="00C366D4" w:rsidRDefault="00C90F98" w:rsidP="00ED377F">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6E6E6"/>
            <w:vAlign w:val="bottom"/>
          </w:tcPr>
          <w:p w:rsidR="00C90F98" w:rsidRPr="00C366D4" w:rsidRDefault="00C90F98" w:rsidP="00ED377F">
            <w:pPr>
              <w:jc w:val="right"/>
              <w:rPr>
                <w:sz w:val="18"/>
                <w:szCs w:val="18"/>
              </w:rPr>
            </w:pPr>
            <w:r>
              <w:rPr>
                <w:sz w:val="18"/>
                <w:szCs w:val="18"/>
              </w:rPr>
              <w:t>0,0</w:t>
            </w:r>
          </w:p>
        </w:tc>
      </w:tr>
      <w:tr w:rsidR="00C90F98" w:rsidRPr="00782B9E" w:rsidTr="00ED377F">
        <w:trPr>
          <w:trHeight w:val="456"/>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C90F98" w:rsidRDefault="00C90F98" w:rsidP="00ED377F">
            <w:pPr>
              <w:jc w:val="center"/>
              <w:rPr>
                <w:sz w:val="18"/>
                <w:szCs w:val="18"/>
              </w:rPr>
            </w:pPr>
            <w:r>
              <w:rPr>
                <w:sz w:val="18"/>
                <w:szCs w:val="18"/>
              </w:rPr>
              <w:t>024 00 S5260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Pr="00C34519" w:rsidRDefault="00C90F98" w:rsidP="00ED377F">
            <w:pPr>
              <w:jc w:val="right"/>
              <w:rPr>
                <w:sz w:val="18"/>
                <w:szCs w:val="18"/>
                <w:lang w:val="en-US"/>
              </w:rPr>
            </w:pPr>
            <w:r>
              <w:rPr>
                <w:sz w:val="18"/>
                <w:szCs w:val="18"/>
              </w:rPr>
              <w:t>0,0</w:t>
            </w:r>
          </w:p>
        </w:tc>
        <w:tc>
          <w:tcPr>
            <w:tcW w:w="960" w:type="dxa"/>
            <w:tcBorders>
              <w:top w:val="nil"/>
              <w:left w:val="nil"/>
              <w:bottom w:val="single" w:sz="4" w:space="0" w:color="auto"/>
              <w:right w:val="single" w:sz="4" w:space="0" w:color="auto"/>
            </w:tcBorders>
            <w:shd w:val="clear" w:color="auto" w:fill="FFFF00"/>
            <w:vAlign w:val="bottom"/>
          </w:tcPr>
          <w:p w:rsidR="00C90F98" w:rsidRPr="00C366D4"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C90F98" w:rsidRPr="00C366D4" w:rsidRDefault="00C90F98" w:rsidP="00ED377F">
            <w:pPr>
              <w:jc w:val="right"/>
              <w:rPr>
                <w:sz w:val="18"/>
                <w:szCs w:val="18"/>
              </w:rPr>
            </w:pPr>
            <w:r>
              <w:rPr>
                <w:sz w:val="18"/>
                <w:szCs w:val="18"/>
              </w:rPr>
              <w:t>0,0</w:t>
            </w:r>
          </w:p>
        </w:tc>
      </w:tr>
      <w:tr w:rsidR="00C90F98" w:rsidRPr="00782B9E" w:rsidTr="00ED377F">
        <w:trPr>
          <w:trHeight w:val="456"/>
        </w:trPr>
        <w:tc>
          <w:tcPr>
            <w:tcW w:w="3828" w:type="dxa"/>
            <w:tcBorders>
              <w:top w:val="single" w:sz="4" w:space="0" w:color="auto"/>
              <w:left w:val="single" w:sz="4" w:space="0" w:color="auto"/>
              <w:bottom w:val="single" w:sz="4" w:space="0" w:color="auto"/>
              <w:right w:val="single" w:sz="4" w:space="0" w:color="auto"/>
            </w:tcBorders>
            <w:shd w:val="clear" w:color="auto" w:fill="E0E0E0"/>
          </w:tcPr>
          <w:p w:rsidR="00C90F98" w:rsidRDefault="00C90F98" w:rsidP="00ED377F">
            <w:pPr>
              <w:rPr>
                <w:sz w:val="18"/>
                <w:szCs w:val="18"/>
              </w:rPr>
            </w:pPr>
            <w:r>
              <w:rPr>
                <w:i/>
                <w:iCs/>
                <w:sz w:val="20"/>
                <w:szCs w:val="20"/>
              </w:rPr>
              <w:lastRenderedPageBreak/>
              <w:t>Софинансирование подпрограммы «Прио ритетный региональный проект»Народный бюджет»</w:t>
            </w:r>
          </w:p>
        </w:tc>
        <w:tc>
          <w:tcPr>
            <w:tcW w:w="660"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center"/>
              <w:rPr>
                <w:sz w:val="18"/>
                <w:szCs w:val="18"/>
              </w:rPr>
            </w:pPr>
            <w:r>
              <w:rPr>
                <w:sz w:val="18"/>
                <w:szCs w:val="18"/>
              </w:rPr>
              <w:t>03</w:t>
            </w:r>
          </w:p>
        </w:tc>
        <w:tc>
          <w:tcPr>
            <w:tcW w:w="1440" w:type="dxa"/>
            <w:tcBorders>
              <w:top w:val="single" w:sz="4" w:space="0" w:color="auto"/>
              <w:left w:val="nil"/>
              <w:bottom w:val="single" w:sz="4" w:space="0" w:color="auto"/>
              <w:right w:val="single" w:sz="4" w:space="0" w:color="auto"/>
            </w:tcBorders>
            <w:shd w:val="clear" w:color="auto" w:fill="E0E0E0"/>
            <w:noWrap/>
            <w:vAlign w:val="bottom"/>
          </w:tcPr>
          <w:p w:rsidR="00C90F98" w:rsidRDefault="00C90F98" w:rsidP="00ED377F">
            <w:pPr>
              <w:jc w:val="center"/>
              <w:rPr>
                <w:sz w:val="18"/>
                <w:szCs w:val="18"/>
                <w:lang w:val="en-US"/>
              </w:rPr>
            </w:pPr>
            <w:r>
              <w:rPr>
                <w:sz w:val="18"/>
                <w:szCs w:val="18"/>
              </w:rPr>
              <w:t>024</w:t>
            </w:r>
            <w:r>
              <w:rPr>
                <w:sz w:val="18"/>
                <w:szCs w:val="18"/>
                <w:lang w:val="en-US"/>
              </w:rPr>
              <w:t xml:space="preserve"> </w:t>
            </w:r>
            <w:r>
              <w:rPr>
                <w:sz w:val="18"/>
                <w:szCs w:val="18"/>
              </w:rPr>
              <w:t>00</w:t>
            </w:r>
            <w:r>
              <w:rPr>
                <w:sz w:val="18"/>
                <w:szCs w:val="18"/>
                <w:lang w:val="en-US"/>
              </w:rPr>
              <w:t xml:space="preserve"> S</w:t>
            </w:r>
            <w:r>
              <w:rPr>
                <w:sz w:val="18"/>
                <w:szCs w:val="18"/>
              </w:rPr>
              <w:t>6100</w:t>
            </w:r>
          </w:p>
        </w:tc>
        <w:tc>
          <w:tcPr>
            <w:tcW w:w="788"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center"/>
              <w:rPr>
                <w:sz w:val="18"/>
                <w:szCs w:val="18"/>
                <w:lang w:val="en-US"/>
              </w:rPr>
            </w:pPr>
          </w:p>
        </w:tc>
        <w:tc>
          <w:tcPr>
            <w:tcW w:w="1012" w:type="dxa"/>
            <w:tcBorders>
              <w:top w:val="single" w:sz="4" w:space="0" w:color="auto"/>
              <w:left w:val="nil"/>
              <w:bottom w:val="single" w:sz="4" w:space="0" w:color="auto"/>
              <w:right w:val="single" w:sz="4" w:space="0" w:color="auto"/>
            </w:tcBorders>
            <w:shd w:val="clear" w:color="auto" w:fill="E0E0E0"/>
            <w:vAlign w:val="bottom"/>
          </w:tcPr>
          <w:p w:rsidR="00C90F98" w:rsidRPr="007E02B1" w:rsidRDefault="00C90F98" w:rsidP="00ED377F">
            <w:pPr>
              <w:jc w:val="right"/>
              <w:rPr>
                <w:sz w:val="18"/>
                <w:szCs w:val="18"/>
              </w:rPr>
            </w:pPr>
            <w:r>
              <w:rPr>
                <w:sz w:val="18"/>
                <w:szCs w:val="18"/>
              </w:rPr>
              <w:t>0,0</w:t>
            </w:r>
          </w:p>
        </w:tc>
        <w:tc>
          <w:tcPr>
            <w:tcW w:w="960"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0E0E0"/>
            <w:vAlign w:val="bottom"/>
          </w:tcPr>
          <w:p w:rsidR="00C90F98" w:rsidRPr="00C366D4" w:rsidRDefault="00C90F98" w:rsidP="00ED377F">
            <w:pPr>
              <w:jc w:val="right"/>
              <w:rPr>
                <w:sz w:val="18"/>
                <w:szCs w:val="18"/>
              </w:rPr>
            </w:pPr>
            <w:r>
              <w:rPr>
                <w:sz w:val="18"/>
                <w:szCs w:val="18"/>
              </w:rPr>
              <w:t>0,0</w:t>
            </w:r>
          </w:p>
        </w:tc>
      </w:tr>
      <w:tr w:rsidR="00C90F98" w:rsidRPr="00782B9E" w:rsidTr="00ED377F">
        <w:trPr>
          <w:trHeight w:val="456"/>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lang w:val="en-US"/>
              </w:rPr>
            </w:pPr>
            <w:r>
              <w:rPr>
                <w:sz w:val="18"/>
                <w:szCs w:val="18"/>
                <w:lang w:val="en-US"/>
              </w:rPr>
              <w:t>05</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lang w:val="en-US"/>
              </w:rPr>
            </w:pPr>
            <w:r>
              <w:rPr>
                <w:sz w:val="18"/>
                <w:szCs w:val="18"/>
                <w:lang w:val="en-US"/>
              </w:rPr>
              <w:t>03</w:t>
            </w:r>
          </w:p>
        </w:tc>
        <w:tc>
          <w:tcPr>
            <w:tcW w:w="1440" w:type="dxa"/>
            <w:tcBorders>
              <w:top w:val="nil"/>
              <w:left w:val="nil"/>
              <w:bottom w:val="single" w:sz="4" w:space="0" w:color="auto"/>
              <w:right w:val="single" w:sz="4" w:space="0" w:color="auto"/>
            </w:tcBorders>
            <w:shd w:val="clear" w:color="auto" w:fill="auto"/>
            <w:noWrap/>
            <w:vAlign w:val="bottom"/>
          </w:tcPr>
          <w:p w:rsidR="00C90F98" w:rsidRDefault="00C90F98" w:rsidP="00ED377F">
            <w:pPr>
              <w:jc w:val="center"/>
              <w:rPr>
                <w:sz w:val="18"/>
                <w:szCs w:val="18"/>
              </w:rPr>
            </w:pPr>
            <w:r>
              <w:rPr>
                <w:sz w:val="18"/>
                <w:szCs w:val="18"/>
              </w:rPr>
              <w:t>024</w:t>
            </w:r>
            <w:r>
              <w:rPr>
                <w:sz w:val="18"/>
                <w:szCs w:val="18"/>
                <w:lang w:val="en-US"/>
              </w:rPr>
              <w:t xml:space="preserve"> </w:t>
            </w:r>
            <w:r>
              <w:rPr>
                <w:sz w:val="18"/>
                <w:szCs w:val="18"/>
              </w:rPr>
              <w:t>00</w:t>
            </w:r>
            <w:r>
              <w:rPr>
                <w:sz w:val="18"/>
                <w:szCs w:val="18"/>
                <w:lang w:val="en-US"/>
              </w:rPr>
              <w:t xml:space="preserve"> S</w:t>
            </w:r>
            <w:r>
              <w:rPr>
                <w:sz w:val="18"/>
                <w:szCs w:val="18"/>
              </w:rPr>
              <w:t>6100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lang w:val="en-US"/>
              </w:rPr>
            </w:pPr>
            <w:r>
              <w:rPr>
                <w:sz w:val="18"/>
                <w:szCs w:val="18"/>
                <w:lang w:val="en-US"/>
              </w:rPr>
              <w:t>240</w:t>
            </w:r>
          </w:p>
        </w:tc>
        <w:tc>
          <w:tcPr>
            <w:tcW w:w="1012" w:type="dxa"/>
            <w:tcBorders>
              <w:top w:val="nil"/>
              <w:left w:val="nil"/>
              <w:bottom w:val="single" w:sz="4" w:space="0" w:color="auto"/>
              <w:right w:val="single" w:sz="4" w:space="0" w:color="auto"/>
            </w:tcBorders>
            <w:shd w:val="clear" w:color="auto" w:fill="FFFF00"/>
            <w:vAlign w:val="bottom"/>
          </w:tcPr>
          <w:p w:rsidR="00C90F98" w:rsidRPr="007E02B1" w:rsidRDefault="00C90F98" w:rsidP="00ED377F">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C90F98" w:rsidRPr="00C366D4" w:rsidRDefault="00C90F98" w:rsidP="00ED377F">
            <w:pPr>
              <w:jc w:val="right"/>
              <w:rPr>
                <w:sz w:val="18"/>
                <w:szCs w:val="18"/>
              </w:rPr>
            </w:pPr>
            <w:r>
              <w:rPr>
                <w:sz w:val="18"/>
                <w:szCs w:val="18"/>
              </w:rPr>
              <w:t>0,0</w:t>
            </w:r>
          </w:p>
        </w:tc>
      </w:tr>
      <w:tr w:rsidR="00C90F98" w:rsidRPr="00782B9E" w:rsidTr="00ED377F">
        <w:trPr>
          <w:trHeight w:val="892"/>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C90F98" w:rsidRDefault="00C90F98" w:rsidP="00ED377F">
            <w:pPr>
              <w:rPr>
                <w:sz w:val="18"/>
                <w:szCs w:val="18"/>
              </w:rPr>
            </w:pPr>
            <w:r>
              <w:rPr>
                <w:i/>
                <w:iCs/>
                <w:sz w:val="18"/>
                <w:szCs w:val="18"/>
              </w:rPr>
              <w:t>подпрограмма «Обустройство контейнерных площадок для накопления твердых коммунальных отходов на территории сельского поселения на 2022-2027 годы»</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05</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03</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C90F98" w:rsidRDefault="00C90F98" w:rsidP="00ED377F">
            <w:pPr>
              <w:jc w:val="center"/>
              <w:rPr>
                <w:sz w:val="18"/>
                <w:szCs w:val="18"/>
              </w:rPr>
            </w:pPr>
            <w:r>
              <w:rPr>
                <w:sz w:val="18"/>
                <w:szCs w:val="18"/>
              </w:rPr>
              <w:t>025 00 40 550</w:t>
            </w:r>
          </w:p>
        </w:tc>
        <w:tc>
          <w:tcPr>
            <w:tcW w:w="788"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p>
        </w:tc>
        <w:tc>
          <w:tcPr>
            <w:tcW w:w="1012"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r>
      <w:tr w:rsidR="00C90F98" w:rsidRPr="00782B9E" w:rsidTr="00ED377F">
        <w:trPr>
          <w:trHeight w:val="456"/>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05</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03</w:t>
            </w:r>
          </w:p>
        </w:tc>
        <w:tc>
          <w:tcPr>
            <w:tcW w:w="1440" w:type="dxa"/>
            <w:tcBorders>
              <w:top w:val="nil"/>
              <w:left w:val="nil"/>
              <w:bottom w:val="single" w:sz="4" w:space="0" w:color="auto"/>
              <w:right w:val="single" w:sz="4" w:space="0" w:color="auto"/>
            </w:tcBorders>
            <w:shd w:val="clear" w:color="auto" w:fill="auto"/>
            <w:noWrap/>
            <w:vAlign w:val="bottom"/>
          </w:tcPr>
          <w:p w:rsidR="00C90F98" w:rsidRDefault="00C90F98" w:rsidP="00ED377F">
            <w:pPr>
              <w:jc w:val="center"/>
              <w:rPr>
                <w:sz w:val="18"/>
                <w:szCs w:val="18"/>
              </w:rPr>
            </w:pPr>
            <w:r>
              <w:rPr>
                <w:sz w:val="18"/>
                <w:szCs w:val="18"/>
              </w:rPr>
              <w:t>025 00 40 550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c>
          <w:tcPr>
            <w:tcW w:w="96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vAlign w:val="bottom"/>
          </w:tcPr>
          <w:p w:rsidR="00C90F98" w:rsidRDefault="00C90F98" w:rsidP="00ED377F">
            <w:pPr>
              <w:jc w:val="right"/>
              <w:rPr>
                <w:sz w:val="18"/>
                <w:szCs w:val="18"/>
              </w:rPr>
            </w:pPr>
            <w:r>
              <w:rPr>
                <w:sz w:val="18"/>
                <w:szCs w:val="18"/>
              </w:rPr>
              <w:t>0,0</w:t>
            </w:r>
          </w:p>
        </w:tc>
      </w:tr>
      <w:tr w:rsidR="00C90F98" w:rsidRPr="00782B9E" w:rsidTr="00ED377F">
        <w:trPr>
          <w:trHeight w:val="456"/>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C90F98" w:rsidRPr="002E48A9" w:rsidRDefault="00C90F98" w:rsidP="00ED377F">
            <w:pPr>
              <w:rPr>
                <w:b/>
              </w:rPr>
            </w:pPr>
            <w:r w:rsidRPr="002E48A9">
              <w:rPr>
                <w:b/>
              </w:rPr>
              <w:t>Образование</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Pr="002E48A9" w:rsidRDefault="00C90F98" w:rsidP="00ED377F">
            <w:pPr>
              <w:jc w:val="center"/>
              <w:rPr>
                <w:b/>
              </w:rPr>
            </w:pPr>
            <w:r w:rsidRPr="002E48A9">
              <w:rPr>
                <w:b/>
              </w:rPr>
              <w:t>07</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Pr="002E48A9" w:rsidRDefault="00C90F98" w:rsidP="00ED377F">
            <w:pPr>
              <w:jc w:val="center"/>
              <w:rPr>
                <w:b/>
              </w:rPr>
            </w:pPr>
            <w:r w:rsidRPr="002E48A9">
              <w:rPr>
                <w:b/>
              </w:rPr>
              <w:t>07</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C90F98" w:rsidRPr="002E48A9" w:rsidRDefault="00C90F98" w:rsidP="00ED377F">
            <w:pPr>
              <w:jc w:val="center"/>
            </w:pPr>
          </w:p>
        </w:tc>
        <w:tc>
          <w:tcPr>
            <w:tcW w:w="788" w:type="dxa"/>
            <w:tcBorders>
              <w:top w:val="single" w:sz="4" w:space="0" w:color="auto"/>
              <w:left w:val="nil"/>
              <w:bottom w:val="single" w:sz="4" w:space="0" w:color="auto"/>
              <w:right w:val="single" w:sz="4" w:space="0" w:color="auto"/>
            </w:tcBorders>
            <w:shd w:val="clear" w:color="auto" w:fill="E6E6E6"/>
            <w:vAlign w:val="bottom"/>
          </w:tcPr>
          <w:p w:rsidR="00C90F98" w:rsidRPr="002E48A9" w:rsidRDefault="00C90F98" w:rsidP="00ED377F">
            <w:pPr>
              <w:jc w:val="cente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C90F98" w:rsidRPr="00EA5A7E" w:rsidRDefault="00C90F98" w:rsidP="00ED377F">
            <w:pPr>
              <w:jc w:val="right"/>
              <w:rPr>
                <w:b/>
                <w:sz w:val="22"/>
                <w:szCs w:val="22"/>
                <w:lang w:val="en-US"/>
              </w:rPr>
            </w:pPr>
            <w:r w:rsidRPr="007546E3">
              <w:rPr>
                <w:b/>
                <w:sz w:val="22"/>
                <w:szCs w:val="22"/>
              </w:rPr>
              <w:t>1,</w:t>
            </w:r>
            <w:r>
              <w:rPr>
                <w:b/>
                <w:sz w:val="22"/>
                <w:szCs w:val="22"/>
                <w:lang w:val="en-US"/>
              </w:rPr>
              <w:t>4</w:t>
            </w:r>
          </w:p>
        </w:tc>
        <w:tc>
          <w:tcPr>
            <w:tcW w:w="960" w:type="dxa"/>
            <w:tcBorders>
              <w:top w:val="single" w:sz="4" w:space="0" w:color="auto"/>
              <w:left w:val="nil"/>
              <w:bottom w:val="single" w:sz="4" w:space="0" w:color="auto"/>
              <w:right w:val="single" w:sz="4" w:space="0" w:color="auto"/>
            </w:tcBorders>
            <w:shd w:val="clear" w:color="auto" w:fill="E6E6E6"/>
            <w:vAlign w:val="bottom"/>
          </w:tcPr>
          <w:p w:rsidR="00C90F98" w:rsidRPr="007546E3" w:rsidRDefault="00C90F98" w:rsidP="00ED377F">
            <w:pPr>
              <w:jc w:val="right"/>
              <w:rPr>
                <w:b/>
                <w:sz w:val="22"/>
                <w:szCs w:val="22"/>
              </w:rPr>
            </w:pPr>
            <w:r w:rsidRPr="007546E3">
              <w:rPr>
                <w:b/>
                <w:sz w:val="22"/>
                <w:szCs w:val="22"/>
              </w:rPr>
              <w:t>1,3</w:t>
            </w:r>
          </w:p>
        </w:tc>
        <w:tc>
          <w:tcPr>
            <w:tcW w:w="1080" w:type="dxa"/>
            <w:tcBorders>
              <w:top w:val="single" w:sz="4" w:space="0" w:color="auto"/>
              <w:left w:val="nil"/>
              <w:bottom w:val="single" w:sz="4" w:space="0" w:color="auto"/>
              <w:right w:val="single" w:sz="4" w:space="0" w:color="auto"/>
            </w:tcBorders>
            <w:shd w:val="clear" w:color="auto" w:fill="E6E6E6"/>
            <w:vAlign w:val="bottom"/>
          </w:tcPr>
          <w:p w:rsidR="00C90F98" w:rsidRPr="007546E3" w:rsidRDefault="00C90F98" w:rsidP="00ED377F">
            <w:pPr>
              <w:jc w:val="right"/>
              <w:rPr>
                <w:b/>
                <w:sz w:val="22"/>
                <w:szCs w:val="22"/>
              </w:rPr>
            </w:pPr>
            <w:r w:rsidRPr="007546E3">
              <w:rPr>
                <w:b/>
                <w:sz w:val="22"/>
                <w:szCs w:val="22"/>
              </w:rPr>
              <w:t>1,3</w:t>
            </w:r>
          </w:p>
        </w:tc>
      </w:tr>
      <w:tr w:rsidR="00C90F98" w:rsidRPr="00782B9E" w:rsidTr="00ED377F">
        <w:trPr>
          <w:trHeight w:val="456"/>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C90F98" w:rsidRPr="002E48A9" w:rsidRDefault="00C90F98" w:rsidP="00ED377F">
            <w:pPr>
              <w:rPr>
                <w:b/>
                <w:sz w:val="18"/>
                <w:szCs w:val="18"/>
              </w:rPr>
            </w:pPr>
            <w:r w:rsidRPr="002E48A9">
              <w:rPr>
                <w:b/>
                <w:sz w:val="18"/>
                <w:szCs w:val="18"/>
              </w:rPr>
              <w:t>Молодежная политика и оздоровление детей</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Pr="002E48A9" w:rsidRDefault="00C90F98" w:rsidP="00ED377F">
            <w:pPr>
              <w:jc w:val="center"/>
              <w:rPr>
                <w:b/>
                <w:sz w:val="18"/>
                <w:szCs w:val="18"/>
              </w:rPr>
            </w:pPr>
            <w:r w:rsidRPr="002E48A9">
              <w:rPr>
                <w:b/>
                <w:sz w:val="18"/>
                <w:szCs w:val="18"/>
              </w:rPr>
              <w:t>07</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Pr="002E48A9" w:rsidRDefault="00C90F98" w:rsidP="00ED377F">
            <w:pPr>
              <w:jc w:val="center"/>
              <w:rPr>
                <w:b/>
                <w:sz w:val="18"/>
                <w:szCs w:val="18"/>
              </w:rPr>
            </w:pPr>
            <w:r w:rsidRPr="002E48A9">
              <w:rPr>
                <w:b/>
                <w:sz w:val="18"/>
                <w:szCs w:val="18"/>
              </w:rPr>
              <w:t>07</w:t>
            </w:r>
          </w:p>
        </w:tc>
        <w:tc>
          <w:tcPr>
            <w:tcW w:w="1440" w:type="dxa"/>
            <w:tcBorders>
              <w:top w:val="single" w:sz="4" w:space="0" w:color="auto"/>
              <w:left w:val="nil"/>
              <w:bottom w:val="single" w:sz="4" w:space="0" w:color="auto"/>
              <w:right w:val="single" w:sz="4" w:space="0" w:color="auto"/>
            </w:tcBorders>
            <w:shd w:val="clear" w:color="auto" w:fill="E6E6E6"/>
            <w:noWrap/>
            <w:vAlign w:val="bottom"/>
          </w:tcPr>
          <w:p w:rsidR="00C90F98" w:rsidRPr="002E48A9" w:rsidRDefault="00C90F98" w:rsidP="00ED377F">
            <w:pPr>
              <w:jc w:val="center"/>
              <w:rPr>
                <w:b/>
                <w:sz w:val="18"/>
                <w:szCs w:val="18"/>
              </w:rPr>
            </w:pPr>
          </w:p>
        </w:tc>
        <w:tc>
          <w:tcPr>
            <w:tcW w:w="788" w:type="dxa"/>
            <w:tcBorders>
              <w:top w:val="single" w:sz="4" w:space="0" w:color="auto"/>
              <w:left w:val="nil"/>
              <w:bottom w:val="single" w:sz="4" w:space="0" w:color="auto"/>
              <w:right w:val="single" w:sz="4" w:space="0" w:color="auto"/>
            </w:tcBorders>
            <w:shd w:val="clear" w:color="auto" w:fill="E6E6E6"/>
            <w:vAlign w:val="bottom"/>
          </w:tcPr>
          <w:p w:rsidR="00C90F98" w:rsidRPr="002E48A9" w:rsidRDefault="00C90F98" w:rsidP="00ED377F">
            <w:pPr>
              <w:jc w:val="center"/>
              <w:rPr>
                <w:b/>
                <w:sz w:val="18"/>
                <w:szCs w:val="18"/>
              </w:rPr>
            </w:pPr>
          </w:p>
        </w:tc>
        <w:tc>
          <w:tcPr>
            <w:tcW w:w="1012" w:type="dxa"/>
            <w:tcBorders>
              <w:top w:val="single" w:sz="4" w:space="0" w:color="auto"/>
              <w:left w:val="nil"/>
              <w:bottom w:val="single" w:sz="4" w:space="0" w:color="auto"/>
              <w:right w:val="single" w:sz="4" w:space="0" w:color="auto"/>
            </w:tcBorders>
            <w:shd w:val="clear" w:color="auto" w:fill="E6E6E6"/>
            <w:vAlign w:val="bottom"/>
          </w:tcPr>
          <w:p w:rsidR="00C90F98" w:rsidRPr="002E48A9" w:rsidRDefault="00C90F98" w:rsidP="00ED377F">
            <w:pPr>
              <w:jc w:val="right"/>
              <w:rPr>
                <w:b/>
                <w:sz w:val="18"/>
                <w:szCs w:val="18"/>
              </w:rPr>
            </w:pPr>
            <w:r>
              <w:rPr>
                <w:b/>
                <w:sz w:val="18"/>
                <w:szCs w:val="18"/>
              </w:rPr>
              <w:t>1,4</w:t>
            </w:r>
          </w:p>
        </w:tc>
        <w:tc>
          <w:tcPr>
            <w:tcW w:w="960" w:type="dxa"/>
            <w:tcBorders>
              <w:top w:val="single" w:sz="4" w:space="0" w:color="auto"/>
              <w:left w:val="nil"/>
              <w:bottom w:val="single" w:sz="4" w:space="0" w:color="auto"/>
              <w:right w:val="single" w:sz="4" w:space="0" w:color="auto"/>
            </w:tcBorders>
            <w:shd w:val="clear" w:color="auto" w:fill="E6E6E6"/>
            <w:vAlign w:val="bottom"/>
          </w:tcPr>
          <w:p w:rsidR="00C90F98" w:rsidRPr="002E48A9" w:rsidRDefault="00C90F98" w:rsidP="00ED377F">
            <w:pPr>
              <w:jc w:val="right"/>
              <w:rPr>
                <w:b/>
                <w:sz w:val="18"/>
                <w:szCs w:val="18"/>
              </w:rPr>
            </w:pPr>
            <w:r w:rsidRPr="002E48A9">
              <w:rPr>
                <w:b/>
                <w:sz w:val="18"/>
                <w:szCs w:val="18"/>
              </w:rPr>
              <w:t>1,</w:t>
            </w:r>
            <w:r>
              <w:rPr>
                <w:b/>
                <w:sz w:val="18"/>
                <w:szCs w:val="18"/>
              </w:rPr>
              <w:t>3</w:t>
            </w:r>
          </w:p>
        </w:tc>
        <w:tc>
          <w:tcPr>
            <w:tcW w:w="1080" w:type="dxa"/>
            <w:tcBorders>
              <w:top w:val="single" w:sz="4" w:space="0" w:color="auto"/>
              <w:left w:val="nil"/>
              <w:bottom w:val="single" w:sz="4" w:space="0" w:color="auto"/>
              <w:right w:val="single" w:sz="4" w:space="0" w:color="auto"/>
            </w:tcBorders>
            <w:shd w:val="clear" w:color="auto" w:fill="E6E6E6"/>
            <w:vAlign w:val="bottom"/>
          </w:tcPr>
          <w:p w:rsidR="00C90F98" w:rsidRPr="002E48A9" w:rsidRDefault="00C90F98" w:rsidP="00ED377F">
            <w:pPr>
              <w:jc w:val="right"/>
              <w:rPr>
                <w:b/>
                <w:sz w:val="18"/>
                <w:szCs w:val="18"/>
              </w:rPr>
            </w:pPr>
            <w:r w:rsidRPr="002E48A9">
              <w:rPr>
                <w:b/>
                <w:sz w:val="18"/>
                <w:szCs w:val="18"/>
              </w:rPr>
              <w:t>1,</w:t>
            </w:r>
            <w:r>
              <w:rPr>
                <w:b/>
                <w:sz w:val="18"/>
                <w:szCs w:val="18"/>
              </w:rPr>
              <w:t>3</w:t>
            </w:r>
          </w:p>
        </w:tc>
      </w:tr>
      <w:tr w:rsidR="00C90F98" w:rsidRPr="00782B9E" w:rsidTr="00ED377F">
        <w:trPr>
          <w:trHeight w:val="456"/>
        </w:trPr>
        <w:tc>
          <w:tcPr>
            <w:tcW w:w="3828" w:type="dxa"/>
            <w:tcBorders>
              <w:top w:val="nil"/>
              <w:left w:val="single" w:sz="4" w:space="0" w:color="auto"/>
              <w:bottom w:val="single" w:sz="4" w:space="0" w:color="auto"/>
              <w:right w:val="single" w:sz="4" w:space="0" w:color="auto"/>
            </w:tcBorders>
            <w:shd w:val="clear" w:color="auto" w:fill="auto"/>
          </w:tcPr>
          <w:p w:rsidR="00C90F98" w:rsidRPr="002E48A9" w:rsidRDefault="00C90F98" w:rsidP="00ED377F">
            <w:pPr>
              <w:rPr>
                <w:sz w:val="18"/>
                <w:szCs w:val="18"/>
              </w:rPr>
            </w:pPr>
            <w:r w:rsidRPr="002E48A9">
              <w:rPr>
                <w:sz w:val="18"/>
                <w:szCs w:val="18"/>
              </w:rPr>
              <w:t>Проведение мероприятий для детей и молодежи</w:t>
            </w:r>
          </w:p>
        </w:tc>
        <w:tc>
          <w:tcPr>
            <w:tcW w:w="660" w:type="dxa"/>
            <w:tcBorders>
              <w:top w:val="nil"/>
              <w:left w:val="nil"/>
              <w:bottom w:val="single" w:sz="4" w:space="0" w:color="auto"/>
              <w:right w:val="single" w:sz="4" w:space="0" w:color="auto"/>
            </w:tcBorders>
            <w:shd w:val="clear" w:color="auto" w:fill="auto"/>
            <w:vAlign w:val="bottom"/>
          </w:tcPr>
          <w:p w:rsidR="00C90F98" w:rsidRPr="002E48A9" w:rsidRDefault="00C90F98" w:rsidP="00ED377F">
            <w:pPr>
              <w:jc w:val="center"/>
              <w:rPr>
                <w:b/>
                <w:sz w:val="18"/>
                <w:szCs w:val="18"/>
              </w:rPr>
            </w:pPr>
            <w:r>
              <w:rPr>
                <w:b/>
                <w:sz w:val="18"/>
                <w:szCs w:val="18"/>
              </w:rPr>
              <w:t>07</w:t>
            </w:r>
          </w:p>
        </w:tc>
        <w:tc>
          <w:tcPr>
            <w:tcW w:w="660" w:type="dxa"/>
            <w:tcBorders>
              <w:top w:val="nil"/>
              <w:left w:val="nil"/>
              <w:bottom w:val="single" w:sz="4" w:space="0" w:color="auto"/>
              <w:right w:val="single" w:sz="4" w:space="0" w:color="auto"/>
            </w:tcBorders>
            <w:shd w:val="clear" w:color="auto" w:fill="auto"/>
            <w:vAlign w:val="bottom"/>
          </w:tcPr>
          <w:p w:rsidR="00C90F98" w:rsidRPr="002E48A9" w:rsidRDefault="00C90F98" w:rsidP="00ED377F">
            <w:pPr>
              <w:jc w:val="center"/>
              <w:rPr>
                <w:b/>
                <w:sz w:val="18"/>
                <w:szCs w:val="18"/>
              </w:rPr>
            </w:pPr>
            <w:r>
              <w:rPr>
                <w:b/>
                <w:sz w:val="18"/>
                <w:szCs w:val="18"/>
              </w:rPr>
              <w:t>07</w:t>
            </w:r>
          </w:p>
        </w:tc>
        <w:tc>
          <w:tcPr>
            <w:tcW w:w="1440" w:type="dxa"/>
            <w:tcBorders>
              <w:top w:val="nil"/>
              <w:left w:val="nil"/>
              <w:bottom w:val="single" w:sz="4" w:space="0" w:color="auto"/>
              <w:right w:val="single" w:sz="4" w:space="0" w:color="auto"/>
            </w:tcBorders>
            <w:shd w:val="clear" w:color="auto" w:fill="auto"/>
            <w:noWrap/>
            <w:vAlign w:val="bottom"/>
          </w:tcPr>
          <w:p w:rsidR="00C90F98" w:rsidRPr="002E48A9" w:rsidRDefault="00C90F98" w:rsidP="00ED377F">
            <w:pPr>
              <w:jc w:val="center"/>
              <w:rPr>
                <w:sz w:val="18"/>
                <w:szCs w:val="18"/>
              </w:rPr>
            </w:pPr>
            <w:r>
              <w:rPr>
                <w:sz w:val="18"/>
                <w:szCs w:val="18"/>
              </w:rPr>
              <w:t>900 00 40 0</w:t>
            </w:r>
            <w:r w:rsidRPr="002E48A9">
              <w:rPr>
                <w:sz w:val="18"/>
                <w:szCs w:val="18"/>
              </w:rPr>
              <w:t>7 0</w:t>
            </w:r>
          </w:p>
        </w:tc>
        <w:tc>
          <w:tcPr>
            <w:tcW w:w="788" w:type="dxa"/>
            <w:tcBorders>
              <w:top w:val="nil"/>
              <w:left w:val="nil"/>
              <w:bottom w:val="single" w:sz="4" w:space="0" w:color="auto"/>
              <w:right w:val="single" w:sz="4" w:space="0" w:color="auto"/>
            </w:tcBorders>
            <w:shd w:val="clear" w:color="auto" w:fill="auto"/>
            <w:vAlign w:val="bottom"/>
          </w:tcPr>
          <w:p w:rsidR="00C90F98" w:rsidRPr="002E48A9"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Pr="002E48A9" w:rsidRDefault="00C90F98" w:rsidP="00ED377F">
            <w:pPr>
              <w:jc w:val="right"/>
              <w:rPr>
                <w:sz w:val="18"/>
                <w:szCs w:val="18"/>
              </w:rPr>
            </w:pPr>
            <w:r>
              <w:rPr>
                <w:sz w:val="18"/>
                <w:szCs w:val="18"/>
              </w:rPr>
              <w:t>1,4</w:t>
            </w:r>
          </w:p>
        </w:tc>
        <w:tc>
          <w:tcPr>
            <w:tcW w:w="960" w:type="dxa"/>
            <w:tcBorders>
              <w:top w:val="nil"/>
              <w:left w:val="nil"/>
              <w:bottom w:val="single" w:sz="4" w:space="0" w:color="auto"/>
              <w:right w:val="single" w:sz="4" w:space="0" w:color="auto"/>
            </w:tcBorders>
            <w:shd w:val="clear" w:color="auto" w:fill="FFFF00"/>
            <w:vAlign w:val="bottom"/>
          </w:tcPr>
          <w:p w:rsidR="00C90F98" w:rsidRPr="002E48A9" w:rsidRDefault="00C90F98" w:rsidP="00ED377F">
            <w:pPr>
              <w:jc w:val="right"/>
              <w:rPr>
                <w:sz w:val="18"/>
                <w:szCs w:val="18"/>
              </w:rPr>
            </w:pPr>
            <w:r>
              <w:rPr>
                <w:sz w:val="18"/>
                <w:szCs w:val="18"/>
              </w:rPr>
              <w:t>1,3</w:t>
            </w:r>
          </w:p>
        </w:tc>
        <w:tc>
          <w:tcPr>
            <w:tcW w:w="1080" w:type="dxa"/>
            <w:tcBorders>
              <w:top w:val="nil"/>
              <w:left w:val="nil"/>
              <w:bottom w:val="single" w:sz="4" w:space="0" w:color="auto"/>
              <w:right w:val="single" w:sz="4" w:space="0" w:color="auto"/>
            </w:tcBorders>
            <w:shd w:val="clear" w:color="auto" w:fill="FFFF00"/>
            <w:vAlign w:val="bottom"/>
          </w:tcPr>
          <w:p w:rsidR="00C90F98" w:rsidRPr="002E48A9" w:rsidRDefault="00C90F98" w:rsidP="00ED377F">
            <w:pPr>
              <w:jc w:val="right"/>
              <w:rPr>
                <w:b/>
                <w:sz w:val="18"/>
                <w:szCs w:val="18"/>
              </w:rPr>
            </w:pPr>
            <w:r>
              <w:rPr>
                <w:b/>
                <w:sz w:val="18"/>
                <w:szCs w:val="18"/>
              </w:rPr>
              <w:t>1,3</w:t>
            </w:r>
          </w:p>
        </w:tc>
      </w:tr>
      <w:tr w:rsidR="00C90F98" w:rsidTr="00ED377F">
        <w:trPr>
          <w:trHeight w:val="276"/>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2"/>
                <w:szCs w:val="22"/>
              </w:rPr>
            </w:pPr>
            <w:r>
              <w:rPr>
                <w:b/>
                <w:bCs/>
                <w:sz w:val="22"/>
                <w:szCs w:val="22"/>
              </w:rPr>
              <w:t>КУЛЬТУРА, КИНЕМАТОГРАФИЯ</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08</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b/>
                <w:bCs/>
                <w:sz w:val="22"/>
                <w:szCs w:val="22"/>
              </w:rPr>
            </w:pPr>
            <w:r>
              <w:rPr>
                <w:b/>
                <w:bCs/>
                <w:sz w:val="18"/>
                <w:szCs w:val="18"/>
              </w:rPr>
              <w:t>10480,2</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22"/>
                <w:szCs w:val="22"/>
              </w:rPr>
              <w:t>5052,0</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22"/>
                <w:szCs w:val="22"/>
              </w:rPr>
              <w:t>4719,5</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0"/>
                <w:szCs w:val="20"/>
              </w:rPr>
            </w:pPr>
            <w:r>
              <w:rPr>
                <w:b/>
                <w:bCs/>
                <w:sz w:val="20"/>
                <w:szCs w:val="20"/>
              </w:rPr>
              <w:t>Культура</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08</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01</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b/>
                <w:bCs/>
                <w:sz w:val="20"/>
                <w:szCs w:val="20"/>
              </w:rPr>
            </w:pPr>
            <w:r>
              <w:rPr>
                <w:b/>
                <w:bCs/>
                <w:sz w:val="18"/>
                <w:szCs w:val="18"/>
              </w:rPr>
              <w:t>10480,2</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5052,0</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4719,5</w:t>
            </w:r>
          </w:p>
        </w:tc>
      </w:tr>
      <w:tr w:rsidR="00C90F98" w:rsidTr="00ED377F">
        <w:trPr>
          <w:trHeight w:val="528"/>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t>Муниципальная программа "Развитие культуры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18"/>
                <w:szCs w:val="18"/>
              </w:rPr>
            </w:pPr>
            <w:r>
              <w:rPr>
                <w:b/>
                <w:bCs/>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18"/>
                <w:szCs w:val="18"/>
              </w:rPr>
            </w:pPr>
            <w:r>
              <w:rPr>
                <w:b/>
                <w:bCs/>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18"/>
                <w:szCs w:val="18"/>
              </w:rPr>
            </w:pPr>
            <w:r>
              <w:rPr>
                <w:b/>
                <w:bCs/>
                <w:sz w:val="18"/>
                <w:szCs w:val="18"/>
              </w:rPr>
              <w:t>070 00 20 060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18"/>
                <w:szCs w:val="18"/>
              </w:rPr>
            </w:pPr>
            <w:r>
              <w:rPr>
                <w:b/>
                <w:bCs/>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b/>
                <w:bCs/>
                <w:sz w:val="18"/>
                <w:szCs w:val="18"/>
              </w:rPr>
            </w:pPr>
            <w:r>
              <w:rPr>
                <w:b/>
                <w:bCs/>
                <w:sz w:val="18"/>
                <w:szCs w:val="18"/>
              </w:rPr>
              <w:t>10480,2</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18"/>
                <w:szCs w:val="18"/>
              </w:rPr>
            </w:pPr>
            <w:r>
              <w:rPr>
                <w:b/>
                <w:bCs/>
                <w:sz w:val="18"/>
                <w:szCs w:val="18"/>
              </w:rPr>
              <w:t>5052,0</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18"/>
                <w:szCs w:val="18"/>
              </w:rPr>
            </w:pPr>
            <w:r>
              <w:rPr>
                <w:b/>
                <w:bCs/>
                <w:sz w:val="18"/>
                <w:szCs w:val="18"/>
              </w:rPr>
              <w:t>4719,5</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070 00 20 060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C90F98" w:rsidRPr="00907BE7" w:rsidRDefault="00C90F98" w:rsidP="00ED377F">
            <w:pPr>
              <w:jc w:val="right"/>
              <w:rPr>
                <w:sz w:val="18"/>
                <w:szCs w:val="18"/>
              </w:rPr>
            </w:pPr>
            <w:r>
              <w:rPr>
                <w:sz w:val="18"/>
                <w:szCs w:val="18"/>
              </w:rPr>
              <w:t>6720,9</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5052,0</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4719,9</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Субсидии бюджетам поселений на укрепление материально-технической базы муниципальных учреждений, подведомственных органам местного самоуправления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2014-2027 годы"</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C90F98" w:rsidRPr="00882D1D" w:rsidRDefault="00C90F98" w:rsidP="00ED377F">
            <w:pPr>
              <w:jc w:val="center"/>
              <w:rPr>
                <w:sz w:val="18"/>
                <w:szCs w:val="18"/>
                <w:lang w:val="en-US"/>
              </w:rPr>
            </w:pPr>
            <w:r>
              <w:rPr>
                <w:sz w:val="18"/>
                <w:szCs w:val="18"/>
              </w:rPr>
              <w:t>070 00 L4670</w:t>
            </w:r>
          </w:p>
        </w:tc>
        <w:tc>
          <w:tcPr>
            <w:tcW w:w="788" w:type="dxa"/>
            <w:tcBorders>
              <w:top w:val="nil"/>
              <w:left w:val="nil"/>
              <w:bottom w:val="single" w:sz="4" w:space="0" w:color="auto"/>
              <w:right w:val="single" w:sz="4" w:space="0" w:color="auto"/>
            </w:tcBorders>
            <w:shd w:val="clear" w:color="auto" w:fill="auto"/>
            <w:vAlign w:val="bottom"/>
          </w:tcPr>
          <w:p w:rsidR="00C90F98" w:rsidRPr="00882D1D" w:rsidRDefault="00C90F98" w:rsidP="00ED377F">
            <w:pPr>
              <w:jc w:val="center"/>
              <w:rPr>
                <w:sz w:val="18"/>
                <w:szCs w:val="18"/>
                <w:lang w:val="en-US"/>
              </w:rPr>
            </w:pPr>
            <w:r>
              <w:rPr>
                <w:sz w:val="18"/>
                <w:szCs w:val="18"/>
                <w:lang w:val="en-US"/>
              </w:rPr>
              <w:t>620</w:t>
            </w:r>
          </w:p>
        </w:tc>
        <w:tc>
          <w:tcPr>
            <w:tcW w:w="1012" w:type="dxa"/>
            <w:tcBorders>
              <w:top w:val="nil"/>
              <w:left w:val="nil"/>
              <w:bottom w:val="single" w:sz="4" w:space="0" w:color="auto"/>
              <w:right w:val="single" w:sz="4" w:space="0" w:color="auto"/>
            </w:tcBorders>
            <w:shd w:val="clear" w:color="auto" w:fill="FFFF00"/>
            <w:noWrap/>
            <w:vAlign w:val="bottom"/>
          </w:tcPr>
          <w:p w:rsidR="00C90F98" w:rsidRPr="00882D1D" w:rsidRDefault="00C90F98" w:rsidP="00ED377F">
            <w:pPr>
              <w:jc w:val="right"/>
              <w:rPr>
                <w:sz w:val="18"/>
                <w:szCs w:val="18"/>
              </w:rPr>
            </w:pPr>
            <w:r>
              <w:rPr>
                <w:sz w:val="18"/>
                <w:szCs w:val="18"/>
              </w:rPr>
              <w:t>0,00</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0,0</w:t>
            </w:r>
          </w:p>
        </w:tc>
      </w:tr>
      <w:tr w:rsidR="00C90F98" w:rsidTr="00ED377F">
        <w:trPr>
          <w:trHeight w:val="2269"/>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lastRenderedPageBreak/>
              <w:t>Софинансирование на укрепление материально-технической базы муниципальных учреждений, подведомственных органам местного самуправления муниципальных районов городских округов реализующих полномочия в сфере культуры в рамках долгосрочной целевой программы  "Развитие культуры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070 00 S2 190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lang w:val="en-US"/>
              </w:rPr>
            </w:pPr>
            <w:r>
              <w:rPr>
                <w:sz w:val="18"/>
                <w:szCs w:val="18"/>
              </w:rPr>
              <w:t>0,0</w:t>
            </w:r>
          </w:p>
        </w:tc>
        <w:tc>
          <w:tcPr>
            <w:tcW w:w="96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sz w:val="18"/>
                <w:szCs w:val="18"/>
                <w:lang w:val="en-US"/>
              </w:rPr>
            </w:pPr>
            <w:r>
              <w:rPr>
                <w:sz w:val="18"/>
                <w:szCs w:val="18"/>
              </w:rPr>
              <w:t>0,0</w:t>
            </w:r>
          </w:p>
        </w:tc>
        <w:tc>
          <w:tcPr>
            <w:tcW w:w="1080" w:type="dxa"/>
            <w:tcBorders>
              <w:top w:val="nil"/>
              <w:left w:val="nil"/>
              <w:bottom w:val="single" w:sz="4" w:space="0" w:color="auto"/>
              <w:right w:val="single" w:sz="4" w:space="0" w:color="auto"/>
            </w:tcBorders>
            <w:shd w:val="clear" w:color="auto" w:fill="E3E3E3"/>
            <w:noWrap/>
            <w:vAlign w:val="bottom"/>
          </w:tcPr>
          <w:p w:rsidR="00C90F98" w:rsidRPr="008B121D" w:rsidRDefault="00C90F98" w:rsidP="00ED377F">
            <w:pPr>
              <w:jc w:val="right"/>
              <w:rPr>
                <w:sz w:val="18"/>
                <w:szCs w:val="18"/>
              </w:rPr>
            </w:pPr>
            <w:r>
              <w:rPr>
                <w:sz w:val="18"/>
                <w:szCs w:val="18"/>
              </w:rPr>
              <w:t>0,0</w:t>
            </w:r>
          </w:p>
        </w:tc>
      </w:tr>
      <w:tr w:rsidR="00C90F98" w:rsidTr="00ED377F">
        <w:trPr>
          <w:trHeight w:val="252"/>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070 00 S2 190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lang w:val="en-US"/>
              </w:rPr>
            </w:pPr>
            <w:r>
              <w:rPr>
                <w:sz w:val="18"/>
                <w:szCs w:val="18"/>
                <w:lang w:val="en-US"/>
              </w:rPr>
              <w:t>0.00</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lang w:val="en-US"/>
              </w:rPr>
            </w:pPr>
            <w:r>
              <w:rPr>
                <w:sz w:val="18"/>
                <w:szCs w:val="18"/>
                <w:lang w:val="en-US"/>
              </w:rPr>
              <w:t>0.00</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lang w:val="en-US"/>
              </w:rPr>
            </w:pPr>
            <w:r>
              <w:rPr>
                <w:sz w:val="18"/>
                <w:szCs w:val="18"/>
                <w:lang w:val="en-US"/>
              </w:rPr>
              <w:t>0.00</w:t>
            </w:r>
          </w:p>
        </w:tc>
      </w:tr>
      <w:tr w:rsidR="00C90F98" w:rsidTr="00ED377F">
        <w:trPr>
          <w:trHeight w:val="936"/>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2"/>
                <w:szCs w:val="22"/>
              </w:rPr>
            </w:pPr>
            <w:r>
              <w:rPr>
                <w:b/>
                <w:bCs/>
                <w:sz w:val="18"/>
                <w:szCs w:val="18"/>
              </w:rPr>
              <w:t>Иные межбюджетные трансферты бюджетам городских и сельских поселений на частичную компенсацию дополнительных расходов на повышение оплаты труда работников бюджетной сферы на 2024 год</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18"/>
                <w:szCs w:val="18"/>
              </w:rPr>
            </w:pPr>
            <w:r>
              <w:rPr>
                <w:b/>
                <w:bCs/>
                <w:sz w:val="18"/>
                <w:szCs w:val="18"/>
              </w:rPr>
              <w:t>08</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18"/>
                <w:szCs w:val="18"/>
              </w:rPr>
            </w:pPr>
            <w:r>
              <w:rPr>
                <w:b/>
                <w:bCs/>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18"/>
                <w:szCs w:val="18"/>
              </w:rPr>
            </w:pPr>
            <w:r>
              <w:rPr>
                <w:b/>
                <w:bCs/>
                <w:sz w:val="18"/>
                <w:szCs w:val="18"/>
              </w:rPr>
              <w:t>070 00 71 420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rPr>
                <w:b/>
                <w:bCs/>
                <w:sz w:val="18"/>
                <w:szCs w:val="18"/>
              </w:rPr>
            </w:pPr>
          </w:p>
        </w:tc>
        <w:tc>
          <w:tcPr>
            <w:tcW w:w="1012"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18"/>
                <w:szCs w:val="18"/>
              </w:rPr>
            </w:pPr>
            <w:r>
              <w:rPr>
                <w:b/>
                <w:bCs/>
                <w:sz w:val="18"/>
                <w:szCs w:val="18"/>
              </w:rPr>
              <w:t>764,3</w:t>
            </w:r>
          </w:p>
        </w:tc>
        <w:tc>
          <w:tcPr>
            <w:tcW w:w="960" w:type="dxa"/>
            <w:tcBorders>
              <w:top w:val="nil"/>
              <w:left w:val="nil"/>
              <w:bottom w:val="single" w:sz="4" w:space="0" w:color="auto"/>
              <w:right w:val="single" w:sz="4" w:space="0" w:color="auto"/>
            </w:tcBorders>
            <w:shd w:val="clear" w:color="auto" w:fill="E3E3E3"/>
            <w:noWrap/>
            <w:vAlign w:val="bottom"/>
          </w:tcPr>
          <w:p w:rsidR="00C90F98" w:rsidRPr="009D41E0" w:rsidRDefault="00C90F98" w:rsidP="00ED377F">
            <w:pPr>
              <w:jc w:val="right"/>
              <w:rPr>
                <w:b/>
                <w:bCs/>
                <w:sz w:val="22"/>
                <w:szCs w:val="22"/>
              </w:rPr>
            </w:pPr>
            <w:r>
              <w:rPr>
                <w:b/>
                <w:bCs/>
                <w:sz w:val="18"/>
                <w:szCs w:val="18"/>
              </w:rPr>
              <w:t>0,0</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2"/>
                <w:szCs w:val="22"/>
              </w:rPr>
            </w:pPr>
            <w:r>
              <w:rPr>
                <w:b/>
                <w:bCs/>
                <w:sz w:val="18"/>
                <w:szCs w:val="18"/>
              </w:rPr>
              <w:t>0,0</w:t>
            </w:r>
          </w:p>
        </w:tc>
      </w:tr>
      <w:tr w:rsidR="00C90F98" w:rsidTr="00ED377F">
        <w:trPr>
          <w:trHeight w:val="228"/>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b/>
                <w:bCs/>
                <w:sz w:val="20"/>
                <w:szCs w:val="20"/>
              </w:rPr>
            </w:pPr>
            <w:r>
              <w:rPr>
                <w:sz w:val="18"/>
                <w:szCs w:val="18"/>
              </w:rPr>
              <w:t xml:space="preserve">Субсидии автономным учреждениям </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b/>
                <w:bCs/>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b/>
                <w:bCs/>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b/>
                <w:bCs/>
                <w:sz w:val="18"/>
                <w:szCs w:val="18"/>
              </w:rPr>
            </w:pPr>
            <w:r>
              <w:rPr>
                <w:b/>
                <w:bCs/>
                <w:sz w:val="18"/>
                <w:szCs w:val="18"/>
              </w:rPr>
              <w:t>070 00 71 420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b/>
                <w:bCs/>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b/>
                <w:bCs/>
                <w:sz w:val="18"/>
                <w:szCs w:val="18"/>
              </w:rPr>
            </w:pPr>
            <w:r>
              <w:rPr>
                <w:sz w:val="18"/>
                <w:szCs w:val="18"/>
              </w:rPr>
              <w:t>764,3</w:t>
            </w:r>
          </w:p>
        </w:tc>
        <w:tc>
          <w:tcPr>
            <w:tcW w:w="960" w:type="dxa"/>
            <w:tcBorders>
              <w:top w:val="nil"/>
              <w:left w:val="nil"/>
              <w:bottom w:val="single" w:sz="4" w:space="0" w:color="auto"/>
              <w:right w:val="single" w:sz="4" w:space="0" w:color="auto"/>
            </w:tcBorders>
            <w:shd w:val="clear" w:color="auto" w:fill="FFFF00"/>
            <w:noWrap/>
            <w:vAlign w:val="bottom"/>
          </w:tcPr>
          <w:p w:rsidR="00C90F98" w:rsidRPr="009D41E0" w:rsidRDefault="00C90F98" w:rsidP="00ED377F">
            <w:pPr>
              <w:jc w:val="right"/>
              <w:rPr>
                <w:b/>
                <w:bCs/>
                <w:sz w:val="20"/>
                <w:szCs w:val="20"/>
              </w:rPr>
            </w:pPr>
            <w:r>
              <w:rPr>
                <w:sz w:val="18"/>
                <w:szCs w:val="18"/>
              </w:rPr>
              <w:t>0,0</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b/>
                <w:bCs/>
                <w:sz w:val="20"/>
                <w:szCs w:val="20"/>
              </w:rPr>
            </w:pPr>
            <w:r>
              <w:rPr>
                <w:sz w:val="18"/>
                <w:szCs w:val="18"/>
              </w:rPr>
              <w:t>0,0</w:t>
            </w:r>
          </w:p>
        </w:tc>
      </w:tr>
      <w:tr w:rsidR="00C90F98" w:rsidTr="00ED377F">
        <w:trPr>
          <w:trHeight w:val="22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C90F98" w:rsidRPr="009F59EA" w:rsidRDefault="00C90F98" w:rsidP="00ED377F">
            <w:pPr>
              <w:rPr>
                <w:b/>
                <w:sz w:val="18"/>
                <w:szCs w:val="18"/>
              </w:rPr>
            </w:pPr>
            <w:r w:rsidRPr="009F59EA">
              <w:rPr>
                <w:b/>
                <w:sz w:val="18"/>
                <w:szCs w:val="18"/>
              </w:rPr>
              <w:t>Субсидии автономным учреждениям на иные цели</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Pr="0062111E" w:rsidRDefault="00C90F98" w:rsidP="00ED377F">
            <w:pPr>
              <w:jc w:val="center"/>
              <w:rPr>
                <w:b/>
                <w:sz w:val="18"/>
                <w:szCs w:val="18"/>
              </w:rPr>
            </w:pPr>
            <w:r>
              <w:rPr>
                <w:b/>
                <w:sz w:val="18"/>
                <w:szCs w:val="18"/>
              </w:rPr>
              <w:t>08</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Pr="0062111E" w:rsidRDefault="00C90F98" w:rsidP="00ED377F">
            <w:pPr>
              <w:jc w:val="center"/>
              <w:rPr>
                <w:b/>
                <w:bCs/>
                <w:sz w:val="18"/>
                <w:szCs w:val="18"/>
              </w:rPr>
            </w:pPr>
            <w:r>
              <w:rPr>
                <w:b/>
                <w:bCs/>
                <w:sz w:val="18"/>
                <w:szCs w:val="18"/>
              </w:rPr>
              <w:t>01</w:t>
            </w:r>
          </w:p>
        </w:tc>
        <w:tc>
          <w:tcPr>
            <w:tcW w:w="1440" w:type="dxa"/>
            <w:tcBorders>
              <w:top w:val="single" w:sz="4" w:space="0" w:color="auto"/>
              <w:left w:val="nil"/>
              <w:bottom w:val="single" w:sz="4" w:space="0" w:color="auto"/>
              <w:right w:val="single" w:sz="4" w:space="0" w:color="auto"/>
            </w:tcBorders>
            <w:shd w:val="clear" w:color="auto" w:fill="E6E6E6"/>
            <w:vAlign w:val="bottom"/>
          </w:tcPr>
          <w:p w:rsidR="00C90F98" w:rsidRPr="009F59EA" w:rsidRDefault="00C90F98" w:rsidP="00ED377F">
            <w:pPr>
              <w:jc w:val="center"/>
              <w:rPr>
                <w:b/>
                <w:sz w:val="18"/>
                <w:szCs w:val="18"/>
              </w:rPr>
            </w:pPr>
            <w:r w:rsidRPr="009F59EA">
              <w:rPr>
                <w:b/>
                <w:sz w:val="18"/>
                <w:szCs w:val="18"/>
              </w:rPr>
              <w:t>07 00 075 260</w:t>
            </w:r>
          </w:p>
        </w:tc>
        <w:tc>
          <w:tcPr>
            <w:tcW w:w="788" w:type="dxa"/>
            <w:tcBorders>
              <w:top w:val="single" w:sz="4" w:space="0" w:color="auto"/>
              <w:left w:val="nil"/>
              <w:bottom w:val="single" w:sz="4" w:space="0" w:color="auto"/>
              <w:right w:val="single" w:sz="4" w:space="0" w:color="auto"/>
            </w:tcBorders>
            <w:shd w:val="clear" w:color="auto" w:fill="E6E6E6"/>
            <w:vAlign w:val="bottom"/>
          </w:tcPr>
          <w:p w:rsidR="00C90F98" w:rsidRPr="009F59EA" w:rsidRDefault="00C90F98" w:rsidP="00ED377F">
            <w:pPr>
              <w:jc w:val="center"/>
              <w:rPr>
                <w:b/>
                <w:sz w:val="18"/>
                <w:szCs w:val="18"/>
              </w:rPr>
            </w:pPr>
            <w:r>
              <w:rPr>
                <w:b/>
                <w:sz w:val="18"/>
                <w:szCs w:val="18"/>
              </w:rPr>
              <w:t>620</w:t>
            </w:r>
          </w:p>
        </w:tc>
        <w:tc>
          <w:tcPr>
            <w:tcW w:w="1012" w:type="dxa"/>
            <w:tcBorders>
              <w:top w:val="single" w:sz="4" w:space="0" w:color="auto"/>
              <w:left w:val="nil"/>
              <w:bottom w:val="single" w:sz="4" w:space="0" w:color="auto"/>
              <w:right w:val="single" w:sz="4" w:space="0" w:color="auto"/>
            </w:tcBorders>
            <w:shd w:val="clear" w:color="auto" w:fill="E6E6E6"/>
            <w:noWrap/>
            <w:vAlign w:val="bottom"/>
          </w:tcPr>
          <w:p w:rsidR="00C90F98" w:rsidRPr="0062111E" w:rsidRDefault="00C90F98" w:rsidP="00ED377F">
            <w:pPr>
              <w:jc w:val="right"/>
              <w:rPr>
                <w:b/>
                <w:sz w:val="18"/>
                <w:szCs w:val="18"/>
              </w:rPr>
            </w:pPr>
            <w:r>
              <w:rPr>
                <w:b/>
                <w:sz w:val="18"/>
                <w:szCs w:val="18"/>
              </w:rPr>
              <w:t>700,0</w:t>
            </w:r>
          </w:p>
        </w:tc>
        <w:tc>
          <w:tcPr>
            <w:tcW w:w="960" w:type="dxa"/>
            <w:tcBorders>
              <w:top w:val="single" w:sz="4" w:space="0" w:color="auto"/>
              <w:left w:val="nil"/>
              <w:bottom w:val="single" w:sz="4" w:space="0" w:color="auto"/>
              <w:right w:val="single" w:sz="4" w:space="0" w:color="auto"/>
            </w:tcBorders>
            <w:shd w:val="clear" w:color="auto" w:fill="E6E6E6"/>
            <w:noWrap/>
            <w:vAlign w:val="bottom"/>
          </w:tcPr>
          <w:p w:rsidR="00C90F98" w:rsidRPr="0062111E" w:rsidRDefault="00C90F98" w:rsidP="00ED377F">
            <w:pPr>
              <w:jc w:val="right"/>
              <w:rPr>
                <w:b/>
                <w:bCs/>
                <w:sz w:val="18"/>
                <w:szCs w:val="18"/>
              </w:rPr>
            </w:pPr>
            <w:r>
              <w:rPr>
                <w:b/>
                <w:bCs/>
                <w:sz w:val="18"/>
                <w:szCs w:val="18"/>
              </w:rPr>
              <w:t>0,0</w:t>
            </w:r>
          </w:p>
        </w:tc>
        <w:tc>
          <w:tcPr>
            <w:tcW w:w="1080" w:type="dxa"/>
            <w:tcBorders>
              <w:top w:val="single" w:sz="4" w:space="0" w:color="auto"/>
              <w:left w:val="nil"/>
              <w:bottom w:val="single" w:sz="4" w:space="0" w:color="auto"/>
              <w:right w:val="single" w:sz="4" w:space="0" w:color="auto"/>
            </w:tcBorders>
            <w:shd w:val="clear" w:color="auto" w:fill="E6E6E6"/>
            <w:noWrap/>
            <w:vAlign w:val="bottom"/>
          </w:tcPr>
          <w:p w:rsidR="00C90F98" w:rsidRPr="0062111E" w:rsidRDefault="00C90F98" w:rsidP="00ED377F">
            <w:pPr>
              <w:jc w:val="right"/>
              <w:rPr>
                <w:b/>
                <w:bCs/>
                <w:sz w:val="18"/>
                <w:szCs w:val="18"/>
              </w:rPr>
            </w:pPr>
            <w:r w:rsidRPr="0062111E">
              <w:rPr>
                <w:b/>
                <w:bCs/>
                <w:sz w:val="18"/>
                <w:szCs w:val="18"/>
              </w:rPr>
              <w:t>0,0</w:t>
            </w:r>
          </w:p>
        </w:tc>
      </w:tr>
      <w:tr w:rsidR="00C90F98" w:rsidTr="00ED377F">
        <w:trPr>
          <w:trHeight w:val="228"/>
        </w:trPr>
        <w:tc>
          <w:tcPr>
            <w:tcW w:w="3828" w:type="dxa"/>
            <w:tcBorders>
              <w:top w:val="single" w:sz="4" w:space="0" w:color="auto"/>
              <w:left w:val="single" w:sz="4" w:space="0" w:color="auto"/>
              <w:bottom w:val="single" w:sz="4" w:space="0" w:color="auto"/>
              <w:right w:val="single" w:sz="4" w:space="0" w:color="auto"/>
            </w:tcBorders>
            <w:shd w:val="clear" w:color="auto" w:fill="E6E6E6"/>
          </w:tcPr>
          <w:p w:rsidR="00C90F98" w:rsidRDefault="00C90F98" w:rsidP="00ED377F">
            <w:pPr>
              <w:rPr>
                <w:sz w:val="18"/>
                <w:szCs w:val="18"/>
              </w:rPr>
            </w:pPr>
            <w:r>
              <w:rPr>
                <w:sz w:val="18"/>
                <w:szCs w:val="18"/>
              </w:rPr>
              <w:t>Софинансирование субсидии автономным учреждениям на иные цели</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08</w:t>
            </w:r>
          </w:p>
        </w:tc>
        <w:tc>
          <w:tcPr>
            <w:tcW w:w="660"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01</w:t>
            </w:r>
          </w:p>
        </w:tc>
        <w:tc>
          <w:tcPr>
            <w:tcW w:w="1440" w:type="dxa"/>
            <w:tcBorders>
              <w:top w:val="single" w:sz="4" w:space="0" w:color="auto"/>
              <w:left w:val="nil"/>
              <w:bottom w:val="single" w:sz="4" w:space="0" w:color="auto"/>
              <w:right w:val="single" w:sz="4" w:space="0" w:color="auto"/>
            </w:tcBorders>
            <w:shd w:val="clear" w:color="auto" w:fill="E6E6E6"/>
            <w:vAlign w:val="bottom"/>
          </w:tcPr>
          <w:p w:rsidR="00C90F98" w:rsidRPr="009D3123" w:rsidRDefault="00C90F98" w:rsidP="00ED377F">
            <w:pPr>
              <w:rPr>
                <w:sz w:val="18"/>
                <w:szCs w:val="18"/>
              </w:rPr>
            </w:pPr>
            <w:r>
              <w:rPr>
                <w:sz w:val="18"/>
                <w:szCs w:val="18"/>
              </w:rPr>
              <w:t xml:space="preserve">  070 00 S5 260</w:t>
            </w:r>
          </w:p>
        </w:tc>
        <w:tc>
          <w:tcPr>
            <w:tcW w:w="788" w:type="dxa"/>
            <w:tcBorders>
              <w:top w:val="single" w:sz="4" w:space="0" w:color="auto"/>
              <w:left w:val="nil"/>
              <w:bottom w:val="single" w:sz="4" w:space="0" w:color="auto"/>
              <w:right w:val="single" w:sz="4" w:space="0" w:color="auto"/>
            </w:tcBorders>
            <w:shd w:val="clear" w:color="auto" w:fill="E6E6E6"/>
            <w:vAlign w:val="bottom"/>
          </w:tcPr>
          <w:p w:rsidR="00C90F98" w:rsidRDefault="00C90F98" w:rsidP="00ED377F">
            <w:pPr>
              <w:jc w:val="center"/>
              <w:rPr>
                <w:sz w:val="18"/>
                <w:szCs w:val="18"/>
              </w:rPr>
            </w:pPr>
            <w:r>
              <w:rPr>
                <w:sz w:val="18"/>
                <w:szCs w:val="18"/>
              </w:rPr>
              <w:t>620</w:t>
            </w:r>
          </w:p>
        </w:tc>
        <w:tc>
          <w:tcPr>
            <w:tcW w:w="1012" w:type="dxa"/>
            <w:tcBorders>
              <w:top w:val="single" w:sz="4" w:space="0" w:color="auto"/>
              <w:left w:val="nil"/>
              <w:bottom w:val="single" w:sz="4" w:space="0" w:color="auto"/>
              <w:right w:val="single" w:sz="4" w:space="0" w:color="auto"/>
            </w:tcBorders>
            <w:shd w:val="clear" w:color="auto" w:fill="E6E6E6"/>
            <w:noWrap/>
            <w:vAlign w:val="bottom"/>
          </w:tcPr>
          <w:p w:rsidR="00C90F98" w:rsidRPr="009D3123" w:rsidRDefault="00C90F98" w:rsidP="00ED377F">
            <w:pPr>
              <w:jc w:val="right"/>
              <w:rPr>
                <w:sz w:val="18"/>
                <w:szCs w:val="18"/>
              </w:rPr>
            </w:pPr>
            <w:r>
              <w:rPr>
                <w:sz w:val="18"/>
                <w:szCs w:val="18"/>
              </w:rPr>
              <w:t>295,0</w:t>
            </w:r>
          </w:p>
        </w:tc>
        <w:tc>
          <w:tcPr>
            <w:tcW w:w="960" w:type="dxa"/>
            <w:tcBorders>
              <w:top w:val="single" w:sz="4" w:space="0" w:color="auto"/>
              <w:left w:val="nil"/>
              <w:bottom w:val="single" w:sz="4" w:space="0" w:color="auto"/>
              <w:right w:val="single" w:sz="4" w:space="0" w:color="auto"/>
            </w:tcBorders>
            <w:shd w:val="clear" w:color="auto" w:fill="E6E6E6"/>
            <w:noWrap/>
            <w:vAlign w:val="bottom"/>
          </w:tcPr>
          <w:p w:rsidR="00C90F98" w:rsidRDefault="00C90F98" w:rsidP="00ED377F">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6E6E6"/>
            <w:noWrap/>
            <w:vAlign w:val="bottom"/>
          </w:tcPr>
          <w:p w:rsidR="00C90F98" w:rsidRDefault="00C90F98" w:rsidP="00ED377F">
            <w:pPr>
              <w:jc w:val="right"/>
              <w:rPr>
                <w:sz w:val="18"/>
                <w:szCs w:val="18"/>
              </w:rPr>
            </w:pPr>
            <w:r>
              <w:rPr>
                <w:sz w:val="18"/>
                <w:szCs w:val="18"/>
              </w:rPr>
              <w:t>0,0</w:t>
            </w:r>
          </w:p>
        </w:tc>
      </w:tr>
      <w:tr w:rsidR="00C90F98" w:rsidTr="00ED377F">
        <w:trPr>
          <w:trHeight w:val="228"/>
        </w:trPr>
        <w:tc>
          <w:tcPr>
            <w:tcW w:w="3828" w:type="dxa"/>
            <w:tcBorders>
              <w:top w:val="single" w:sz="4" w:space="0" w:color="auto"/>
              <w:left w:val="single" w:sz="4" w:space="0" w:color="auto"/>
              <w:bottom w:val="single" w:sz="4" w:space="0" w:color="auto"/>
              <w:right w:val="single" w:sz="4" w:space="0" w:color="auto"/>
            </w:tcBorders>
            <w:shd w:val="clear" w:color="auto" w:fill="E0E0E0"/>
          </w:tcPr>
          <w:p w:rsidR="00C90F98" w:rsidRDefault="00C90F98" w:rsidP="00ED377F">
            <w:pPr>
              <w:rPr>
                <w:sz w:val="18"/>
                <w:szCs w:val="18"/>
              </w:rPr>
            </w:pPr>
            <w:r>
              <w:rPr>
                <w:color w:val="000000"/>
                <w:sz w:val="20"/>
                <w:szCs w:val="20"/>
              </w:rPr>
              <w:t>Подпрограмма «Приоритетный региональный проект» «Народный бюджет»</w:t>
            </w:r>
          </w:p>
        </w:tc>
        <w:tc>
          <w:tcPr>
            <w:tcW w:w="660"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center"/>
              <w:rPr>
                <w:sz w:val="18"/>
                <w:szCs w:val="18"/>
              </w:rPr>
            </w:pPr>
            <w:r>
              <w:rPr>
                <w:sz w:val="18"/>
                <w:szCs w:val="18"/>
              </w:rPr>
              <w:t>08</w:t>
            </w:r>
          </w:p>
        </w:tc>
        <w:tc>
          <w:tcPr>
            <w:tcW w:w="660"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center"/>
              <w:rPr>
                <w:sz w:val="18"/>
                <w:szCs w:val="18"/>
              </w:rPr>
            </w:pPr>
            <w:r>
              <w:rPr>
                <w:sz w:val="18"/>
                <w:szCs w:val="18"/>
              </w:rPr>
              <w:t>01</w:t>
            </w:r>
          </w:p>
        </w:tc>
        <w:tc>
          <w:tcPr>
            <w:tcW w:w="1440"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center"/>
              <w:rPr>
                <w:sz w:val="18"/>
                <w:szCs w:val="18"/>
              </w:rPr>
            </w:pPr>
            <w:r>
              <w:rPr>
                <w:sz w:val="18"/>
                <w:szCs w:val="18"/>
              </w:rPr>
              <w:t>070 00 76 100</w:t>
            </w:r>
          </w:p>
        </w:tc>
        <w:tc>
          <w:tcPr>
            <w:tcW w:w="788"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0E0E0"/>
            <w:noWrap/>
            <w:vAlign w:val="bottom"/>
          </w:tcPr>
          <w:p w:rsidR="00C90F98" w:rsidRDefault="00C90F98" w:rsidP="00ED377F">
            <w:pPr>
              <w:jc w:val="right"/>
              <w:rPr>
                <w:sz w:val="18"/>
                <w:szCs w:val="18"/>
              </w:rPr>
            </w:pPr>
            <w:r>
              <w:rPr>
                <w:sz w:val="18"/>
                <w:szCs w:val="18"/>
              </w:rPr>
              <w:t>1000,0</w:t>
            </w:r>
          </w:p>
        </w:tc>
        <w:tc>
          <w:tcPr>
            <w:tcW w:w="960" w:type="dxa"/>
            <w:tcBorders>
              <w:top w:val="single" w:sz="4" w:space="0" w:color="auto"/>
              <w:left w:val="nil"/>
              <w:bottom w:val="single" w:sz="4" w:space="0" w:color="auto"/>
              <w:right w:val="single" w:sz="4" w:space="0" w:color="auto"/>
            </w:tcBorders>
            <w:shd w:val="clear" w:color="auto" w:fill="E0E0E0"/>
            <w:noWrap/>
            <w:vAlign w:val="bottom"/>
          </w:tcPr>
          <w:p w:rsidR="00C90F98" w:rsidRDefault="00C90F98" w:rsidP="00ED377F">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0E0E0"/>
            <w:noWrap/>
            <w:vAlign w:val="bottom"/>
          </w:tcPr>
          <w:p w:rsidR="00C90F98" w:rsidRDefault="00C90F98" w:rsidP="00ED377F">
            <w:pPr>
              <w:jc w:val="right"/>
              <w:rPr>
                <w:sz w:val="18"/>
                <w:szCs w:val="18"/>
              </w:rPr>
            </w:pPr>
            <w:r>
              <w:rPr>
                <w:sz w:val="18"/>
                <w:szCs w:val="18"/>
              </w:rPr>
              <w:t>0.0</w:t>
            </w:r>
          </w:p>
        </w:tc>
      </w:tr>
      <w:tr w:rsidR="00C90F98" w:rsidTr="00ED377F">
        <w:trPr>
          <w:trHeight w:val="228"/>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Субсидии автономным учреждениям на иные цели</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070 00 76 100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1000,0</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0.0</w:t>
            </w:r>
          </w:p>
        </w:tc>
      </w:tr>
      <w:tr w:rsidR="00C90F98" w:rsidTr="00ED377F">
        <w:trPr>
          <w:trHeight w:val="228"/>
        </w:trPr>
        <w:tc>
          <w:tcPr>
            <w:tcW w:w="3828" w:type="dxa"/>
            <w:tcBorders>
              <w:top w:val="single" w:sz="4" w:space="0" w:color="auto"/>
              <w:left w:val="single" w:sz="4" w:space="0" w:color="auto"/>
              <w:bottom w:val="single" w:sz="4" w:space="0" w:color="auto"/>
              <w:right w:val="single" w:sz="4" w:space="0" w:color="auto"/>
            </w:tcBorders>
            <w:shd w:val="clear" w:color="auto" w:fill="E0E0E0"/>
          </w:tcPr>
          <w:p w:rsidR="00C90F98" w:rsidRDefault="00C90F98" w:rsidP="00ED377F">
            <w:pPr>
              <w:rPr>
                <w:b/>
                <w:bCs/>
                <w:sz w:val="20"/>
                <w:szCs w:val="20"/>
              </w:rPr>
            </w:pPr>
            <w:r>
              <w:rPr>
                <w:i/>
                <w:iCs/>
                <w:sz w:val="20"/>
                <w:szCs w:val="20"/>
              </w:rPr>
              <w:t>Софинансирование подпрограммы «Прио ритетный региональный проект»»Народный бюджет»</w:t>
            </w:r>
          </w:p>
        </w:tc>
        <w:tc>
          <w:tcPr>
            <w:tcW w:w="660"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center"/>
              <w:rPr>
                <w:sz w:val="18"/>
                <w:szCs w:val="18"/>
              </w:rPr>
            </w:pPr>
            <w:r>
              <w:rPr>
                <w:sz w:val="18"/>
                <w:szCs w:val="18"/>
              </w:rPr>
              <w:t>08</w:t>
            </w:r>
          </w:p>
        </w:tc>
        <w:tc>
          <w:tcPr>
            <w:tcW w:w="660"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center"/>
              <w:rPr>
                <w:sz w:val="18"/>
                <w:szCs w:val="18"/>
              </w:rPr>
            </w:pPr>
            <w:r>
              <w:rPr>
                <w:sz w:val="18"/>
                <w:szCs w:val="18"/>
              </w:rPr>
              <w:t>01</w:t>
            </w:r>
          </w:p>
        </w:tc>
        <w:tc>
          <w:tcPr>
            <w:tcW w:w="1440" w:type="dxa"/>
            <w:tcBorders>
              <w:top w:val="single" w:sz="4" w:space="0" w:color="auto"/>
              <w:left w:val="nil"/>
              <w:bottom w:val="single" w:sz="4" w:space="0" w:color="auto"/>
              <w:right w:val="single" w:sz="4" w:space="0" w:color="auto"/>
            </w:tcBorders>
            <w:shd w:val="clear" w:color="auto" w:fill="E0E0E0"/>
            <w:vAlign w:val="bottom"/>
          </w:tcPr>
          <w:p w:rsidR="00C90F98" w:rsidRPr="00C42E84" w:rsidRDefault="00C90F98" w:rsidP="00ED377F">
            <w:pPr>
              <w:jc w:val="center"/>
              <w:rPr>
                <w:sz w:val="18"/>
                <w:szCs w:val="18"/>
              </w:rPr>
            </w:pPr>
            <w:r>
              <w:rPr>
                <w:sz w:val="18"/>
                <w:szCs w:val="18"/>
              </w:rPr>
              <w:t>070 00 S6 100</w:t>
            </w:r>
          </w:p>
        </w:tc>
        <w:tc>
          <w:tcPr>
            <w:tcW w:w="788" w:type="dxa"/>
            <w:tcBorders>
              <w:top w:val="single" w:sz="4" w:space="0" w:color="auto"/>
              <w:left w:val="nil"/>
              <w:bottom w:val="single" w:sz="4" w:space="0" w:color="auto"/>
              <w:right w:val="single" w:sz="4" w:space="0" w:color="auto"/>
            </w:tcBorders>
            <w:shd w:val="clear" w:color="auto" w:fill="E0E0E0"/>
            <w:vAlign w:val="bottom"/>
          </w:tcPr>
          <w:p w:rsidR="00C90F98" w:rsidRDefault="00C90F98" w:rsidP="00ED377F">
            <w:pPr>
              <w:jc w:val="center"/>
              <w:rPr>
                <w:sz w:val="18"/>
                <w:szCs w:val="18"/>
              </w:rPr>
            </w:pPr>
          </w:p>
        </w:tc>
        <w:tc>
          <w:tcPr>
            <w:tcW w:w="1012" w:type="dxa"/>
            <w:tcBorders>
              <w:top w:val="single" w:sz="4" w:space="0" w:color="auto"/>
              <w:left w:val="nil"/>
              <w:bottom w:val="single" w:sz="4" w:space="0" w:color="auto"/>
              <w:right w:val="single" w:sz="4" w:space="0" w:color="auto"/>
            </w:tcBorders>
            <w:shd w:val="clear" w:color="auto" w:fill="E0E0E0"/>
            <w:noWrap/>
            <w:vAlign w:val="bottom"/>
          </w:tcPr>
          <w:p w:rsidR="00C90F98" w:rsidRDefault="00C90F98" w:rsidP="00ED377F">
            <w:pPr>
              <w:jc w:val="right"/>
              <w:rPr>
                <w:sz w:val="18"/>
                <w:szCs w:val="18"/>
              </w:rPr>
            </w:pPr>
            <w:r>
              <w:rPr>
                <w:sz w:val="18"/>
                <w:szCs w:val="18"/>
              </w:rPr>
              <w:t>1000,0</w:t>
            </w:r>
          </w:p>
        </w:tc>
        <w:tc>
          <w:tcPr>
            <w:tcW w:w="960" w:type="dxa"/>
            <w:tcBorders>
              <w:top w:val="single" w:sz="4" w:space="0" w:color="auto"/>
              <w:left w:val="nil"/>
              <w:bottom w:val="single" w:sz="4" w:space="0" w:color="auto"/>
              <w:right w:val="single" w:sz="4" w:space="0" w:color="auto"/>
            </w:tcBorders>
            <w:shd w:val="clear" w:color="auto" w:fill="E0E0E0"/>
            <w:noWrap/>
            <w:vAlign w:val="bottom"/>
          </w:tcPr>
          <w:p w:rsidR="00C90F98" w:rsidRDefault="00C90F98" w:rsidP="00ED377F">
            <w:pPr>
              <w:jc w:val="right"/>
              <w:rPr>
                <w:sz w:val="18"/>
                <w:szCs w:val="18"/>
              </w:rPr>
            </w:pPr>
            <w:r>
              <w:rPr>
                <w:sz w:val="18"/>
                <w:szCs w:val="18"/>
              </w:rPr>
              <w:t>0.0</w:t>
            </w:r>
          </w:p>
        </w:tc>
        <w:tc>
          <w:tcPr>
            <w:tcW w:w="1080" w:type="dxa"/>
            <w:tcBorders>
              <w:top w:val="single" w:sz="4" w:space="0" w:color="auto"/>
              <w:left w:val="nil"/>
              <w:bottom w:val="single" w:sz="4" w:space="0" w:color="auto"/>
              <w:right w:val="single" w:sz="4" w:space="0" w:color="auto"/>
            </w:tcBorders>
            <w:shd w:val="clear" w:color="auto" w:fill="E0E0E0"/>
            <w:noWrap/>
            <w:vAlign w:val="bottom"/>
          </w:tcPr>
          <w:p w:rsidR="00C90F98" w:rsidRDefault="00C90F98" w:rsidP="00ED377F">
            <w:pPr>
              <w:jc w:val="right"/>
              <w:rPr>
                <w:sz w:val="18"/>
                <w:szCs w:val="18"/>
              </w:rPr>
            </w:pPr>
            <w:r>
              <w:rPr>
                <w:sz w:val="18"/>
                <w:szCs w:val="18"/>
              </w:rPr>
              <w:t>0.0</w:t>
            </w:r>
          </w:p>
        </w:tc>
      </w:tr>
      <w:tr w:rsidR="00C90F98" w:rsidTr="00ED377F">
        <w:trPr>
          <w:trHeight w:val="228"/>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Субсидии автономным учреждениям на иные цели</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08</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070 00 S6 100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620</w:t>
            </w:r>
          </w:p>
        </w:tc>
        <w:tc>
          <w:tcPr>
            <w:tcW w:w="1012"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1000,0</w:t>
            </w:r>
          </w:p>
        </w:tc>
        <w:tc>
          <w:tcPr>
            <w:tcW w:w="96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0.0</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rPr>
            </w:pPr>
            <w:r>
              <w:rPr>
                <w:sz w:val="18"/>
                <w:szCs w:val="18"/>
              </w:rPr>
              <w:t>0.0</w:t>
            </w:r>
          </w:p>
        </w:tc>
      </w:tr>
      <w:tr w:rsidR="00C90F98" w:rsidTr="00ED377F">
        <w:trPr>
          <w:trHeight w:val="276"/>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2"/>
                <w:szCs w:val="22"/>
              </w:rPr>
            </w:pPr>
            <w:r>
              <w:rPr>
                <w:b/>
                <w:bCs/>
                <w:sz w:val="22"/>
                <w:szCs w:val="22"/>
              </w:rPr>
              <w:t>СОЦИАЛЬНАЯ ПОЛИТИКА</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10</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00</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2"/>
                <w:szCs w:val="22"/>
              </w:rPr>
            </w:pPr>
            <w:r>
              <w:rPr>
                <w:b/>
                <w:bCs/>
                <w:sz w:val="22"/>
                <w:szCs w:val="22"/>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b/>
                <w:bCs/>
                <w:sz w:val="22"/>
                <w:szCs w:val="22"/>
              </w:rPr>
            </w:pPr>
            <w:r>
              <w:rPr>
                <w:b/>
                <w:bCs/>
                <w:sz w:val="22"/>
                <w:szCs w:val="22"/>
              </w:rPr>
              <w:t>597,5</w:t>
            </w:r>
          </w:p>
        </w:tc>
        <w:tc>
          <w:tcPr>
            <w:tcW w:w="960"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b/>
                <w:bCs/>
                <w:sz w:val="22"/>
                <w:szCs w:val="22"/>
              </w:rPr>
            </w:pPr>
            <w:r>
              <w:rPr>
                <w:b/>
                <w:bCs/>
                <w:sz w:val="22"/>
                <w:szCs w:val="22"/>
              </w:rPr>
              <w:t>437,5</w:t>
            </w:r>
          </w:p>
        </w:tc>
        <w:tc>
          <w:tcPr>
            <w:tcW w:w="1080"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b/>
                <w:bCs/>
                <w:sz w:val="22"/>
                <w:szCs w:val="22"/>
              </w:rPr>
            </w:pPr>
            <w:r>
              <w:rPr>
                <w:b/>
                <w:bCs/>
                <w:sz w:val="22"/>
                <w:szCs w:val="22"/>
              </w:rPr>
              <w:t>436,1</w:t>
            </w:r>
          </w:p>
        </w:tc>
      </w:tr>
      <w:tr w:rsidR="00C90F98" w:rsidTr="00ED377F">
        <w:trPr>
          <w:trHeight w:val="528"/>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0"/>
                <w:szCs w:val="20"/>
              </w:rPr>
            </w:pPr>
            <w:r>
              <w:rPr>
                <w:b/>
                <w:bCs/>
                <w:sz w:val="20"/>
                <w:szCs w:val="20"/>
              </w:rPr>
              <w:t>Социальное обеспечение и иные выплаты населению</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10</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01</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b/>
                <w:bCs/>
                <w:sz w:val="20"/>
                <w:szCs w:val="20"/>
              </w:rPr>
            </w:pPr>
            <w:r>
              <w:rPr>
                <w:b/>
                <w:bCs/>
                <w:sz w:val="20"/>
                <w:szCs w:val="20"/>
              </w:rPr>
              <w:t>597,5</w:t>
            </w:r>
          </w:p>
        </w:tc>
        <w:tc>
          <w:tcPr>
            <w:tcW w:w="960"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b/>
                <w:bCs/>
                <w:sz w:val="20"/>
                <w:szCs w:val="20"/>
              </w:rPr>
            </w:pPr>
            <w:r>
              <w:rPr>
                <w:b/>
                <w:bCs/>
                <w:sz w:val="20"/>
                <w:szCs w:val="20"/>
              </w:rPr>
              <w:t>437,5</w:t>
            </w:r>
          </w:p>
        </w:tc>
        <w:tc>
          <w:tcPr>
            <w:tcW w:w="1080" w:type="dxa"/>
            <w:tcBorders>
              <w:top w:val="nil"/>
              <w:left w:val="nil"/>
              <w:bottom w:val="single" w:sz="4" w:space="0" w:color="auto"/>
              <w:right w:val="single" w:sz="4" w:space="0" w:color="auto"/>
            </w:tcBorders>
            <w:shd w:val="clear" w:color="auto" w:fill="E3E3E3"/>
            <w:noWrap/>
            <w:vAlign w:val="bottom"/>
          </w:tcPr>
          <w:p w:rsidR="00C90F98" w:rsidRDefault="00C90F98" w:rsidP="00ED377F">
            <w:pPr>
              <w:jc w:val="right"/>
              <w:rPr>
                <w:b/>
                <w:bCs/>
                <w:sz w:val="20"/>
                <w:szCs w:val="20"/>
              </w:rPr>
            </w:pPr>
            <w:r>
              <w:rPr>
                <w:b/>
                <w:bCs/>
                <w:sz w:val="20"/>
                <w:szCs w:val="20"/>
              </w:rPr>
              <w:t>436,1</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t>Мероприятия в области социальной политики</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10</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900 00 80 000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sz w:val="18"/>
                <w:szCs w:val="18"/>
              </w:rPr>
            </w:pPr>
            <w:r>
              <w:rPr>
                <w:sz w:val="18"/>
                <w:szCs w:val="18"/>
              </w:rPr>
              <w:t>597,5</w:t>
            </w:r>
          </w:p>
        </w:tc>
        <w:tc>
          <w:tcPr>
            <w:tcW w:w="960"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sz w:val="18"/>
                <w:szCs w:val="18"/>
              </w:rPr>
            </w:pPr>
            <w:r>
              <w:rPr>
                <w:sz w:val="18"/>
                <w:szCs w:val="18"/>
              </w:rPr>
              <w:t>437,5</w:t>
            </w:r>
          </w:p>
        </w:tc>
        <w:tc>
          <w:tcPr>
            <w:tcW w:w="1080"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sz w:val="18"/>
                <w:szCs w:val="18"/>
              </w:rPr>
            </w:pPr>
            <w:r>
              <w:rPr>
                <w:sz w:val="18"/>
                <w:szCs w:val="18"/>
              </w:rPr>
              <w:t>436,1</w:t>
            </w:r>
          </w:p>
        </w:tc>
      </w:tr>
      <w:tr w:rsidR="00C90F98" w:rsidTr="00ED377F">
        <w:trPr>
          <w:trHeight w:val="300"/>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t>Публичные нормативные социальные выплаты гражданам</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10</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900 00 80 000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310</w:t>
            </w:r>
          </w:p>
        </w:tc>
        <w:tc>
          <w:tcPr>
            <w:tcW w:w="1012" w:type="dxa"/>
            <w:tcBorders>
              <w:top w:val="nil"/>
              <w:left w:val="nil"/>
              <w:bottom w:val="single" w:sz="4" w:space="0" w:color="auto"/>
              <w:right w:val="single" w:sz="4" w:space="0" w:color="auto"/>
            </w:tcBorders>
            <w:shd w:val="clear" w:color="auto" w:fill="FFFF00"/>
            <w:noWrap/>
            <w:vAlign w:val="bottom"/>
          </w:tcPr>
          <w:p w:rsidR="00C90F98" w:rsidRPr="00907BE7" w:rsidRDefault="00C90F98" w:rsidP="00ED377F">
            <w:pPr>
              <w:jc w:val="right"/>
              <w:rPr>
                <w:sz w:val="18"/>
                <w:szCs w:val="18"/>
              </w:rPr>
            </w:pPr>
            <w:r>
              <w:rPr>
                <w:sz w:val="18"/>
                <w:szCs w:val="18"/>
              </w:rPr>
              <w:t>597,5</w:t>
            </w:r>
          </w:p>
        </w:tc>
        <w:tc>
          <w:tcPr>
            <w:tcW w:w="960" w:type="dxa"/>
            <w:tcBorders>
              <w:top w:val="nil"/>
              <w:left w:val="nil"/>
              <w:bottom w:val="single" w:sz="4" w:space="0" w:color="auto"/>
              <w:right w:val="single" w:sz="4" w:space="0" w:color="auto"/>
            </w:tcBorders>
            <w:shd w:val="clear" w:color="auto" w:fill="FFFF00"/>
            <w:noWrap/>
            <w:vAlign w:val="bottom"/>
          </w:tcPr>
          <w:p w:rsidR="00C90F98" w:rsidRPr="000B7DE7" w:rsidRDefault="00C90F98" w:rsidP="00ED377F">
            <w:pPr>
              <w:jc w:val="right"/>
              <w:rPr>
                <w:sz w:val="18"/>
                <w:szCs w:val="18"/>
              </w:rPr>
            </w:pPr>
            <w:r>
              <w:rPr>
                <w:sz w:val="18"/>
                <w:szCs w:val="18"/>
                <w:lang w:val="en-US"/>
              </w:rPr>
              <w:t>4</w:t>
            </w:r>
            <w:r>
              <w:rPr>
                <w:sz w:val="18"/>
                <w:szCs w:val="18"/>
              </w:rPr>
              <w:t>37</w:t>
            </w:r>
            <w:r>
              <w:rPr>
                <w:sz w:val="18"/>
                <w:szCs w:val="18"/>
                <w:lang w:val="en-US"/>
              </w:rPr>
              <w:t>.</w:t>
            </w:r>
            <w:r>
              <w:rPr>
                <w:sz w:val="18"/>
                <w:szCs w:val="18"/>
              </w:rPr>
              <w:t>5</w:t>
            </w:r>
          </w:p>
        </w:tc>
        <w:tc>
          <w:tcPr>
            <w:tcW w:w="1080" w:type="dxa"/>
            <w:tcBorders>
              <w:top w:val="nil"/>
              <w:left w:val="nil"/>
              <w:bottom w:val="single" w:sz="4" w:space="0" w:color="auto"/>
              <w:right w:val="single" w:sz="4" w:space="0" w:color="auto"/>
            </w:tcBorders>
            <w:shd w:val="clear" w:color="auto" w:fill="FFFF00"/>
            <w:noWrap/>
            <w:vAlign w:val="bottom"/>
          </w:tcPr>
          <w:p w:rsidR="00C90F98" w:rsidRDefault="00C90F98" w:rsidP="00ED377F">
            <w:pPr>
              <w:jc w:val="right"/>
              <w:rPr>
                <w:sz w:val="18"/>
                <w:szCs w:val="18"/>
                <w:lang w:val="en-US"/>
              </w:rPr>
            </w:pPr>
            <w:r>
              <w:rPr>
                <w:sz w:val="18"/>
                <w:szCs w:val="18"/>
                <w:lang w:val="en-US"/>
              </w:rPr>
              <w:t>4</w:t>
            </w:r>
            <w:r>
              <w:rPr>
                <w:sz w:val="18"/>
                <w:szCs w:val="18"/>
              </w:rPr>
              <w:t>3</w:t>
            </w:r>
            <w:r>
              <w:rPr>
                <w:sz w:val="18"/>
                <w:szCs w:val="18"/>
                <w:lang w:val="en-US"/>
              </w:rPr>
              <w:t>6.1</w:t>
            </w:r>
          </w:p>
        </w:tc>
      </w:tr>
      <w:tr w:rsidR="00C90F98" w:rsidTr="00ED377F">
        <w:trPr>
          <w:trHeight w:val="264"/>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b/>
                <w:bCs/>
                <w:sz w:val="20"/>
                <w:szCs w:val="20"/>
              </w:rPr>
            </w:pPr>
            <w:r>
              <w:rPr>
                <w:b/>
                <w:bCs/>
                <w:sz w:val="20"/>
                <w:szCs w:val="20"/>
              </w:rPr>
              <w:t>ФИЗИЧЕСКАЯ КУЛЬТУРА И СПОРТ</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11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00</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b/>
                <w:bCs/>
                <w:sz w:val="20"/>
                <w:szCs w:val="20"/>
              </w:rPr>
            </w:pPr>
            <w:r>
              <w:rPr>
                <w:b/>
                <w:bCs/>
                <w:sz w:val="20"/>
                <w:szCs w:val="20"/>
              </w:rPr>
              <w:t>5,0</w:t>
            </w:r>
          </w:p>
        </w:tc>
        <w:tc>
          <w:tcPr>
            <w:tcW w:w="960"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b/>
                <w:bCs/>
                <w:sz w:val="20"/>
                <w:szCs w:val="20"/>
              </w:rPr>
            </w:pPr>
            <w:r>
              <w:rPr>
                <w:b/>
                <w:bCs/>
                <w:sz w:val="20"/>
                <w:szCs w:val="20"/>
              </w:rPr>
              <w:t>4,2</w:t>
            </w:r>
          </w:p>
        </w:tc>
        <w:tc>
          <w:tcPr>
            <w:tcW w:w="1080"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b/>
                <w:bCs/>
                <w:sz w:val="20"/>
                <w:szCs w:val="20"/>
              </w:rPr>
            </w:pPr>
            <w:r>
              <w:rPr>
                <w:b/>
                <w:bCs/>
                <w:sz w:val="20"/>
                <w:szCs w:val="20"/>
              </w:rPr>
              <w:t>3,8</w:t>
            </w:r>
          </w:p>
        </w:tc>
      </w:tr>
      <w:tr w:rsidR="00C90F98" w:rsidTr="00ED377F">
        <w:trPr>
          <w:trHeight w:val="276"/>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t>Другие вопросы в области физической культуры и спорта</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11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sz w:val="18"/>
                <w:szCs w:val="18"/>
              </w:rPr>
            </w:pPr>
            <w:r>
              <w:rPr>
                <w:sz w:val="18"/>
                <w:szCs w:val="18"/>
              </w:rPr>
              <w:t>5,0</w:t>
            </w:r>
          </w:p>
        </w:tc>
        <w:tc>
          <w:tcPr>
            <w:tcW w:w="960"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sz w:val="18"/>
                <w:szCs w:val="18"/>
              </w:rPr>
            </w:pPr>
            <w:r>
              <w:rPr>
                <w:sz w:val="18"/>
                <w:szCs w:val="18"/>
              </w:rPr>
              <w:t>4,2</w:t>
            </w:r>
          </w:p>
        </w:tc>
        <w:tc>
          <w:tcPr>
            <w:tcW w:w="1080"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sz w:val="18"/>
                <w:szCs w:val="18"/>
              </w:rPr>
            </w:pPr>
            <w:r>
              <w:rPr>
                <w:sz w:val="18"/>
                <w:szCs w:val="18"/>
              </w:rPr>
              <w:t>3,8</w:t>
            </w:r>
          </w:p>
        </w:tc>
      </w:tr>
      <w:tr w:rsidR="00C90F98" w:rsidTr="00ED377F">
        <w:trPr>
          <w:trHeight w:val="720"/>
        </w:trPr>
        <w:tc>
          <w:tcPr>
            <w:tcW w:w="3828" w:type="dxa"/>
            <w:tcBorders>
              <w:top w:val="nil"/>
              <w:left w:val="single" w:sz="4" w:space="0" w:color="auto"/>
              <w:bottom w:val="single" w:sz="4" w:space="0" w:color="auto"/>
              <w:right w:val="single" w:sz="4" w:space="0" w:color="auto"/>
            </w:tcBorders>
            <w:shd w:val="clear" w:color="auto" w:fill="E3E3E3"/>
          </w:tcPr>
          <w:p w:rsidR="00C90F98" w:rsidRDefault="00C90F98" w:rsidP="00ED377F">
            <w:pPr>
              <w:rPr>
                <w:sz w:val="18"/>
                <w:szCs w:val="18"/>
              </w:rPr>
            </w:pPr>
            <w:r>
              <w:rPr>
                <w:sz w:val="18"/>
                <w:szCs w:val="18"/>
              </w:rPr>
              <w:t>Муниципальная программа "Развитие физической культуры и спорта на территории Залучского сельского поселения на 2022-2027 годы"</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11</w:t>
            </w:r>
          </w:p>
        </w:tc>
        <w:tc>
          <w:tcPr>
            <w:tcW w:w="66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080 00 40 080</w:t>
            </w:r>
          </w:p>
        </w:tc>
        <w:tc>
          <w:tcPr>
            <w:tcW w:w="788" w:type="dxa"/>
            <w:tcBorders>
              <w:top w:val="nil"/>
              <w:left w:val="nil"/>
              <w:bottom w:val="single" w:sz="4" w:space="0" w:color="auto"/>
              <w:right w:val="single" w:sz="4" w:space="0" w:color="auto"/>
            </w:tcBorders>
            <w:shd w:val="clear" w:color="auto" w:fill="E3E3E3"/>
            <w:vAlign w:val="bottom"/>
          </w:tcPr>
          <w:p w:rsidR="00C90F98" w:rsidRDefault="00C90F98" w:rsidP="00ED377F">
            <w:pPr>
              <w:jc w:val="center"/>
              <w:rPr>
                <w:sz w:val="18"/>
                <w:szCs w:val="18"/>
              </w:rPr>
            </w:pPr>
            <w:r>
              <w:rPr>
                <w:sz w:val="18"/>
                <w:szCs w:val="18"/>
              </w:rPr>
              <w:t> </w:t>
            </w:r>
          </w:p>
        </w:tc>
        <w:tc>
          <w:tcPr>
            <w:tcW w:w="1012"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sz w:val="18"/>
                <w:szCs w:val="18"/>
              </w:rPr>
            </w:pPr>
            <w:r>
              <w:rPr>
                <w:sz w:val="18"/>
                <w:szCs w:val="18"/>
              </w:rPr>
              <w:t>5,0</w:t>
            </w:r>
          </w:p>
        </w:tc>
        <w:tc>
          <w:tcPr>
            <w:tcW w:w="960"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sz w:val="18"/>
                <w:szCs w:val="18"/>
              </w:rPr>
            </w:pPr>
            <w:r>
              <w:rPr>
                <w:sz w:val="18"/>
                <w:szCs w:val="18"/>
              </w:rPr>
              <w:t>4,2</w:t>
            </w:r>
          </w:p>
        </w:tc>
        <w:tc>
          <w:tcPr>
            <w:tcW w:w="1080" w:type="dxa"/>
            <w:tcBorders>
              <w:top w:val="nil"/>
              <w:left w:val="nil"/>
              <w:bottom w:val="single" w:sz="4" w:space="0" w:color="auto"/>
              <w:right w:val="single" w:sz="4" w:space="0" w:color="auto"/>
            </w:tcBorders>
            <w:shd w:val="clear" w:color="auto" w:fill="E3E3E3"/>
            <w:noWrap/>
            <w:vAlign w:val="bottom"/>
          </w:tcPr>
          <w:p w:rsidR="00C90F98" w:rsidRPr="00907BE7" w:rsidRDefault="00C90F98" w:rsidP="00ED377F">
            <w:pPr>
              <w:jc w:val="right"/>
              <w:rPr>
                <w:sz w:val="18"/>
                <w:szCs w:val="18"/>
              </w:rPr>
            </w:pPr>
            <w:r>
              <w:rPr>
                <w:sz w:val="18"/>
                <w:szCs w:val="18"/>
              </w:rPr>
              <w:t>3,8</w:t>
            </w:r>
          </w:p>
        </w:tc>
      </w:tr>
      <w:tr w:rsidR="00C90F98" w:rsidTr="00ED377F">
        <w:trPr>
          <w:trHeight w:val="516"/>
        </w:trPr>
        <w:tc>
          <w:tcPr>
            <w:tcW w:w="3828" w:type="dxa"/>
            <w:tcBorders>
              <w:top w:val="nil"/>
              <w:left w:val="single" w:sz="4" w:space="0" w:color="auto"/>
              <w:bottom w:val="single" w:sz="4" w:space="0" w:color="auto"/>
              <w:right w:val="single" w:sz="4" w:space="0" w:color="auto"/>
            </w:tcBorders>
            <w:shd w:val="clear" w:color="auto" w:fill="auto"/>
          </w:tcPr>
          <w:p w:rsidR="00C90F98" w:rsidRDefault="00C90F98" w:rsidP="00ED377F">
            <w:pPr>
              <w:rPr>
                <w:sz w:val="18"/>
                <w:szCs w:val="18"/>
              </w:rPr>
            </w:pPr>
            <w:r>
              <w:rPr>
                <w:sz w:val="18"/>
                <w:szCs w:val="18"/>
              </w:rPr>
              <w:lastRenderedPageBreak/>
              <w:t>Прочая закупка товаров, работ и услуг для обеспечения государственных (муниципальных) нужд</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11</w:t>
            </w:r>
          </w:p>
        </w:tc>
        <w:tc>
          <w:tcPr>
            <w:tcW w:w="66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01</w:t>
            </w:r>
          </w:p>
        </w:tc>
        <w:tc>
          <w:tcPr>
            <w:tcW w:w="1440"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080 00 40 080</w:t>
            </w:r>
          </w:p>
        </w:tc>
        <w:tc>
          <w:tcPr>
            <w:tcW w:w="788" w:type="dxa"/>
            <w:tcBorders>
              <w:top w:val="nil"/>
              <w:left w:val="nil"/>
              <w:bottom w:val="single" w:sz="4" w:space="0" w:color="auto"/>
              <w:right w:val="single" w:sz="4" w:space="0" w:color="auto"/>
            </w:tcBorders>
            <w:shd w:val="clear" w:color="auto" w:fill="auto"/>
            <w:vAlign w:val="bottom"/>
          </w:tcPr>
          <w:p w:rsidR="00C90F98" w:rsidRDefault="00C90F98" w:rsidP="00ED377F">
            <w:pPr>
              <w:jc w:val="center"/>
              <w:rPr>
                <w:sz w:val="18"/>
                <w:szCs w:val="18"/>
              </w:rPr>
            </w:pPr>
            <w:r>
              <w:rPr>
                <w:sz w:val="18"/>
                <w:szCs w:val="18"/>
              </w:rPr>
              <w:t>240</w:t>
            </w:r>
          </w:p>
        </w:tc>
        <w:tc>
          <w:tcPr>
            <w:tcW w:w="1012" w:type="dxa"/>
            <w:tcBorders>
              <w:top w:val="nil"/>
              <w:left w:val="nil"/>
              <w:bottom w:val="single" w:sz="4" w:space="0" w:color="auto"/>
              <w:right w:val="single" w:sz="4" w:space="0" w:color="auto"/>
            </w:tcBorders>
            <w:shd w:val="clear" w:color="auto" w:fill="FFFF00"/>
            <w:vAlign w:val="bottom"/>
          </w:tcPr>
          <w:p w:rsidR="00C90F98" w:rsidRPr="00907BE7" w:rsidRDefault="00C90F98" w:rsidP="00ED377F">
            <w:pPr>
              <w:jc w:val="right"/>
              <w:rPr>
                <w:sz w:val="18"/>
                <w:szCs w:val="18"/>
              </w:rPr>
            </w:pPr>
            <w:r>
              <w:rPr>
                <w:sz w:val="18"/>
                <w:szCs w:val="18"/>
              </w:rPr>
              <w:t>5,0</w:t>
            </w:r>
          </w:p>
        </w:tc>
        <w:tc>
          <w:tcPr>
            <w:tcW w:w="960" w:type="dxa"/>
            <w:tcBorders>
              <w:top w:val="nil"/>
              <w:left w:val="nil"/>
              <w:bottom w:val="single" w:sz="4" w:space="0" w:color="auto"/>
              <w:right w:val="single" w:sz="4" w:space="0" w:color="auto"/>
            </w:tcBorders>
            <w:shd w:val="clear" w:color="auto" w:fill="FFFF00"/>
            <w:vAlign w:val="bottom"/>
          </w:tcPr>
          <w:p w:rsidR="00C90F98" w:rsidRPr="00907BE7" w:rsidRDefault="00C90F98" w:rsidP="00ED377F">
            <w:pPr>
              <w:jc w:val="right"/>
              <w:rPr>
                <w:sz w:val="18"/>
                <w:szCs w:val="18"/>
              </w:rPr>
            </w:pPr>
            <w:r>
              <w:rPr>
                <w:sz w:val="18"/>
                <w:szCs w:val="18"/>
              </w:rPr>
              <w:t>4,2</w:t>
            </w:r>
          </w:p>
        </w:tc>
        <w:tc>
          <w:tcPr>
            <w:tcW w:w="1080" w:type="dxa"/>
            <w:tcBorders>
              <w:top w:val="nil"/>
              <w:left w:val="nil"/>
              <w:bottom w:val="single" w:sz="4" w:space="0" w:color="auto"/>
              <w:right w:val="single" w:sz="4" w:space="0" w:color="auto"/>
            </w:tcBorders>
            <w:shd w:val="clear" w:color="auto" w:fill="FFFF00"/>
            <w:vAlign w:val="bottom"/>
          </w:tcPr>
          <w:p w:rsidR="00C90F98" w:rsidRPr="00907BE7" w:rsidRDefault="00C90F98" w:rsidP="00ED377F">
            <w:pPr>
              <w:jc w:val="right"/>
              <w:rPr>
                <w:sz w:val="18"/>
                <w:szCs w:val="18"/>
              </w:rPr>
            </w:pPr>
            <w:r>
              <w:rPr>
                <w:sz w:val="18"/>
                <w:szCs w:val="18"/>
              </w:rPr>
              <w:t>3,8</w:t>
            </w:r>
          </w:p>
        </w:tc>
      </w:tr>
      <w:tr w:rsidR="00C90F98" w:rsidTr="00ED377F">
        <w:trPr>
          <w:trHeight w:val="264"/>
        </w:trPr>
        <w:tc>
          <w:tcPr>
            <w:tcW w:w="3828" w:type="dxa"/>
            <w:tcBorders>
              <w:top w:val="nil"/>
              <w:left w:val="single" w:sz="4" w:space="0" w:color="auto"/>
              <w:bottom w:val="single" w:sz="4" w:space="0" w:color="auto"/>
              <w:right w:val="single" w:sz="4" w:space="0" w:color="auto"/>
            </w:tcBorders>
          </w:tcPr>
          <w:p w:rsidR="00C90F98" w:rsidRDefault="00C90F98" w:rsidP="00ED377F">
            <w:pPr>
              <w:rPr>
                <w:b/>
                <w:bCs/>
                <w:sz w:val="20"/>
                <w:szCs w:val="20"/>
              </w:rPr>
            </w:pPr>
            <w:r>
              <w:rPr>
                <w:b/>
                <w:bCs/>
                <w:sz w:val="20"/>
                <w:szCs w:val="20"/>
              </w:rPr>
              <w:t>ВСЕГО РАСХОДОВ</w:t>
            </w:r>
          </w:p>
        </w:tc>
        <w:tc>
          <w:tcPr>
            <w:tcW w:w="660" w:type="dxa"/>
            <w:tcBorders>
              <w:top w:val="nil"/>
              <w:left w:val="nil"/>
              <w:bottom w:val="single" w:sz="4" w:space="0" w:color="auto"/>
              <w:right w:val="single" w:sz="4" w:space="0" w:color="auto"/>
            </w:tcBorders>
            <w:noWrap/>
            <w:vAlign w:val="bottom"/>
          </w:tcPr>
          <w:p w:rsidR="00C90F98" w:rsidRDefault="00C90F98" w:rsidP="00ED377F">
            <w:pPr>
              <w:jc w:val="center"/>
              <w:rPr>
                <w:b/>
                <w:bCs/>
                <w:sz w:val="20"/>
                <w:szCs w:val="20"/>
              </w:rPr>
            </w:pPr>
            <w:r>
              <w:rPr>
                <w:b/>
                <w:bCs/>
                <w:sz w:val="20"/>
                <w:szCs w:val="20"/>
              </w:rPr>
              <w:t> </w:t>
            </w:r>
          </w:p>
        </w:tc>
        <w:tc>
          <w:tcPr>
            <w:tcW w:w="660" w:type="dxa"/>
            <w:tcBorders>
              <w:top w:val="nil"/>
              <w:left w:val="nil"/>
              <w:bottom w:val="single" w:sz="4" w:space="0" w:color="auto"/>
              <w:right w:val="single" w:sz="4" w:space="0" w:color="auto"/>
            </w:tcBorders>
            <w:noWrap/>
            <w:vAlign w:val="bottom"/>
          </w:tcPr>
          <w:p w:rsidR="00C90F98" w:rsidRDefault="00C90F98" w:rsidP="00ED377F">
            <w:pPr>
              <w:jc w:val="center"/>
              <w:rPr>
                <w:b/>
                <w:bCs/>
                <w:sz w:val="20"/>
                <w:szCs w:val="20"/>
              </w:rPr>
            </w:pPr>
            <w:r>
              <w:rPr>
                <w:b/>
                <w:bCs/>
                <w:sz w:val="20"/>
                <w:szCs w:val="20"/>
              </w:rPr>
              <w:t> </w:t>
            </w:r>
          </w:p>
        </w:tc>
        <w:tc>
          <w:tcPr>
            <w:tcW w:w="1440" w:type="dxa"/>
            <w:tcBorders>
              <w:top w:val="nil"/>
              <w:left w:val="nil"/>
              <w:bottom w:val="single" w:sz="4" w:space="0" w:color="auto"/>
              <w:right w:val="single" w:sz="4" w:space="0" w:color="auto"/>
            </w:tcBorders>
            <w:noWrap/>
            <w:vAlign w:val="bottom"/>
          </w:tcPr>
          <w:p w:rsidR="00C90F98" w:rsidRDefault="00C90F98" w:rsidP="00ED377F">
            <w:pPr>
              <w:jc w:val="center"/>
              <w:rPr>
                <w:b/>
                <w:bCs/>
                <w:sz w:val="20"/>
                <w:szCs w:val="20"/>
              </w:rPr>
            </w:pPr>
            <w:r>
              <w:rPr>
                <w:b/>
                <w:bCs/>
                <w:sz w:val="20"/>
                <w:szCs w:val="20"/>
              </w:rPr>
              <w:t> </w:t>
            </w:r>
          </w:p>
        </w:tc>
        <w:tc>
          <w:tcPr>
            <w:tcW w:w="788" w:type="dxa"/>
            <w:tcBorders>
              <w:top w:val="nil"/>
              <w:left w:val="nil"/>
              <w:bottom w:val="single" w:sz="4" w:space="0" w:color="auto"/>
              <w:right w:val="single" w:sz="4" w:space="0" w:color="auto"/>
            </w:tcBorders>
            <w:noWrap/>
            <w:vAlign w:val="bottom"/>
          </w:tcPr>
          <w:p w:rsidR="00C90F98" w:rsidRDefault="00C90F98" w:rsidP="00ED377F">
            <w:pPr>
              <w:jc w:val="center"/>
              <w:rPr>
                <w:b/>
                <w:bCs/>
                <w:sz w:val="20"/>
                <w:szCs w:val="20"/>
              </w:rPr>
            </w:pPr>
            <w:r>
              <w:rPr>
                <w:b/>
                <w:bCs/>
                <w:sz w:val="20"/>
                <w:szCs w:val="20"/>
              </w:rPr>
              <w:t> </w:t>
            </w:r>
          </w:p>
        </w:tc>
        <w:tc>
          <w:tcPr>
            <w:tcW w:w="1012" w:type="dxa"/>
            <w:tcBorders>
              <w:top w:val="nil"/>
              <w:left w:val="nil"/>
              <w:bottom w:val="single" w:sz="4" w:space="0" w:color="auto"/>
              <w:right w:val="single" w:sz="4" w:space="0" w:color="auto"/>
            </w:tcBorders>
            <w:noWrap/>
            <w:vAlign w:val="bottom"/>
          </w:tcPr>
          <w:p w:rsidR="00C90F98" w:rsidRDefault="00C90F98" w:rsidP="00ED377F">
            <w:pPr>
              <w:jc w:val="right"/>
              <w:rPr>
                <w:b/>
                <w:bCs/>
                <w:sz w:val="20"/>
                <w:szCs w:val="20"/>
              </w:rPr>
            </w:pPr>
            <w:r>
              <w:rPr>
                <w:b/>
                <w:bCs/>
                <w:sz w:val="20"/>
                <w:szCs w:val="20"/>
              </w:rPr>
              <w:t>24141,3</w:t>
            </w:r>
          </w:p>
        </w:tc>
        <w:tc>
          <w:tcPr>
            <w:tcW w:w="960" w:type="dxa"/>
            <w:tcBorders>
              <w:top w:val="nil"/>
              <w:left w:val="nil"/>
              <w:bottom w:val="single" w:sz="4" w:space="0" w:color="auto"/>
              <w:right w:val="single" w:sz="4" w:space="0" w:color="auto"/>
            </w:tcBorders>
            <w:noWrap/>
            <w:vAlign w:val="bottom"/>
          </w:tcPr>
          <w:p w:rsidR="00C90F98" w:rsidRDefault="00C90F98" w:rsidP="00ED377F">
            <w:pPr>
              <w:jc w:val="right"/>
              <w:rPr>
                <w:b/>
                <w:bCs/>
                <w:sz w:val="20"/>
                <w:szCs w:val="20"/>
              </w:rPr>
            </w:pPr>
            <w:r>
              <w:rPr>
                <w:b/>
                <w:bCs/>
                <w:sz w:val="20"/>
                <w:szCs w:val="20"/>
              </w:rPr>
              <w:t>14465,4</w:t>
            </w:r>
          </w:p>
        </w:tc>
        <w:tc>
          <w:tcPr>
            <w:tcW w:w="1080" w:type="dxa"/>
            <w:tcBorders>
              <w:top w:val="nil"/>
              <w:left w:val="nil"/>
              <w:bottom w:val="single" w:sz="4" w:space="0" w:color="auto"/>
              <w:right w:val="single" w:sz="4" w:space="0" w:color="auto"/>
            </w:tcBorders>
            <w:noWrap/>
            <w:vAlign w:val="bottom"/>
          </w:tcPr>
          <w:p w:rsidR="00C90F98" w:rsidRDefault="00C90F98" w:rsidP="00ED377F">
            <w:pPr>
              <w:jc w:val="right"/>
              <w:rPr>
                <w:b/>
                <w:bCs/>
                <w:sz w:val="20"/>
                <w:szCs w:val="20"/>
              </w:rPr>
            </w:pPr>
            <w:r>
              <w:rPr>
                <w:b/>
                <w:bCs/>
                <w:sz w:val="20"/>
                <w:szCs w:val="20"/>
              </w:rPr>
              <w:t>14355,5</w:t>
            </w:r>
          </w:p>
        </w:tc>
      </w:tr>
    </w:tbl>
    <w:p w:rsidR="00C90F98" w:rsidRDefault="00C90F98" w:rsidP="00C90F98">
      <w:pPr>
        <w:sectPr w:rsidR="00C90F98" w:rsidSect="00C90F98">
          <w:type w:val="nextPage"/>
          <w:pgSz w:w="16838" w:h="11906" w:orient="landscape"/>
          <w:pgMar w:top="567" w:right="567" w:bottom="1134" w:left="567" w:header="709" w:footer="709" w:gutter="0"/>
          <w:cols w:space="720"/>
          <w:docGrid w:linePitch="360"/>
        </w:sectPr>
      </w:pPr>
    </w:p>
    <w:p w:rsidR="00C90F98" w:rsidRDefault="00C90F98" w:rsidP="00C90F98">
      <w:pPr>
        <w:jc w:val="right"/>
        <w:rPr>
          <w:color w:val="000000"/>
          <w:sz w:val="16"/>
          <w:szCs w:val="16"/>
        </w:rPr>
        <w:sectPr w:rsidR="00C90F98" w:rsidSect="00C90F98">
          <w:type w:val="nextPage"/>
          <w:pgSz w:w="16838" w:h="11906" w:orient="landscape"/>
          <w:pgMar w:top="567" w:right="567" w:bottom="1134" w:left="567" w:header="709" w:footer="709" w:gutter="0"/>
          <w:cols w:space="720"/>
          <w:docGrid w:linePitch="360"/>
        </w:sectPr>
      </w:pPr>
    </w:p>
    <w:p w:rsidR="00ED377F" w:rsidRPr="00ED377F" w:rsidRDefault="00ED377F" w:rsidP="00ED377F">
      <w:pPr>
        <w:spacing w:line="276" w:lineRule="auto"/>
        <w:jc w:val="center"/>
        <w:rPr>
          <w:b/>
          <w:sz w:val="22"/>
          <w:szCs w:val="22"/>
        </w:rPr>
      </w:pPr>
      <w:r w:rsidRPr="00ED377F">
        <w:rPr>
          <w:b/>
          <w:sz w:val="22"/>
          <w:szCs w:val="22"/>
        </w:rPr>
        <w:lastRenderedPageBreak/>
        <w:t>Новгородская область Старорусский район</w:t>
      </w:r>
    </w:p>
    <w:p w:rsidR="00ED377F" w:rsidRPr="00ED377F" w:rsidRDefault="00ED377F" w:rsidP="00ED377F">
      <w:pPr>
        <w:spacing w:line="276" w:lineRule="auto"/>
        <w:jc w:val="center"/>
        <w:rPr>
          <w:sz w:val="22"/>
          <w:szCs w:val="22"/>
        </w:rPr>
      </w:pPr>
      <w:r w:rsidRPr="00ED377F">
        <w:rPr>
          <w:b/>
          <w:bCs/>
          <w:sz w:val="22"/>
          <w:szCs w:val="22"/>
        </w:rPr>
        <w:t>СОВЕТ ДЕПУТАТОВ ЗАЛУЧСКОГО СЕЛЬСКОГО ПОСЕЛЕНИЯ</w:t>
      </w:r>
    </w:p>
    <w:p w:rsidR="00ED377F" w:rsidRPr="00ED377F" w:rsidRDefault="00ED377F" w:rsidP="00ED377F">
      <w:pPr>
        <w:spacing w:line="276" w:lineRule="auto"/>
        <w:jc w:val="center"/>
        <w:rPr>
          <w:b/>
          <w:bCs/>
          <w:sz w:val="22"/>
          <w:szCs w:val="22"/>
        </w:rPr>
      </w:pPr>
      <w:r w:rsidRPr="00ED377F">
        <w:rPr>
          <w:b/>
          <w:bCs/>
          <w:sz w:val="22"/>
          <w:szCs w:val="22"/>
        </w:rPr>
        <w:t>РЕШЕНИЕ</w:t>
      </w:r>
    </w:p>
    <w:p w:rsidR="00ED377F" w:rsidRPr="00ED377F" w:rsidRDefault="00ED377F" w:rsidP="00ED377F">
      <w:pPr>
        <w:tabs>
          <w:tab w:val="center" w:pos="4890"/>
          <w:tab w:val="left" w:pos="6440"/>
        </w:tabs>
        <w:spacing w:line="276" w:lineRule="auto"/>
        <w:jc w:val="center"/>
        <w:rPr>
          <w:sz w:val="22"/>
          <w:szCs w:val="22"/>
        </w:rPr>
      </w:pPr>
      <w:r w:rsidRPr="00ED377F">
        <w:rPr>
          <w:b/>
          <w:bCs/>
          <w:sz w:val="22"/>
          <w:szCs w:val="22"/>
        </w:rPr>
        <w:t>от 11.10.2024 № 188</w:t>
      </w:r>
    </w:p>
    <w:p w:rsidR="00ED377F" w:rsidRPr="00ED377F" w:rsidRDefault="00ED377F" w:rsidP="00ED377F">
      <w:pPr>
        <w:spacing w:line="276" w:lineRule="auto"/>
        <w:jc w:val="center"/>
        <w:rPr>
          <w:sz w:val="22"/>
          <w:szCs w:val="22"/>
        </w:rPr>
      </w:pPr>
      <w:r w:rsidRPr="00ED377F">
        <w:rPr>
          <w:b/>
          <w:kern w:val="1"/>
          <w:sz w:val="22"/>
          <w:szCs w:val="22"/>
        </w:rPr>
        <w:t>Об утверждении Положения об охране зеленого фонда на территории Залучского сельского поселения Новгородской области</w:t>
      </w:r>
    </w:p>
    <w:p w:rsidR="00ED377F" w:rsidRPr="00ED377F" w:rsidRDefault="00ED377F" w:rsidP="00ED377F">
      <w:pPr>
        <w:spacing w:line="276" w:lineRule="auto"/>
        <w:ind w:firstLine="540"/>
        <w:jc w:val="both"/>
        <w:rPr>
          <w:sz w:val="22"/>
          <w:szCs w:val="22"/>
        </w:rPr>
      </w:pPr>
    </w:p>
    <w:p w:rsidR="00ED377F" w:rsidRPr="00ED377F" w:rsidRDefault="00ED377F" w:rsidP="00ED377F">
      <w:pPr>
        <w:spacing w:line="276" w:lineRule="auto"/>
        <w:ind w:firstLine="709"/>
        <w:jc w:val="both"/>
        <w:rPr>
          <w:sz w:val="22"/>
          <w:szCs w:val="22"/>
        </w:rPr>
      </w:pPr>
      <w:r w:rsidRPr="00ED377F">
        <w:rPr>
          <w:sz w:val="22"/>
          <w:szCs w:val="22"/>
        </w:rPr>
        <w:t>В соответствии с Лесным кодексом Российской Федерации, Федеральными законами от 10.01.2002 г. № 7-ФЗ «Об охране окружающей среды», от 06.10.2003 г. № 131-ФЗ «Об общих принципах организации местного самоуправления в Российской Федерации», руководствуясь Уставом Залучского сельского поселения</w:t>
      </w:r>
    </w:p>
    <w:p w:rsidR="00ED377F" w:rsidRPr="00ED377F" w:rsidRDefault="00ED377F" w:rsidP="00ED377F">
      <w:pPr>
        <w:spacing w:line="276" w:lineRule="auto"/>
        <w:ind w:firstLine="709"/>
        <w:jc w:val="both"/>
        <w:rPr>
          <w:sz w:val="22"/>
          <w:szCs w:val="22"/>
        </w:rPr>
      </w:pPr>
      <w:r w:rsidRPr="00ED377F">
        <w:rPr>
          <w:sz w:val="22"/>
          <w:szCs w:val="22"/>
        </w:rPr>
        <w:t xml:space="preserve">Совет депутатов Залучского сельского поселения </w:t>
      </w:r>
    </w:p>
    <w:p w:rsidR="00ED377F" w:rsidRPr="00ED377F" w:rsidRDefault="00ED377F" w:rsidP="00ED377F">
      <w:pPr>
        <w:spacing w:line="276" w:lineRule="auto"/>
        <w:jc w:val="both"/>
        <w:rPr>
          <w:b/>
          <w:sz w:val="22"/>
          <w:szCs w:val="22"/>
        </w:rPr>
      </w:pPr>
      <w:r w:rsidRPr="00ED377F">
        <w:rPr>
          <w:sz w:val="22"/>
          <w:szCs w:val="22"/>
        </w:rPr>
        <w:t xml:space="preserve"> </w:t>
      </w:r>
      <w:r w:rsidRPr="00ED377F">
        <w:rPr>
          <w:b/>
          <w:sz w:val="22"/>
          <w:szCs w:val="22"/>
        </w:rPr>
        <w:t>РЕШИЛ:</w:t>
      </w:r>
    </w:p>
    <w:p w:rsidR="00ED377F" w:rsidRPr="00ED377F" w:rsidRDefault="00ED377F" w:rsidP="00ED377F">
      <w:pPr>
        <w:pStyle w:val="ConsPlusNormal"/>
        <w:tabs>
          <w:tab w:val="left" w:pos="0"/>
        </w:tabs>
        <w:spacing w:line="276" w:lineRule="auto"/>
        <w:jc w:val="both"/>
        <w:rPr>
          <w:rFonts w:ascii="Times New Roman" w:hAnsi="Times New Roman" w:cs="Times New Roman"/>
          <w:sz w:val="22"/>
          <w:szCs w:val="22"/>
        </w:rPr>
      </w:pPr>
      <w:r w:rsidRPr="00ED377F">
        <w:rPr>
          <w:rFonts w:ascii="Times New Roman" w:hAnsi="Times New Roman" w:cs="Times New Roman"/>
          <w:sz w:val="22"/>
          <w:szCs w:val="22"/>
        </w:rPr>
        <w:t xml:space="preserve">       1. Утвердить </w:t>
      </w:r>
      <w:hyperlink w:anchor="P35" w:history="1">
        <w:r w:rsidRPr="00ED377F">
          <w:rPr>
            <w:rFonts w:ascii="Times New Roman" w:hAnsi="Times New Roman" w:cs="Times New Roman"/>
            <w:sz w:val="22"/>
            <w:szCs w:val="22"/>
          </w:rPr>
          <w:t>Положение</w:t>
        </w:r>
      </w:hyperlink>
      <w:r w:rsidRPr="00ED377F">
        <w:rPr>
          <w:rFonts w:ascii="Times New Roman" w:hAnsi="Times New Roman" w:cs="Times New Roman"/>
          <w:sz w:val="22"/>
          <w:szCs w:val="22"/>
        </w:rPr>
        <w:t xml:space="preserve"> об охране зеленого фонда на территории Залучского сельского (Приложение).</w:t>
      </w:r>
    </w:p>
    <w:p w:rsidR="00ED377F" w:rsidRPr="00ED377F" w:rsidRDefault="00ED377F" w:rsidP="00ED377F">
      <w:pPr>
        <w:pStyle w:val="ConsPlusTitle"/>
        <w:spacing w:line="276" w:lineRule="auto"/>
        <w:jc w:val="both"/>
        <w:rPr>
          <w:rFonts w:ascii="Times New Roman" w:hAnsi="Times New Roman" w:cs="Times New Roman"/>
          <w:b w:val="0"/>
          <w:sz w:val="22"/>
          <w:szCs w:val="22"/>
        </w:rPr>
      </w:pPr>
      <w:r w:rsidRPr="00ED377F">
        <w:rPr>
          <w:rFonts w:ascii="Times New Roman" w:hAnsi="Times New Roman" w:cs="Times New Roman"/>
          <w:b w:val="0"/>
          <w:sz w:val="22"/>
          <w:szCs w:val="22"/>
        </w:rPr>
        <w:t xml:space="preserve">       2. Установить коэффициент индексации (Ки) методики расчета платы за вырубку зеленых насаждений и исчисления размера вреда, причиненного их уничтожением, повреждением, являющейся приложением к Положению об охране зеленого фонда на территории Залучского сельского, равным 1 (единице).</w:t>
      </w:r>
    </w:p>
    <w:p w:rsidR="00ED377F" w:rsidRPr="00ED377F" w:rsidRDefault="00ED377F" w:rsidP="00ED377F">
      <w:pPr>
        <w:spacing w:line="276" w:lineRule="auto"/>
        <w:jc w:val="both"/>
        <w:rPr>
          <w:sz w:val="22"/>
          <w:szCs w:val="22"/>
        </w:rPr>
      </w:pPr>
      <w:r w:rsidRPr="00ED377F">
        <w:rPr>
          <w:rFonts w:eastAsia="Calibri"/>
          <w:sz w:val="22"/>
          <w:szCs w:val="22"/>
        </w:rPr>
        <w:t xml:space="preserve">       3. </w:t>
      </w:r>
      <w:r w:rsidRPr="00ED377F">
        <w:rPr>
          <w:sz w:val="22"/>
          <w:szCs w:val="22"/>
        </w:rPr>
        <w:t>Опубликовать настоящее решение в муниципальной газете «Залучский вестник» и на официальном сайте в информационно-телекоммуникационной сети «Интернет».</w:t>
      </w:r>
    </w:p>
    <w:p w:rsidR="00ED377F" w:rsidRPr="00ED377F" w:rsidRDefault="00ED377F" w:rsidP="00ED377F">
      <w:pPr>
        <w:spacing w:line="276" w:lineRule="auto"/>
        <w:jc w:val="both"/>
        <w:rPr>
          <w:sz w:val="22"/>
          <w:szCs w:val="22"/>
        </w:rPr>
      </w:pPr>
      <w:r w:rsidRPr="00ED377F">
        <w:rPr>
          <w:sz w:val="22"/>
          <w:szCs w:val="22"/>
        </w:rPr>
        <w:t xml:space="preserve">       4. Настоящее решение вступает в силу со дня его официального опубликования.</w:t>
      </w:r>
    </w:p>
    <w:p w:rsidR="00ED377F" w:rsidRPr="00ED377F" w:rsidRDefault="00ED377F" w:rsidP="00ED377F">
      <w:pPr>
        <w:spacing w:line="276" w:lineRule="auto"/>
        <w:jc w:val="both"/>
        <w:rPr>
          <w:sz w:val="22"/>
          <w:szCs w:val="22"/>
        </w:rPr>
      </w:pPr>
      <w:r w:rsidRPr="00ED377F">
        <w:rPr>
          <w:sz w:val="22"/>
          <w:szCs w:val="22"/>
        </w:rPr>
        <w:t xml:space="preserve">       5. Контроль за исполнением настоящего решения возложить на специалиста 1 категории администрации Залучского сельского поселения.</w:t>
      </w:r>
    </w:p>
    <w:p w:rsidR="00ED377F" w:rsidRPr="00ED377F" w:rsidRDefault="00ED377F" w:rsidP="00ED377F">
      <w:pPr>
        <w:spacing w:line="276" w:lineRule="auto"/>
        <w:jc w:val="both"/>
        <w:rPr>
          <w:b/>
          <w:snapToGrid w:val="0"/>
          <w:sz w:val="22"/>
          <w:szCs w:val="22"/>
        </w:rPr>
      </w:pPr>
      <w:r w:rsidRPr="00ED377F">
        <w:rPr>
          <w:b/>
          <w:snapToGrid w:val="0"/>
          <w:sz w:val="22"/>
          <w:szCs w:val="22"/>
        </w:rPr>
        <w:t xml:space="preserve">      </w:t>
      </w:r>
    </w:p>
    <w:p w:rsidR="00ED377F" w:rsidRPr="00ED377F" w:rsidRDefault="00ED377F" w:rsidP="00ED377F">
      <w:pPr>
        <w:spacing w:line="276" w:lineRule="auto"/>
        <w:jc w:val="both"/>
        <w:rPr>
          <w:b/>
          <w:snapToGrid w:val="0"/>
          <w:sz w:val="22"/>
          <w:szCs w:val="22"/>
        </w:rPr>
      </w:pPr>
    </w:p>
    <w:p w:rsidR="00ED377F" w:rsidRPr="00ED377F" w:rsidRDefault="00ED377F" w:rsidP="00ED377F">
      <w:pPr>
        <w:tabs>
          <w:tab w:val="left" w:pos="9015"/>
        </w:tabs>
        <w:suppressAutoHyphens/>
        <w:spacing w:line="276" w:lineRule="auto"/>
        <w:rPr>
          <w:rFonts w:eastAsia="Calibri"/>
          <w:b/>
          <w:sz w:val="22"/>
          <w:szCs w:val="22"/>
          <w:lang w:eastAsia="ar-SA"/>
        </w:rPr>
      </w:pPr>
      <w:r w:rsidRPr="00ED377F">
        <w:rPr>
          <w:b/>
          <w:sz w:val="22"/>
          <w:szCs w:val="22"/>
        </w:rPr>
        <w:t>Глава Залучского сельского поселения                          Е.Н. Пятина</w:t>
      </w:r>
    </w:p>
    <w:p w:rsidR="00ED377F" w:rsidRPr="00ED377F" w:rsidRDefault="00ED377F" w:rsidP="00ED377F">
      <w:pPr>
        <w:widowControl w:val="0"/>
        <w:autoSpaceDE w:val="0"/>
        <w:autoSpaceDN w:val="0"/>
        <w:spacing w:line="276" w:lineRule="auto"/>
        <w:ind w:firstLine="567"/>
        <w:jc w:val="right"/>
        <w:rPr>
          <w:sz w:val="22"/>
          <w:szCs w:val="22"/>
        </w:rPr>
      </w:pPr>
    </w:p>
    <w:p w:rsidR="00ED377F" w:rsidRPr="00ED377F" w:rsidRDefault="00ED377F" w:rsidP="00ED377F">
      <w:pPr>
        <w:widowControl w:val="0"/>
        <w:autoSpaceDE w:val="0"/>
        <w:autoSpaceDN w:val="0"/>
        <w:spacing w:line="276" w:lineRule="auto"/>
        <w:ind w:firstLine="567"/>
        <w:jc w:val="right"/>
        <w:rPr>
          <w:b/>
          <w:sz w:val="22"/>
          <w:szCs w:val="22"/>
        </w:rPr>
      </w:pPr>
      <w:r w:rsidRPr="00ED377F">
        <w:rPr>
          <w:sz w:val="22"/>
          <w:szCs w:val="22"/>
        </w:rPr>
        <w:t xml:space="preserve">Приложение </w:t>
      </w:r>
    </w:p>
    <w:p w:rsidR="00ED377F" w:rsidRPr="00ED377F" w:rsidRDefault="00ED377F" w:rsidP="00ED377F">
      <w:pPr>
        <w:spacing w:line="276" w:lineRule="auto"/>
        <w:ind w:firstLine="567"/>
        <w:jc w:val="right"/>
        <w:rPr>
          <w:sz w:val="22"/>
          <w:szCs w:val="22"/>
        </w:rPr>
      </w:pPr>
      <w:r w:rsidRPr="00ED377F">
        <w:rPr>
          <w:sz w:val="22"/>
          <w:szCs w:val="22"/>
        </w:rPr>
        <w:t>к решению Совета депутатов</w:t>
      </w:r>
    </w:p>
    <w:p w:rsidR="00ED377F" w:rsidRPr="00ED377F" w:rsidRDefault="00ED377F" w:rsidP="00ED377F">
      <w:pPr>
        <w:spacing w:line="276" w:lineRule="auto"/>
        <w:ind w:firstLine="567"/>
        <w:jc w:val="right"/>
        <w:rPr>
          <w:sz w:val="22"/>
          <w:szCs w:val="22"/>
        </w:rPr>
      </w:pPr>
      <w:r w:rsidRPr="00ED377F">
        <w:rPr>
          <w:sz w:val="22"/>
          <w:szCs w:val="22"/>
        </w:rPr>
        <w:t xml:space="preserve">Залучского сельского поселения </w:t>
      </w:r>
    </w:p>
    <w:p w:rsidR="00ED377F" w:rsidRPr="00ED377F" w:rsidRDefault="00ED377F" w:rsidP="00ED377F">
      <w:pPr>
        <w:spacing w:line="276" w:lineRule="auto"/>
        <w:ind w:firstLine="567"/>
        <w:jc w:val="right"/>
        <w:rPr>
          <w:sz w:val="22"/>
          <w:szCs w:val="22"/>
        </w:rPr>
      </w:pPr>
      <w:r w:rsidRPr="00ED377F">
        <w:rPr>
          <w:sz w:val="22"/>
          <w:szCs w:val="22"/>
        </w:rPr>
        <w:t>от 11.10.2024 № 188</w:t>
      </w:r>
    </w:p>
    <w:p w:rsidR="00ED377F" w:rsidRPr="00ED377F" w:rsidRDefault="00ED377F" w:rsidP="00ED377F">
      <w:pPr>
        <w:widowControl w:val="0"/>
        <w:autoSpaceDE w:val="0"/>
        <w:autoSpaceDN w:val="0"/>
        <w:spacing w:line="276" w:lineRule="auto"/>
        <w:ind w:firstLine="567"/>
        <w:jc w:val="center"/>
        <w:rPr>
          <w:b/>
          <w:sz w:val="22"/>
          <w:szCs w:val="22"/>
        </w:rPr>
      </w:pPr>
      <w:r w:rsidRPr="00ED377F">
        <w:rPr>
          <w:b/>
          <w:sz w:val="22"/>
          <w:szCs w:val="22"/>
        </w:rPr>
        <w:t xml:space="preserve">ПОЛОЖЕНИЕ </w:t>
      </w:r>
    </w:p>
    <w:p w:rsidR="00ED377F" w:rsidRPr="00ED377F" w:rsidRDefault="00ED377F" w:rsidP="00ED377F">
      <w:pPr>
        <w:widowControl w:val="0"/>
        <w:autoSpaceDE w:val="0"/>
        <w:autoSpaceDN w:val="0"/>
        <w:spacing w:line="276" w:lineRule="auto"/>
        <w:ind w:firstLine="567"/>
        <w:jc w:val="center"/>
        <w:rPr>
          <w:b/>
          <w:sz w:val="22"/>
          <w:szCs w:val="22"/>
        </w:rPr>
      </w:pPr>
      <w:r w:rsidRPr="00ED377F">
        <w:rPr>
          <w:b/>
          <w:sz w:val="22"/>
          <w:szCs w:val="22"/>
        </w:rPr>
        <w:t>ОБ ОХРАНЕ ЗЕЛЕНОГО ФОНДА НА ТЕРРИТОРИИ ЗАЛУЧСКОГО СЕЛЬСКОГО ПОСЕЛЕНИЯ</w:t>
      </w:r>
    </w:p>
    <w:p w:rsidR="00ED377F" w:rsidRPr="00ED377F" w:rsidRDefault="00ED377F" w:rsidP="00ED377F">
      <w:pPr>
        <w:pStyle w:val="af0"/>
        <w:spacing w:before="0" w:beforeAutospacing="0" w:after="0" w:line="276" w:lineRule="auto"/>
        <w:ind w:firstLine="709"/>
        <w:jc w:val="both"/>
        <w:rPr>
          <w:sz w:val="22"/>
          <w:szCs w:val="22"/>
        </w:rPr>
      </w:pPr>
      <w:r w:rsidRPr="00ED377F">
        <w:rPr>
          <w:sz w:val="22"/>
          <w:szCs w:val="22"/>
        </w:rPr>
        <w:t>Настоящее Положение разработано в соответствии с Конституцией Российской Федерации, Гражданским кодексом Российской Федерации, Лесным кодексом Российской Федерации, Федеральным законом от 10.01.2002 № 7-ФЗ «Об охране окружающей среды», Федеральным законом от 06.10.2003 № 131-ФЗ «Об общих принципах организации местного самоуправления в Российской Федерации», Уставом Залучского сельского поселения.</w:t>
      </w:r>
    </w:p>
    <w:p w:rsidR="00ED377F" w:rsidRPr="00ED377F" w:rsidRDefault="00ED377F" w:rsidP="00ED377F">
      <w:pPr>
        <w:spacing w:line="276" w:lineRule="auto"/>
        <w:ind w:firstLine="709"/>
        <w:jc w:val="both"/>
        <w:rPr>
          <w:sz w:val="22"/>
          <w:szCs w:val="22"/>
        </w:rPr>
      </w:pPr>
      <w:r w:rsidRPr="00ED377F">
        <w:rPr>
          <w:sz w:val="22"/>
          <w:szCs w:val="22"/>
        </w:rPr>
        <w:lastRenderedPageBreak/>
        <w:t>Положение определяет основные принципы охраны и содержания зеленых насаждений и почвенного покрова, правила вырубки зеленых насаждений и изъятие почвенного покрова, порядок проведения компенсационного озеленения на территории Залучского сельского поселения Старорусского муниципального района Новгородской области.</w:t>
      </w:r>
    </w:p>
    <w:p w:rsidR="00ED377F" w:rsidRPr="00ED377F" w:rsidRDefault="00ED377F" w:rsidP="00ED377F">
      <w:pPr>
        <w:spacing w:line="276" w:lineRule="auto"/>
        <w:ind w:firstLine="709"/>
        <w:jc w:val="both"/>
        <w:rPr>
          <w:sz w:val="22"/>
          <w:szCs w:val="22"/>
        </w:rPr>
      </w:pPr>
      <w:r w:rsidRPr="00ED377F">
        <w:rPr>
          <w:sz w:val="22"/>
          <w:szCs w:val="22"/>
        </w:rPr>
        <w:t>Настоящее Положение не распространяется на зеленые насаждения, расположенные:</w:t>
      </w:r>
    </w:p>
    <w:p w:rsidR="00ED377F" w:rsidRPr="00ED377F" w:rsidRDefault="00ED377F" w:rsidP="00ED377F">
      <w:pPr>
        <w:widowControl w:val="0"/>
        <w:autoSpaceDE w:val="0"/>
        <w:autoSpaceDN w:val="0"/>
        <w:spacing w:line="276" w:lineRule="auto"/>
        <w:ind w:firstLine="567"/>
        <w:jc w:val="both"/>
        <w:rPr>
          <w:sz w:val="22"/>
          <w:szCs w:val="22"/>
        </w:rPr>
      </w:pPr>
      <w:r w:rsidRPr="00ED377F">
        <w:rPr>
          <w:sz w:val="22"/>
          <w:szCs w:val="22"/>
        </w:rPr>
        <w:t xml:space="preserve"> - на землях лесного фонда, а также на земельные участки, переведенные из категории «земли лесного фонда», в порядке ст. 11, Федеральный закон от 03.08.2018 N 341-ФЗ «О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 в иные категории, в целях размещения линейных объектов федерального, регионального и местного значения;</w:t>
      </w:r>
    </w:p>
    <w:p w:rsidR="00ED377F" w:rsidRPr="00ED377F" w:rsidRDefault="00ED377F" w:rsidP="00ED377F">
      <w:pPr>
        <w:autoSpaceDE w:val="0"/>
        <w:autoSpaceDN w:val="0"/>
        <w:adjustRightInd w:val="0"/>
        <w:spacing w:line="276" w:lineRule="auto"/>
        <w:ind w:firstLine="567"/>
        <w:jc w:val="both"/>
        <w:rPr>
          <w:sz w:val="22"/>
          <w:szCs w:val="22"/>
        </w:rPr>
      </w:pPr>
      <w:r w:rsidRPr="00ED377F">
        <w:rPr>
          <w:sz w:val="22"/>
          <w:szCs w:val="22"/>
        </w:rPr>
        <w:t>- на земельных участках,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w:t>
      </w:r>
    </w:p>
    <w:p w:rsidR="00ED377F" w:rsidRPr="00ED377F" w:rsidRDefault="00ED377F" w:rsidP="00ED377F">
      <w:pPr>
        <w:autoSpaceDE w:val="0"/>
        <w:autoSpaceDN w:val="0"/>
        <w:adjustRightInd w:val="0"/>
        <w:spacing w:line="276" w:lineRule="auto"/>
        <w:ind w:firstLine="567"/>
        <w:jc w:val="both"/>
        <w:rPr>
          <w:sz w:val="22"/>
          <w:szCs w:val="22"/>
        </w:rPr>
      </w:pPr>
      <w:r w:rsidRPr="00ED377F">
        <w:rPr>
          <w:sz w:val="22"/>
          <w:szCs w:val="22"/>
        </w:rPr>
        <w:t>- на землях сельскохозяйственного назначения;</w:t>
      </w:r>
    </w:p>
    <w:p w:rsidR="00ED377F" w:rsidRPr="00ED377F" w:rsidRDefault="00ED377F" w:rsidP="00ED377F">
      <w:pPr>
        <w:autoSpaceDE w:val="0"/>
        <w:autoSpaceDN w:val="0"/>
        <w:adjustRightInd w:val="0"/>
        <w:spacing w:line="276" w:lineRule="auto"/>
        <w:ind w:firstLine="567"/>
        <w:jc w:val="both"/>
        <w:rPr>
          <w:sz w:val="22"/>
          <w:szCs w:val="22"/>
        </w:rPr>
      </w:pPr>
      <w:r w:rsidRPr="00ED377F">
        <w:rPr>
          <w:sz w:val="22"/>
          <w:szCs w:val="22"/>
        </w:rPr>
        <w:t>- на территории кладбищ;</w:t>
      </w:r>
    </w:p>
    <w:p w:rsidR="00ED377F" w:rsidRPr="00ED377F" w:rsidRDefault="00ED377F" w:rsidP="00ED377F">
      <w:pPr>
        <w:autoSpaceDE w:val="0"/>
        <w:autoSpaceDN w:val="0"/>
        <w:adjustRightInd w:val="0"/>
        <w:spacing w:line="276" w:lineRule="auto"/>
        <w:ind w:firstLine="567"/>
        <w:jc w:val="both"/>
        <w:rPr>
          <w:sz w:val="22"/>
          <w:szCs w:val="22"/>
        </w:rPr>
      </w:pPr>
      <w:r w:rsidRPr="00ED377F">
        <w:rPr>
          <w:sz w:val="22"/>
          <w:szCs w:val="22"/>
        </w:rPr>
        <w:t>- на землях, входящих в полосу отвода железных и автомобильных дорог.</w:t>
      </w:r>
    </w:p>
    <w:p w:rsidR="00ED377F" w:rsidRPr="00ED377F" w:rsidRDefault="00ED377F" w:rsidP="00ED377F">
      <w:pPr>
        <w:spacing w:line="276" w:lineRule="auto"/>
        <w:ind w:firstLine="567"/>
        <w:jc w:val="both"/>
        <w:rPr>
          <w:sz w:val="22"/>
          <w:szCs w:val="22"/>
        </w:rPr>
      </w:pPr>
      <w:r w:rsidRPr="00ED377F">
        <w:rPr>
          <w:sz w:val="22"/>
          <w:szCs w:val="22"/>
        </w:rPr>
        <w:t xml:space="preserve">Настоящее Положение является обязательным для всех физических и юридических лиц независимо от форм собственности, осуществляющих проектирование, строительство, ремонтные и другие работы, связанные с вырубкой, содержанием зеленых насаждений и нарушением почвенного покрова на территории Залучского сельского поселения Старорусского муниципального района Новгородской области. </w:t>
      </w:r>
    </w:p>
    <w:p w:rsidR="00ED377F" w:rsidRPr="00ED377F" w:rsidRDefault="00ED377F" w:rsidP="00ED377F">
      <w:pPr>
        <w:spacing w:line="276" w:lineRule="auto"/>
        <w:ind w:firstLine="567"/>
        <w:jc w:val="center"/>
        <w:rPr>
          <w:b/>
          <w:sz w:val="22"/>
          <w:szCs w:val="22"/>
        </w:rPr>
      </w:pPr>
      <w:r w:rsidRPr="00ED377F">
        <w:rPr>
          <w:b/>
          <w:sz w:val="22"/>
          <w:szCs w:val="22"/>
        </w:rPr>
        <w:t>1. Термины и определения</w:t>
      </w:r>
    </w:p>
    <w:p w:rsidR="00ED377F" w:rsidRPr="00ED377F" w:rsidRDefault="00ED377F" w:rsidP="00ED377F">
      <w:pPr>
        <w:spacing w:line="276" w:lineRule="auto"/>
        <w:ind w:firstLine="709"/>
        <w:jc w:val="both"/>
        <w:rPr>
          <w:sz w:val="22"/>
          <w:szCs w:val="22"/>
        </w:rPr>
      </w:pPr>
      <w:r w:rsidRPr="00ED377F">
        <w:rPr>
          <w:sz w:val="22"/>
          <w:szCs w:val="22"/>
        </w:rPr>
        <w:t xml:space="preserve">Основные понятия и термины, используемые в настоящем Положении: </w:t>
      </w:r>
    </w:p>
    <w:p w:rsidR="00ED377F" w:rsidRPr="00ED377F" w:rsidRDefault="00ED377F" w:rsidP="00ED377F">
      <w:pPr>
        <w:spacing w:line="276" w:lineRule="auto"/>
        <w:ind w:firstLine="709"/>
        <w:jc w:val="both"/>
        <w:rPr>
          <w:sz w:val="22"/>
          <w:szCs w:val="22"/>
        </w:rPr>
      </w:pPr>
      <w:r w:rsidRPr="00ED377F">
        <w:rPr>
          <w:sz w:val="22"/>
          <w:szCs w:val="22"/>
        </w:rPr>
        <w:t>Дерево - растение с четко выраженным деревянистым стволом диаметром не менее 5 см на высоте 1,3 м, за исключением саженцев.</w:t>
      </w:r>
    </w:p>
    <w:p w:rsidR="00ED377F" w:rsidRPr="00ED377F" w:rsidRDefault="00ED377F" w:rsidP="00ED377F">
      <w:pPr>
        <w:spacing w:line="276" w:lineRule="auto"/>
        <w:ind w:firstLine="709"/>
        <w:jc w:val="both"/>
        <w:rPr>
          <w:sz w:val="22"/>
          <w:szCs w:val="22"/>
        </w:rPr>
      </w:pPr>
      <w:r w:rsidRPr="00ED377F">
        <w:rPr>
          <w:sz w:val="22"/>
          <w:szCs w:val="22"/>
        </w:rPr>
        <w:t>Взрослым считается дерево диаметром более 12 см либо дерево, не подлежащее пересадке по заключению специалистов.</w:t>
      </w:r>
    </w:p>
    <w:p w:rsidR="00ED377F" w:rsidRPr="00ED377F" w:rsidRDefault="00ED377F" w:rsidP="00ED377F">
      <w:pPr>
        <w:spacing w:line="276" w:lineRule="auto"/>
        <w:ind w:firstLine="709"/>
        <w:jc w:val="both"/>
        <w:rPr>
          <w:sz w:val="22"/>
          <w:szCs w:val="22"/>
        </w:rPr>
      </w:pPr>
      <w:r w:rsidRPr="00ED377F">
        <w:rPr>
          <w:sz w:val="22"/>
          <w:szCs w:val="22"/>
        </w:rPr>
        <w:t>Заросли - деревья и кустарники самосевного и порослевого происхождения, образующие единый сомкнутый полог.</w:t>
      </w:r>
    </w:p>
    <w:p w:rsidR="00ED377F" w:rsidRPr="00ED377F" w:rsidRDefault="00ED377F" w:rsidP="00ED377F">
      <w:pPr>
        <w:spacing w:line="276" w:lineRule="auto"/>
        <w:ind w:firstLine="709"/>
        <w:jc w:val="both"/>
        <w:rPr>
          <w:sz w:val="22"/>
          <w:szCs w:val="22"/>
        </w:rPr>
      </w:pPr>
      <w:r w:rsidRPr="00ED377F">
        <w:rPr>
          <w:sz w:val="22"/>
          <w:szCs w:val="22"/>
        </w:rPr>
        <w:t>Зеленые насаждения - древесно-кустарниковая и травянистая растительность естественного и искусственно созданного происхождения (включая леса, парки, скверы, сады, газоны, цветники, а также отдельно стоящие деревья и кустарники) на территории Залучского сельского поселения, не входящая в состав государственного лесного фонда.</w:t>
      </w:r>
    </w:p>
    <w:p w:rsidR="00ED377F" w:rsidRPr="00ED377F" w:rsidRDefault="00ED377F" w:rsidP="00ED377F">
      <w:pPr>
        <w:spacing w:line="276" w:lineRule="auto"/>
        <w:ind w:firstLine="567"/>
        <w:jc w:val="both"/>
        <w:rPr>
          <w:sz w:val="22"/>
          <w:szCs w:val="22"/>
        </w:rPr>
      </w:pPr>
      <w:r w:rsidRPr="00ED377F">
        <w:rPr>
          <w:sz w:val="22"/>
          <w:szCs w:val="22"/>
        </w:rPr>
        <w:t>Зеленый массив - участок земли, занятый зелеными насаждениями, насчитывающий не менее 50 экземпляров взрослых (старше 15 лет) деревьев, образующих единый покров.</w:t>
      </w:r>
    </w:p>
    <w:p w:rsidR="00ED377F" w:rsidRPr="00ED377F" w:rsidRDefault="00ED377F" w:rsidP="00ED377F">
      <w:pPr>
        <w:spacing w:line="276" w:lineRule="auto"/>
        <w:ind w:firstLine="567"/>
        <w:jc w:val="both"/>
        <w:rPr>
          <w:sz w:val="22"/>
          <w:szCs w:val="22"/>
        </w:rPr>
      </w:pPr>
      <w:r w:rsidRPr="00ED377F">
        <w:rPr>
          <w:sz w:val="22"/>
          <w:szCs w:val="22"/>
        </w:rPr>
        <w:t>Изъятие почвенного покрова под твердые покрытия и сооружения - выведение почвенного покрова из естественного биологического цикла очистки атмосферного воздуха.</w:t>
      </w:r>
    </w:p>
    <w:p w:rsidR="00ED377F" w:rsidRPr="00ED377F" w:rsidRDefault="00ED377F" w:rsidP="00ED377F">
      <w:pPr>
        <w:spacing w:line="276" w:lineRule="auto"/>
        <w:ind w:firstLine="567"/>
        <w:jc w:val="both"/>
        <w:rPr>
          <w:sz w:val="22"/>
          <w:szCs w:val="22"/>
        </w:rPr>
      </w:pPr>
      <w:r w:rsidRPr="00ED377F">
        <w:rPr>
          <w:sz w:val="22"/>
          <w:szCs w:val="22"/>
        </w:rPr>
        <w:t>Компенсационная стоимость - стоимостная оценка зеленых насаждений, устанавливаемая для учета их ценности при уничтожении, включая расходы на создание и содержание зеленых насаждений.</w:t>
      </w:r>
    </w:p>
    <w:p w:rsidR="00ED377F" w:rsidRPr="00ED377F" w:rsidRDefault="00ED377F" w:rsidP="00ED377F">
      <w:pPr>
        <w:spacing w:line="276" w:lineRule="auto"/>
        <w:ind w:firstLine="567"/>
        <w:jc w:val="both"/>
        <w:rPr>
          <w:sz w:val="22"/>
          <w:szCs w:val="22"/>
        </w:rPr>
      </w:pPr>
      <w:r w:rsidRPr="00ED377F">
        <w:rPr>
          <w:sz w:val="22"/>
          <w:szCs w:val="22"/>
        </w:rPr>
        <w:t>Компенсационная посадка (компенсационное озеленение) - воспроизводство древесно-кустарниковой растительности взамен вырубаемой (уничтоженной), поврежденной.</w:t>
      </w:r>
    </w:p>
    <w:p w:rsidR="00ED377F" w:rsidRPr="00ED377F" w:rsidRDefault="00ED377F" w:rsidP="00ED377F">
      <w:pPr>
        <w:spacing w:line="276" w:lineRule="auto"/>
        <w:ind w:firstLine="567"/>
        <w:jc w:val="both"/>
        <w:rPr>
          <w:sz w:val="22"/>
          <w:szCs w:val="22"/>
        </w:rPr>
      </w:pPr>
      <w:r w:rsidRPr="00ED377F">
        <w:rPr>
          <w:sz w:val="22"/>
          <w:szCs w:val="22"/>
        </w:rPr>
        <w:t>Кустарник - многолетнее растение, образующее несколько идущих от корня стволов.</w:t>
      </w:r>
    </w:p>
    <w:p w:rsidR="00ED377F" w:rsidRPr="00ED377F" w:rsidRDefault="00ED377F" w:rsidP="00ED377F">
      <w:pPr>
        <w:spacing w:line="276" w:lineRule="auto"/>
        <w:ind w:firstLine="567"/>
        <w:jc w:val="both"/>
        <w:rPr>
          <w:sz w:val="22"/>
          <w:szCs w:val="22"/>
        </w:rPr>
      </w:pPr>
      <w:r w:rsidRPr="00ED377F">
        <w:rPr>
          <w:sz w:val="22"/>
          <w:szCs w:val="22"/>
        </w:rPr>
        <w:t>Обрезка зеленых насаждений – удаление больных, усыхающих, сухих и поврежденных ветвей.</w:t>
      </w:r>
    </w:p>
    <w:p w:rsidR="00ED377F" w:rsidRPr="00ED377F" w:rsidRDefault="00ED377F" w:rsidP="00ED377F">
      <w:pPr>
        <w:spacing w:line="276" w:lineRule="auto"/>
        <w:ind w:firstLine="567"/>
        <w:jc w:val="both"/>
        <w:rPr>
          <w:sz w:val="22"/>
          <w:szCs w:val="22"/>
        </w:rPr>
      </w:pPr>
      <w:r w:rsidRPr="00ED377F">
        <w:rPr>
          <w:sz w:val="22"/>
          <w:szCs w:val="22"/>
        </w:rPr>
        <w:lastRenderedPageBreak/>
        <w:t>Озелененные территории - участки земли, на которых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малозастроенные территории жилого, общественного, делового, коммунального, производственного назначения, в пределах которых не менее 70 процентов поверхности занято растительным покровом.</w:t>
      </w:r>
    </w:p>
    <w:p w:rsidR="00ED377F" w:rsidRPr="00ED377F" w:rsidRDefault="00ED377F" w:rsidP="00ED377F">
      <w:pPr>
        <w:spacing w:line="276" w:lineRule="auto"/>
        <w:ind w:firstLine="567"/>
        <w:jc w:val="both"/>
        <w:rPr>
          <w:sz w:val="22"/>
          <w:szCs w:val="22"/>
        </w:rPr>
      </w:pPr>
      <w:r w:rsidRPr="00ED377F">
        <w:rPr>
          <w:sz w:val="22"/>
          <w:szCs w:val="22"/>
        </w:rPr>
        <w:t>Охрана зеленых насаждений - система правовых, организационных, экономических мер, направленных на создание, сохранение и воспроизводство зеленых насаждений, зеленых территорий и зеленых массивов.</w:t>
      </w:r>
    </w:p>
    <w:p w:rsidR="00ED377F" w:rsidRPr="00ED377F" w:rsidRDefault="00ED377F" w:rsidP="00ED377F">
      <w:pPr>
        <w:spacing w:line="276" w:lineRule="auto"/>
        <w:ind w:firstLine="567"/>
        <w:jc w:val="both"/>
        <w:rPr>
          <w:sz w:val="22"/>
          <w:szCs w:val="22"/>
        </w:rPr>
      </w:pPr>
      <w:r w:rsidRPr="00ED377F">
        <w:rPr>
          <w:sz w:val="22"/>
          <w:szCs w:val="22"/>
        </w:rPr>
        <w:t>Повреждение древесно-кустарниковой растительности - причинение вреда кроне, стволу, ветвям деревьев и кустарников, их корневой системе, не влекущее прекращение роста. Повреждениями являются: механическое повреждение ветвей, корневой системы, нарушение целостности коры, а также загрязнение древесно-кустарниковой растительности либо почвы в корневой зоне вредными веществами, поджог или иное причинение вреда.</w:t>
      </w:r>
    </w:p>
    <w:p w:rsidR="00ED377F" w:rsidRPr="00ED377F" w:rsidRDefault="00ED377F" w:rsidP="00ED377F">
      <w:pPr>
        <w:spacing w:line="276" w:lineRule="auto"/>
        <w:ind w:firstLine="567"/>
        <w:jc w:val="both"/>
        <w:rPr>
          <w:sz w:val="22"/>
          <w:szCs w:val="22"/>
        </w:rPr>
      </w:pPr>
      <w:r w:rsidRPr="00ED377F">
        <w:rPr>
          <w:sz w:val="22"/>
          <w:szCs w:val="22"/>
        </w:rPr>
        <w:t>Повреждение зеленых насаждений - причинение вреда кроне, стволу, ветвям древесно-кустарниковых растений, их корневой системе, повреждение наземной части и корневой системы травянистых растений, не влекущее прекращения роста. Повреждением являются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w:t>
      </w:r>
    </w:p>
    <w:p w:rsidR="00ED377F" w:rsidRPr="00ED377F" w:rsidRDefault="00ED377F" w:rsidP="00ED377F">
      <w:pPr>
        <w:spacing w:line="276" w:lineRule="auto"/>
        <w:ind w:firstLine="567"/>
        <w:jc w:val="both"/>
        <w:rPr>
          <w:sz w:val="22"/>
          <w:szCs w:val="22"/>
        </w:rPr>
      </w:pPr>
      <w:r w:rsidRPr="00ED377F">
        <w:rPr>
          <w:sz w:val="22"/>
          <w:szCs w:val="22"/>
        </w:rPr>
        <w:t>Почвенный покров (включая плодородный слой почвы) - верхний слой земной поверхности, саморегулирующаяся биологическая система, являющаяся важнейшей частью биосферы, участвует в естественном биологическом цикле очистки атмосферного воздуха, может состоять из плодородного слоя, обогащенного гумусом, или обедненного грунта.</w:t>
      </w:r>
    </w:p>
    <w:p w:rsidR="00ED377F" w:rsidRPr="00ED377F" w:rsidRDefault="00ED377F" w:rsidP="00ED377F">
      <w:pPr>
        <w:spacing w:line="276" w:lineRule="auto"/>
        <w:ind w:firstLine="567"/>
        <w:jc w:val="both"/>
        <w:rPr>
          <w:sz w:val="22"/>
          <w:szCs w:val="22"/>
        </w:rPr>
      </w:pPr>
      <w:r w:rsidRPr="00ED377F">
        <w:rPr>
          <w:sz w:val="22"/>
          <w:szCs w:val="22"/>
        </w:rPr>
        <w:t>Травяной покров - газон, естественная травяная растительность.</w:t>
      </w:r>
    </w:p>
    <w:p w:rsidR="00ED377F" w:rsidRPr="00ED377F" w:rsidRDefault="00ED377F" w:rsidP="00ED377F">
      <w:pPr>
        <w:spacing w:line="276" w:lineRule="auto"/>
        <w:ind w:firstLine="567"/>
        <w:jc w:val="both"/>
        <w:rPr>
          <w:sz w:val="22"/>
          <w:szCs w:val="22"/>
        </w:rPr>
      </w:pPr>
      <w:r w:rsidRPr="00ED377F">
        <w:rPr>
          <w:sz w:val="22"/>
          <w:szCs w:val="22"/>
        </w:rPr>
        <w:t>Уничтожение древесно-кустарниковой растительности - повреждение деревьев и кустарников, повлекшее прекращение роста, гибель древесно-кустарниковой растительности, а также их вырубка.</w:t>
      </w:r>
    </w:p>
    <w:p w:rsidR="00ED377F" w:rsidRPr="00ED377F" w:rsidRDefault="00ED377F" w:rsidP="00ED377F">
      <w:pPr>
        <w:spacing w:line="276" w:lineRule="auto"/>
        <w:ind w:firstLine="567"/>
        <w:jc w:val="both"/>
        <w:rPr>
          <w:sz w:val="22"/>
          <w:szCs w:val="22"/>
        </w:rPr>
      </w:pPr>
      <w:r w:rsidRPr="00ED377F">
        <w:rPr>
          <w:sz w:val="22"/>
          <w:szCs w:val="22"/>
        </w:rPr>
        <w:t>Уничтожение зеленых насаждений - повреждение и вырубка зеленых насаждений, повлекшие прекращение роста.</w:t>
      </w:r>
    </w:p>
    <w:p w:rsidR="00ED377F" w:rsidRPr="00ED377F" w:rsidRDefault="00ED377F" w:rsidP="00ED377F">
      <w:pPr>
        <w:spacing w:line="276" w:lineRule="auto"/>
        <w:ind w:firstLine="567"/>
        <w:jc w:val="center"/>
        <w:rPr>
          <w:b/>
          <w:sz w:val="22"/>
          <w:szCs w:val="22"/>
        </w:rPr>
      </w:pPr>
      <w:r w:rsidRPr="00ED377F">
        <w:rPr>
          <w:b/>
          <w:sz w:val="22"/>
          <w:szCs w:val="22"/>
        </w:rPr>
        <w:t>2. Основные принципы охраны зеленых насаждений</w:t>
      </w:r>
    </w:p>
    <w:p w:rsidR="00ED377F" w:rsidRPr="00ED377F" w:rsidRDefault="00ED377F" w:rsidP="00ED377F">
      <w:pPr>
        <w:spacing w:line="276" w:lineRule="auto"/>
        <w:ind w:firstLine="567"/>
        <w:jc w:val="both"/>
        <w:rPr>
          <w:sz w:val="22"/>
          <w:szCs w:val="22"/>
        </w:rPr>
      </w:pPr>
      <w:r w:rsidRPr="00ED377F">
        <w:rPr>
          <w:sz w:val="22"/>
          <w:szCs w:val="22"/>
        </w:rPr>
        <w:t>Зеленые насаждения имеют санитарно-гигиеническое, рекреационное, ландшафтно-архитектурное, культурное и научное значение.</w:t>
      </w:r>
    </w:p>
    <w:p w:rsidR="00ED377F" w:rsidRPr="00ED377F" w:rsidRDefault="00ED377F" w:rsidP="00ED377F">
      <w:pPr>
        <w:spacing w:line="276" w:lineRule="auto"/>
        <w:ind w:firstLine="567"/>
        <w:jc w:val="both"/>
        <w:rPr>
          <w:sz w:val="22"/>
          <w:szCs w:val="22"/>
        </w:rPr>
      </w:pPr>
      <w:r w:rsidRPr="00ED377F">
        <w:rPr>
          <w:sz w:val="22"/>
          <w:szCs w:val="22"/>
        </w:rPr>
        <w:t>2.1. Охране подлежат все зеленые насаждения, расположенные на территории Залучского сельского поселения Старорусского муниципального района Новгородской области, независимо от форм собственности на земельные участки, на которых эти насаждения расположены.</w:t>
      </w:r>
    </w:p>
    <w:p w:rsidR="00ED377F" w:rsidRPr="00ED377F" w:rsidRDefault="00ED377F" w:rsidP="00ED377F">
      <w:pPr>
        <w:spacing w:line="276" w:lineRule="auto"/>
        <w:ind w:firstLine="567"/>
        <w:jc w:val="both"/>
        <w:rPr>
          <w:sz w:val="22"/>
          <w:szCs w:val="22"/>
        </w:rPr>
      </w:pPr>
      <w:r w:rsidRPr="00ED377F">
        <w:rPr>
          <w:sz w:val="22"/>
          <w:szCs w:val="22"/>
        </w:rPr>
        <w:t>2.2. Местоположение и границы озелененных территорий определяются генеральным планом Залучского сельского поселения Старорусского муниципального района Новгородской области, градостроительным зонированием его территории с учетом исторически сложившейся планировки и природных компонентов - рельефа, акватории и зеленых насаждений.</w:t>
      </w:r>
    </w:p>
    <w:p w:rsidR="00ED377F" w:rsidRPr="00ED377F" w:rsidRDefault="00ED377F" w:rsidP="00ED377F">
      <w:pPr>
        <w:spacing w:line="276" w:lineRule="auto"/>
        <w:ind w:firstLine="567"/>
        <w:jc w:val="both"/>
        <w:rPr>
          <w:sz w:val="22"/>
          <w:szCs w:val="22"/>
        </w:rPr>
      </w:pPr>
      <w:r w:rsidRPr="00ED377F">
        <w:rPr>
          <w:sz w:val="22"/>
          <w:szCs w:val="22"/>
        </w:rPr>
        <w:t>2.3. Граждане, должностные лица и юридические лица обязаны осуществлять меры по сохранению зеленых насаждений, не допускать незаконных действий или бездействия, способных привести к повреждению или уничтожению зеленых насаждений.</w:t>
      </w:r>
    </w:p>
    <w:p w:rsidR="00ED377F" w:rsidRPr="00ED377F" w:rsidRDefault="00ED377F" w:rsidP="00ED377F">
      <w:pPr>
        <w:spacing w:line="276" w:lineRule="auto"/>
        <w:ind w:firstLine="567"/>
        <w:jc w:val="both"/>
        <w:rPr>
          <w:sz w:val="22"/>
          <w:szCs w:val="22"/>
        </w:rPr>
      </w:pPr>
      <w:r w:rsidRPr="00ED377F">
        <w:rPr>
          <w:sz w:val="22"/>
          <w:szCs w:val="22"/>
        </w:rPr>
        <w:t>2.4. Собственники, пользователи, арендаторы земельных участков, на которых расположены зеленые насаждения, обязаны осуществлять контроль за их состоянием, обеспечивать удовлетворительное состояние и нормальное развитие зеленых насаждений.</w:t>
      </w:r>
    </w:p>
    <w:p w:rsidR="00ED377F" w:rsidRPr="00ED377F" w:rsidRDefault="00ED377F" w:rsidP="00ED377F">
      <w:pPr>
        <w:spacing w:line="276" w:lineRule="auto"/>
        <w:ind w:firstLine="567"/>
        <w:jc w:val="both"/>
        <w:rPr>
          <w:sz w:val="22"/>
          <w:szCs w:val="22"/>
        </w:rPr>
      </w:pPr>
      <w:r w:rsidRPr="00ED377F">
        <w:rPr>
          <w:sz w:val="22"/>
          <w:szCs w:val="22"/>
        </w:rPr>
        <w:t>2.5. Предприятия, расположенные в черте населенного пункта и прилегающей к нему территории, в соответствии с санитарными нормами и правилами обязаны проводить озеленение в зоне влияния предприятия (санитарно-защитной зоне). Для предприятий 4 и 5-го классов опасности санитарно-защитная зона должна быть максимально озеленена (не менее 60% площади), для предприятий 2 и 3-го классов - не менее 50%, для предприятий 1 класса и зон большой протяженности - не менее 40% территории с обязательной организацией полосы древесно-кустарниковых насаждений со стороны жилой застройки.</w:t>
      </w:r>
    </w:p>
    <w:p w:rsidR="00ED377F" w:rsidRPr="00ED377F" w:rsidRDefault="00ED377F" w:rsidP="00ED377F">
      <w:pPr>
        <w:spacing w:line="276" w:lineRule="auto"/>
        <w:ind w:firstLine="567"/>
        <w:jc w:val="both"/>
        <w:rPr>
          <w:sz w:val="22"/>
          <w:szCs w:val="22"/>
        </w:rPr>
      </w:pPr>
      <w:r w:rsidRPr="00ED377F">
        <w:rPr>
          <w:sz w:val="22"/>
          <w:szCs w:val="22"/>
        </w:rPr>
        <w:lastRenderedPageBreak/>
        <w:t>2.6. В случае нарушения локальной экосистемы при сносе зеленых насаждений, изъятии почвенного покрова при строительстве твердых покрытий или сооружений любое юридическое или физическое лицо обязано выполнить работы по компенсационному озеленению, улучшению качества почв, устранить другие негативные для окружающей среды последствия хозяйственной деятельности. В случаях, установленных Градостроительным кодексом Российской Федерации данные мероприятия должны выполняться строго в соответствии с утвержденной проектной документацией.</w:t>
      </w:r>
    </w:p>
    <w:p w:rsidR="00ED377F" w:rsidRPr="00ED377F" w:rsidRDefault="00ED377F" w:rsidP="00ED377F">
      <w:pPr>
        <w:spacing w:line="276" w:lineRule="auto"/>
        <w:ind w:firstLine="567"/>
        <w:jc w:val="both"/>
        <w:rPr>
          <w:sz w:val="22"/>
          <w:szCs w:val="22"/>
        </w:rPr>
      </w:pPr>
      <w:r w:rsidRPr="00ED377F">
        <w:rPr>
          <w:sz w:val="22"/>
          <w:szCs w:val="22"/>
        </w:rPr>
        <w:t xml:space="preserve">2.7. Хозяйственная и иная деятельность осуществляется с соблюдением требований по охране зеленых насаждений, установленных законодательством Российской Федерации, Новгородской области и настоящим Положением. </w:t>
      </w:r>
    </w:p>
    <w:p w:rsidR="00ED377F" w:rsidRPr="00ED377F" w:rsidRDefault="00ED377F" w:rsidP="00ED377F">
      <w:pPr>
        <w:spacing w:line="276" w:lineRule="auto"/>
        <w:ind w:firstLine="567"/>
        <w:jc w:val="center"/>
        <w:rPr>
          <w:b/>
          <w:sz w:val="22"/>
          <w:szCs w:val="22"/>
        </w:rPr>
      </w:pPr>
      <w:r w:rsidRPr="00ED377F">
        <w:rPr>
          <w:b/>
          <w:sz w:val="22"/>
          <w:szCs w:val="22"/>
        </w:rPr>
        <w:t>3. Вырубка, обрезка деревьев и кустарников</w:t>
      </w:r>
    </w:p>
    <w:p w:rsidR="00ED377F" w:rsidRPr="00ED377F" w:rsidRDefault="00ED377F" w:rsidP="00ED377F">
      <w:pPr>
        <w:spacing w:line="276" w:lineRule="auto"/>
        <w:ind w:firstLine="709"/>
        <w:jc w:val="both"/>
        <w:rPr>
          <w:sz w:val="22"/>
          <w:szCs w:val="22"/>
        </w:rPr>
      </w:pPr>
      <w:r w:rsidRPr="00ED377F">
        <w:rPr>
          <w:sz w:val="22"/>
          <w:szCs w:val="22"/>
        </w:rPr>
        <w:t>3.1. Самовольная вырубка, обрезка зеленых насаждений на территории Залучского сельского поселения Старорусского муниципального района Новгородской области запрещается.</w:t>
      </w:r>
    </w:p>
    <w:p w:rsidR="00ED377F" w:rsidRPr="00ED377F" w:rsidRDefault="00ED377F" w:rsidP="00ED377F">
      <w:pPr>
        <w:spacing w:line="276" w:lineRule="auto"/>
        <w:ind w:firstLine="709"/>
        <w:jc w:val="both"/>
        <w:rPr>
          <w:sz w:val="22"/>
          <w:szCs w:val="22"/>
        </w:rPr>
      </w:pPr>
      <w:r w:rsidRPr="00ED377F">
        <w:rPr>
          <w:sz w:val="22"/>
          <w:szCs w:val="22"/>
        </w:rPr>
        <w:t>3.2. Вырубка, обрезка деревьев и кустарников при выполнении требований настоящего Положения может быть разрешена в случаях:</w:t>
      </w:r>
    </w:p>
    <w:p w:rsidR="00ED377F" w:rsidRPr="00ED377F" w:rsidRDefault="00ED377F" w:rsidP="00ED377F">
      <w:pPr>
        <w:spacing w:line="276" w:lineRule="auto"/>
        <w:ind w:firstLine="709"/>
        <w:jc w:val="both"/>
        <w:rPr>
          <w:sz w:val="22"/>
          <w:szCs w:val="22"/>
        </w:rPr>
      </w:pPr>
      <w:r w:rsidRPr="00ED377F">
        <w:rPr>
          <w:sz w:val="22"/>
          <w:szCs w:val="22"/>
        </w:rPr>
        <w:t>- строительства, реконструкции объектов капитального строительства, сетей инженерно-технического обеспечения в соответствии с утвержденной проектной документацией;</w:t>
      </w:r>
    </w:p>
    <w:p w:rsidR="00ED377F" w:rsidRPr="00ED377F" w:rsidRDefault="00ED377F" w:rsidP="00ED377F">
      <w:pPr>
        <w:spacing w:line="276" w:lineRule="auto"/>
        <w:ind w:firstLine="709"/>
        <w:jc w:val="both"/>
        <w:rPr>
          <w:sz w:val="22"/>
          <w:szCs w:val="22"/>
        </w:rPr>
      </w:pPr>
      <w:r w:rsidRPr="00ED377F">
        <w:rPr>
          <w:sz w:val="22"/>
          <w:szCs w:val="22"/>
        </w:rPr>
        <w:t>- проведения аварийно-восстановительных работ сетей инженерно-технического обеспечения и сооружений;</w:t>
      </w:r>
    </w:p>
    <w:p w:rsidR="00ED377F" w:rsidRPr="00ED377F" w:rsidRDefault="00ED377F" w:rsidP="00ED377F">
      <w:pPr>
        <w:spacing w:line="276" w:lineRule="auto"/>
        <w:ind w:firstLine="709"/>
        <w:jc w:val="both"/>
        <w:rPr>
          <w:sz w:val="22"/>
          <w:szCs w:val="22"/>
        </w:rPr>
      </w:pPr>
      <w:r w:rsidRPr="00ED377F">
        <w:rPr>
          <w:sz w:val="22"/>
          <w:szCs w:val="22"/>
        </w:rPr>
        <w:t>- проведения санитарных рубок (в том числе удаление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ED377F" w:rsidRPr="00ED377F" w:rsidRDefault="00ED377F" w:rsidP="00ED377F">
      <w:pPr>
        <w:spacing w:line="276" w:lineRule="auto"/>
        <w:ind w:firstLine="709"/>
        <w:jc w:val="both"/>
        <w:rPr>
          <w:sz w:val="22"/>
          <w:szCs w:val="22"/>
        </w:rPr>
      </w:pPr>
      <w:r w:rsidRPr="00ED377F">
        <w:rPr>
          <w:sz w:val="22"/>
          <w:szCs w:val="22"/>
        </w:rPr>
        <w:t>- проведения капитального и текущего ремонта инженерных коммуникаций;</w:t>
      </w:r>
    </w:p>
    <w:p w:rsidR="00ED377F" w:rsidRPr="00ED377F" w:rsidRDefault="00ED377F" w:rsidP="00ED377F">
      <w:pPr>
        <w:spacing w:line="276" w:lineRule="auto"/>
        <w:ind w:firstLine="709"/>
        <w:jc w:val="both"/>
        <w:rPr>
          <w:sz w:val="22"/>
          <w:szCs w:val="22"/>
        </w:rPr>
      </w:pPr>
      <w:r w:rsidRPr="00ED377F">
        <w:rPr>
          <w:sz w:val="22"/>
          <w:szCs w:val="22"/>
        </w:rPr>
        <w:t>- сносе (демонтаже) зданий, сооружений;</w:t>
      </w:r>
    </w:p>
    <w:p w:rsidR="00ED377F" w:rsidRPr="00ED377F" w:rsidRDefault="00ED377F" w:rsidP="00ED377F">
      <w:pPr>
        <w:spacing w:line="276" w:lineRule="auto"/>
        <w:ind w:firstLine="709"/>
        <w:jc w:val="both"/>
        <w:rPr>
          <w:sz w:val="22"/>
          <w:szCs w:val="22"/>
        </w:rPr>
      </w:pPr>
      <w:r w:rsidRPr="00ED377F">
        <w:rPr>
          <w:sz w:val="22"/>
          <w:szCs w:val="22"/>
        </w:rPr>
        <w:t>- размещения, установке объектов, не являющихся объектами капитального строительства;</w:t>
      </w:r>
    </w:p>
    <w:p w:rsidR="00ED377F" w:rsidRPr="00ED377F" w:rsidRDefault="00ED377F" w:rsidP="00ED377F">
      <w:pPr>
        <w:spacing w:line="276" w:lineRule="auto"/>
        <w:ind w:firstLine="709"/>
        <w:jc w:val="both"/>
        <w:rPr>
          <w:sz w:val="22"/>
          <w:szCs w:val="22"/>
        </w:rPr>
      </w:pPr>
      <w:r w:rsidRPr="00ED377F">
        <w:rPr>
          <w:sz w:val="22"/>
          <w:szCs w:val="22"/>
        </w:rPr>
        <w:t>- проведения инженерно-геологических изысканий;</w:t>
      </w:r>
    </w:p>
    <w:p w:rsidR="00ED377F" w:rsidRPr="00ED377F" w:rsidRDefault="00ED377F" w:rsidP="00ED377F">
      <w:pPr>
        <w:spacing w:line="276" w:lineRule="auto"/>
        <w:ind w:firstLine="709"/>
        <w:jc w:val="both"/>
        <w:rPr>
          <w:sz w:val="22"/>
          <w:szCs w:val="22"/>
        </w:rPr>
      </w:pPr>
      <w:r w:rsidRPr="00ED377F">
        <w:rPr>
          <w:sz w:val="22"/>
          <w:szCs w:val="22"/>
        </w:rPr>
        <w:t>- восстановления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 в соответствии с приложением №5 к настоящему положению;</w:t>
      </w:r>
    </w:p>
    <w:p w:rsidR="00ED377F" w:rsidRPr="00ED377F" w:rsidRDefault="00ED377F" w:rsidP="00ED377F">
      <w:pPr>
        <w:spacing w:line="276" w:lineRule="auto"/>
        <w:ind w:firstLine="709"/>
        <w:jc w:val="both"/>
        <w:rPr>
          <w:sz w:val="22"/>
          <w:szCs w:val="22"/>
        </w:rPr>
      </w:pPr>
      <w:r w:rsidRPr="00ED377F">
        <w:rPr>
          <w:sz w:val="22"/>
          <w:szCs w:val="22"/>
        </w:rPr>
        <w:t>3.3. Вырубка, обрезка плодово-ягодных и декоративных зеленых насаждений, находящихся на садоводческих, огороднических, дачных земельных участках, а также на земельных участках для ведения личного подсобного хозяйства, индивидуальной жилой застройки может проводиться без оформления технических условий на проведение работ по вырубке.</w:t>
      </w:r>
    </w:p>
    <w:p w:rsidR="00ED377F" w:rsidRPr="00ED377F" w:rsidRDefault="00ED377F" w:rsidP="00ED377F">
      <w:pPr>
        <w:spacing w:line="276" w:lineRule="auto"/>
        <w:ind w:firstLine="709"/>
        <w:jc w:val="both"/>
        <w:rPr>
          <w:sz w:val="22"/>
          <w:szCs w:val="22"/>
        </w:rPr>
      </w:pPr>
      <w:r w:rsidRPr="00ED377F">
        <w:rPr>
          <w:sz w:val="22"/>
          <w:szCs w:val="22"/>
        </w:rPr>
        <w:t xml:space="preserve">3.4. Для получения технических условий на проведение работ по вырубке, обрезке зеленых насаждений Заявитель обращается в администрацию Залучского сельского поселения Старорусского муниципального района Новгородской области. </w:t>
      </w:r>
    </w:p>
    <w:p w:rsidR="00ED377F" w:rsidRPr="00ED377F" w:rsidRDefault="00ED377F" w:rsidP="00ED377F">
      <w:pPr>
        <w:spacing w:line="276" w:lineRule="auto"/>
        <w:ind w:firstLine="709"/>
        <w:jc w:val="both"/>
        <w:rPr>
          <w:sz w:val="22"/>
          <w:szCs w:val="22"/>
        </w:rPr>
      </w:pPr>
      <w:r w:rsidRPr="00ED377F">
        <w:rPr>
          <w:sz w:val="22"/>
          <w:szCs w:val="22"/>
        </w:rPr>
        <w:t>3.5. В случае невозможности проведения работ по компенсационному озеленению и (или) восстановлению почвенного покрова непосредственно в месте нарушения локальной экосистемы любое юридическое или физическое лицо обязано возместить их стоимость (компенсационная стоимость).</w:t>
      </w:r>
    </w:p>
    <w:p w:rsidR="00ED377F" w:rsidRPr="00ED377F" w:rsidRDefault="00ED377F" w:rsidP="00ED377F">
      <w:pPr>
        <w:spacing w:line="276" w:lineRule="auto"/>
        <w:ind w:firstLine="709"/>
        <w:jc w:val="both"/>
        <w:rPr>
          <w:sz w:val="22"/>
          <w:szCs w:val="22"/>
        </w:rPr>
      </w:pPr>
      <w:r w:rsidRPr="00ED377F">
        <w:rPr>
          <w:sz w:val="22"/>
          <w:szCs w:val="22"/>
        </w:rPr>
        <w:t>3.6. До получения технических условий на проведение работ по вырубке, обрезке зеленых насаждений Заявитель, в интересах которого уничтожаются зеленые насаждения, в соответствии с настоящим Положением обязан внести платежи за вырубку зеленых насаждений в размере компенсационной стоимости.</w:t>
      </w:r>
    </w:p>
    <w:p w:rsidR="00ED377F" w:rsidRPr="00ED377F" w:rsidRDefault="00ED377F" w:rsidP="00ED377F">
      <w:pPr>
        <w:spacing w:line="276" w:lineRule="auto"/>
        <w:ind w:firstLine="709"/>
        <w:jc w:val="both"/>
        <w:rPr>
          <w:sz w:val="22"/>
          <w:szCs w:val="22"/>
        </w:rPr>
      </w:pPr>
      <w:r w:rsidRPr="00ED377F">
        <w:rPr>
          <w:sz w:val="22"/>
          <w:szCs w:val="22"/>
        </w:rPr>
        <w:t xml:space="preserve">3.7. Расчет размера платежа (компенсационной стоимости) за вырубку зеленых насаждений осуществляется уполномоченным органом администрации Залучского сельского поселения Старорусского муниципального района Новгородской области  в соответствии с Методикой расчета платы за вырубку зеленых насаждений и исчисления размера вреда, причиненного их уничтожением, повреждением, на территории Залучского сельского поселения Старорусского муниципального района Новгородской области (далее – Методика), в соответствии с Приложением №1 к настоящему </w:t>
      </w:r>
      <w:r w:rsidRPr="00ED377F">
        <w:rPr>
          <w:sz w:val="22"/>
          <w:szCs w:val="22"/>
        </w:rPr>
        <w:lastRenderedPageBreak/>
        <w:t xml:space="preserve">положению. Средства от указанных платежей перечисляются в бюджет Залучского сельского поселения Старорусского муниципального района Новгородской области. </w:t>
      </w:r>
    </w:p>
    <w:p w:rsidR="00ED377F" w:rsidRPr="00ED377F" w:rsidRDefault="00ED377F" w:rsidP="00ED377F">
      <w:pPr>
        <w:spacing w:line="276" w:lineRule="auto"/>
        <w:ind w:firstLine="709"/>
        <w:jc w:val="both"/>
        <w:rPr>
          <w:sz w:val="22"/>
          <w:szCs w:val="22"/>
        </w:rPr>
      </w:pPr>
      <w:r w:rsidRPr="00ED377F">
        <w:rPr>
          <w:sz w:val="22"/>
          <w:szCs w:val="22"/>
        </w:rPr>
        <w:t>3.8. Платежи компенсационной стоимости за вырубку зеленых насаждений перечисляются заявителем в течение 5-ти рабочих дней с даты получения им технических условий в соответствии с Приложением № 2 к настоящему положению и расчета платежа за вырубку зеленых насаждений.</w:t>
      </w:r>
    </w:p>
    <w:p w:rsidR="00ED377F" w:rsidRPr="00ED377F" w:rsidRDefault="00ED377F" w:rsidP="00ED377F">
      <w:pPr>
        <w:spacing w:line="276" w:lineRule="auto"/>
        <w:ind w:firstLine="709"/>
        <w:jc w:val="both"/>
        <w:rPr>
          <w:sz w:val="22"/>
          <w:szCs w:val="22"/>
        </w:rPr>
      </w:pPr>
      <w:r w:rsidRPr="00ED377F">
        <w:rPr>
          <w:sz w:val="22"/>
          <w:szCs w:val="22"/>
        </w:rPr>
        <w:t>3.9. Расчет компенсационного озеленения как способа возмещения вреда окружающей среде осуществляется в соответствии с разделом 6 настоящего Положения.</w:t>
      </w:r>
    </w:p>
    <w:p w:rsidR="00ED377F" w:rsidRPr="00ED377F" w:rsidRDefault="00ED377F" w:rsidP="00ED377F">
      <w:pPr>
        <w:spacing w:line="276" w:lineRule="auto"/>
        <w:ind w:firstLine="709"/>
        <w:jc w:val="both"/>
        <w:rPr>
          <w:sz w:val="22"/>
          <w:szCs w:val="22"/>
        </w:rPr>
      </w:pPr>
      <w:r w:rsidRPr="00ED377F">
        <w:rPr>
          <w:sz w:val="22"/>
          <w:szCs w:val="22"/>
        </w:rPr>
        <w:t>3.10. На основании заявления и документов, предусмотренных Приложением №3, выдаются Технические условия или направляется в адрес заявителя мотивированный отказ в приеме документов или в предоставлении услуги.</w:t>
      </w:r>
    </w:p>
    <w:p w:rsidR="00ED377F" w:rsidRPr="00ED377F" w:rsidRDefault="00ED377F" w:rsidP="00ED377F">
      <w:pPr>
        <w:spacing w:line="276" w:lineRule="auto"/>
        <w:ind w:firstLine="709"/>
        <w:jc w:val="both"/>
        <w:rPr>
          <w:sz w:val="22"/>
          <w:szCs w:val="22"/>
        </w:rPr>
      </w:pPr>
      <w:r w:rsidRPr="00ED377F">
        <w:rPr>
          <w:sz w:val="22"/>
          <w:szCs w:val="22"/>
        </w:rPr>
        <w:t xml:space="preserve">3.11. Технические условия на проведение работ по вырубке, обрезке зеленых насаждений с указанием сроков и условий проведения выдаются администрацией Залучского сельского поселения Старорусского муниципального района Новгородской области в срок не превышающий 30 дней с даты поступления заявления на вырубку, обрезку деревьев и кустарников на территории Залучского сельского поселения Старорусского муниципального района Новгородской области. </w:t>
      </w:r>
    </w:p>
    <w:p w:rsidR="00ED377F" w:rsidRPr="00ED377F" w:rsidRDefault="00ED377F" w:rsidP="00ED377F">
      <w:pPr>
        <w:spacing w:line="276" w:lineRule="auto"/>
        <w:ind w:firstLine="709"/>
        <w:jc w:val="both"/>
        <w:rPr>
          <w:sz w:val="22"/>
          <w:szCs w:val="22"/>
        </w:rPr>
      </w:pPr>
      <w:r w:rsidRPr="00ED377F">
        <w:rPr>
          <w:sz w:val="22"/>
          <w:szCs w:val="22"/>
        </w:rPr>
        <w:t xml:space="preserve">Срок действия технических условий на проведение работ по вырубке зеленых насаждений устанавливается в зависимости от сложности объемов работ, но не более 1 года. </w:t>
      </w:r>
    </w:p>
    <w:p w:rsidR="00ED377F" w:rsidRPr="00ED377F" w:rsidRDefault="00ED377F" w:rsidP="00ED377F">
      <w:pPr>
        <w:spacing w:line="276" w:lineRule="auto"/>
        <w:ind w:firstLine="709"/>
        <w:jc w:val="both"/>
        <w:rPr>
          <w:sz w:val="22"/>
          <w:szCs w:val="22"/>
        </w:rPr>
      </w:pPr>
      <w:r w:rsidRPr="00ED377F">
        <w:rPr>
          <w:sz w:val="22"/>
          <w:szCs w:val="22"/>
        </w:rPr>
        <w:t>В случае если технические условия на проведение работ по вырубке зеленых насаждений не будут использованы в срок по вине заявителя, произведенная оплата не возвращается. Заявитель имеет право повторно обратиться с заявлением о выдаче новых технических условий на проведение работ по вырубке зеленых насаждений, при этом внесенная ранее компенсационная стоимость зеленых насаждений повторно не взыскивается.</w:t>
      </w:r>
    </w:p>
    <w:p w:rsidR="00ED377F" w:rsidRPr="00ED377F" w:rsidRDefault="00ED377F" w:rsidP="00ED377F">
      <w:pPr>
        <w:spacing w:line="276" w:lineRule="auto"/>
        <w:ind w:firstLine="709"/>
        <w:jc w:val="both"/>
        <w:rPr>
          <w:sz w:val="22"/>
          <w:szCs w:val="22"/>
        </w:rPr>
      </w:pPr>
      <w:r w:rsidRPr="00ED377F">
        <w:rPr>
          <w:sz w:val="22"/>
          <w:szCs w:val="22"/>
        </w:rPr>
        <w:t xml:space="preserve">3.13. Работы по вырубке, обрезке зеленых насаждений производятся в соответствии с установленными нормами и правилами за счет средств заявителя путем заключения им договора со специализированной организацией, имеющей разрешение на проведение данного вида работ. </w:t>
      </w:r>
    </w:p>
    <w:p w:rsidR="00ED377F" w:rsidRPr="00ED377F" w:rsidRDefault="00ED377F" w:rsidP="00ED377F">
      <w:pPr>
        <w:spacing w:line="276" w:lineRule="auto"/>
        <w:ind w:firstLine="709"/>
        <w:jc w:val="both"/>
        <w:rPr>
          <w:sz w:val="22"/>
          <w:szCs w:val="22"/>
        </w:rPr>
      </w:pPr>
      <w:r w:rsidRPr="00ED377F">
        <w:rPr>
          <w:sz w:val="22"/>
          <w:szCs w:val="22"/>
        </w:rPr>
        <w:t>3.14. Валка, раскряжевка, погрузка и вывоз срубленных зеленых насаждений и порубочных остатков производятся в течение трех дней с момента окончания работ. Хранить срубленные зеленые насаждения и порубочные остатки на месте производства работ запрещается.</w:t>
      </w:r>
    </w:p>
    <w:p w:rsidR="00ED377F" w:rsidRPr="00ED377F" w:rsidRDefault="00ED377F" w:rsidP="00ED377F">
      <w:pPr>
        <w:spacing w:line="276" w:lineRule="auto"/>
        <w:ind w:firstLine="709"/>
        <w:jc w:val="both"/>
        <w:rPr>
          <w:sz w:val="22"/>
          <w:szCs w:val="22"/>
        </w:rPr>
      </w:pPr>
      <w:r w:rsidRPr="00ED377F">
        <w:rPr>
          <w:sz w:val="22"/>
          <w:szCs w:val="22"/>
        </w:rPr>
        <w:t>3.15. В случае повреждения газона, зеленых насаждений на прилегающей к месту вырубки территории производителем работ проводится их обязательное восстановление не позднее чем в течение полугода с момента причинения повреждения.</w:t>
      </w:r>
    </w:p>
    <w:p w:rsidR="00ED377F" w:rsidRPr="00ED377F" w:rsidRDefault="00ED377F" w:rsidP="00ED377F">
      <w:pPr>
        <w:spacing w:line="276" w:lineRule="auto"/>
        <w:ind w:firstLine="709"/>
        <w:jc w:val="both"/>
        <w:rPr>
          <w:sz w:val="22"/>
          <w:szCs w:val="22"/>
        </w:rPr>
      </w:pPr>
      <w:r w:rsidRPr="00ED377F">
        <w:rPr>
          <w:sz w:val="22"/>
          <w:szCs w:val="22"/>
        </w:rPr>
        <w:t>3.16. Вырубка деревьев и кустарников может быть разрешена администрацией Залучского сельского поселения Старорусского муниципального района Новгородской области без оплаты компенсационного платежа в случаях:</w:t>
      </w:r>
    </w:p>
    <w:p w:rsidR="00ED377F" w:rsidRPr="00ED377F" w:rsidRDefault="00ED377F" w:rsidP="00ED377F">
      <w:pPr>
        <w:spacing w:line="276" w:lineRule="auto"/>
        <w:ind w:firstLine="709"/>
        <w:jc w:val="both"/>
        <w:rPr>
          <w:sz w:val="22"/>
          <w:szCs w:val="22"/>
        </w:rPr>
      </w:pPr>
      <w:r w:rsidRPr="00ED377F">
        <w:rPr>
          <w:sz w:val="22"/>
          <w:szCs w:val="22"/>
        </w:rPr>
        <w:t>- проведения санитарных рубок, в том числе удаление аварийных и сухостойных деревьев и кустарников;</w:t>
      </w:r>
    </w:p>
    <w:p w:rsidR="00ED377F" w:rsidRPr="00ED377F" w:rsidRDefault="00ED377F" w:rsidP="00ED377F">
      <w:pPr>
        <w:spacing w:line="276" w:lineRule="auto"/>
        <w:ind w:firstLine="709"/>
        <w:jc w:val="both"/>
        <w:rPr>
          <w:sz w:val="22"/>
          <w:szCs w:val="22"/>
        </w:rPr>
      </w:pPr>
      <w:r w:rsidRPr="00ED377F">
        <w:rPr>
          <w:sz w:val="22"/>
          <w:szCs w:val="22"/>
        </w:rPr>
        <w:t>- реконструкции зеленых насаждений, по заключению органов санитарно-эпидемиологического надзора;</w:t>
      </w:r>
    </w:p>
    <w:p w:rsidR="00ED377F" w:rsidRPr="00ED377F" w:rsidRDefault="00ED377F" w:rsidP="00ED377F">
      <w:pPr>
        <w:spacing w:line="276" w:lineRule="auto"/>
        <w:ind w:firstLine="709"/>
        <w:jc w:val="both"/>
        <w:rPr>
          <w:sz w:val="22"/>
          <w:szCs w:val="22"/>
        </w:rPr>
      </w:pPr>
      <w:r w:rsidRPr="00ED377F">
        <w:rPr>
          <w:sz w:val="22"/>
          <w:szCs w:val="22"/>
        </w:rPr>
        <w:t>- восстановления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 в соответствии с приложением №5 к настоящему положению;</w:t>
      </w:r>
    </w:p>
    <w:p w:rsidR="00ED377F" w:rsidRPr="00ED377F" w:rsidRDefault="00ED377F" w:rsidP="00ED377F">
      <w:pPr>
        <w:spacing w:line="276" w:lineRule="auto"/>
        <w:ind w:firstLine="709"/>
        <w:jc w:val="both"/>
        <w:rPr>
          <w:sz w:val="22"/>
          <w:szCs w:val="22"/>
        </w:rPr>
      </w:pPr>
      <w:r w:rsidRPr="00ED377F">
        <w:rPr>
          <w:sz w:val="22"/>
          <w:szCs w:val="22"/>
        </w:rPr>
        <w:t>- вырубки зеленых насаждений, произрастающих в охранных зонах инженерных коммуникаций;</w:t>
      </w:r>
    </w:p>
    <w:p w:rsidR="00ED377F" w:rsidRPr="00ED377F" w:rsidRDefault="00ED377F" w:rsidP="00ED377F">
      <w:pPr>
        <w:spacing w:line="276" w:lineRule="auto"/>
        <w:ind w:firstLine="709"/>
        <w:jc w:val="both"/>
        <w:rPr>
          <w:sz w:val="22"/>
          <w:szCs w:val="22"/>
        </w:rPr>
      </w:pPr>
      <w:r w:rsidRPr="00ED377F">
        <w:rPr>
          <w:sz w:val="22"/>
          <w:szCs w:val="22"/>
        </w:rPr>
        <w:t>- проведения аварийных работ и ликвидации чрезвычайных ситуаций природного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w:t>
      </w:r>
    </w:p>
    <w:p w:rsidR="00ED377F" w:rsidRPr="00ED377F" w:rsidRDefault="00ED377F" w:rsidP="00ED377F">
      <w:pPr>
        <w:autoSpaceDE w:val="0"/>
        <w:autoSpaceDN w:val="0"/>
        <w:adjustRightInd w:val="0"/>
        <w:spacing w:line="276" w:lineRule="auto"/>
        <w:ind w:firstLine="709"/>
        <w:jc w:val="both"/>
        <w:rPr>
          <w:rFonts w:eastAsia="Calibri"/>
          <w:color w:val="000000"/>
          <w:sz w:val="22"/>
          <w:szCs w:val="22"/>
        </w:rPr>
      </w:pPr>
      <w:r w:rsidRPr="00ED377F">
        <w:rPr>
          <w:rFonts w:eastAsia="Calibri"/>
          <w:color w:val="000000"/>
          <w:sz w:val="22"/>
          <w:szCs w:val="22"/>
        </w:rPr>
        <w:t xml:space="preserve">- подготовки территории, предназначенной для возведения объекта капитального строительства, создание которого предусмотрено приоритетным проектом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 («Чистая страна»), утвержденным Государственным Советом при Президенте Российской </w:t>
      </w:r>
      <w:r w:rsidRPr="00ED377F">
        <w:rPr>
          <w:rFonts w:eastAsia="Calibri"/>
          <w:color w:val="000000"/>
          <w:sz w:val="22"/>
          <w:szCs w:val="22"/>
        </w:rPr>
        <w:lastRenderedPageBreak/>
        <w:t>Федерации. Указанный приоритетный проект должен соответствовать критериям, утвержденным Законом Новгородской области от 25.09.2015 № 839-ОЗ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w:t>
      </w:r>
    </w:p>
    <w:p w:rsidR="00ED377F" w:rsidRPr="00ED377F" w:rsidRDefault="00ED377F" w:rsidP="00ED377F">
      <w:pPr>
        <w:autoSpaceDE w:val="0"/>
        <w:autoSpaceDN w:val="0"/>
        <w:adjustRightInd w:val="0"/>
        <w:spacing w:line="276" w:lineRule="auto"/>
        <w:ind w:firstLine="709"/>
        <w:jc w:val="both"/>
        <w:rPr>
          <w:rFonts w:eastAsia="Calibri"/>
          <w:color w:val="000000"/>
          <w:sz w:val="22"/>
          <w:szCs w:val="22"/>
        </w:rPr>
      </w:pPr>
      <w:r w:rsidRPr="00ED377F">
        <w:rPr>
          <w:rFonts w:eastAsia="Calibri"/>
          <w:color w:val="000000"/>
          <w:sz w:val="22"/>
          <w:szCs w:val="22"/>
        </w:rPr>
        <w:t>- вырубки на земельных участках, предоставленных льготной категории граждан, в соответствии с областным законом Новгородской области от 27.04.2015 № 763-ОЗ «О предоставлении земельных участков на территории Новгородской области»;</w:t>
      </w:r>
    </w:p>
    <w:p w:rsidR="00ED377F" w:rsidRPr="00ED377F" w:rsidRDefault="00ED377F" w:rsidP="00ED377F">
      <w:pPr>
        <w:autoSpaceDE w:val="0"/>
        <w:autoSpaceDN w:val="0"/>
        <w:adjustRightInd w:val="0"/>
        <w:spacing w:line="276" w:lineRule="auto"/>
        <w:ind w:firstLine="709"/>
        <w:jc w:val="both"/>
        <w:rPr>
          <w:rFonts w:eastAsia="Calibri"/>
          <w:color w:val="000000"/>
          <w:sz w:val="22"/>
          <w:szCs w:val="22"/>
        </w:rPr>
      </w:pPr>
      <w:r w:rsidRPr="00ED377F">
        <w:rPr>
          <w:rFonts w:eastAsia="Calibri"/>
          <w:color w:val="000000"/>
          <w:sz w:val="22"/>
          <w:szCs w:val="22"/>
        </w:rPr>
        <w:t>- подготовки территории по обеспечению необходимыми инженерными сетями в соответствии с областным законом Новгородской области от 27.04.2015 № 763-ОЗ «О предоставлении земельных участков на территории Новгородской области»;</w:t>
      </w:r>
    </w:p>
    <w:p w:rsidR="00ED377F" w:rsidRPr="00ED377F" w:rsidRDefault="00ED377F" w:rsidP="00ED377F">
      <w:pPr>
        <w:autoSpaceDE w:val="0"/>
        <w:autoSpaceDN w:val="0"/>
        <w:adjustRightInd w:val="0"/>
        <w:spacing w:line="276" w:lineRule="auto"/>
        <w:ind w:firstLine="709"/>
        <w:jc w:val="both"/>
        <w:rPr>
          <w:sz w:val="22"/>
          <w:szCs w:val="22"/>
        </w:rPr>
      </w:pPr>
      <w:r w:rsidRPr="00ED377F">
        <w:rPr>
          <w:sz w:val="22"/>
          <w:szCs w:val="22"/>
          <w:shd w:val="clear" w:color="auto" w:fill="FFFFFF"/>
        </w:rPr>
        <w:t>- реализации проектов по строительству (реконструкции) и капитальному ремонту социально значимых объектов, финансируемых за счет бюджетов всех уровней;</w:t>
      </w:r>
    </w:p>
    <w:p w:rsidR="00ED377F" w:rsidRPr="00ED377F" w:rsidRDefault="00ED377F" w:rsidP="00ED377F">
      <w:pPr>
        <w:autoSpaceDE w:val="0"/>
        <w:autoSpaceDN w:val="0"/>
        <w:adjustRightInd w:val="0"/>
        <w:spacing w:line="276" w:lineRule="auto"/>
        <w:ind w:firstLine="709"/>
        <w:jc w:val="both"/>
        <w:rPr>
          <w:rFonts w:eastAsia="Calibri"/>
          <w:sz w:val="22"/>
          <w:szCs w:val="22"/>
        </w:rPr>
      </w:pPr>
      <w:r w:rsidRPr="00ED377F">
        <w:rPr>
          <w:sz w:val="22"/>
          <w:szCs w:val="22"/>
          <w:shd w:val="clear" w:color="auto" w:fill="FFFFFF"/>
        </w:rPr>
        <w:t xml:space="preserve">- реализации муниципальных контрактов, заключаемых администрацией </w:t>
      </w:r>
      <w:r w:rsidRPr="00ED377F">
        <w:rPr>
          <w:sz w:val="22"/>
          <w:szCs w:val="22"/>
        </w:rPr>
        <w:t>Залучского сельского поселения Старорусского муниципального района Новгородской области</w:t>
      </w:r>
      <w:r w:rsidRPr="00ED377F">
        <w:rPr>
          <w:sz w:val="22"/>
          <w:szCs w:val="22"/>
          <w:shd w:val="clear" w:color="auto" w:fill="FFFFFF"/>
        </w:rPr>
        <w:t>;</w:t>
      </w:r>
    </w:p>
    <w:p w:rsidR="00ED377F" w:rsidRPr="00ED377F" w:rsidRDefault="00ED377F" w:rsidP="00ED377F">
      <w:pPr>
        <w:spacing w:line="276" w:lineRule="auto"/>
        <w:ind w:firstLine="709"/>
        <w:jc w:val="both"/>
        <w:rPr>
          <w:sz w:val="22"/>
          <w:szCs w:val="22"/>
        </w:rPr>
      </w:pPr>
      <w:r w:rsidRPr="00ED377F">
        <w:rPr>
          <w:sz w:val="22"/>
          <w:szCs w:val="22"/>
        </w:rPr>
        <w:t>3.17. Несанкционированной рубкой или уничтожением зеленых насаждений признается:</w:t>
      </w:r>
    </w:p>
    <w:p w:rsidR="00ED377F" w:rsidRPr="00ED377F" w:rsidRDefault="00ED377F" w:rsidP="00ED377F">
      <w:pPr>
        <w:spacing w:line="276" w:lineRule="auto"/>
        <w:ind w:firstLine="709"/>
        <w:jc w:val="both"/>
        <w:rPr>
          <w:sz w:val="22"/>
          <w:szCs w:val="22"/>
        </w:rPr>
      </w:pPr>
      <w:r w:rsidRPr="00ED377F">
        <w:rPr>
          <w:sz w:val="22"/>
          <w:szCs w:val="22"/>
        </w:rPr>
        <w:t>- вырубка деревьев и кустарников без технических условий на проведение работ по вырубке или по техническим условиям, но не на том участке, не в том количестве и не тех пород, которые указаны в разрешении;</w:t>
      </w:r>
    </w:p>
    <w:p w:rsidR="00ED377F" w:rsidRPr="00ED377F" w:rsidRDefault="00ED377F" w:rsidP="00ED377F">
      <w:pPr>
        <w:spacing w:line="276" w:lineRule="auto"/>
        <w:ind w:firstLine="709"/>
        <w:jc w:val="both"/>
        <w:rPr>
          <w:sz w:val="22"/>
          <w:szCs w:val="22"/>
        </w:rPr>
      </w:pPr>
      <w:r w:rsidRPr="00ED377F">
        <w:rPr>
          <w:sz w:val="22"/>
          <w:szCs w:val="22"/>
        </w:rPr>
        <w:t>- уничтожение или повреждение деревьев и кустарников в результате поджога или небрежного обращения с огнем;</w:t>
      </w:r>
    </w:p>
    <w:p w:rsidR="00ED377F" w:rsidRPr="00ED377F" w:rsidRDefault="00ED377F" w:rsidP="00ED377F">
      <w:pPr>
        <w:spacing w:line="276" w:lineRule="auto"/>
        <w:ind w:firstLine="709"/>
        <w:jc w:val="both"/>
        <w:rPr>
          <w:sz w:val="22"/>
          <w:szCs w:val="22"/>
        </w:rPr>
      </w:pPr>
      <w:r w:rsidRPr="00ED377F">
        <w:rPr>
          <w:sz w:val="22"/>
          <w:szCs w:val="22"/>
        </w:rPr>
        <w:t>- окольцовка ствола или подсочка;</w:t>
      </w:r>
    </w:p>
    <w:p w:rsidR="00ED377F" w:rsidRPr="00ED377F" w:rsidRDefault="00ED377F" w:rsidP="00ED377F">
      <w:pPr>
        <w:spacing w:line="276" w:lineRule="auto"/>
        <w:ind w:firstLine="709"/>
        <w:jc w:val="both"/>
        <w:rPr>
          <w:sz w:val="22"/>
          <w:szCs w:val="22"/>
        </w:rPr>
      </w:pPr>
      <w:r w:rsidRPr="00ED377F">
        <w:rPr>
          <w:sz w:val="22"/>
          <w:szCs w:val="22"/>
        </w:rPr>
        <w:t>- повреждение растущих деревьев и кустарников до степени прекращения роста;</w:t>
      </w:r>
    </w:p>
    <w:p w:rsidR="00ED377F" w:rsidRPr="00ED377F" w:rsidRDefault="00ED377F" w:rsidP="00ED377F">
      <w:pPr>
        <w:spacing w:line="276" w:lineRule="auto"/>
        <w:ind w:firstLine="709"/>
        <w:jc w:val="both"/>
        <w:rPr>
          <w:sz w:val="22"/>
          <w:szCs w:val="22"/>
        </w:rPr>
      </w:pPr>
      <w:r w:rsidRPr="00ED377F">
        <w:rPr>
          <w:sz w:val="22"/>
          <w:szCs w:val="22"/>
        </w:rPr>
        <w:t>- повреждение деревьев и кустарников сточными водами, химическими веществами, отходами и тому подобное;</w:t>
      </w:r>
    </w:p>
    <w:p w:rsidR="00ED377F" w:rsidRPr="00ED377F" w:rsidRDefault="00ED377F" w:rsidP="00ED377F">
      <w:pPr>
        <w:spacing w:line="276" w:lineRule="auto"/>
        <w:ind w:firstLine="709"/>
        <w:jc w:val="both"/>
        <w:rPr>
          <w:sz w:val="22"/>
          <w:szCs w:val="22"/>
        </w:rPr>
      </w:pPr>
      <w:r w:rsidRPr="00ED377F">
        <w:rPr>
          <w:sz w:val="22"/>
          <w:szCs w:val="22"/>
        </w:rPr>
        <w:t>- самовольная вырубка сухостойных деревьев;</w:t>
      </w:r>
    </w:p>
    <w:p w:rsidR="00ED377F" w:rsidRPr="00ED377F" w:rsidRDefault="00ED377F" w:rsidP="00ED377F">
      <w:pPr>
        <w:spacing w:line="276" w:lineRule="auto"/>
        <w:ind w:firstLine="709"/>
        <w:jc w:val="both"/>
        <w:rPr>
          <w:sz w:val="22"/>
          <w:szCs w:val="22"/>
        </w:rPr>
      </w:pPr>
      <w:r w:rsidRPr="00ED377F">
        <w:rPr>
          <w:sz w:val="22"/>
          <w:szCs w:val="22"/>
        </w:rPr>
        <w:t>- прочие повреждения растущих деревьев и кустарников.</w:t>
      </w:r>
    </w:p>
    <w:p w:rsidR="00ED377F" w:rsidRPr="00ED377F" w:rsidRDefault="00ED377F" w:rsidP="00ED377F">
      <w:pPr>
        <w:spacing w:line="276" w:lineRule="auto"/>
        <w:ind w:firstLine="709"/>
        <w:jc w:val="both"/>
        <w:rPr>
          <w:sz w:val="22"/>
          <w:szCs w:val="22"/>
        </w:rPr>
      </w:pPr>
      <w:r w:rsidRPr="00ED377F">
        <w:rPr>
          <w:sz w:val="22"/>
          <w:szCs w:val="22"/>
        </w:rPr>
        <w:t>3.18. Вырубка деревьев и кустарников, находящихся в государственном лесном фонде, осуществляется в соответствии с разрешениями, выдаваемыми специально уполномоченными государственными органами.</w:t>
      </w:r>
    </w:p>
    <w:p w:rsidR="00ED377F" w:rsidRPr="00ED377F" w:rsidRDefault="00ED377F" w:rsidP="00ED377F">
      <w:pPr>
        <w:spacing w:line="276" w:lineRule="auto"/>
        <w:ind w:firstLine="567"/>
        <w:jc w:val="both"/>
        <w:rPr>
          <w:sz w:val="22"/>
          <w:szCs w:val="22"/>
        </w:rPr>
      </w:pPr>
      <w:r w:rsidRPr="00ED377F">
        <w:rPr>
          <w:sz w:val="22"/>
          <w:szCs w:val="22"/>
        </w:rPr>
        <w:t xml:space="preserve">3.19. Факт наличия неправомерных действий в отношении зеленых насаждений со стороны организаций и граждан оформляется уполномоченными представителями государственных контрольных и надзорных органов, органов местного самоуправления в виде актов и протоколов и рассматривается в порядке, установленном законодательством Российской Федерации. </w:t>
      </w:r>
    </w:p>
    <w:p w:rsidR="00ED377F" w:rsidRPr="00ED377F" w:rsidRDefault="00ED377F" w:rsidP="00ED377F">
      <w:pPr>
        <w:numPr>
          <w:ilvl w:val="0"/>
          <w:numId w:val="39"/>
        </w:numPr>
        <w:tabs>
          <w:tab w:val="left" w:pos="851"/>
        </w:tabs>
        <w:spacing w:line="276" w:lineRule="auto"/>
        <w:ind w:firstLine="567"/>
        <w:contextualSpacing/>
        <w:jc w:val="center"/>
        <w:rPr>
          <w:rFonts w:eastAsia="Calibri"/>
          <w:b/>
          <w:sz w:val="22"/>
          <w:szCs w:val="22"/>
          <w:lang w:eastAsia="en-US"/>
        </w:rPr>
      </w:pPr>
      <w:r w:rsidRPr="00ED377F">
        <w:rPr>
          <w:rFonts w:eastAsia="Calibri"/>
          <w:b/>
          <w:sz w:val="22"/>
          <w:szCs w:val="22"/>
          <w:lang w:eastAsia="en-US"/>
        </w:rPr>
        <w:t>Основные требования к производству работ по обрезке зеленых насаждений и санитарной рубке.</w:t>
      </w:r>
    </w:p>
    <w:p w:rsidR="00ED377F" w:rsidRPr="00ED377F" w:rsidRDefault="00ED377F" w:rsidP="00ED377F">
      <w:pPr>
        <w:spacing w:line="276" w:lineRule="auto"/>
        <w:ind w:firstLine="709"/>
        <w:jc w:val="both"/>
        <w:rPr>
          <w:sz w:val="22"/>
          <w:szCs w:val="22"/>
        </w:rPr>
      </w:pPr>
      <w:r w:rsidRPr="00ED377F">
        <w:rPr>
          <w:sz w:val="22"/>
          <w:szCs w:val="22"/>
        </w:rPr>
        <w:t>4.1. Сухостойные и аварийные деревья и кустарники подлежат вырубке на основании технических условий на проведение работ по вырубке, выданных администрацией Залучского сельского поселения Старорусского муниципального района Новгородской области и вырубаются владельцем территории в первоочередном порядке.</w:t>
      </w:r>
    </w:p>
    <w:p w:rsidR="00ED377F" w:rsidRPr="00ED377F" w:rsidRDefault="00ED377F" w:rsidP="00ED377F">
      <w:pPr>
        <w:spacing w:line="276" w:lineRule="auto"/>
        <w:ind w:firstLine="709"/>
        <w:jc w:val="both"/>
        <w:rPr>
          <w:sz w:val="22"/>
          <w:szCs w:val="22"/>
        </w:rPr>
      </w:pPr>
      <w:r w:rsidRPr="00ED377F">
        <w:rPr>
          <w:sz w:val="22"/>
          <w:szCs w:val="22"/>
        </w:rPr>
        <w:t>4.2. Сухостойные деревья выявляются в вегетационный период - с мая по октябрь, кроме старого сухостоя (сухостой прошлого года), который можно установить в любое время года.</w:t>
      </w:r>
    </w:p>
    <w:p w:rsidR="00ED377F" w:rsidRPr="00ED377F" w:rsidRDefault="00ED377F" w:rsidP="00ED377F">
      <w:pPr>
        <w:widowControl w:val="0"/>
        <w:autoSpaceDE w:val="0"/>
        <w:autoSpaceDN w:val="0"/>
        <w:spacing w:line="276" w:lineRule="auto"/>
        <w:ind w:firstLine="709"/>
        <w:jc w:val="both"/>
        <w:rPr>
          <w:sz w:val="22"/>
          <w:szCs w:val="22"/>
        </w:rPr>
      </w:pPr>
      <w:r w:rsidRPr="00ED377F">
        <w:rPr>
          <w:sz w:val="22"/>
          <w:szCs w:val="22"/>
        </w:rPr>
        <w:t>4.3 При обрезке зеленых насаждений:</w:t>
      </w:r>
    </w:p>
    <w:p w:rsidR="00ED377F" w:rsidRPr="00ED377F" w:rsidRDefault="00ED377F" w:rsidP="00ED377F">
      <w:pPr>
        <w:widowControl w:val="0"/>
        <w:autoSpaceDE w:val="0"/>
        <w:autoSpaceDN w:val="0"/>
        <w:spacing w:line="276" w:lineRule="auto"/>
        <w:ind w:firstLine="709"/>
        <w:jc w:val="both"/>
        <w:rPr>
          <w:sz w:val="22"/>
          <w:szCs w:val="22"/>
        </w:rPr>
      </w:pPr>
      <w:r w:rsidRPr="00ED377F">
        <w:rPr>
          <w:sz w:val="22"/>
          <w:szCs w:val="22"/>
        </w:rPr>
        <w:t xml:space="preserve">- обязательно наличие разрешения – технических условий на проведение работ по вырубке (кроме случаев, оговоренных в подп. 5.4); </w:t>
      </w:r>
    </w:p>
    <w:p w:rsidR="00ED377F" w:rsidRPr="00ED377F" w:rsidRDefault="00ED377F" w:rsidP="00ED377F">
      <w:pPr>
        <w:widowControl w:val="0"/>
        <w:autoSpaceDE w:val="0"/>
        <w:autoSpaceDN w:val="0"/>
        <w:spacing w:line="276" w:lineRule="auto"/>
        <w:ind w:firstLine="709"/>
        <w:jc w:val="both"/>
        <w:rPr>
          <w:sz w:val="22"/>
          <w:szCs w:val="22"/>
        </w:rPr>
      </w:pPr>
      <w:r w:rsidRPr="00ED377F">
        <w:rPr>
          <w:sz w:val="22"/>
          <w:szCs w:val="22"/>
        </w:rPr>
        <w:t xml:space="preserve">- все виды обрезок проводить ранней весной перед началом вегетации (конец февраля - апрель), у пород с обильным сокодвижением (береза, </w:t>
      </w:r>
      <w:r w:rsidRPr="00ED377F">
        <w:rPr>
          <w:sz w:val="22"/>
          <w:szCs w:val="22"/>
        </w:rPr>
        <w:lastRenderedPageBreak/>
        <w:t>клен) - в более ранние сроки, у хвойных пород (ель, пихта) - по завершении роста побегов (конец июня - первая половина июля);</w:t>
      </w:r>
    </w:p>
    <w:p w:rsidR="00ED377F" w:rsidRPr="00ED377F" w:rsidRDefault="00ED377F" w:rsidP="00ED377F">
      <w:pPr>
        <w:widowControl w:val="0"/>
        <w:autoSpaceDE w:val="0"/>
        <w:autoSpaceDN w:val="0"/>
        <w:spacing w:line="276" w:lineRule="auto"/>
        <w:ind w:firstLine="709"/>
        <w:jc w:val="both"/>
        <w:rPr>
          <w:sz w:val="22"/>
          <w:szCs w:val="22"/>
        </w:rPr>
      </w:pPr>
      <w:r w:rsidRPr="00ED377F">
        <w:rPr>
          <w:sz w:val="22"/>
          <w:szCs w:val="22"/>
        </w:rPr>
        <w:t>- не допускать формовочной обрезки березы, сосны, клена остролистного, ясеня обыкновенного, конского каштана, рябины, черемухи, ореха;</w:t>
      </w:r>
    </w:p>
    <w:p w:rsidR="00ED377F" w:rsidRPr="00ED377F" w:rsidRDefault="00ED377F" w:rsidP="00ED377F">
      <w:pPr>
        <w:widowControl w:val="0"/>
        <w:autoSpaceDE w:val="0"/>
        <w:autoSpaceDN w:val="0"/>
        <w:spacing w:line="276" w:lineRule="auto"/>
        <w:ind w:firstLine="709"/>
        <w:jc w:val="both"/>
        <w:rPr>
          <w:sz w:val="22"/>
          <w:szCs w:val="22"/>
        </w:rPr>
      </w:pPr>
      <w:r w:rsidRPr="00ED377F">
        <w:rPr>
          <w:sz w:val="22"/>
          <w:szCs w:val="22"/>
        </w:rPr>
        <w:t>- в случае гибели зеленых насаждений в результате неправильно проведенной обрезки организация, осуществляющая производство работ, несет ответственность и обязана произвести посадки зеленых насаждений взамен погибших, обеспечив уход до их приживаемости;</w:t>
      </w:r>
    </w:p>
    <w:p w:rsidR="00ED377F" w:rsidRPr="00ED377F" w:rsidRDefault="00ED377F" w:rsidP="00ED377F">
      <w:pPr>
        <w:widowControl w:val="0"/>
        <w:autoSpaceDE w:val="0"/>
        <w:autoSpaceDN w:val="0"/>
        <w:spacing w:line="276" w:lineRule="auto"/>
        <w:ind w:firstLine="709"/>
        <w:jc w:val="both"/>
        <w:rPr>
          <w:sz w:val="22"/>
          <w:szCs w:val="22"/>
        </w:rPr>
      </w:pPr>
      <w:r w:rsidRPr="00ED377F">
        <w:rPr>
          <w:sz w:val="22"/>
          <w:szCs w:val="22"/>
        </w:rPr>
        <w:t>- вывоз порубочных остатков производится в течение 3 суток с момента начала работ, все работы производятся в полном соответствии с требованиями техники безопасности данного вида работ.</w:t>
      </w:r>
    </w:p>
    <w:p w:rsidR="00ED377F" w:rsidRPr="00ED377F" w:rsidRDefault="00ED377F" w:rsidP="00ED377F">
      <w:pPr>
        <w:spacing w:line="276" w:lineRule="auto"/>
        <w:ind w:firstLine="709"/>
        <w:jc w:val="center"/>
        <w:rPr>
          <w:b/>
          <w:sz w:val="22"/>
          <w:szCs w:val="22"/>
        </w:rPr>
      </w:pPr>
      <w:r w:rsidRPr="00ED377F">
        <w:rPr>
          <w:b/>
          <w:sz w:val="22"/>
          <w:szCs w:val="22"/>
        </w:rPr>
        <w:t>5. Согласование вырубки зеленых насаждений при ликвидации аварийных и иных чрезвычайных ситуаций</w:t>
      </w:r>
    </w:p>
    <w:p w:rsidR="00ED377F" w:rsidRPr="00ED377F" w:rsidRDefault="00ED377F" w:rsidP="00ED377F">
      <w:pPr>
        <w:spacing w:line="276" w:lineRule="auto"/>
        <w:ind w:firstLine="709"/>
        <w:jc w:val="both"/>
        <w:rPr>
          <w:sz w:val="22"/>
          <w:szCs w:val="22"/>
        </w:rPr>
      </w:pPr>
      <w:r w:rsidRPr="00ED377F">
        <w:rPr>
          <w:sz w:val="22"/>
          <w:szCs w:val="22"/>
        </w:rPr>
        <w:t xml:space="preserve">5.1. В случае необходимости производства вырубки зеленых насаждений в ходе ликвидации аварийных и иных чрезвычайных ситуаций вызывают специалиста администрации Залучского сельского поселения Старорусского муниципального района Новгородской области </w:t>
      </w:r>
    </w:p>
    <w:p w:rsidR="00ED377F" w:rsidRPr="00ED377F" w:rsidRDefault="00ED377F" w:rsidP="00ED377F">
      <w:pPr>
        <w:spacing w:line="276" w:lineRule="auto"/>
        <w:ind w:firstLine="709"/>
        <w:jc w:val="both"/>
        <w:rPr>
          <w:sz w:val="22"/>
          <w:szCs w:val="22"/>
        </w:rPr>
      </w:pPr>
      <w:r w:rsidRPr="00ED377F">
        <w:rPr>
          <w:sz w:val="22"/>
          <w:szCs w:val="22"/>
        </w:rPr>
        <w:t>5.2. Акт обследования земельного участка составляется и подписывается после завершения работ комиссией в составе представителей владельца территории (земельного участка), специалиста администрации Залучского сельского поселения Старорусского муниципального района Новгородской области, организации, производившей работы по ликвидации аварийной и иной чрезвычайной ситуации.</w:t>
      </w:r>
    </w:p>
    <w:p w:rsidR="00ED377F" w:rsidRPr="00ED377F" w:rsidRDefault="00ED377F" w:rsidP="00ED377F">
      <w:pPr>
        <w:spacing w:line="276" w:lineRule="auto"/>
        <w:ind w:firstLine="709"/>
        <w:jc w:val="both"/>
        <w:rPr>
          <w:sz w:val="22"/>
          <w:szCs w:val="22"/>
        </w:rPr>
      </w:pPr>
      <w:r w:rsidRPr="00ED377F">
        <w:rPr>
          <w:sz w:val="22"/>
          <w:szCs w:val="22"/>
        </w:rPr>
        <w:t>5.3. Компенсация за вырубку аварийных и сухостойных зеленых насаждений не взимается.</w:t>
      </w:r>
    </w:p>
    <w:p w:rsidR="00ED377F" w:rsidRPr="00ED377F" w:rsidRDefault="00ED377F" w:rsidP="00ED377F">
      <w:pPr>
        <w:spacing w:line="276" w:lineRule="auto"/>
        <w:ind w:firstLine="709"/>
        <w:jc w:val="both"/>
        <w:rPr>
          <w:sz w:val="22"/>
          <w:szCs w:val="22"/>
        </w:rPr>
      </w:pPr>
      <w:r w:rsidRPr="00ED377F">
        <w:rPr>
          <w:sz w:val="22"/>
          <w:szCs w:val="22"/>
        </w:rPr>
        <w:t xml:space="preserve">5.4.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ордера на право производства земляных работ в установленном порядке, рубка зеленых насаждений может быть осуществлена без предварительного оформления технических условий на проведение работ по вырубке при условии направления соответствующей информации в </w:t>
      </w:r>
      <w:r w:rsidRPr="00ED377F">
        <w:rPr>
          <w:color w:val="000000"/>
          <w:sz w:val="22"/>
          <w:szCs w:val="22"/>
          <w:shd w:val="clear" w:color="auto" w:fill="FFFFFF"/>
        </w:rPr>
        <w:t>Единую дежурно-диспетчерскую службу администрации</w:t>
      </w:r>
      <w:r w:rsidRPr="00ED377F">
        <w:rPr>
          <w:sz w:val="22"/>
          <w:szCs w:val="22"/>
        </w:rPr>
        <w:t xml:space="preserve"> Старорусского муниципального района Новгородской области</w:t>
      </w:r>
      <w:r w:rsidRPr="00ED377F">
        <w:rPr>
          <w:color w:val="000000"/>
          <w:sz w:val="22"/>
          <w:szCs w:val="22"/>
          <w:shd w:val="clear" w:color="auto" w:fill="FFFFFF"/>
        </w:rPr>
        <w:t xml:space="preserve">  (далее – ЕДДС) </w:t>
      </w:r>
      <w:r w:rsidRPr="00ED377F">
        <w:rPr>
          <w:sz w:val="22"/>
          <w:szCs w:val="22"/>
        </w:rPr>
        <w:t xml:space="preserve">до начала работ, а также с последующей подачей в течение суток с момента начала аварийно-восстановительных работ заявления в администрацию Залучского сельского поселения Старорусского муниципального района Новгородской области. </w:t>
      </w:r>
    </w:p>
    <w:p w:rsidR="00ED377F" w:rsidRPr="00ED377F" w:rsidRDefault="00ED377F" w:rsidP="00ED377F">
      <w:pPr>
        <w:spacing w:line="276" w:lineRule="auto"/>
        <w:ind w:firstLine="709"/>
        <w:jc w:val="both"/>
        <w:rPr>
          <w:sz w:val="22"/>
          <w:szCs w:val="22"/>
        </w:rPr>
      </w:pPr>
      <w:r w:rsidRPr="00ED377F">
        <w:rPr>
          <w:sz w:val="22"/>
          <w:szCs w:val="22"/>
        </w:rPr>
        <w:t xml:space="preserve">5.5. Разрешение на вырубку, обрезку зеленых насаждений в ходе ликвидации аварийных и иных чрезвычайных ситуаций выдается администрацией Залучского сельского поселения Старорусского муниципального района Новгородской области не позднее 3 рабочих дней с даты регистрации заявления в администрации Залучского сельского поселения Старорусского муниципального района Новгородской области. </w:t>
      </w:r>
    </w:p>
    <w:p w:rsidR="00ED377F" w:rsidRPr="00ED377F" w:rsidRDefault="00ED377F" w:rsidP="00ED377F">
      <w:pPr>
        <w:spacing w:line="276" w:lineRule="auto"/>
        <w:ind w:firstLine="709"/>
        <w:jc w:val="center"/>
        <w:rPr>
          <w:b/>
          <w:sz w:val="22"/>
          <w:szCs w:val="22"/>
        </w:rPr>
      </w:pPr>
      <w:r w:rsidRPr="00ED377F">
        <w:rPr>
          <w:b/>
          <w:sz w:val="22"/>
          <w:szCs w:val="22"/>
        </w:rPr>
        <w:t>6. Компенсационное озеленение</w:t>
      </w:r>
    </w:p>
    <w:p w:rsidR="00ED377F" w:rsidRPr="00ED377F" w:rsidRDefault="00ED377F" w:rsidP="00ED377F">
      <w:pPr>
        <w:numPr>
          <w:ilvl w:val="1"/>
          <w:numId w:val="38"/>
        </w:numPr>
        <w:spacing w:line="276" w:lineRule="auto"/>
        <w:ind w:left="0" w:firstLine="0"/>
        <w:contextualSpacing/>
        <w:jc w:val="both"/>
        <w:rPr>
          <w:rFonts w:eastAsia="Calibri"/>
          <w:sz w:val="22"/>
          <w:szCs w:val="22"/>
          <w:lang w:eastAsia="en-US"/>
        </w:rPr>
      </w:pPr>
      <w:r w:rsidRPr="00ED377F">
        <w:rPr>
          <w:rFonts w:eastAsia="Calibri"/>
          <w:sz w:val="22"/>
          <w:szCs w:val="22"/>
          <w:lang w:eastAsia="en-US"/>
        </w:rPr>
        <w:t xml:space="preserve">Компенсационное озеленение осуществляется в случаях разрешенной вырубки, незаконного повреждения или уничтожения зеленых насаждений. </w:t>
      </w:r>
    </w:p>
    <w:p w:rsidR="00ED377F" w:rsidRPr="00ED377F" w:rsidRDefault="00ED377F" w:rsidP="00ED377F">
      <w:pPr>
        <w:numPr>
          <w:ilvl w:val="1"/>
          <w:numId w:val="38"/>
        </w:numPr>
        <w:spacing w:line="276" w:lineRule="auto"/>
        <w:ind w:left="0" w:firstLine="0"/>
        <w:contextualSpacing/>
        <w:jc w:val="both"/>
        <w:rPr>
          <w:rFonts w:eastAsia="Calibri"/>
          <w:sz w:val="22"/>
          <w:szCs w:val="22"/>
          <w:lang w:eastAsia="en-US"/>
        </w:rPr>
      </w:pPr>
      <w:r w:rsidRPr="00ED377F">
        <w:rPr>
          <w:rFonts w:eastAsia="Calibri"/>
          <w:sz w:val="22"/>
          <w:szCs w:val="22"/>
          <w:lang w:eastAsia="en-US"/>
        </w:rPr>
        <w:t xml:space="preserve">Компенсационное озеленение производится путем посадки деревьев, кустарников, газонов из расчета 1:4 в ближайший сезон, подходящий для высадки, но не позднее года с момента выдачи разрешения на вырубку. </w:t>
      </w:r>
    </w:p>
    <w:p w:rsidR="00ED377F" w:rsidRPr="00ED377F" w:rsidRDefault="00ED377F" w:rsidP="00ED377F">
      <w:pPr>
        <w:numPr>
          <w:ilvl w:val="1"/>
          <w:numId w:val="38"/>
        </w:numPr>
        <w:spacing w:line="276" w:lineRule="auto"/>
        <w:ind w:left="0" w:firstLine="0"/>
        <w:contextualSpacing/>
        <w:jc w:val="both"/>
        <w:rPr>
          <w:rFonts w:eastAsia="Calibri"/>
          <w:sz w:val="22"/>
          <w:szCs w:val="22"/>
          <w:lang w:eastAsia="en-US"/>
        </w:rPr>
      </w:pPr>
      <w:r w:rsidRPr="00ED377F">
        <w:rPr>
          <w:rFonts w:eastAsia="Calibri"/>
          <w:sz w:val="22"/>
          <w:szCs w:val="22"/>
          <w:lang w:eastAsia="en-US"/>
        </w:rPr>
        <w:t>Компенсационное озеленение производится саженцами пород равноценных вырубленным, т.е породами, находящимися в одной группе в соответствии с таблицей 1 приложения 1 к настоящему положению.</w:t>
      </w:r>
    </w:p>
    <w:p w:rsidR="00ED377F" w:rsidRPr="00ED377F" w:rsidRDefault="00ED377F" w:rsidP="00ED377F">
      <w:pPr>
        <w:numPr>
          <w:ilvl w:val="1"/>
          <w:numId w:val="38"/>
        </w:numPr>
        <w:spacing w:line="276" w:lineRule="auto"/>
        <w:ind w:left="0" w:firstLine="0"/>
        <w:contextualSpacing/>
        <w:jc w:val="both"/>
        <w:rPr>
          <w:rFonts w:eastAsia="Calibri"/>
          <w:sz w:val="22"/>
          <w:szCs w:val="22"/>
          <w:lang w:eastAsia="en-US"/>
        </w:rPr>
      </w:pPr>
      <w:r w:rsidRPr="00ED377F">
        <w:rPr>
          <w:rFonts w:eastAsia="Calibri"/>
          <w:sz w:val="22"/>
          <w:szCs w:val="22"/>
          <w:lang w:eastAsia="en-US"/>
        </w:rPr>
        <w:t>Компенсационное озеленение производится за счет средств граждан или юридических лиц, в интересах или вследствие противоправных действий которых произошло повреждение или уничтожение зеленых насаждений.</w:t>
      </w:r>
    </w:p>
    <w:p w:rsidR="00ED377F" w:rsidRPr="00ED377F" w:rsidRDefault="00ED377F" w:rsidP="00ED377F">
      <w:pPr>
        <w:numPr>
          <w:ilvl w:val="1"/>
          <w:numId w:val="38"/>
        </w:numPr>
        <w:spacing w:line="276" w:lineRule="auto"/>
        <w:ind w:left="0" w:firstLine="0"/>
        <w:contextualSpacing/>
        <w:jc w:val="both"/>
        <w:rPr>
          <w:rFonts w:eastAsia="Calibri"/>
          <w:sz w:val="22"/>
          <w:szCs w:val="22"/>
          <w:lang w:eastAsia="en-US"/>
        </w:rPr>
      </w:pPr>
      <w:r w:rsidRPr="00ED377F">
        <w:rPr>
          <w:rFonts w:eastAsia="Calibri"/>
          <w:sz w:val="22"/>
          <w:szCs w:val="22"/>
          <w:lang w:eastAsia="en-US"/>
        </w:rPr>
        <w:t xml:space="preserve">В случае незаконного повреждения или уничтожения зеленых насаждений места такого компенсационного озеленения и видовой состав высаживаемых зеленых насаждений определяются администрацией Залучского сельского поселения Старорусского муниципального района Новгородской области. </w:t>
      </w:r>
    </w:p>
    <w:p w:rsidR="00ED377F" w:rsidRPr="00ED377F" w:rsidRDefault="00ED377F" w:rsidP="00ED377F">
      <w:pPr>
        <w:numPr>
          <w:ilvl w:val="1"/>
          <w:numId w:val="38"/>
        </w:numPr>
        <w:spacing w:line="276" w:lineRule="auto"/>
        <w:ind w:left="0" w:firstLine="0"/>
        <w:contextualSpacing/>
        <w:jc w:val="both"/>
        <w:rPr>
          <w:rFonts w:eastAsia="Calibri"/>
          <w:sz w:val="22"/>
          <w:szCs w:val="22"/>
          <w:lang w:eastAsia="en-US"/>
        </w:rPr>
      </w:pPr>
      <w:r w:rsidRPr="00ED377F">
        <w:rPr>
          <w:rFonts w:eastAsia="Calibri"/>
          <w:sz w:val="22"/>
          <w:szCs w:val="22"/>
          <w:lang w:eastAsia="en-US"/>
        </w:rPr>
        <w:lastRenderedPageBreak/>
        <w:t>В случае невозможности проведения работ по компенсационному озеленению и (или) восстановлению почвенного покрова любое юридическое или физическое лицо обязано возместить их стоимость (компенсационная стоимость).</w:t>
      </w:r>
    </w:p>
    <w:p w:rsidR="00ED377F" w:rsidRPr="00ED377F" w:rsidRDefault="00ED377F" w:rsidP="00ED377F">
      <w:pPr>
        <w:numPr>
          <w:ilvl w:val="1"/>
          <w:numId w:val="38"/>
        </w:numPr>
        <w:spacing w:line="276" w:lineRule="auto"/>
        <w:ind w:left="0" w:firstLine="0"/>
        <w:contextualSpacing/>
        <w:jc w:val="both"/>
        <w:rPr>
          <w:rFonts w:eastAsia="Calibri"/>
          <w:sz w:val="22"/>
          <w:szCs w:val="22"/>
          <w:lang w:eastAsia="en-US"/>
        </w:rPr>
      </w:pPr>
      <w:r w:rsidRPr="00ED377F">
        <w:rPr>
          <w:rFonts w:eastAsia="Calibri"/>
          <w:sz w:val="22"/>
          <w:szCs w:val="22"/>
          <w:lang w:eastAsia="en-US"/>
        </w:rPr>
        <w:t>Любое юридическое или физическое лицо обязано проинформировать администрацию Залучского сельского поселения Старорусского муниципального района Новгородской об осуществлении компенсационного озеленения.</w:t>
      </w:r>
    </w:p>
    <w:p w:rsidR="00ED377F" w:rsidRPr="00ED377F" w:rsidRDefault="00ED377F" w:rsidP="00ED377F">
      <w:pPr>
        <w:spacing w:line="276" w:lineRule="auto"/>
        <w:ind w:firstLine="709"/>
        <w:jc w:val="center"/>
        <w:rPr>
          <w:b/>
          <w:sz w:val="22"/>
          <w:szCs w:val="22"/>
        </w:rPr>
      </w:pPr>
      <w:r w:rsidRPr="00ED377F">
        <w:rPr>
          <w:b/>
          <w:sz w:val="22"/>
          <w:szCs w:val="22"/>
        </w:rPr>
        <w:t>7. Ответственность за нарушение требований по охране зеленых насаждений</w:t>
      </w:r>
    </w:p>
    <w:p w:rsidR="00ED377F" w:rsidRPr="00ED377F" w:rsidRDefault="00ED377F" w:rsidP="00ED377F">
      <w:pPr>
        <w:spacing w:line="276" w:lineRule="auto"/>
        <w:ind w:firstLine="709"/>
        <w:jc w:val="both"/>
        <w:rPr>
          <w:sz w:val="22"/>
          <w:szCs w:val="22"/>
        </w:rPr>
      </w:pPr>
      <w:r w:rsidRPr="00ED377F">
        <w:rPr>
          <w:sz w:val="22"/>
          <w:szCs w:val="22"/>
        </w:rPr>
        <w:t>7.1. Лица, виновные в противоправном повреждении или уничтожении зеленых насаждений,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ED377F" w:rsidRPr="00ED377F" w:rsidRDefault="00ED377F" w:rsidP="00ED377F">
      <w:pPr>
        <w:spacing w:line="276" w:lineRule="auto"/>
        <w:ind w:firstLine="709"/>
        <w:jc w:val="both"/>
        <w:rPr>
          <w:b/>
          <w:sz w:val="22"/>
          <w:szCs w:val="22"/>
        </w:rPr>
      </w:pPr>
      <w:r w:rsidRPr="00ED377F">
        <w:rPr>
          <w:sz w:val="22"/>
          <w:szCs w:val="22"/>
        </w:rPr>
        <w:t>7.2. Размер причиненного вреда вследствие незаконной (самовольной, при отсутствии оформленного в установленном порядке разрешения) вырубки, определяется в соответствии с п.2 приложения №1 к настоящему положению.</w:t>
      </w:r>
    </w:p>
    <w:p w:rsidR="00ED377F" w:rsidRPr="00ED377F" w:rsidRDefault="00ED377F" w:rsidP="00ED377F">
      <w:pPr>
        <w:widowControl w:val="0"/>
        <w:autoSpaceDE w:val="0"/>
        <w:autoSpaceDN w:val="0"/>
        <w:spacing w:line="276" w:lineRule="auto"/>
        <w:ind w:firstLine="709"/>
        <w:jc w:val="center"/>
        <w:outlineLvl w:val="1"/>
        <w:rPr>
          <w:b/>
          <w:sz w:val="22"/>
          <w:szCs w:val="22"/>
        </w:rPr>
      </w:pPr>
      <w:r w:rsidRPr="00ED377F">
        <w:rPr>
          <w:b/>
          <w:sz w:val="22"/>
          <w:szCs w:val="22"/>
        </w:rPr>
        <w:t>8. Контроль за проведением работ по вырубке и возмещением ущерба, нанесенного зеленым насаждениям</w:t>
      </w:r>
    </w:p>
    <w:p w:rsidR="00ED377F" w:rsidRPr="00ED377F" w:rsidRDefault="00ED377F" w:rsidP="00ED377F">
      <w:pPr>
        <w:spacing w:line="276" w:lineRule="auto"/>
        <w:ind w:firstLine="709"/>
        <w:jc w:val="both"/>
        <w:rPr>
          <w:sz w:val="22"/>
          <w:szCs w:val="22"/>
        </w:rPr>
      </w:pPr>
      <w:r w:rsidRPr="00ED377F">
        <w:rPr>
          <w:sz w:val="22"/>
          <w:szCs w:val="22"/>
        </w:rPr>
        <w:t>8.1. Контроль за проведением вырубки зеленых насаждений и компенсационного озеленения осуществляет администрация</w:t>
      </w:r>
      <w:r w:rsidRPr="00ED377F">
        <w:rPr>
          <w:rFonts w:eastAsia="Calibri"/>
          <w:sz w:val="22"/>
          <w:szCs w:val="22"/>
          <w:lang w:eastAsia="en-US"/>
        </w:rPr>
        <w:t xml:space="preserve"> Залучского сельского поселения Старорусского муниципального района Новгородской области</w:t>
      </w:r>
      <w:r w:rsidRPr="00ED377F">
        <w:rPr>
          <w:sz w:val="22"/>
          <w:szCs w:val="22"/>
        </w:rPr>
        <w:t>.</w:t>
      </w:r>
    </w:p>
    <w:p w:rsidR="00ED377F" w:rsidRPr="00ED377F" w:rsidRDefault="00ED377F" w:rsidP="00ED377F">
      <w:pPr>
        <w:spacing w:line="276" w:lineRule="auto"/>
        <w:ind w:firstLine="709"/>
        <w:jc w:val="both"/>
        <w:rPr>
          <w:sz w:val="22"/>
          <w:szCs w:val="22"/>
        </w:rPr>
      </w:pPr>
      <w:r w:rsidRPr="00ED377F">
        <w:rPr>
          <w:sz w:val="22"/>
          <w:szCs w:val="22"/>
        </w:rPr>
        <w:t>8.2. При выявлении нарушений природоохранного законодательства при осуществлении вырубки зеленых насаждений, проведении компенсационного озеленения материалы о выявленных нарушениях передаются на рассмотрение в соответствующие контролирующие органы.</w:t>
      </w:r>
    </w:p>
    <w:p w:rsidR="00ED377F" w:rsidRPr="00ED377F" w:rsidRDefault="00ED377F" w:rsidP="00ED377F">
      <w:pPr>
        <w:widowControl w:val="0"/>
        <w:autoSpaceDE w:val="0"/>
        <w:autoSpaceDN w:val="0"/>
        <w:spacing w:line="276" w:lineRule="auto"/>
        <w:ind w:firstLine="7371"/>
        <w:outlineLvl w:val="1"/>
        <w:rPr>
          <w:sz w:val="22"/>
          <w:szCs w:val="22"/>
        </w:rPr>
      </w:pPr>
      <w:r w:rsidRPr="00ED377F">
        <w:rPr>
          <w:sz w:val="22"/>
          <w:szCs w:val="22"/>
        </w:rPr>
        <w:t>Приложение № 1</w:t>
      </w:r>
    </w:p>
    <w:p w:rsidR="00ED377F" w:rsidRPr="00ED377F" w:rsidRDefault="00ED377F" w:rsidP="00ED377F">
      <w:pPr>
        <w:widowControl w:val="0"/>
        <w:autoSpaceDE w:val="0"/>
        <w:autoSpaceDN w:val="0"/>
        <w:spacing w:line="276" w:lineRule="auto"/>
        <w:ind w:firstLine="7371"/>
        <w:rPr>
          <w:sz w:val="22"/>
          <w:szCs w:val="22"/>
        </w:rPr>
      </w:pPr>
      <w:r w:rsidRPr="00ED377F">
        <w:rPr>
          <w:sz w:val="22"/>
          <w:szCs w:val="22"/>
        </w:rPr>
        <w:t>к Положению</w:t>
      </w:r>
    </w:p>
    <w:p w:rsidR="00ED377F" w:rsidRPr="00ED377F" w:rsidRDefault="00ED377F" w:rsidP="00ED377F">
      <w:pPr>
        <w:widowControl w:val="0"/>
        <w:autoSpaceDE w:val="0"/>
        <w:autoSpaceDN w:val="0"/>
        <w:spacing w:line="276" w:lineRule="auto"/>
        <w:ind w:firstLine="851"/>
        <w:jc w:val="center"/>
        <w:rPr>
          <w:sz w:val="22"/>
          <w:szCs w:val="22"/>
        </w:rPr>
      </w:pPr>
      <w:r w:rsidRPr="00ED377F">
        <w:rPr>
          <w:b/>
          <w:sz w:val="22"/>
          <w:szCs w:val="22"/>
        </w:rPr>
        <w:t xml:space="preserve">Методика расчета платы за вырубку зеленых насаждений и исчисления размера вреда, причиненного их уничтожением, повреждением, на территории Залучского сельского поселения Старорусского муниципального района Новгородской области </w:t>
      </w:r>
    </w:p>
    <w:p w:rsidR="00ED377F" w:rsidRPr="00ED377F" w:rsidRDefault="00ED377F" w:rsidP="00ED377F">
      <w:pPr>
        <w:widowControl w:val="0"/>
        <w:autoSpaceDE w:val="0"/>
        <w:autoSpaceDN w:val="0"/>
        <w:spacing w:line="276" w:lineRule="auto"/>
        <w:ind w:firstLine="709"/>
        <w:jc w:val="both"/>
        <w:rPr>
          <w:sz w:val="22"/>
          <w:szCs w:val="22"/>
        </w:rPr>
      </w:pPr>
      <w:r w:rsidRPr="00ED377F">
        <w:rPr>
          <w:color w:val="000000"/>
          <w:sz w:val="22"/>
          <w:szCs w:val="22"/>
        </w:rPr>
        <w:t xml:space="preserve">Методика предназначена для исчисления размера платежей, подлежащих внесению в </w:t>
      </w:r>
      <w:r w:rsidRPr="00ED377F">
        <w:rPr>
          <w:sz w:val="22"/>
          <w:szCs w:val="22"/>
        </w:rPr>
        <w:t xml:space="preserve">бюджет </w:t>
      </w:r>
      <w:r w:rsidRPr="00ED377F">
        <w:rPr>
          <w:rFonts w:eastAsia="Calibri"/>
          <w:sz w:val="22"/>
          <w:szCs w:val="22"/>
          <w:lang w:eastAsia="en-US"/>
        </w:rPr>
        <w:t>Залучского сельского поселения Старорусского муниципального района Новгородской области</w:t>
      </w:r>
      <w:r w:rsidRPr="00ED377F">
        <w:rPr>
          <w:sz w:val="22"/>
          <w:szCs w:val="22"/>
        </w:rPr>
        <w:t>, на территории которого осуществляется вырубка зеленых насаждений, определения компенсационной стоимости зеленых насаждений и компенсационного озеленения, в следующих случаях:</w:t>
      </w:r>
    </w:p>
    <w:p w:rsidR="00ED377F" w:rsidRPr="00ED377F" w:rsidRDefault="00ED377F" w:rsidP="00ED377F">
      <w:pPr>
        <w:widowControl w:val="0"/>
        <w:autoSpaceDE w:val="0"/>
        <w:autoSpaceDN w:val="0"/>
        <w:spacing w:line="276" w:lineRule="auto"/>
        <w:ind w:firstLine="709"/>
        <w:jc w:val="both"/>
        <w:rPr>
          <w:sz w:val="22"/>
          <w:szCs w:val="22"/>
        </w:rPr>
      </w:pPr>
      <w:r w:rsidRPr="00ED377F">
        <w:rPr>
          <w:sz w:val="22"/>
          <w:szCs w:val="22"/>
        </w:rPr>
        <w:t>- при исчислении размера платы за санкционированную вырубку (уничтожение) зеленых насаждений и возмещение причиненного при этом вреда;</w:t>
      </w:r>
    </w:p>
    <w:p w:rsidR="00ED377F" w:rsidRPr="00ED377F" w:rsidRDefault="00ED377F" w:rsidP="00ED377F">
      <w:pPr>
        <w:widowControl w:val="0"/>
        <w:autoSpaceDE w:val="0"/>
        <w:autoSpaceDN w:val="0"/>
        <w:spacing w:line="276" w:lineRule="auto"/>
        <w:ind w:firstLine="709"/>
        <w:jc w:val="both"/>
        <w:rPr>
          <w:sz w:val="22"/>
          <w:szCs w:val="22"/>
        </w:rPr>
      </w:pPr>
      <w:r w:rsidRPr="00ED377F">
        <w:rPr>
          <w:sz w:val="22"/>
          <w:szCs w:val="22"/>
        </w:rPr>
        <w:t>- при исчислении платы за незаконную вырубку, повреждение или уничтожение зеленых насаждений;</w:t>
      </w:r>
    </w:p>
    <w:p w:rsidR="00ED377F" w:rsidRPr="00ED377F" w:rsidRDefault="00ED377F" w:rsidP="00ED377F">
      <w:pPr>
        <w:widowControl w:val="0"/>
        <w:autoSpaceDE w:val="0"/>
        <w:autoSpaceDN w:val="0"/>
        <w:spacing w:line="276" w:lineRule="auto"/>
        <w:ind w:firstLine="851"/>
        <w:jc w:val="both"/>
        <w:rPr>
          <w:sz w:val="22"/>
          <w:szCs w:val="22"/>
        </w:rPr>
      </w:pPr>
      <w:r w:rsidRPr="00ED377F">
        <w:rPr>
          <w:sz w:val="22"/>
          <w:szCs w:val="22"/>
        </w:rPr>
        <w:t>Компенсационная стоимость зеленых насаждений рассчитана с учетом действительной восстановительной стоимости зеленых насаждений, а также их ценности.</w:t>
      </w:r>
    </w:p>
    <w:p w:rsidR="00ED377F" w:rsidRPr="00ED377F" w:rsidRDefault="00ED377F" w:rsidP="00ED377F">
      <w:pPr>
        <w:spacing w:line="276" w:lineRule="auto"/>
        <w:ind w:firstLine="851"/>
        <w:jc w:val="both"/>
        <w:rPr>
          <w:b/>
          <w:sz w:val="22"/>
          <w:szCs w:val="22"/>
        </w:rPr>
      </w:pPr>
      <w:r w:rsidRPr="00ED377F">
        <w:rPr>
          <w:b/>
          <w:sz w:val="22"/>
          <w:szCs w:val="22"/>
        </w:rPr>
        <w:t>1. Классификация деревьев для расчета платы за разрешенную вырубку древесно-кустарниковой растительности (зеленых насаждений)</w:t>
      </w:r>
    </w:p>
    <w:p w:rsidR="00ED377F" w:rsidRPr="00ED377F" w:rsidRDefault="00ED377F" w:rsidP="00ED377F">
      <w:pPr>
        <w:spacing w:line="276" w:lineRule="auto"/>
        <w:ind w:firstLine="851"/>
        <w:jc w:val="both"/>
        <w:rPr>
          <w:sz w:val="22"/>
          <w:szCs w:val="22"/>
        </w:rPr>
      </w:pPr>
      <w:r w:rsidRPr="00ED377F">
        <w:rPr>
          <w:sz w:val="22"/>
          <w:szCs w:val="22"/>
        </w:rPr>
        <w:t xml:space="preserve">1.1. Для расчета платы за разрешенную вырубку основных видов деревьев на территории </w:t>
      </w:r>
      <w:r w:rsidRPr="00ED377F">
        <w:rPr>
          <w:rFonts w:eastAsia="Calibri"/>
          <w:sz w:val="22"/>
          <w:szCs w:val="22"/>
          <w:lang w:eastAsia="en-US"/>
        </w:rPr>
        <w:t>Залучского сельского поселения Старорусского муниципального района Новгородской области</w:t>
      </w:r>
      <w:r w:rsidRPr="00ED377F">
        <w:rPr>
          <w:sz w:val="22"/>
          <w:szCs w:val="22"/>
        </w:rPr>
        <w:t xml:space="preserve"> применяется следующая классификация древесных пород деревьев с учетом их ценности в соответствии с Таблицей 1.</w:t>
      </w:r>
    </w:p>
    <w:p w:rsidR="00ED377F" w:rsidRPr="00ED377F" w:rsidRDefault="00ED377F" w:rsidP="00ED377F">
      <w:pPr>
        <w:spacing w:line="276" w:lineRule="auto"/>
        <w:ind w:firstLine="851"/>
        <w:jc w:val="right"/>
        <w:rPr>
          <w:sz w:val="22"/>
          <w:szCs w:val="22"/>
        </w:rPr>
      </w:pPr>
    </w:p>
    <w:p w:rsidR="00ED377F" w:rsidRPr="00ED377F" w:rsidRDefault="00ED377F" w:rsidP="00ED377F">
      <w:pPr>
        <w:spacing w:line="276" w:lineRule="auto"/>
        <w:ind w:firstLine="851"/>
        <w:jc w:val="right"/>
        <w:rPr>
          <w:sz w:val="22"/>
          <w:szCs w:val="22"/>
        </w:rPr>
      </w:pPr>
      <w:r w:rsidRPr="00ED377F">
        <w:rPr>
          <w:sz w:val="22"/>
          <w:szCs w:val="22"/>
        </w:rPr>
        <w:t>Таблица 1</w:t>
      </w:r>
    </w:p>
    <w:tbl>
      <w:tblPr>
        <w:tblW w:w="10324" w:type="dxa"/>
        <w:tblInd w:w="-10" w:type="dxa"/>
        <w:tblLayout w:type="fixed"/>
        <w:tblLook w:val="0000"/>
      </w:tblPr>
      <w:tblGrid>
        <w:gridCol w:w="2245"/>
        <w:gridCol w:w="3543"/>
        <w:gridCol w:w="2410"/>
        <w:gridCol w:w="2126"/>
      </w:tblGrid>
      <w:tr w:rsidR="00ED377F" w:rsidRPr="00ED377F" w:rsidTr="00ED377F">
        <w:trPr>
          <w:trHeight w:val="420"/>
        </w:trPr>
        <w:tc>
          <w:tcPr>
            <w:tcW w:w="2245" w:type="dxa"/>
            <w:vMerge w:val="restart"/>
            <w:tcBorders>
              <w:top w:val="single" w:sz="4" w:space="0" w:color="000000"/>
              <w:left w:val="single" w:sz="4" w:space="0" w:color="000000"/>
              <w:bottom w:val="single" w:sz="4" w:space="0" w:color="000000"/>
            </w:tcBorders>
            <w:shd w:val="clear" w:color="auto" w:fill="auto"/>
            <w:vAlign w:val="center"/>
          </w:tcPr>
          <w:p w:rsidR="00ED377F" w:rsidRPr="00ED377F" w:rsidRDefault="00ED377F" w:rsidP="00ED377F">
            <w:pPr>
              <w:spacing w:line="276" w:lineRule="auto"/>
              <w:ind w:firstLine="10"/>
              <w:jc w:val="center"/>
              <w:rPr>
                <w:sz w:val="22"/>
                <w:szCs w:val="22"/>
              </w:rPr>
            </w:pPr>
            <w:r w:rsidRPr="00ED377F">
              <w:rPr>
                <w:sz w:val="22"/>
                <w:szCs w:val="22"/>
              </w:rPr>
              <w:t>Хвойные породы</w:t>
            </w:r>
          </w:p>
          <w:p w:rsidR="00ED377F" w:rsidRPr="00ED377F" w:rsidRDefault="00ED377F" w:rsidP="00ED377F">
            <w:pPr>
              <w:spacing w:line="276" w:lineRule="auto"/>
              <w:ind w:firstLine="851"/>
              <w:jc w:val="center"/>
              <w:rPr>
                <w:sz w:val="22"/>
                <w:szCs w:val="22"/>
              </w:rPr>
            </w:pPr>
          </w:p>
        </w:tc>
        <w:tc>
          <w:tcPr>
            <w:tcW w:w="80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D377F" w:rsidRPr="00ED377F" w:rsidRDefault="00ED377F" w:rsidP="00ED377F">
            <w:pPr>
              <w:spacing w:line="276" w:lineRule="auto"/>
              <w:ind w:right="317" w:firstLine="851"/>
              <w:jc w:val="center"/>
              <w:rPr>
                <w:sz w:val="22"/>
                <w:szCs w:val="22"/>
              </w:rPr>
            </w:pPr>
            <w:r w:rsidRPr="00ED377F">
              <w:rPr>
                <w:sz w:val="22"/>
                <w:szCs w:val="22"/>
              </w:rPr>
              <w:t>Лиственные древесные породы</w:t>
            </w:r>
          </w:p>
        </w:tc>
      </w:tr>
      <w:tr w:rsidR="00ED377F" w:rsidRPr="00ED377F" w:rsidTr="00ED377F">
        <w:trPr>
          <w:trHeight w:val="385"/>
        </w:trPr>
        <w:tc>
          <w:tcPr>
            <w:tcW w:w="2245" w:type="dxa"/>
            <w:vMerge/>
            <w:tcBorders>
              <w:top w:val="single" w:sz="4" w:space="0" w:color="000000"/>
              <w:left w:val="single" w:sz="4" w:space="0" w:color="000000"/>
              <w:bottom w:val="single" w:sz="4" w:space="0" w:color="000000"/>
            </w:tcBorders>
            <w:shd w:val="clear" w:color="auto" w:fill="auto"/>
            <w:vAlign w:val="center"/>
          </w:tcPr>
          <w:p w:rsidR="00ED377F" w:rsidRPr="00ED377F" w:rsidRDefault="00ED377F" w:rsidP="00ED377F">
            <w:pPr>
              <w:snapToGrid w:val="0"/>
              <w:spacing w:line="276" w:lineRule="auto"/>
              <w:ind w:firstLine="851"/>
              <w:jc w:val="center"/>
              <w:rPr>
                <w:sz w:val="22"/>
                <w:szCs w:val="22"/>
              </w:rPr>
            </w:pPr>
          </w:p>
        </w:tc>
        <w:tc>
          <w:tcPr>
            <w:tcW w:w="3543" w:type="dxa"/>
            <w:tcBorders>
              <w:top w:val="single" w:sz="4" w:space="0" w:color="000000"/>
              <w:left w:val="single" w:sz="4" w:space="0" w:color="000000"/>
              <w:bottom w:val="single" w:sz="4" w:space="0" w:color="000000"/>
            </w:tcBorders>
            <w:shd w:val="clear" w:color="auto" w:fill="auto"/>
            <w:vAlign w:val="center"/>
          </w:tcPr>
          <w:p w:rsidR="00ED377F" w:rsidRPr="00ED377F" w:rsidRDefault="00ED377F" w:rsidP="00ED377F">
            <w:pPr>
              <w:spacing w:line="276" w:lineRule="auto"/>
              <w:ind w:firstLine="175"/>
              <w:jc w:val="center"/>
              <w:rPr>
                <w:sz w:val="22"/>
                <w:szCs w:val="22"/>
              </w:rPr>
            </w:pPr>
            <w:r w:rsidRPr="00ED377F">
              <w:rPr>
                <w:sz w:val="22"/>
                <w:szCs w:val="22"/>
              </w:rPr>
              <w:t>1-я группа</w:t>
            </w:r>
          </w:p>
          <w:p w:rsidR="00ED377F" w:rsidRPr="00ED377F" w:rsidRDefault="00ED377F" w:rsidP="00ED377F">
            <w:pPr>
              <w:spacing w:line="276" w:lineRule="auto"/>
              <w:ind w:firstLine="175"/>
              <w:jc w:val="center"/>
              <w:rPr>
                <w:sz w:val="22"/>
                <w:szCs w:val="22"/>
              </w:rPr>
            </w:pPr>
            <w:r w:rsidRPr="00ED377F">
              <w:rPr>
                <w:sz w:val="22"/>
                <w:szCs w:val="22"/>
              </w:rPr>
              <w:lastRenderedPageBreak/>
              <w:t>(особо ценные)</w:t>
            </w:r>
          </w:p>
        </w:tc>
        <w:tc>
          <w:tcPr>
            <w:tcW w:w="2410" w:type="dxa"/>
            <w:tcBorders>
              <w:top w:val="single" w:sz="4" w:space="0" w:color="000000"/>
              <w:left w:val="single" w:sz="4" w:space="0" w:color="000000"/>
              <w:bottom w:val="single" w:sz="4" w:space="0" w:color="000000"/>
            </w:tcBorders>
            <w:shd w:val="clear" w:color="auto" w:fill="auto"/>
            <w:vAlign w:val="center"/>
          </w:tcPr>
          <w:p w:rsidR="00ED377F" w:rsidRPr="00ED377F" w:rsidRDefault="00ED377F" w:rsidP="00ED377F">
            <w:pPr>
              <w:spacing w:line="276" w:lineRule="auto"/>
              <w:jc w:val="center"/>
              <w:rPr>
                <w:sz w:val="22"/>
                <w:szCs w:val="22"/>
              </w:rPr>
            </w:pPr>
            <w:r w:rsidRPr="00ED377F">
              <w:rPr>
                <w:sz w:val="22"/>
                <w:szCs w:val="22"/>
              </w:rPr>
              <w:lastRenderedPageBreak/>
              <w:t>2-я группа(ценные)</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D377F" w:rsidRPr="00ED377F" w:rsidRDefault="00ED377F" w:rsidP="00ED377F">
            <w:pPr>
              <w:spacing w:line="276" w:lineRule="auto"/>
              <w:ind w:firstLine="34"/>
              <w:jc w:val="center"/>
              <w:rPr>
                <w:sz w:val="22"/>
                <w:szCs w:val="22"/>
              </w:rPr>
            </w:pPr>
            <w:r w:rsidRPr="00ED377F">
              <w:rPr>
                <w:sz w:val="22"/>
                <w:szCs w:val="22"/>
              </w:rPr>
              <w:t xml:space="preserve">3-я группа </w:t>
            </w:r>
            <w:r w:rsidRPr="00ED377F">
              <w:rPr>
                <w:sz w:val="22"/>
                <w:szCs w:val="22"/>
              </w:rPr>
              <w:lastRenderedPageBreak/>
              <w:t>(малоценная)</w:t>
            </w:r>
          </w:p>
        </w:tc>
      </w:tr>
      <w:tr w:rsidR="00ED377F" w:rsidRPr="00ED377F" w:rsidTr="00ED377F">
        <w:tc>
          <w:tcPr>
            <w:tcW w:w="2245" w:type="dxa"/>
            <w:tcBorders>
              <w:top w:val="single" w:sz="4" w:space="0" w:color="000000"/>
              <w:left w:val="single" w:sz="4" w:space="0" w:color="000000"/>
              <w:bottom w:val="single" w:sz="4" w:space="0" w:color="000000"/>
            </w:tcBorders>
            <w:shd w:val="clear" w:color="auto" w:fill="auto"/>
          </w:tcPr>
          <w:p w:rsidR="00ED377F" w:rsidRPr="00ED377F" w:rsidRDefault="00ED377F" w:rsidP="00ED377F">
            <w:pPr>
              <w:spacing w:line="276" w:lineRule="auto"/>
              <w:jc w:val="both"/>
              <w:rPr>
                <w:sz w:val="22"/>
                <w:szCs w:val="22"/>
              </w:rPr>
            </w:pPr>
            <w:r w:rsidRPr="00ED377F">
              <w:rPr>
                <w:sz w:val="22"/>
                <w:szCs w:val="22"/>
              </w:rPr>
              <w:lastRenderedPageBreak/>
              <w:t>Ель, лиственница, пихта, сосна, туя</w:t>
            </w:r>
          </w:p>
        </w:tc>
        <w:tc>
          <w:tcPr>
            <w:tcW w:w="3543" w:type="dxa"/>
            <w:tcBorders>
              <w:top w:val="single" w:sz="4" w:space="0" w:color="000000"/>
              <w:left w:val="single" w:sz="4" w:space="0" w:color="000000"/>
              <w:bottom w:val="single" w:sz="4" w:space="0" w:color="000000"/>
            </w:tcBorders>
            <w:shd w:val="clear" w:color="auto" w:fill="auto"/>
          </w:tcPr>
          <w:p w:rsidR="00ED377F" w:rsidRPr="00ED377F" w:rsidRDefault="00ED377F" w:rsidP="00ED377F">
            <w:pPr>
              <w:spacing w:line="276" w:lineRule="auto"/>
              <w:ind w:firstLine="33"/>
              <w:jc w:val="both"/>
              <w:rPr>
                <w:sz w:val="22"/>
                <w:szCs w:val="22"/>
              </w:rPr>
            </w:pPr>
            <w:r w:rsidRPr="00ED377F">
              <w:rPr>
                <w:sz w:val="22"/>
                <w:szCs w:val="22"/>
              </w:rPr>
              <w:t>Акация белая, бархат амурский, вяз, дуб, ива белая, каштан конский, клен (кроме ясенелистного), липа, лох, орех, ясень</w:t>
            </w:r>
          </w:p>
        </w:tc>
        <w:tc>
          <w:tcPr>
            <w:tcW w:w="2410" w:type="dxa"/>
            <w:tcBorders>
              <w:top w:val="single" w:sz="4" w:space="0" w:color="000000"/>
              <w:left w:val="single" w:sz="4" w:space="0" w:color="000000"/>
              <w:bottom w:val="single" w:sz="4" w:space="0" w:color="000000"/>
            </w:tcBorders>
            <w:shd w:val="clear" w:color="auto" w:fill="auto"/>
          </w:tcPr>
          <w:p w:rsidR="00ED377F" w:rsidRPr="00ED377F" w:rsidRDefault="00ED377F" w:rsidP="00ED377F">
            <w:pPr>
              <w:spacing w:line="276" w:lineRule="auto"/>
              <w:ind w:firstLine="34"/>
              <w:jc w:val="both"/>
              <w:rPr>
                <w:sz w:val="22"/>
                <w:szCs w:val="22"/>
              </w:rPr>
            </w:pPr>
            <w:r w:rsidRPr="00ED377F">
              <w:rPr>
                <w:sz w:val="22"/>
                <w:szCs w:val="22"/>
              </w:rPr>
              <w:t>Абрикос, береза, боярышник, плодовые (яблоня, слива, груша, вишня и т.д.), рябина, тополь (белый, пирамидальный), черемуха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ED377F" w:rsidRPr="00ED377F" w:rsidRDefault="00ED377F" w:rsidP="00ED377F">
            <w:pPr>
              <w:spacing w:line="276" w:lineRule="auto"/>
              <w:jc w:val="both"/>
              <w:rPr>
                <w:sz w:val="22"/>
                <w:szCs w:val="22"/>
              </w:rPr>
            </w:pPr>
            <w:r w:rsidRPr="00ED377F">
              <w:rPr>
                <w:sz w:val="22"/>
                <w:szCs w:val="22"/>
              </w:rPr>
              <w:t>Ива (кроме белой), клен ясенелистный, ольха, осина, тополь (кроме белого и пирамидального)</w:t>
            </w:r>
          </w:p>
        </w:tc>
      </w:tr>
    </w:tbl>
    <w:p w:rsidR="00ED377F" w:rsidRPr="00ED377F" w:rsidRDefault="00ED377F" w:rsidP="00ED377F">
      <w:pPr>
        <w:spacing w:line="276" w:lineRule="auto"/>
        <w:ind w:firstLine="851"/>
        <w:jc w:val="both"/>
        <w:rPr>
          <w:sz w:val="22"/>
          <w:szCs w:val="22"/>
        </w:rPr>
      </w:pPr>
    </w:p>
    <w:p w:rsidR="00ED377F" w:rsidRPr="00ED377F" w:rsidRDefault="00ED377F" w:rsidP="00ED377F">
      <w:pPr>
        <w:spacing w:line="276" w:lineRule="auto"/>
        <w:ind w:firstLine="851"/>
        <w:jc w:val="both"/>
        <w:rPr>
          <w:sz w:val="22"/>
          <w:szCs w:val="22"/>
        </w:rPr>
      </w:pPr>
      <w:r w:rsidRPr="00ED377F">
        <w:rPr>
          <w:sz w:val="22"/>
          <w:szCs w:val="22"/>
        </w:rPr>
        <w:t>1.2. Стоимость деревьев и кустарников определяется в соответствии с               Таблицей 2.</w:t>
      </w:r>
    </w:p>
    <w:p w:rsidR="00ED377F" w:rsidRPr="00ED377F" w:rsidRDefault="00ED377F" w:rsidP="00ED377F">
      <w:pPr>
        <w:spacing w:line="276" w:lineRule="auto"/>
        <w:ind w:firstLine="851"/>
        <w:contextualSpacing/>
        <w:jc w:val="right"/>
        <w:rPr>
          <w:rFonts w:eastAsia="Calibri"/>
          <w:sz w:val="22"/>
          <w:szCs w:val="22"/>
          <w:lang w:eastAsia="en-US"/>
        </w:rPr>
      </w:pPr>
    </w:p>
    <w:p w:rsidR="00ED377F" w:rsidRPr="00ED377F" w:rsidRDefault="00ED377F" w:rsidP="00ED377F">
      <w:pPr>
        <w:spacing w:line="276" w:lineRule="auto"/>
        <w:ind w:firstLine="851"/>
        <w:contextualSpacing/>
        <w:jc w:val="right"/>
        <w:rPr>
          <w:rFonts w:eastAsia="Calibri"/>
          <w:sz w:val="22"/>
          <w:szCs w:val="22"/>
          <w:lang w:eastAsia="en-US"/>
        </w:rPr>
      </w:pPr>
      <w:r w:rsidRPr="00ED377F">
        <w:rPr>
          <w:rFonts w:eastAsia="Calibri"/>
          <w:sz w:val="22"/>
          <w:szCs w:val="22"/>
          <w:lang w:eastAsia="en-US"/>
        </w:rPr>
        <w:t>Таблица 2</w:t>
      </w: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96"/>
        <w:gridCol w:w="4110"/>
      </w:tblGrid>
      <w:tr w:rsidR="00ED377F" w:rsidRPr="00ED377F" w:rsidTr="00ED377F">
        <w:tc>
          <w:tcPr>
            <w:tcW w:w="6096" w:type="dxa"/>
            <w:vAlign w:val="center"/>
          </w:tcPr>
          <w:p w:rsidR="00ED377F" w:rsidRPr="00ED377F" w:rsidRDefault="00ED377F" w:rsidP="00ED377F">
            <w:pPr>
              <w:widowControl w:val="0"/>
              <w:autoSpaceDE w:val="0"/>
              <w:autoSpaceDN w:val="0"/>
              <w:spacing w:line="276" w:lineRule="auto"/>
              <w:ind w:firstLine="222"/>
              <w:jc w:val="center"/>
              <w:rPr>
                <w:sz w:val="22"/>
                <w:szCs w:val="22"/>
              </w:rPr>
            </w:pPr>
            <w:r w:rsidRPr="00ED377F">
              <w:rPr>
                <w:sz w:val="22"/>
                <w:szCs w:val="22"/>
              </w:rPr>
              <w:t>Классификация зеленых насаждений (ЗН</w:t>
            </w:r>
            <w:r w:rsidRPr="00ED377F">
              <w:rPr>
                <w:sz w:val="22"/>
                <w:szCs w:val="22"/>
                <w:lang w:val="en-US"/>
              </w:rPr>
              <w:t>n</w:t>
            </w:r>
            <w:r w:rsidRPr="00ED377F">
              <w:rPr>
                <w:sz w:val="22"/>
                <w:szCs w:val="22"/>
              </w:rPr>
              <w:t>)</w:t>
            </w:r>
          </w:p>
        </w:tc>
        <w:tc>
          <w:tcPr>
            <w:tcW w:w="4110" w:type="dxa"/>
            <w:vAlign w:val="center"/>
          </w:tcPr>
          <w:p w:rsidR="00ED377F" w:rsidRPr="00ED377F" w:rsidRDefault="00ED377F" w:rsidP="00ED377F">
            <w:pPr>
              <w:widowControl w:val="0"/>
              <w:autoSpaceDE w:val="0"/>
              <w:autoSpaceDN w:val="0"/>
              <w:spacing w:line="276" w:lineRule="auto"/>
              <w:ind w:firstLine="222"/>
              <w:jc w:val="center"/>
              <w:rPr>
                <w:sz w:val="22"/>
                <w:szCs w:val="22"/>
              </w:rPr>
            </w:pPr>
            <w:r w:rsidRPr="00ED377F">
              <w:rPr>
                <w:sz w:val="22"/>
                <w:szCs w:val="22"/>
              </w:rPr>
              <w:t>Общая стоимость ЗН</w:t>
            </w:r>
            <w:r w:rsidRPr="00ED377F">
              <w:rPr>
                <w:sz w:val="22"/>
                <w:szCs w:val="22"/>
                <w:lang w:val="en-US"/>
              </w:rPr>
              <w:t>n</w:t>
            </w:r>
            <w:r w:rsidRPr="00ED377F">
              <w:rPr>
                <w:sz w:val="22"/>
                <w:szCs w:val="22"/>
              </w:rPr>
              <w:t>, руб.</w:t>
            </w:r>
          </w:p>
        </w:tc>
      </w:tr>
      <w:tr w:rsidR="00ED377F" w:rsidRPr="00ED377F" w:rsidTr="00ED377F">
        <w:tc>
          <w:tcPr>
            <w:tcW w:w="6096" w:type="dxa"/>
          </w:tcPr>
          <w:p w:rsidR="00ED377F" w:rsidRPr="00ED377F" w:rsidRDefault="00ED377F" w:rsidP="00ED377F">
            <w:pPr>
              <w:widowControl w:val="0"/>
              <w:autoSpaceDE w:val="0"/>
              <w:autoSpaceDN w:val="0"/>
              <w:spacing w:line="276" w:lineRule="auto"/>
              <w:ind w:firstLine="222"/>
              <w:jc w:val="both"/>
              <w:rPr>
                <w:sz w:val="22"/>
                <w:szCs w:val="22"/>
              </w:rPr>
            </w:pPr>
            <w:r w:rsidRPr="00ED377F">
              <w:rPr>
                <w:sz w:val="22"/>
                <w:szCs w:val="22"/>
              </w:rPr>
              <w:t>Деревья хвойные, шт.</w:t>
            </w:r>
          </w:p>
        </w:tc>
        <w:tc>
          <w:tcPr>
            <w:tcW w:w="4110" w:type="dxa"/>
            <w:vAlign w:val="center"/>
          </w:tcPr>
          <w:p w:rsidR="00ED377F" w:rsidRPr="00ED377F" w:rsidRDefault="00ED377F" w:rsidP="00ED377F">
            <w:pPr>
              <w:widowControl w:val="0"/>
              <w:autoSpaceDE w:val="0"/>
              <w:autoSpaceDN w:val="0"/>
              <w:spacing w:line="276" w:lineRule="auto"/>
              <w:ind w:firstLine="222"/>
              <w:jc w:val="center"/>
              <w:rPr>
                <w:sz w:val="22"/>
                <w:szCs w:val="22"/>
                <w:lang w:val="en-US"/>
              </w:rPr>
            </w:pPr>
            <w:r w:rsidRPr="00ED377F">
              <w:rPr>
                <w:sz w:val="22"/>
                <w:szCs w:val="22"/>
                <w:lang w:val="en-US"/>
              </w:rPr>
              <w:t>9879</w:t>
            </w:r>
            <w:r w:rsidRPr="00ED377F">
              <w:rPr>
                <w:sz w:val="22"/>
                <w:szCs w:val="22"/>
              </w:rPr>
              <w:t>,</w:t>
            </w:r>
            <w:r w:rsidRPr="00ED377F">
              <w:rPr>
                <w:sz w:val="22"/>
                <w:szCs w:val="22"/>
                <w:lang w:val="en-US"/>
              </w:rPr>
              <w:t>20</w:t>
            </w:r>
          </w:p>
        </w:tc>
      </w:tr>
      <w:tr w:rsidR="00ED377F" w:rsidRPr="00ED377F" w:rsidTr="00ED377F">
        <w:tc>
          <w:tcPr>
            <w:tcW w:w="6096" w:type="dxa"/>
          </w:tcPr>
          <w:p w:rsidR="00ED377F" w:rsidRPr="00ED377F" w:rsidRDefault="00ED377F" w:rsidP="00ED377F">
            <w:pPr>
              <w:widowControl w:val="0"/>
              <w:autoSpaceDE w:val="0"/>
              <w:autoSpaceDN w:val="0"/>
              <w:spacing w:line="276" w:lineRule="auto"/>
              <w:ind w:firstLine="222"/>
              <w:jc w:val="both"/>
              <w:rPr>
                <w:sz w:val="22"/>
                <w:szCs w:val="22"/>
              </w:rPr>
            </w:pPr>
            <w:r w:rsidRPr="00ED377F">
              <w:rPr>
                <w:sz w:val="22"/>
                <w:szCs w:val="22"/>
              </w:rPr>
              <w:t>Деревья лиственные 1-й группы за 1 шт.</w:t>
            </w:r>
          </w:p>
        </w:tc>
        <w:tc>
          <w:tcPr>
            <w:tcW w:w="4110" w:type="dxa"/>
            <w:vAlign w:val="center"/>
          </w:tcPr>
          <w:p w:rsidR="00ED377F" w:rsidRPr="00ED377F" w:rsidRDefault="00ED377F" w:rsidP="00ED377F">
            <w:pPr>
              <w:widowControl w:val="0"/>
              <w:autoSpaceDE w:val="0"/>
              <w:autoSpaceDN w:val="0"/>
              <w:spacing w:line="276" w:lineRule="auto"/>
              <w:ind w:firstLine="222"/>
              <w:jc w:val="center"/>
              <w:rPr>
                <w:sz w:val="22"/>
                <w:szCs w:val="22"/>
                <w:lang w:val="en-US"/>
              </w:rPr>
            </w:pPr>
            <w:r w:rsidRPr="00ED377F">
              <w:rPr>
                <w:sz w:val="22"/>
                <w:szCs w:val="22"/>
                <w:lang w:val="en-US"/>
              </w:rPr>
              <w:t>7401</w:t>
            </w:r>
            <w:r w:rsidRPr="00ED377F">
              <w:rPr>
                <w:sz w:val="22"/>
                <w:szCs w:val="22"/>
              </w:rPr>
              <w:t>,</w:t>
            </w:r>
            <w:r w:rsidRPr="00ED377F">
              <w:rPr>
                <w:sz w:val="22"/>
                <w:szCs w:val="22"/>
                <w:lang w:val="en-US"/>
              </w:rPr>
              <w:t>60</w:t>
            </w:r>
          </w:p>
        </w:tc>
      </w:tr>
      <w:tr w:rsidR="00ED377F" w:rsidRPr="00ED377F" w:rsidTr="00ED377F">
        <w:tc>
          <w:tcPr>
            <w:tcW w:w="6096" w:type="dxa"/>
          </w:tcPr>
          <w:p w:rsidR="00ED377F" w:rsidRPr="00ED377F" w:rsidRDefault="00ED377F" w:rsidP="00ED377F">
            <w:pPr>
              <w:widowControl w:val="0"/>
              <w:autoSpaceDE w:val="0"/>
              <w:autoSpaceDN w:val="0"/>
              <w:spacing w:line="276" w:lineRule="auto"/>
              <w:ind w:firstLine="222"/>
              <w:jc w:val="both"/>
              <w:rPr>
                <w:sz w:val="22"/>
                <w:szCs w:val="22"/>
              </w:rPr>
            </w:pPr>
            <w:r w:rsidRPr="00ED377F">
              <w:rPr>
                <w:sz w:val="22"/>
                <w:szCs w:val="22"/>
              </w:rPr>
              <w:t>Деревья лиственные 2-й группы за 1 шт.</w:t>
            </w:r>
          </w:p>
        </w:tc>
        <w:tc>
          <w:tcPr>
            <w:tcW w:w="4110" w:type="dxa"/>
            <w:vAlign w:val="center"/>
          </w:tcPr>
          <w:p w:rsidR="00ED377F" w:rsidRPr="00ED377F" w:rsidRDefault="00ED377F" w:rsidP="00ED377F">
            <w:pPr>
              <w:widowControl w:val="0"/>
              <w:autoSpaceDE w:val="0"/>
              <w:autoSpaceDN w:val="0"/>
              <w:spacing w:line="276" w:lineRule="auto"/>
              <w:ind w:firstLine="222"/>
              <w:jc w:val="center"/>
              <w:rPr>
                <w:sz w:val="22"/>
                <w:szCs w:val="22"/>
              </w:rPr>
            </w:pPr>
            <w:r w:rsidRPr="00ED377F">
              <w:rPr>
                <w:sz w:val="22"/>
                <w:szCs w:val="22"/>
              </w:rPr>
              <w:t>6366,90</w:t>
            </w:r>
          </w:p>
        </w:tc>
      </w:tr>
      <w:tr w:rsidR="00ED377F" w:rsidRPr="00ED377F" w:rsidTr="00ED377F">
        <w:tc>
          <w:tcPr>
            <w:tcW w:w="6096" w:type="dxa"/>
          </w:tcPr>
          <w:p w:rsidR="00ED377F" w:rsidRPr="00ED377F" w:rsidRDefault="00ED377F" w:rsidP="00ED377F">
            <w:pPr>
              <w:widowControl w:val="0"/>
              <w:autoSpaceDE w:val="0"/>
              <w:autoSpaceDN w:val="0"/>
              <w:spacing w:line="276" w:lineRule="auto"/>
              <w:ind w:firstLine="222"/>
              <w:jc w:val="both"/>
              <w:rPr>
                <w:sz w:val="22"/>
                <w:szCs w:val="22"/>
              </w:rPr>
            </w:pPr>
            <w:r w:rsidRPr="00ED377F">
              <w:rPr>
                <w:sz w:val="22"/>
                <w:szCs w:val="22"/>
              </w:rPr>
              <w:t>Деревья лиственные 3-й группы за 1 шт.</w:t>
            </w:r>
          </w:p>
        </w:tc>
        <w:tc>
          <w:tcPr>
            <w:tcW w:w="4110" w:type="dxa"/>
            <w:vAlign w:val="center"/>
          </w:tcPr>
          <w:p w:rsidR="00ED377F" w:rsidRPr="00ED377F" w:rsidRDefault="00ED377F" w:rsidP="00ED377F">
            <w:pPr>
              <w:widowControl w:val="0"/>
              <w:autoSpaceDE w:val="0"/>
              <w:autoSpaceDN w:val="0"/>
              <w:spacing w:line="276" w:lineRule="auto"/>
              <w:ind w:firstLine="222"/>
              <w:jc w:val="center"/>
              <w:rPr>
                <w:sz w:val="22"/>
                <w:szCs w:val="22"/>
              </w:rPr>
            </w:pPr>
            <w:r w:rsidRPr="00ED377F">
              <w:rPr>
                <w:sz w:val="22"/>
                <w:szCs w:val="22"/>
              </w:rPr>
              <w:t>5205,00</w:t>
            </w:r>
          </w:p>
        </w:tc>
      </w:tr>
      <w:tr w:rsidR="00ED377F" w:rsidRPr="00ED377F" w:rsidTr="00ED377F">
        <w:tc>
          <w:tcPr>
            <w:tcW w:w="6096" w:type="dxa"/>
          </w:tcPr>
          <w:p w:rsidR="00ED377F" w:rsidRPr="00ED377F" w:rsidRDefault="00ED377F" w:rsidP="00ED377F">
            <w:pPr>
              <w:widowControl w:val="0"/>
              <w:autoSpaceDE w:val="0"/>
              <w:autoSpaceDN w:val="0"/>
              <w:spacing w:line="276" w:lineRule="auto"/>
              <w:ind w:firstLine="222"/>
              <w:jc w:val="both"/>
              <w:rPr>
                <w:sz w:val="22"/>
                <w:szCs w:val="22"/>
              </w:rPr>
            </w:pPr>
            <w:r w:rsidRPr="00ED377F">
              <w:rPr>
                <w:sz w:val="22"/>
                <w:szCs w:val="22"/>
              </w:rPr>
              <w:t>Кустарники за 1 шт.</w:t>
            </w:r>
          </w:p>
        </w:tc>
        <w:tc>
          <w:tcPr>
            <w:tcW w:w="4110" w:type="dxa"/>
            <w:vAlign w:val="center"/>
          </w:tcPr>
          <w:p w:rsidR="00ED377F" w:rsidRPr="00ED377F" w:rsidRDefault="00ED377F" w:rsidP="00ED377F">
            <w:pPr>
              <w:widowControl w:val="0"/>
              <w:autoSpaceDE w:val="0"/>
              <w:autoSpaceDN w:val="0"/>
              <w:spacing w:line="276" w:lineRule="auto"/>
              <w:ind w:firstLine="222"/>
              <w:jc w:val="center"/>
              <w:rPr>
                <w:sz w:val="22"/>
                <w:szCs w:val="22"/>
              </w:rPr>
            </w:pPr>
            <w:r w:rsidRPr="00ED377F">
              <w:rPr>
                <w:sz w:val="22"/>
                <w:szCs w:val="22"/>
              </w:rPr>
              <w:t>1160,26</w:t>
            </w:r>
          </w:p>
        </w:tc>
      </w:tr>
      <w:tr w:rsidR="00ED377F" w:rsidRPr="00ED377F" w:rsidTr="00ED377F">
        <w:tc>
          <w:tcPr>
            <w:tcW w:w="6096" w:type="dxa"/>
          </w:tcPr>
          <w:p w:rsidR="00ED377F" w:rsidRPr="00ED377F" w:rsidRDefault="00ED377F" w:rsidP="00ED377F">
            <w:pPr>
              <w:widowControl w:val="0"/>
              <w:autoSpaceDE w:val="0"/>
              <w:autoSpaceDN w:val="0"/>
              <w:spacing w:line="276" w:lineRule="auto"/>
              <w:ind w:firstLine="222"/>
              <w:jc w:val="both"/>
              <w:rPr>
                <w:sz w:val="22"/>
                <w:szCs w:val="22"/>
              </w:rPr>
            </w:pPr>
            <w:r w:rsidRPr="00ED377F">
              <w:rPr>
                <w:sz w:val="22"/>
                <w:szCs w:val="22"/>
              </w:rPr>
              <w:t>Газон и естественный травяной покров, 1 кв. м</w:t>
            </w:r>
          </w:p>
        </w:tc>
        <w:tc>
          <w:tcPr>
            <w:tcW w:w="4110" w:type="dxa"/>
            <w:vAlign w:val="center"/>
          </w:tcPr>
          <w:p w:rsidR="00ED377F" w:rsidRPr="00ED377F" w:rsidRDefault="00ED377F" w:rsidP="00ED377F">
            <w:pPr>
              <w:widowControl w:val="0"/>
              <w:autoSpaceDE w:val="0"/>
              <w:autoSpaceDN w:val="0"/>
              <w:spacing w:line="276" w:lineRule="auto"/>
              <w:ind w:firstLine="222"/>
              <w:jc w:val="center"/>
              <w:rPr>
                <w:sz w:val="22"/>
                <w:szCs w:val="22"/>
              </w:rPr>
            </w:pPr>
            <w:r w:rsidRPr="00ED377F">
              <w:rPr>
                <w:sz w:val="22"/>
                <w:szCs w:val="22"/>
              </w:rPr>
              <w:t>1029,05</w:t>
            </w:r>
          </w:p>
        </w:tc>
      </w:tr>
    </w:tbl>
    <w:p w:rsidR="00ED377F" w:rsidRPr="00ED377F" w:rsidRDefault="00ED377F" w:rsidP="00ED377F">
      <w:pPr>
        <w:spacing w:line="276" w:lineRule="auto"/>
        <w:ind w:firstLine="851"/>
        <w:jc w:val="both"/>
        <w:rPr>
          <w:sz w:val="22"/>
          <w:szCs w:val="22"/>
        </w:rPr>
      </w:pPr>
    </w:p>
    <w:p w:rsidR="00ED377F" w:rsidRPr="00ED377F" w:rsidRDefault="00ED377F" w:rsidP="00ED377F">
      <w:pPr>
        <w:spacing w:line="276" w:lineRule="auto"/>
        <w:ind w:firstLine="851"/>
        <w:jc w:val="both"/>
        <w:rPr>
          <w:sz w:val="22"/>
          <w:szCs w:val="22"/>
        </w:rPr>
      </w:pPr>
      <w:r w:rsidRPr="00ED377F">
        <w:rPr>
          <w:sz w:val="22"/>
          <w:szCs w:val="22"/>
        </w:rPr>
        <w:t>1.3. Деревья и кустарники подсчитываются поштучно.</w:t>
      </w:r>
    </w:p>
    <w:p w:rsidR="00ED377F" w:rsidRPr="00ED377F" w:rsidRDefault="00ED377F" w:rsidP="00ED377F">
      <w:pPr>
        <w:spacing w:line="276" w:lineRule="auto"/>
        <w:ind w:firstLine="851"/>
        <w:jc w:val="both"/>
        <w:rPr>
          <w:sz w:val="22"/>
          <w:szCs w:val="22"/>
        </w:rPr>
      </w:pPr>
      <w:r w:rsidRPr="00ED377F">
        <w:rPr>
          <w:sz w:val="22"/>
          <w:szCs w:val="22"/>
        </w:rPr>
        <w:t>В случае если деревья имеют несколько стволов (2 и более), а второстепенный ствол достиг в диаметре более 5 см и растет на расстоянии 0,5 м от основного (большего в диаметре) ствола на высоте 1,3 м, то данный ствол считается отдельным деревом.</w:t>
      </w:r>
    </w:p>
    <w:p w:rsidR="00ED377F" w:rsidRPr="00ED377F" w:rsidRDefault="00ED377F" w:rsidP="00ED377F">
      <w:pPr>
        <w:spacing w:line="276" w:lineRule="auto"/>
        <w:ind w:firstLine="851"/>
        <w:jc w:val="both"/>
        <w:rPr>
          <w:sz w:val="22"/>
          <w:szCs w:val="22"/>
        </w:rPr>
      </w:pPr>
      <w:r w:rsidRPr="00ED377F">
        <w:rPr>
          <w:sz w:val="22"/>
          <w:szCs w:val="22"/>
        </w:rPr>
        <w:t>1.4. Заросли самосевных деревьев или деревьев, имеющих диаметр менее 5 см, рассчитываются следующим образом: каждые 100 кв. м приравниваются к 20 условным саженцам хвойных пород или 25 условным саженцам 3-й группы лиственных древесных пород.</w:t>
      </w:r>
    </w:p>
    <w:p w:rsidR="00ED377F" w:rsidRPr="00ED377F" w:rsidRDefault="00ED377F" w:rsidP="00ED377F">
      <w:pPr>
        <w:spacing w:line="276" w:lineRule="auto"/>
        <w:ind w:firstLine="851"/>
        <w:jc w:val="both"/>
        <w:rPr>
          <w:sz w:val="22"/>
          <w:szCs w:val="22"/>
        </w:rPr>
      </w:pPr>
      <w:r w:rsidRPr="00ED377F">
        <w:rPr>
          <w:sz w:val="22"/>
          <w:szCs w:val="22"/>
        </w:rPr>
        <w:t>1.5. В случае если поштучный пересчет количества кустарников в живой изгороди произвести невозможно, то количество кустарников считать равным:</w:t>
      </w:r>
    </w:p>
    <w:p w:rsidR="00ED377F" w:rsidRPr="00ED377F" w:rsidRDefault="00ED377F" w:rsidP="00ED377F">
      <w:pPr>
        <w:spacing w:line="276" w:lineRule="auto"/>
        <w:ind w:firstLine="851"/>
        <w:jc w:val="both"/>
        <w:rPr>
          <w:sz w:val="22"/>
          <w:szCs w:val="22"/>
        </w:rPr>
      </w:pPr>
      <w:r w:rsidRPr="00ED377F">
        <w:rPr>
          <w:sz w:val="22"/>
          <w:szCs w:val="22"/>
        </w:rPr>
        <w:t>5 шт. - на 1 погонном метре двухрядной изгороди;</w:t>
      </w:r>
    </w:p>
    <w:p w:rsidR="00ED377F" w:rsidRPr="00ED377F" w:rsidRDefault="00ED377F" w:rsidP="00ED377F">
      <w:pPr>
        <w:spacing w:line="276" w:lineRule="auto"/>
        <w:ind w:firstLine="851"/>
        <w:jc w:val="both"/>
        <w:rPr>
          <w:sz w:val="22"/>
          <w:szCs w:val="22"/>
        </w:rPr>
      </w:pPr>
      <w:r w:rsidRPr="00ED377F">
        <w:rPr>
          <w:sz w:val="22"/>
          <w:szCs w:val="22"/>
        </w:rPr>
        <w:t>3 шт. - на 1 погонном метре однорядной изгороди.</w:t>
      </w:r>
    </w:p>
    <w:p w:rsidR="00ED377F" w:rsidRPr="00ED377F" w:rsidRDefault="00ED377F" w:rsidP="00ED377F">
      <w:pPr>
        <w:spacing w:line="276" w:lineRule="auto"/>
        <w:ind w:firstLine="709"/>
        <w:jc w:val="both"/>
        <w:rPr>
          <w:sz w:val="22"/>
          <w:szCs w:val="22"/>
        </w:rPr>
      </w:pPr>
      <w:r w:rsidRPr="00ED377F">
        <w:rPr>
          <w:sz w:val="22"/>
          <w:szCs w:val="22"/>
        </w:rPr>
        <w:lastRenderedPageBreak/>
        <w:t xml:space="preserve">Расчет платы за разрешенную вырубку деревьев, кустарников и повреждение (уничтожение) газона или естественного травяного покрова производится отдельно для каждой группы с последующим суммированием результатов. </w:t>
      </w:r>
    </w:p>
    <w:p w:rsidR="00ED377F" w:rsidRPr="00ED377F" w:rsidRDefault="00ED377F" w:rsidP="00ED377F">
      <w:pPr>
        <w:spacing w:line="276" w:lineRule="auto"/>
        <w:ind w:firstLine="709"/>
        <w:jc w:val="both"/>
        <w:rPr>
          <w:sz w:val="22"/>
          <w:szCs w:val="22"/>
        </w:rPr>
      </w:pPr>
      <w:r w:rsidRPr="00ED377F">
        <w:rPr>
          <w:sz w:val="22"/>
          <w:szCs w:val="22"/>
        </w:rPr>
        <w:t>Расчёт платы за разрешенную (выполняющуюся при наличии оформленного в установленном порядке разрешения) вырубку деревьев, кустарников, уничтожение естественного травяного покрова на территории</w:t>
      </w:r>
      <w:r w:rsidRPr="00ED377F">
        <w:rPr>
          <w:rFonts w:eastAsia="Calibri"/>
          <w:sz w:val="22"/>
          <w:szCs w:val="22"/>
          <w:lang w:eastAsia="en-US"/>
        </w:rPr>
        <w:t xml:space="preserve"> Залучского сельского поселения Старорусского муниципального района Новгородской</w:t>
      </w:r>
      <w:r w:rsidRPr="00ED377F">
        <w:rPr>
          <w:sz w:val="22"/>
          <w:szCs w:val="22"/>
        </w:rPr>
        <w:t xml:space="preserve"> области производится по формуле:</w:t>
      </w:r>
    </w:p>
    <w:p w:rsidR="00ED377F" w:rsidRPr="00ED377F" w:rsidRDefault="00ED377F" w:rsidP="00ED377F">
      <w:pPr>
        <w:spacing w:line="276" w:lineRule="auto"/>
        <w:ind w:firstLine="709"/>
        <w:jc w:val="both"/>
        <w:rPr>
          <w:sz w:val="22"/>
          <w:szCs w:val="22"/>
        </w:rPr>
      </w:pPr>
    </w:p>
    <w:p w:rsidR="00ED377F" w:rsidRPr="00ED377F" w:rsidRDefault="00ED377F" w:rsidP="00ED377F">
      <w:pPr>
        <w:spacing w:line="276" w:lineRule="auto"/>
        <w:ind w:firstLine="709"/>
        <w:jc w:val="both"/>
        <w:rPr>
          <w:b/>
          <w:color w:val="FF0000"/>
          <w:sz w:val="22"/>
          <w:szCs w:val="22"/>
        </w:rPr>
      </w:pPr>
      <w:r w:rsidRPr="00ED377F">
        <w:rPr>
          <w:b/>
          <w:sz w:val="22"/>
          <w:szCs w:val="22"/>
        </w:rPr>
        <w:t>ПР = (ЗН</w:t>
      </w:r>
      <w:r w:rsidRPr="00ED377F">
        <w:rPr>
          <w:b/>
          <w:sz w:val="22"/>
          <w:szCs w:val="22"/>
          <w:lang w:val="en-US"/>
        </w:rPr>
        <w:t>n</w:t>
      </w:r>
      <w:r w:rsidRPr="00ED377F">
        <w:rPr>
          <w:b/>
          <w:sz w:val="22"/>
          <w:szCs w:val="22"/>
        </w:rPr>
        <w:t xml:space="preserve"> х Кз) х Кт х Кв х Кф х Ки х П, </w:t>
      </w:r>
    </w:p>
    <w:p w:rsidR="00ED377F" w:rsidRPr="00ED377F" w:rsidRDefault="00ED377F" w:rsidP="00ED377F">
      <w:pPr>
        <w:spacing w:line="276" w:lineRule="auto"/>
        <w:ind w:firstLine="709"/>
        <w:jc w:val="both"/>
        <w:rPr>
          <w:sz w:val="22"/>
          <w:szCs w:val="22"/>
        </w:rPr>
      </w:pPr>
    </w:p>
    <w:p w:rsidR="00ED377F" w:rsidRPr="00ED377F" w:rsidRDefault="00ED377F" w:rsidP="00ED377F">
      <w:pPr>
        <w:spacing w:line="276" w:lineRule="auto"/>
        <w:ind w:firstLine="709"/>
        <w:jc w:val="both"/>
        <w:rPr>
          <w:sz w:val="22"/>
          <w:szCs w:val="22"/>
        </w:rPr>
      </w:pPr>
      <w:r w:rsidRPr="00ED377F">
        <w:rPr>
          <w:sz w:val="22"/>
          <w:szCs w:val="22"/>
        </w:rPr>
        <w:t>где:</w:t>
      </w:r>
    </w:p>
    <w:p w:rsidR="00ED377F" w:rsidRPr="00ED377F" w:rsidRDefault="00ED377F" w:rsidP="00ED377F">
      <w:pPr>
        <w:spacing w:line="276" w:lineRule="auto"/>
        <w:ind w:firstLine="709"/>
        <w:jc w:val="both"/>
        <w:rPr>
          <w:sz w:val="22"/>
          <w:szCs w:val="22"/>
        </w:rPr>
      </w:pPr>
    </w:p>
    <w:p w:rsidR="00ED377F" w:rsidRPr="00ED377F" w:rsidRDefault="00ED377F" w:rsidP="00ED377F">
      <w:pPr>
        <w:spacing w:line="276" w:lineRule="auto"/>
        <w:ind w:firstLine="709"/>
        <w:jc w:val="both"/>
        <w:rPr>
          <w:sz w:val="22"/>
          <w:szCs w:val="22"/>
        </w:rPr>
      </w:pPr>
      <w:r w:rsidRPr="00ED377F">
        <w:rPr>
          <w:b/>
          <w:sz w:val="22"/>
          <w:szCs w:val="22"/>
        </w:rPr>
        <w:t>ПР</w:t>
      </w:r>
      <w:r w:rsidRPr="00ED377F">
        <w:rPr>
          <w:sz w:val="22"/>
          <w:szCs w:val="22"/>
        </w:rPr>
        <w:t xml:space="preserve"> - плата за разрешенную вырубку деревьев, кустарников, уничтожение газона или естественного травяного покрова в руб.;</w:t>
      </w:r>
    </w:p>
    <w:p w:rsidR="00ED377F" w:rsidRPr="00ED377F" w:rsidRDefault="00ED377F" w:rsidP="00ED377F">
      <w:pPr>
        <w:spacing w:line="276" w:lineRule="auto"/>
        <w:ind w:firstLine="709"/>
        <w:jc w:val="both"/>
        <w:rPr>
          <w:sz w:val="22"/>
          <w:szCs w:val="22"/>
        </w:rPr>
      </w:pPr>
      <w:r w:rsidRPr="00ED377F">
        <w:rPr>
          <w:b/>
          <w:sz w:val="22"/>
          <w:szCs w:val="22"/>
        </w:rPr>
        <w:t>ЗН</w:t>
      </w:r>
      <w:r w:rsidRPr="00ED377F">
        <w:rPr>
          <w:b/>
          <w:sz w:val="22"/>
          <w:szCs w:val="22"/>
          <w:lang w:val="en-US"/>
        </w:rPr>
        <w:t>n</w:t>
      </w:r>
      <w:r w:rsidRPr="00ED377F">
        <w:rPr>
          <w:sz w:val="22"/>
          <w:szCs w:val="22"/>
        </w:rPr>
        <w:t xml:space="preserve"> - стоимость посадочного материала и ухода за ним с учетом классификации группы зеленых насаждений;</w:t>
      </w:r>
    </w:p>
    <w:p w:rsidR="00ED377F" w:rsidRPr="00ED377F" w:rsidRDefault="00ED377F" w:rsidP="00ED377F">
      <w:pPr>
        <w:spacing w:line="276" w:lineRule="auto"/>
        <w:ind w:firstLine="709"/>
        <w:jc w:val="both"/>
        <w:rPr>
          <w:color w:val="000000"/>
          <w:sz w:val="22"/>
          <w:szCs w:val="22"/>
        </w:rPr>
      </w:pPr>
      <w:r w:rsidRPr="00ED377F">
        <w:rPr>
          <w:b/>
          <w:color w:val="000000"/>
          <w:sz w:val="22"/>
          <w:szCs w:val="22"/>
        </w:rPr>
        <w:t>Кз</w:t>
      </w:r>
      <w:r w:rsidRPr="00ED377F">
        <w:rPr>
          <w:color w:val="000000"/>
          <w:sz w:val="22"/>
          <w:szCs w:val="22"/>
        </w:rPr>
        <w:t xml:space="preserve"> - коэффициент поправки на социально-экологическую значимость зеленых насаждений, а также на их местоположение:</w:t>
      </w:r>
    </w:p>
    <w:p w:rsidR="00ED377F" w:rsidRPr="00ED377F" w:rsidRDefault="00ED377F" w:rsidP="00ED377F">
      <w:pPr>
        <w:spacing w:line="276" w:lineRule="auto"/>
        <w:ind w:firstLine="709"/>
        <w:jc w:val="both"/>
        <w:rPr>
          <w:sz w:val="22"/>
          <w:szCs w:val="22"/>
        </w:rPr>
      </w:pPr>
      <w:r w:rsidRPr="00ED377F">
        <w:rPr>
          <w:sz w:val="22"/>
          <w:szCs w:val="22"/>
        </w:rPr>
        <w:t>1 – для озелененных территорий общего пользования;</w:t>
      </w:r>
    </w:p>
    <w:p w:rsidR="00ED377F" w:rsidRPr="00ED377F" w:rsidRDefault="00ED377F" w:rsidP="00ED377F">
      <w:pPr>
        <w:spacing w:line="276" w:lineRule="auto"/>
        <w:ind w:firstLine="709"/>
        <w:jc w:val="both"/>
        <w:rPr>
          <w:sz w:val="22"/>
          <w:szCs w:val="22"/>
        </w:rPr>
      </w:pPr>
      <w:r w:rsidRPr="00ED377F">
        <w:rPr>
          <w:sz w:val="22"/>
          <w:szCs w:val="22"/>
        </w:rPr>
        <w:t>0,75 – территория вне черты городских и сельских населенных пунктов;</w:t>
      </w:r>
    </w:p>
    <w:p w:rsidR="00ED377F" w:rsidRPr="00ED377F" w:rsidRDefault="00ED377F" w:rsidP="00ED377F">
      <w:pPr>
        <w:spacing w:line="276" w:lineRule="auto"/>
        <w:ind w:firstLine="709"/>
        <w:jc w:val="both"/>
        <w:rPr>
          <w:sz w:val="22"/>
          <w:szCs w:val="22"/>
        </w:rPr>
      </w:pPr>
      <w:r w:rsidRPr="00ED377F">
        <w:rPr>
          <w:b/>
          <w:color w:val="000000"/>
          <w:sz w:val="22"/>
          <w:szCs w:val="22"/>
        </w:rPr>
        <w:t>Кв</w:t>
      </w:r>
      <w:r w:rsidRPr="00ED377F">
        <w:rPr>
          <w:color w:val="000000"/>
          <w:sz w:val="22"/>
          <w:szCs w:val="22"/>
        </w:rPr>
        <w:t xml:space="preserve"> - коэффициент поправки на </w:t>
      </w:r>
      <w:r w:rsidRPr="00ED377F">
        <w:rPr>
          <w:sz w:val="22"/>
          <w:szCs w:val="22"/>
        </w:rPr>
        <w:t>водоохранную ценность зеленых насаждений:</w:t>
      </w:r>
    </w:p>
    <w:p w:rsidR="00ED377F" w:rsidRPr="00ED377F" w:rsidRDefault="00ED377F" w:rsidP="00ED377F">
      <w:pPr>
        <w:spacing w:line="276" w:lineRule="auto"/>
        <w:ind w:firstLine="709"/>
        <w:jc w:val="both"/>
        <w:rPr>
          <w:sz w:val="22"/>
          <w:szCs w:val="22"/>
        </w:rPr>
      </w:pPr>
      <w:r w:rsidRPr="00ED377F">
        <w:rPr>
          <w:sz w:val="22"/>
          <w:szCs w:val="22"/>
        </w:rPr>
        <w:t xml:space="preserve">1,5- </w:t>
      </w:r>
      <w:r w:rsidRPr="00ED377F">
        <w:rPr>
          <w:color w:val="000000"/>
          <w:sz w:val="22"/>
          <w:szCs w:val="22"/>
        </w:rPr>
        <w:t>для зеленых насаждений, расположенных в водоохранной зоне (от уреза воды по обе стороны водного объекта в соответствии с нормами действующего законодательства);</w:t>
      </w:r>
    </w:p>
    <w:p w:rsidR="00ED377F" w:rsidRPr="00ED377F" w:rsidRDefault="00ED377F" w:rsidP="00ED377F">
      <w:pPr>
        <w:spacing w:line="276" w:lineRule="auto"/>
        <w:ind w:firstLine="709"/>
        <w:jc w:val="both"/>
        <w:rPr>
          <w:sz w:val="22"/>
          <w:szCs w:val="22"/>
        </w:rPr>
      </w:pPr>
      <w:r w:rsidRPr="00ED377F">
        <w:rPr>
          <w:sz w:val="22"/>
          <w:szCs w:val="22"/>
        </w:rPr>
        <w:t>1 – остальных категорий зеленых насаждений.</w:t>
      </w:r>
    </w:p>
    <w:p w:rsidR="00ED377F" w:rsidRPr="00ED377F" w:rsidRDefault="00ED377F" w:rsidP="00ED377F">
      <w:pPr>
        <w:spacing w:line="276" w:lineRule="auto"/>
        <w:ind w:firstLine="709"/>
        <w:jc w:val="both"/>
        <w:rPr>
          <w:sz w:val="22"/>
          <w:szCs w:val="22"/>
        </w:rPr>
      </w:pPr>
      <w:r w:rsidRPr="00ED377F">
        <w:rPr>
          <w:b/>
          <w:sz w:val="22"/>
          <w:szCs w:val="22"/>
        </w:rPr>
        <w:t>Кт</w:t>
      </w:r>
      <w:r w:rsidRPr="00ED377F">
        <w:rPr>
          <w:sz w:val="22"/>
          <w:szCs w:val="22"/>
        </w:rPr>
        <w:t xml:space="preserve"> – значения коэффициента Кт определяются по таблице (при уничтожении дерева диаметр его принимается равным диаметру оставленного пня):</w:t>
      </w:r>
    </w:p>
    <w:p w:rsidR="00ED377F" w:rsidRPr="00ED377F" w:rsidRDefault="00ED377F" w:rsidP="00ED377F">
      <w:pPr>
        <w:spacing w:line="276" w:lineRule="auto"/>
        <w:ind w:firstLine="709"/>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5"/>
        <w:gridCol w:w="2605"/>
        <w:gridCol w:w="2605"/>
        <w:gridCol w:w="2606"/>
      </w:tblGrid>
      <w:tr w:rsidR="00ED377F" w:rsidRPr="00ED377F" w:rsidTr="00ED377F">
        <w:trPr>
          <w:trHeight w:val="469"/>
        </w:trPr>
        <w:tc>
          <w:tcPr>
            <w:tcW w:w="2605" w:type="dxa"/>
            <w:vAlign w:val="center"/>
          </w:tcPr>
          <w:p w:rsidR="00ED377F" w:rsidRPr="00ED377F" w:rsidRDefault="00ED377F" w:rsidP="00ED377F">
            <w:pPr>
              <w:spacing w:line="276" w:lineRule="auto"/>
              <w:jc w:val="center"/>
              <w:rPr>
                <w:sz w:val="22"/>
                <w:szCs w:val="22"/>
              </w:rPr>
            </w:pPr>
            <w:r w:rsidRPr="00ED377F">
              <w:rPr>
                <w:sz w:val="22"/>
                <w:szCs w:val="22"/>
              </w:rPr>
              <w:t>Диаметр дерева, см</w:t>
            </w:r>
          </w:p>
        </w:tc>
        <w:tc>
          <w:tcPr>
            <w:tcW w:w="2605" w:type="dxa"/>
            <w:vAlign w:val="center"/>
          </w:tcPr>
          <w:p w:rsidR="00ED377F" w:rsidRPr="00ED377F" w:rsidRDefault="00ED377F" w:rsidP="00ED377F">
            <w:pPr>
              <w:spacing w:line="276" w:lineRule="auto"/>
              <w:jc w:val="center"/>
              <w:rPr>
                <w:sz w:val="22"/>
                <w:szCs w:val="22"/>
              </w:rPr>
            </w:pPr>
            <w:r w:rsidRPr="00ED377F">
              <w:rPr>
                <w:sz w:val="22"/>
                <w:szCs w:val="22"/>
              </w:rPr>
              <w:t>Кт</w:t>
            </w:r>
          </w:p>
        </w:tc>
        <w:tc>
          <w:tcPr>
            <w:tcW w:w="2605" w:type="dxa"/>
            <w:vAlign w:val="center"/>
          </w:tcPr>
          <w:p w:rsidR="00ED377F" w:rsidRPr="00ED377F" w:rsidRDefault="00ED377F" w:rsidP="00ED377F">
            <w:pPr>
              <w:spacing w:line="276" w:lineRule="auto"/>
              <w:jc w:val="center"/>
              <w:rPr>
                <w:sz w:val="22"/>
                <w:szCs w:val="22"/>
              </w:rPr>
            </w:pPr>
            <w:r w:rsidRPr="00ED377F">
              <w:rPr>
                <w:sz w:val="22"/>
                <w:szCs w:val="22"/>
              </w:rPr>
              <w:t>Диаметр дерева, см</w:t>
            </w:r>
          </w:p>
        </w:tc>
        <w:tc>
          <w:tcPr>
            <w:tcW w:w="2606" w:type="dxa"/>
            <w:vAlign w:val="center"/>
          </w:tcPr>
          <w:p w:rsidR="00ED377F" w:rsidRPr="00ED377F" w:rsidRDefault="00ED377F" w:rsidP="00ED377F">
            <w:pPr>
              <w:spacing w:line="276" w:lineRule="auto"/>
              <w:jc w:val="center"/>
              <w:rPr>
                <w:sz w:val="22"/>
                <w:szCs w:val="22"/>
              </w:rPr>
            </w:pPr>
            <w:r w:rsidRPr="00ED377F">
              <w:rPr>
                <w:sz w:val="22"/>
                <w:szCs w:val="22"/>
              </w:rPr>
              <w:t>Кт</w:t>
            </w:r>
          </w:p>
        </w:tc>
      </w:tr>
      <w:tr w:rsidR="00ED377F" w:rsidRPr="00ED377F" w:rsidTr="00ED377F">
        <w:tc>
          <w:tcPr>
            <w:tcW w:w="2605" w:type="dxa"/>
            <w:vAlign w:val="center"/>
          </w:tcPr>
          <w:p w:rsidR="00ED377F" w:rsidRPr="00ED377F" w:rsidRDefault="00ED377F" w:rsidP="00ED377F">
            <w:pPr>
              <w:spacing w:line="276" w:lineRule="auto"/>
              <w:jc w:val="center"/>
              <w:rPr>
                <w:sz w:val="22"/>
                <w:szCs w:val="22"/>
              </w:rPr>
            </w:pPr>
            <w:r w:rsidRPr="00ED377F">
              <w:rPr>
                <w:sz w:val="22"/>
                <w:szCs w:val="22"/>
              </w:rPr>
              <w:t>до 12</w:t>
            </w:r>
          </w:p>
        </w:tc>
        <w:tc>
          <w:tcPr>
            <w:tcW w:w="2605" w:type="dxa"/>
            <w:vAlign w:val="center"/>
          </w:tcPr>
          <w:p w:rsidR="00ED377F" w:rsidRPr="00ED377F" w:rsidRDefault="00ED377F" w:rsidP="00ED377F">
            <w:pPr>
              <w:spacing w:line="276" w:lineRule="auto"/>
              <w:jc w:val="center"/>
              <w:rPr>
                <w:sz w:val="22"/>
                <w:szCs w:val="22"/>
              </w:rPr>
            </w:pPr>
            <w:r w:rsidRPr="00ED377F">
              <w:rPr>
                <w:sz w:val="22"/>
                <w:szCs w:val="22"/>
              </w:rPr>
              <w:t>1,0</w:t>
            </w:r>
          </w:p>
        </w:tc>
        <w:tc>
          <w:tcPr>
            <w:tcW w:w="2605" w:type="dxa"/>
            <w:vAlign w:val="center"/>
          </w:tcPr>
          <w:p w:rsidR="00ED377F" w:rsidRPr="00ED377F" w:rsidRDefault="00ED377F" w:rsidP="00ED377F">
            <w:pPr>
              <w:spacing w:line="276" w:lineRule="auto"/>
              <w:jc w:val="center"/>
              <w:rPr>
                <w:sz w:val="22"/>
                <w:szCs w:val="22"/>
              </w:rPr>
            </w:pPr>
            <w:r w:rsidRPr="00ED377F">
              <w:rPr>
                <w:sz w:val="22"/>
                <w:szCs w:val="22"/>
              </w:rPr>
              <w:t>41-50</w:t>
            </w:r>
          </w:p>
        </w:tc>
        <w:tc>
          <w:tcPr>
            <w:tcW w:w="2606" w:type="dxa"/>
            <w:vAlign w:val="center"/>
          </w:tcPr>
          <w:p w:rsidR="00ED377F" w:rsidRPr="00ED377F" w:rsidRDefault="00ED377F" w:rsidP="00ED377F">
            <w:pPr>
              <w:spacing w:line="276" w:lineRule="auto"/>
              <w:jc w:val="center"/>
              <w:rPr>
                <w:sz w:val="22"/>
                <w:szCs w:val="22"/>
              </w:rPr>
            </w:pPr>
            <w:r w:rsidRPr="00ED377F">
              <w:rPr>
                <w:sz w:val="22"/>
                <w:szCs w:val="22"/>
              </w:rPr>
              <w:t>1,8</w:t>
            </w:r>
          </w:p>
        </w:tc>
      </w:tr>
      <w:tr w:rsidR="00ED377F" w:rsidRPr="00ED377F" w:rsidTr="00ED377F">
        <w:tc>
          <w:tcPr>
            <w:tcW w:w="2605" w:type="dxa"/>
            <w:vAlign w:val="center"/>
          </w:tcPr>
          <w:p w:rsidR="00ED377F" w:rsidRPr="00ED377F" w:rsidRDefault="00ED377F" w:rsidP="00ED377F">
            <w:pPr>
              <w:spacing w:line="276" w:lineRule="auto"/>
              <w:jc w:val="center"/>
              <w:rPr>
                <w:sz w:val="22"/>
                <w:szCs w:val="22"/>
              </w:rPr>
            </w:pPr>
            <w:r w:rsidRPr="00ED377F">
              <w:rPr>
                <w:sz w:val="22"/>
                <w:szCs w:val="22"/>
              </w:rPr>
              <w:t>12-20</w:t>
            </w:r>
          </w:p>
        </w:tc>
        <w:tc>
          <w:tcPr>
            <w:tcW w:w="2605" w:type="dxa"/>
            <w:vAlign w:val="center"/>
          </w:tcPr>
          <w:p w:rsidR="00ED377F" w:rsidRPr="00ED377F" w:rsidRDefault="00ED377F" w:rsidP="00ED377F">
            <w:pPr>
              <w:spacing w:line="276" w:lineRule="auto"/>
              <w:jc w:val="center"/>
              <w:rPr>
                <w:sz w:val="22"/>
                <w:szCs w:val="22"/>
              </w:rPr>
            </w:pPr>
            <w:r w:rsidRPr="00ED377F">
              <w:rPr>
                <w:sz w:val="22"/>
                <w:szCs w:val="22"/>
              </w:rPr>
              <w:t>1,2</w:t>
            </w:r>
          </w:p>
        </w:tc>
        <w:tc>
          <w:tcPr>
            <w:tcW w:w="2605" w:type="dxa"/>
            <w:vAlign w:val="center"/>
          </w:tcPr>
          <w:p w:rsidR="00ED377F" w:rsidRPr="00ED377F" w:rsidRDefault="00ED377F" w:rsidP="00ED377F">
            <w:pPr>
              <w:spacing w:line="276" w:lineRule="auto"/>
              <w:jc w:val="center"/>
              <w:rPr>
                <w:sz w:val="22"/>
                <w:szCs w:val="22"/>
              </w:rPr>
            </w:pPr>
            <w:r w:rsidRPr="00ED377F">
              <w:rPr>
                <w:sz w:val="22"/>
                <w:szCs w:val="22"/>
              </w:rPr>
              <w:t>51-60</w:t>
            </w:r>
          </w:p>
        </w:tc>
        <w:tc>
          <w:tcPr>
            <w:tcW w:w="2606" w:type="dxa"/>
            <w:vAlign w:val="center"/>
          </w:tcPr>
          <w:p w:rsidR="00ED377F" w:rsidRPr="00ED377F" w:rsidRDefault="00ED377F" w:rsidP="00ED377F">
            <w:pPr>
              <w:spacing w:line="276" w:lineRule="auto"/>
              <w:jc w:val="center"/>
              <w:rPr>
                <w:sz w:val="22"/>
                <w:szCs w:val="22"/>
              </w:rPr>
            </w:pPr>
            <w:r w:rsidRPr="00ED377F">
              <w:rPr>
                <w:sz w:val="22"/>
                <w:szCs w:val="22"/>
              </w:rPr>
              <w:t>2,0</w:t>
            </w:r>
          </w:p>
        </w:tc>
      </w:tr>
      <w:tr w:rsidR="00ED377F" w:rsidRPr="00ED377F" w:rsidTr="00ED377F">
        <w:tc>
          <w:tcPr>
            <w:tcW w:w="2605" w:type="dxa"/>
            <w:vAlign w:val="center"/>
          </w:tcPr>
          <w:p w:rsidR="00ED377F" w:rsidRPr="00ED377F" w:rsidRDefault="00ED377F" w:rsidP="00ED377F">
            <w:pPr>
              <w:spacing w:line="276" w:lineRule="auto"/>
              <w:jc w:val="center"/>
              <w:rPr>
                <w:sz w:val="22"/>
                <w:szCs w:val="22"/>
              </w:rPr>
            </w:pPr>
            <w:r w:rsidRPr="00ED377F">
              <w:rPr>
                <w:sz w:val="22"/>
                <w:szCs w:val="22"/>
              </w:rPr>
              <w:t>21-30</w:t>
            </w:r>
          </w:p>
        </w:tc>
        <w:tc>
          <w:tcPr>
            <w:tcW w:w="2605" w:type="dxa"/>
            <w:vAlign w:val="center"/>
          </w:tcPr>
          <w:p w:rsidR="00ED377F" w:rsidRPr="00ED377F" w:rsidRDefault="00ED377F" w:rsidP="00ED377F">
            <w:pPr>
              <w:spacing w:line="276" w:lineRule="auto"/>
              <w:jc w:val="center"/>
              <w:rPr>
                <w:sz w:val="22"/>
                <w:szCs w:val="22"/>
              </w:rPr>
            </w:pPr>
            <w:r w:rsidRPr="00ED377F">
              <w:rPr>
                <w:sz w:val="22"/>
                <w:szCs w:val="22"/>
              </w:rPr>
              <w:t>1,4</w:t>
            </w:r>
          </w:p>
        </w:tc>
        <w:tc>
          <w:tcPr>
            <w:tcW w:w="2605" w:type="dxa"/>
            <w:vAlign w:val="center"/>
          </w:tcPr>
          <w:p w:rsidR="00ED377F" w:rsidRPr="00ED377F" w:rsidRDefault="00ED377F" w:rsidP="00ED377F">
            <w:pPr>
              <w:spacing w:line="276" w:lineRule="auto"/>
              <w:jc w:val="center"/>
              <w:rPr>
                <w:sz w:val="22"/>
                <w:szCs w:val="22"/>
              </w:rPr>
            </w:pPr>
            <w:r w:rsidRPr="00ED377F">
              <w:rPr>
                <w:sz w:val="22"/>
                <w:szCs w:val="22"/>
              </w:rPr>
              <w:t>61-70</w:t>
            </w:r>
          </w:p>
        </w:tc>
        <w:tc>
          <w:tcPr>
            <w:tcW w:w="2606" w:type="dxa"/>
            <w:vAlign w:val="center"/>
          </w:tcPr>
          <w:p w:rsidR="00ED377F" w:rsidRPr="00ED377F" w:rsidRDefault="00ED377F" w:rsidP="00ED377F">
            <w:pPr>
              <w:spacing w:line="276" w:lineRule="auto"/>
              <w:jc w:val="center"/>
              <w:rPr>
                <w:sz w:val="22"/>
                <w:szCs w:val="22"/>
              </w:rPr>
            </w:pPr>
            <w:r w:rsidRPr="00ED377F">
              <w:rPr>
                <w:sz w:val="22"/>
                <w:szCs w:val="22"/>
              </w:rPr>
              <w:t>2,2</w:t>
            </w:r>
          </w:p>
        </w:tc>
      </w:tr>
      <w:tr w:rsidR="00ED377F" w:rsidRPr="00ED377F" w:rsidTr="00ED377F">
        <w:tc>
          <w:tcPr>
            <w:tcW w:w="2605" w:type="dxa"/>
            <w:vAlign w:val="center"/>
          </w:tcPr>
          <w:p w:rsidR="00ED377F" w:rsidRPr="00ED377F" w:rsidRDefault="00ED377F" w:rsidP="00ED377F">
            <w:pPr>
              <w:spacing w:line="276" w:lineRule="auto"/>
              <w:jc w:val="center"/>
              <w:rPr>
                <w:sz w:val="22"/>
                <w:szCs w:val="22"/>
              </w:rPr>
            </w:pPr>
            <w:r w:rsidRPr="00ED377F">
              <w:rPr>
                <w:sz w:val="22"/>
                <w:szCs w:val="22"/>
              </w:rPr>
              <w:t>31-40</w:t>
            </w:r>
          </w:p>
        </w:tc>
        <w:tc>
          <w:tcPr>
            <w:tcW w:w="2605" w:type="dxa"/>
            <w:vAlign w:val="center"/>
          </w:tcPr>
          <w:p w:rsidR="00ED377F" w:rsidRPr="00ED377F" w:rsidRDefault="00ED377F" w:rsidP="00ED377F">
            <w:pPr>
              <w:spacing w:line="276" w:lineRule="auto"/>
              <w:jc w:val="center"/>
              <w:rPr>
                <w:sz w:val="22"/>
                <w:szCs w:val="22"/>
              </w:rPr>
            </w:pPr>
            <w:r w:rsidRPr="00ED377F">
              <w:rPr>
                <w:sz w:val="22"/>
                <w:szCs w:val="22"/>
              </w:rPr>
              <w:t>1,6</w:t>
            </w:r>
          </w:p>
        </w:tc>
        <w:tc>
          <w:tcPr>
            <w:tcW w:w="2605" w:type="dxa"/>
            <w:vAlign w:val="center"/>
          </w:tcPr>
          <w:p w:rsidR="00ED377F" w:rsidRPr="00ED377F" w:rsidRDefault="00ED377F" w:rsidP="00ED377F">
            <w:pPr>
              <w:spacing w:line="276" w:lineRule="auto"/>
              <w:jc w:val="center"/>
              <w:rPr>
                <w:sz w:val="22"/>
                <w:szCs w:val="22"/>
              </w:rPr>
            </w:pPr>
            <w:r w:rsidRPr="00ED377F">
              <w:rPr>
                <w:sz w:val="22"/>
                <w:szCs w:val="22"/>
              </w:rPr>
              <w:t>более 70</w:t>
            </w:r>
          </w:p>
        </w:tc>
        <w:tc>
          <w:tcPr>
            <w:tcW w:w="2606" w:type="dxa"/>
            <w:vAlign w:val="center"/>
          </w:tcPr>
          <w:p w:rsidR="00ED377F" w:rsidRPr="00ED377F" w:rsidRDefault="00ED377F" w:rsidP="00ED377F">
            <w:pPr>
              <w:spacing w:line="276" w:lineRule="auto"/>
              <w:jc w:val="center"/>
              <w:rPr>
                <w:sz w:val="22"/>
                <w:szCs w:val="22"/>
              </w:rPr>
            </w:pPr>
            <w:r w:rsidRPr="00ED377F">
              <w:rPr>
                <w:sz w:val="22"/>
                <w:szCs w:val="22"/>
              </w:rPr>
              <w:t>2,5</w:t>
            </w:r>
          </w:p>
        </w:tc>
      </w:tr>
    </w:tbl>
    <w:p w:rsidR="00ED377F" w:rsidRPr="00ED377F" w:rsidRDefault="00ED377F" w:rsidP="00ED377F">
      <w:pPr>
        <w:spacing w:line="276" w:lineRule="auto"/>
        <w:ind w:firstLine="709"/>
        <w:jc w:val="both"/>
        <w:rPr>
          <w:sz w:val="22"/>
          <w:szCs w:val="22"/>
        </w:rPr>
      </w:pPr>
      <w:r w:rsidRPr="00ED377F">
        <w:rPr>
          <w:b/>
          <w:sz w:val="22"/>
          <w:szCs w:val="22"/>
        </w:rPr>
        <w:t>Кф</w:t>
      </w:r>
      <w:r w:rsidRPr="00ED377F">
        <w:rPr>
          <w:sz w:val="22"/>
          <w:szCs w:val="22"/>
        </w:rPr>
        <w:t xml:space="preserve"> – коэффициент поправки, учитывающей фактическое состояние зеленых насаждений:</w:t>
      </w:r>
    </w:p>
    <w:p w:rsidR="00ED377F" w:rsidRPr="00ED377F" w:rsidRDefault="00ED377F" w:rsidP="00ED377F">
      <w:pPr>
        <w:spacing w:line="276" w:lineRule="auto"/>
        <w:ind w:firstLine="851"/>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5245"/>
        <w:gridCol w:w="2658"/>
      </w:tblGrid>
      <w:tr w:rsidR="00ED377F" w:rsidRPr="00ED377F" w:rsidTr="00ED377F">
        <w:tc>
          <w:tcPr>
            <w:tcW w:w="7763" w:type="dxa"/>
            <w:gridSpan w:val="2"/>
            <w:vAlign w:val="center"/>
          </w:tcPr>
          <w:p w:rsidR="00ED377F" w:rsidRPr="00ED377F" w:rsidRDefault="00ED377F" w:rsidP="00ED377F">
            <w:pPr>
              <w:spacing w:line="276" w:lineRule="auto"/>
              <w:jc w:val="center"/>
              <w:rPr>
                <w:sz w:val="22"/>
                <w:szCs w:val="22"/>
              </w:rPr>
            </w:pPr>
            <w:r w:rsidRPr="00ED377F">
              <w:rPr>
                <w:sz w:val="22"/>
                <w:szCs w:val="22"/>
              </w:rPr>
              <w:t>Состояние зеленых насаждений</w:t>
            </w:r>
          </w:p>
        </w:tc>
        <w:tc>
          <w:tcPr>
            <w:tcW w:w="2658" w:type="dxa"/>
            <w:vAlign w:val="center"/>
          </w:tcPr>
          <w:p w:rsidR="00ED377F" w:rsidRPr="00ED377F" w:rsidRDefault="00ED377F" w:rsidP="00ED377F">
            <w:pPr>
              <w:spacing w:line="276" w:lineRule="auto"/>
              <w:jc w:val="center"/>
              <w:rPr>
                <w:sz w:val="22"/>
                <w:szCs w:val="22"/>
              </w:rPr>
            </w:pPr>
            <w:r w:rsidRPr="00ED377F">
              <w:rPr>
                <w:sz w:val="22"/>
                <w:szCs w:val="22"/>
              </w:rPr>
              <w:t>Значение коэффициента, Кф</w:t>
            </w:r>
          </w:p>
        </w:tc>
      </w:tr>
      <w:tr w:rsidR="00ED377F" w:rsidRPr="00ED377F" w:rsidTr="00ED377F">
        <w:tc>
          <w:tcPr>
            <w:tcW w:w="2518" w:type="dxa"/>
            <w:vAlign w:val="center"/>
          </w:tcPr>
          <w:p w:rsidR="00ED377F" w:rsidRPr="00ED377F" w:rsidRDefault="00ED377F" w:rsidP="00ED377F">
            <w:pPr>
              <w:tabs>
                <w:tab w:val="left" w:pos="2490"/>
              </w:tabs>
              <w:spacing w:line="276" w:lineRule="auto"/>
              <w:jc w:val="center"/>
              <w:rPr>
                <w:sz w:val="22"/>
                <w:szCs w:val="22"/>
              </w:rPr>
            </w:pPr>
            <w:r w:rsidRPr="00ED377F">
              <w:rPr>
                <w:sz w:val="22"/>
                <w:szCs w:val="22"/>
              </w:rPr>
              <w:t>Условно здоровые (хорошее)</w:t>
            </w:r>
          </w:p>
        </w:tc>
        <w:tc>
          <w:tcPr>
            <w:tcW w:w="5245" w:type="dxa"/>
            <w:vAlign w:val="center"/>
          </w:tcPr>
          <w:p w:rsidR="00ED377F" w:rsidRPr="00ED377F" w:rsidRDefault="00ED377F" w:rsidP="00ED377F">
            <w:pPr>
              <w:tabs>
                <w:tab w:val="left" w:pos="2490"/>
              </w:tabs>
              <w:spacing w:line="276" w:lineRule="auto"/>
              <w:jc w:val="center"/>
              <w:rPr>
                <w:sz w:val="22"/>
                <w:szCs w:val="22"/>
              </w:rPr>
            </w:pPr>
            <w:r w:rsidRPr="00ED377F">
              <w:rPr>
                <w:sz w:val="22"/>
                <w:szCs w:val="22"/>
              </w:rPr>
              <w:t xml:space="preserve">Равномерно развитая крона, листья или хвоя нормальной окраски, отсутствие повреждений ствола и скелетных ветвей, отсутствие признаков </w:t>
            </w:r>
            <w:r w:rsidRPr="00ED377F">
              <w:rPr>
                <w:sz w:val="22"/>
                <w:szCs w:val="22"/>
              </w:rPr>
              <w:lastRenderedPageBreak/>
              <w:t>болезней и вредителей, отсутствие дупел и повреждений коры</w:t>
            </w:r>
          </w:p>
        </w:tc>
        <w:tc>
          <w:tcPr>
            <w:tcW w:w="2658" w:type="dxa"/>
            <w:vAlign w:val="center"/>
          </w:tcPr>
          <w:p w:rsidR="00ED377F" w:rsidRPr="00ED377F" w:rsidRDefault="00ED377F" w:rsidP="00ED377F">
            <w:pPr>
              <w:tabs>
                <w:tab w:val="left" w:pos="2490"/>
              </w:tabs>
              <w:spacing w:line="276" w:lineRule="auto"/>
              <w:jc w:val="center"/>
              <w:rPr>
                <w:sz w:val="22"/>
                <w:szCs w:val="22"/>
              </w:rPr>
            </w:pPr>
            <w:r w:rsidRPr="00ED377F">
              <w:rPr>
                <w:sz w:val="22"/>
                <w:szCs w:val="22"/>
              </w:rPr>
              <w:lastRenderedPageBreak/>
              <w:t>1,0</w:t>
            </w:r>
          </w:p>
        </w:tc>
      </w:tr>
      <w:tr w:rsidR="00ED377F" w:rsidRPr="00ED377F" w:rsidTr="00ED377F">
        <w:tc>
          <w:tcPr>
            <w:tcW w:w="2518" w:type="dxa"/>
            <w:vAlign w:val="center"/>
          </w:tcPr>
          <w:p w:rsidR="00ED377F" w:rsidRPr="00ED377F" w:rsidRDefault="00ED377F" w:rsidP="00ED377F">
            <w:pPr>
              <w:tabs>
                <w:tab w:val="left" w:pos="2490"/>
              </w:tabs>
              <w:spacing w:line="276" w:lineRule="auto"/>
              <w:jc w:val="center"/>
              <w:rPr>
                <w:sz w:val="22"/>
                <w:szCs w:val="22"/>
              </w:rPr>
            </w:pPr>
            <w:r w:rsidRPr="00ED377F">
              <w:rPr>
                <w:sz w:val="22"/>
                <w:szCs w:val="22"/>
              </w:rPr>
              <w:lastRenderedPageBreak/>
              <w:t>Ослабленные (удовлетворительное)</w:t>
            </w:r>
          </w:p>
        </w:tc>
        <w:tc>
          <w:tcPr>
            <w:tcW w:w="5245" w:type="dxa"/>
            <w:vAlign w:val="center"/>
          </w:tcPr>
          <w:p w:rsidR="00ED377F" w:rsidRPr="00ED377F" w:rsidRDefault="00ED377F" w:rsidP="00ED377F">
            <w:pPr>
              <w:tabs>
                <w:tab w:val="left" w:pos="2490"/>
              </w:tabs>
              <w:spacing w:line="276" w:lineRule="auto"/>
              <w:jc w:val="center"/>
              <w:rPr>
                <w:sz w:val="22"/>
                <w:szCs w:val="22"/>
              </w:rPr>
            </w:pPr>
            <w:r w:rsidRPr="00ED377F">
              <w:rPr>
                <w:sz w:val="22"/>
                <w:szCs w:val="22"/>
              </w:rPr>
              <w:t>Неравномерно развитая крона, наличие незначительных механических повреждений ствола и небольших дупел, замедленный рост</w:t>
            </w:r>
          </w:p>
        </w:tc>
        <w:tc>
          <w:tcPr>
            <w:tcW w:w="2658" w:type="dxa"/>
            <w:vAlign w:val="center"/>
          </w:tcPr>
          <w:p w:rsidR="00ED377F" w:rsidRPr="00ED377F" w:rsidRDefault="00ED377F" w:rsidP="00ED377F">
            <w:pPr>
              <w:tabs>
                <w:tab w:val="left" w:pos="2490"/>
              </w:tabs>
              <w:spacing w:line="276" w:lineRule="auto"/>
              <w:jc w:val="center"/>
              <w:rPr>
                <w:sz w:val="22"/>
                <w:szCs w:val="22"/>
              </w:rPr>
            </w:pPr>
            <w:r w:rsidRPr="00ED377F">
              <w:rPr>
                <w:sz w:val="22"/>
                <w:szCs w:val="22"/>
              </w:rPr>
              <w:t>0,5</w:t>
            </w:r>
          </w:p>
        </w:tc>
      </w:tr>
      <w:tr w:rsidR="00ED377F" w:rsidRPr="00ED377F" w:rsidTr="00ED377F">
        <w:tc>
          <w:tcPr>
            <w:tcW w:w="2518" w:type="dxa"/>
            <w:vAlign w:val="center"/>
          </w:tcPr>
          <w:p w:rsidR="00ED377F" w:rsidRPr="00ED377F" w:rsidRDefault="00ED377F" w:rsidP="00ED377F">
            <w:pPr>
              <w:tabs>
                <w:tab w:val="left" w:pos="2490"/>
              </w:tabs>
              <w:spacing w:line="276" w:lineRule="auto"/>
              <w:jc w:val="center"/>
              <w:rPr>
                <w:sz w:val="22"/>
                <w:szCs w:val="22"/>
              </w:rPr>
            </w:pPr>
            <w:r w:rsidRPr="00ED377F">
              <w:rPr>
                <w:sz w:val="22"/>
                <w:szCs w:val="22"/>
              </w:rPr>
              <w:t>Сильно ослабленные (неудовлетворительное)</w:t>
            </w:r>
          </w:p>
        </w:tc>
        <w:tc>
          <w:tcPr>
            <w:tcW w:w="5245" w:type="dxa"/>
            <w:vAlign w:val="center"/>
          </w:tcPr>
          <w:p w:rsidR="00ED377F" w:rsidRPr="00ED377F" w:rsidRDefault="00ED377F" w:rsidP="00ED377F">
            <w:pPr>
              <w:tabs>
                <w:tab w:val="left" w:pos="2490"/>
              </w:tabs>
              <w:spacing w:line="276" w:lineRule="auto"/>
              <w:jc w:val="center"/>
              <w:rPr>
                <w:sz w:val="22"/>
                <w:szCs w:val="22"/>
              </w:rPr>
            </w:pPr>
            <w:r w:rsidRPr="00ED377F">
              <w:rPr>
                <w:sz w:val="22"/>
                <w:szCs w:val="22"/>
              </w:rPr>
              <w:t>Слабо развитая крона, незначительный прирост однолетних побегов, искривленный ствол, наличие усыхающих или усохших ветвей, значительные механические повреждения ствола, наличие множественных дупел</w:t>
            </w:r>
          </w:p>
        </w:tc>
        <w:tc>
          <w:tcPr>
            <w:tcW w:w="2658" w:type="dxa"/>
            <w:vAlign w:val="center"/>
          </w:tcPr>
          <w:p w:rsidR="00ED377F" w:rsidRPr="00ED377F" w:rsidRDefault="00ED377F" w:rsidP="00ED377F">
            <w:pPr>
              <w:tabs>
                <w:tab w:val="left" w:pos="2490"/>
              </w:tabs>
              <w:spacing w:line="276" w:lineRule="auto"/>
              <w:jc w:val="center"/>
              <w:rPr>
                <w:sz w:val="22"/>
                <w:szCs w:val="22"/>
              </w:rPr>
            </w:pPr>
            <w:r w:rsidRPr="00ED377F">
              <w:rPr>
                <w:sz w:val="22"/>
                <w:szCs w:val="22"/>
              </w:rPr>
              <w:t>0,3</w:t>
            </w:r>
          </w:p>
        </w:tc>
      </w:tr>
      <w:tr w:rsidR="00ED377F" w:rsidRPr="00ED377F" w:rsidTr="00ED377F">
        <w:tc>
          <w:tcPr>
            <w:tcW w:w="2518" w:type="dxa"/>
            <w:vAlign w:val="center"/>
          </w:tcPr>
          <w:p w:rsidR="00ED377F" w:rsidRPr="00ED377F" w:rsidRDefault="00ED377F" w:rsidP="00ED377F">
            <w:pPr>
              <w:tabs>
                <w:tab w:val="left" w:pos="2490"/>
              </w:tabs>
              <w:spacing w:line="276" w:lineRule="auto"/>
              <w:jc w:val="center"/>
              <w:rPr>
                <w:sz w:val="22"/>
                <w:szCs w:val="22"/>
              </w:rPr>
            </w:pPr>
            <w:r w:rsidRPr="00ED377F">
              <w:rPr>
                <w:sz w:val="22"/>
                <w:szCs w:val="22"/>
              </w:rPr>
              <w:t>Подлежащие санитарной рубке</w:t>
            </w:r>
          </w:p>
        </w:tc>
        <w:tc>
          <w:tcPr>
            <w:tcW w:w="5245" w:type="dxa"/>
            <w:vAlign w:val="center"/>
          </w:tcPr>
          <w:p w:rsidR="00ED377F" w:rsidRPr="00ED377F" w:rsidRDefault="00ED377F" w:rsidP="00ED377F">
            <w:pPr>
              <w:tabs>
                <w:tab w:val="left" w:pos="2490"/>
              </w:tabs>
              <w:spacing w:line="276" w:lineRule="auto"/>
              <w:jc w:val="center"/>
              <w:rPr>
                <w:sz w:val="22"/>
                <w:szCs w:val="22"/>
              </w:rPr>
            </w:pPr>
            <w:r w:rsidRPr="00ED377F">
              <w:rPr>
                <w:sz w:val="22"/>
                <w:szCs w:val="22"/>
              </w:rPr>
              <w:t>Аварийные, сухостойные, фаутные деревья, с большим количеством усохших скелетных ветвей, механических повреждений и дупел</w:t>
            </w:r>
          </w:p>
        </w:tc>
        <w:tc>
          <w:tcPr>
            <w:tcW w:w="2658" w:type="dxa"/>
            <w:vAlign w:val="center"/>
          </w:tcPr>
          <w:p w:rsidR="00ED377F" w:rsidRPr="00ED377F" w:rsidRDefault="00ED377F" w:rsidP="00ED377F">
            <w:pPr>
              <w:tabs>
                <w:tab w:val="left" w:pos="2490"/>
              </w:tabs>
              <w:spacing w:line="276" w:lineRule="auto"/>
              <w:jc w:val="center"/>
              <w:rPr>
                <w:sz w:val="22"/>
                <w:szCs w:val="22"/>
              </w:rPr>
            </w:pPr>
            <w:r w:rsidRPr="00ED377F">
              <w:rPr>
                <w:sz w:val="22"/>
                <w:szCs w:val="22"/>
              </w:rPr>
              <w:t>0 (не оценивается)</w:t>
            </w:r>
          </w:p>
        </w:tc>
      </w:tr>
    </w:tbl>
    <w:p w:rsidR="00ED377F" w:rsidRPr="00ED377F" w:rsidRDefault="00ED377F" w:rsidP="00ED377F">
      <w:pPr>
        <w:spacing w:line="276" w:lineRule="auto"/>
        <w:ind w:firstLine="851"/>
        <w:jc w:val="both"/>
        <w:rPr>
          <w:sz w:val="22"/>
          <w:szCs w:val="22"/>
        </w:rPr>
      </w:pPr>
    </w:p>
    <w:p w:rsidR="00ED377F" w:rsidRPr="00ED377F" w:rsidRDefault="00ED377F" w:rsidP="00ED377F">
      <w:pPr>
        <w:spacing w:line="276" w:lineRule="auto"/>
        <w:ind w:firstLine="851"/>
        <w:jc w:val="both"/>
        <w:rPr>
          <w:sz w:val="22"/>
          <w:szCs w:val="22"/>
        </w:rPr>
      </w:pPr>
      <w:r w:rsidRPr="00ED377F">
        <w:rPr>
          <w:b/>
          <w:sz w:val="22"/>
          <w:szCs w:val="22"/>
        </w:rPr>
        <w:t>Ки</w:t>
      </w:r>
      <w:r w:rsidRPr="00ED377F">
        <w:rPr>
          <w:sz w:val="22"/>
          <w:szCs w:val="22"/>
        </w:rPr>
        <w:t xml:space="preserve"> - коэффициент индексации утверждается Советом депутатов </w:t>
      </w:r>
      <w:r w:rsidRPr="00ED377F">
        <w:rPr>
          <w:rFonts w:eastAsia="Calibri"/>
          <w:sz w:val="22"/>
          <w:szCs w:val="22"/>
          <w:lang w:eastAsia="en-US"/>
        </w:rPr>
        <w:t>Залучского сельского поселения Старорусского муниципального района Новгородской</w:t>
      </w:r>
      <w:r w:rsidRPr="00ED377F">
        <w:rPr>
          <w:sz w:val="22"/>
          <w:szCs w:val="22"/>
        </w:rPr>
        <w:t xml:space="preserve"> области ежегодно на следующий календарный год с учетом процента инфляции в календарном году. В случае, если Совет не изменит коэффициент индексации, то в следующем году применяются размеры компенсационной стоимости, действующие в предшествующем году.</w:t>
      </w:r>
    </w:p>
    <w:p w:rsidR="00ED377F" w:rsidRPr="00ED377F" w:rsidRDefault="00ED377F" w:rsidP="00ED377F">
      <w:pPr>
        <w:spacing w:line="276" w:lineRule="auto"/>
        <w:ind w:firstLine="851"/>
        <w:jc w:val="both"/>
        <w:rPr>
          <w:sz w:val="22"/>
          <w:szCs w:val="22"/>
        </w:rPr>
      </w:pPr>
      <w:r w:rsidRPr="00ED377F">
        <w:rPr>
          <w:b/>
          <w:sz w:val="22"/>
          <w:szCs w:val="22"/>
        </w:rPr>
        <w:t>П</w:t>
      </w:r>
      <w:r w:rsidRPr="00ED377F">
        <w:rPr>
          <w:sz w:val="22"/>
          <w:szCs w:val="22"/>
        </w:rPr>
        <w:t xml:space="preserve"> - количество деревьев (шт.) одного вида.</w:t>
      </w:r>
    </w:p>
    <w:p w:rsidR="00ED377F" w:rsidRPr="00ED377F" w:rsidRDefault="00ED377F" w:rsidP="00ED377F">
      <w:pPr>
        <w:spacing w:line="276" w:lineRule="auto"/>
        <w:ind w:firstLine="851"/>
        <w:jc w:val="both"/>
        <w:rPr>
          <w:sz w:val="22"/>
          <w:szCs w:val="22"/>
        </w:rPr>
      </w:pPr>
    </w:p>
    <w:p w:rsidR="00ED377F" w:rsidRPr="00ED377F" w:rsidRDefault="00ED377F" w:rsidP="00ED377F">
      <w:pPr>
        <w:spacing w:line="276" w:lineRule="auto"/>
        <w:ind w:firstLine="851"/>
        <w:jc w:val="both"/>
        <w:rPr>
          <w:sz w:val="22"/>
          <w:szCs w:val="22"/>
        </w:rPr>
      </w:pPr>
      <w:r w:rsidRPr="00ED377F">
        <w:rPr>
          <w:sz w:val="22"/>
          <w:szCs w:val="22"/>
        </w:rPr>
        <w:t>1.6. Не проводится расчет платы:</w:t>
      </w:r>
    </w:p>
    <w:p w:rsidR="00ED377F" w:rsidRPr="00ED377F" w:rsidRDefault="00ED377F" w:rsidP="00ED377F">
      <w:pPr>
        <w:spacing w:line="276" w:lineRule="auto"/>
        <w:ind w:firstLine="851"/>
        <w:jc w:val="both"/>
        <w:rPr>
          <w:sz w:val="22"/>
          <w:szCs w:val="22"/>
        </w:rPr>
      </w:pPr>
      <w:r w:rsidRPr="00ED377F">
        <w:rPr>
          <w:sz w:val="22"/>
          <w:szCs w:val="22"/>
        </w:rPr>
        <w:t>- если при проведении работ по ликвидации аварийных чрезвычайных ситуаций, которые создают или могут создавать угрозу жизни, здоровью и имуществу граждан, требуется вырубка древесно-кустарниковой растительности;</w:t>
      </w:r>
    </w:p>
    <w:p w:rsidR="00ED377F" w:rsidRPr="00ED377F" w:rsidRDefault="00ED377F" w:rsidP="00ED377F">
      <w:pPr>
        <w:spacing w:line="276" w:lineRule="auto"/>
        <w:ind w:firstLine="851"/>
        <w:jc w:val="both"/>
        <w:rPr>
          <w:sz w:val="22"/>
          <w:szCs w:val="22"/>
        </w:rPr>
      </w:pPr>
      <w:r w:rsidRPr="00ED377F">
        <w:rPr>
          <w:sz w:val="22"/>
          <w:szCs w:val="22"/>
        </w:rPr>
        <w:t>- если деревья и кустарники, намечаемые к вырубке, находятся в крайне неудовлетворительном состоянии, имеют подавляющее большинство усохших (усыхающих) скелетных ветвей;</w:t>
      </w:r>
    </w:p>
    <w:p w:rsidR="00ED377F" w:rsidRPr="00ED377F" w:rsidRDefault="00ED377F" w:rsidP="00ED377F">
      <w:pPr>
        <w:spacing w:line="276" w:lineRule="auto"/>
        <w:ind w:firstLine="709"/>
        <w:jc w:val="both"/>
        <w:rPr>
          <w:sz w:val="22"/>
          <w:szCs w:val="22"/>
        </w:rPr>
      </w:pPr>
      <w:r w:rsidRPr="00ED377F">
        <w:rPr>
          <w:sz w:val="22"/>
          <w:szCs w:val="22"/>
        </w:rPr>
        <w:t>- проведения санитарных рубок, в том числе удаление аварийных и сухостойных деревьев и кустарников;</w:t>
      </w:r>
    </w:p>
    <w:p w:rsidR="00ED377F" w:rsidRPr="00ED377F" w:rsidRDefault="00ED377F" w:rsidP="00ED377F">
      <w:pPr>
        <w:spacing w:line="276" w:lineRule="auto"/>
        <w:ind w:firstLine="709"/>
        <w:jc w:val="both"/>
        <w:rPr>
          <w:sz w:val="22"/>
          <w:szCs w:val="22"/>
        </w:rPr>
      </w:pPr>
      <w:r w:rsidRPr="00ED377F">
        <w:rPr>
          <w:sz w:val="22"/>
          <w:szCs w:val="22"/>
        </w:rPr>
        <w:t>- реконструкции зеленых насаждений, по заключению органов санитарно-эпидемиологического надзора;</w:t>
      </w:r>
    </w:p>
    <w:p w:rsidR="00ED377F" w:rsidRPr="00ED377F" w:rsidRDefault="00ED377F" w:rsidP="00ED377F">
      <w:pPr>
        <w:spacing w:line="276" w:lineRule="auto"/>
        <w:ind w:firstLine="709"/>
        <w:jc w:val="both"/>
        <w:rPr>
          <w:sz w:val="22"/>
          <w:szCs w:val="22"/>
        </w:rPr>
      </w:pPr>
      <w:r w:rsidRPr="00ED377F">
        <w:rPr>
          <w:sz w:val="22"/>
          <w:szCs w:val="22"/>
        </w:rPr>
        <w:t>- восстановления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 в соответствии с приложением №3 к настоящему положению;</w:t>
      </w:r>
    </w:p>
    <w:p w:rsidR="00ED377F" w:rsidRPr="00ED377F" w:rsidRDefault="00ED377F" w:rsidP="00ED377F">
      <w:pPr>
        <w:spacing w:line="276" w:lineRule="auto"/>
        <w:ind w:firstLine="709"/>
        <w:jc w:val="both"/>
        <w:rPr>
          <w:sz w:val="22"/>
          <w:szCs w:val="22"/>
        </w:rPr>
      </w:pPr>
      <w:r w:rsidRPr="00ED377F">
        <w:rPr>
          <w:sz w:val="22"/>
          <w:szCs w:val="22"/>
        </w:rPr>
        <w:t>- вырубки зеленых насаждений, произрастающих в охранных зонах инженерных коммуникаций;</w:t>
      </w:r>
    </w:p>
    <w:p w:rsidR="00ED377F" w:rsidRPr="00ED377F" w:rsidRDefault="00ED377F" w:rsidP="00ED377F">
      <w:pPr>
        <w:spacing w:line="276" w:lineRule="auto"/>
        <w:ind w:firstLine="709"/>
        <w:jc w:val="both"/>
        <w:rPr>
          <w:sz w:val="22"/>
          <w:szCs w:val="22"/>
        </w:rPr>
      </w:pPr>
      <w:r w:rsidRPr="00ED377F">
        <w:rPr>
          <w:sz w:val="22"/>
          <w:szCs w:val="22"/>
        </w:rPr>
        <w:t>- проведения аварийных работ и ликвидации чрезвычайных ситуаций природного техногенного характера, в том числе при проведении капитального ремонта подземных коммуникаций и инженерных сетей, с последующим благоустройством.</w:t>
      </w:r>
    </w:p>
    <w:p w:rsidR="00ED377F" w:rsidRPr="00ED377F" w:rsidRDefault="00ED377F" w:rsidP="00ED377F">
      <w:pPr>
        <w:autoSpaceDE w:val="0"/>
        <w:autoSpaceDN w:val="0"/>
        <w:adjustRightInd w:val="0"/>
        <w:spacing w:line="276" w:lineRule="auto"/>
        <w:ind w:firstLine="709"/>
        <w:jc w:val="both"/>
        <w:rPr>
          <w:rFonts w:eastAsia="Calibri"/>
          <w:color w:val="000000"/>
          <w:sz w:val="22"/>
          <w:szCs w:val="22"/>
        </w:rPr>
      </w:pPr>
      <w:r w:rsidRPr="00ED377F">
        <w:rPr>
          <w:rFonts w:eastAsia="Calibri"/>
          <w:color w:val="000000"/>
          <w:sz w:val="22"/>
          <w:szCs w:val="22"/>
        </w:rPr>
        <w:t xml:space="preserve">- подготовки территории, предназначенной для возведения объекта капитального строительства, создание которого предусмотрено приоритетным проектом «Снижение негативного воздействия на окружающую среду посредством ликвидации объектов накопленного вреда окружающей среде и снижения доли захоронения твердых коммунальных отходов» («Чистая страна»), утвержденным Государственным Советом при Президенте Российской Федерации. Указанный приоритетный проект должен соответствовать критериям, утвержденным Законом Новгородской области от 25.09.2015 № 839-ОЗ </w:t>
      </w:r>
      <w:r w:rsidRPr="00ED377F">
        <w:rPr>
          <w:rFonts w:eastAsia="Calibri"/>
          <w:color w:val="000000"/>
          <w:sz w:val="22"/>
          <w:szCs w:val="22"/>
        </w:rPr>
        <w:lastRenderedPageBreak/>
        <w:t>«О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земельного участка, находящегося в государственной или муниципальной собственности, в аренду без проведения торгов</w:t>
      </w:r>
    </w:p>
    <w:p w:rsidR="00ED377F" w:rsidRPr="00ED377F" w:rsidRDefault="00ED377F" w:rsidP="00ED377F">
      <w:pPr>
        <w:autoSpaceDE w:val="0"/>
        <w:autoSpaceDN w:val="0"/>
        <w:adjustRightInd w:val="0"/>
        <w:spacing w:line="276" w:lineRule="auto"/>
        <w:ind w:firstLine="709"/>
        <w:jc w:val="both"/>
        <w:rPr>
          <w:rFonts w:eastAsia="Calibri"/>
          <w:color w:val="000000"/>
          <w:sz w:val="22"/>
          <w:szCs w:val="22"/>
        </w:rPr>
      </w:pPr>
      <w:r w:rsidRPr="00ED377F">
        <w:rPr>
          <w:rFonts w:eastAsia="Calibri"/>
          <w:color w:val="000000"/>
          <w:sz w:val="22"/>
          <w:szCs w:val="22"/>
        </w:rPr>
        <w:t>- вырубки на земельных участках, предоставленных льготной категории граждан, в соответствии с областным законом Новгородской области от 27.04.2015 № 763-ОЗ «О предоставлении земельных участков на территории Новгородской области»;</w:t>
      </w:r>
    </w:p>
    <w:p w:rsidR="00ED377F" w:rsidRPr="00ED377F" w:rsidRDefault="00ED377F" w:rsidP="00ED377F">
      <w:pPr>
        <w:autoSpaceDE w:val="0"/>
        <w:autoSpaceDN w:val="0"/>
        <w:adjustRightInd w:val="0"/>
        <w:spacing w:line="276" w:lineRule="auto"/>
        <w:ind w:firstLine="709"/>
        <w:jc w:val="both"/>
        <w:rPr>
          <w:sz w:val="22"/>
          <w:szCs w:val="22"/>
        </w:rPr>
      </w:pPr>
      <w:r w:rsidRPr="00ED377F">
        <w:rPr>
          <w:rFonts w:eastAsia="Calibri"/>
          <w:color w:val="000000"/>
          <w:sz w:val="22"/>
          <w:szCs w:val="22"/>
        </w:rPr>
        <w:t>- подготовки территории по обеспечению необходимыми инженерными сетями в соответствии с областным законом Новгородской области от 27.04.2015 № 763-ОЗ «О предоставлении земельных участков на территории Новгородской области;</w:t>
      </w:r>
    </w:p>
    <w:p w:rsidR="00ED377F" w:rsidRPr="00ED377F" w:rsidRDefault="00ED377F" w:rsidP="00ED377F">
      <w:pPr>
        <w:autoSpaceDE w:val="0"/>
        <w:autoSpaceDN w:val="0"/>
        <w:adjustRightInd w:val="0"/>
        <w:spacing w:line="276" w:lineRule="auto"/>
        <w:ind w:firstLine="709"/>
        <w:jc w:val="both"/>
        <w:rPr>
          <w:sz w:val="22"/>
          <w:szCs w:val="22"/>
        </w:rPr>
      </w:pPr>
      <w:r w:rsidRPr="00ED377F">
        <w:rPr>
          <w:sz w:val="22"/>
          <w:szCs w:val="22"/>
        </w:rPr>
        <w:t>- реализации проектов по строительству (реконструкции) и капитальному ремонту социально значимых объектов, финансируемых за счет бюджетов всех уровней;</w:t>
      </w:r>
    </w:p>
    <w:p w:rsidR="00ED377F" w:rsidRPr="00ED377F" w:rsidRDefault="00ED377F" w:rsidP="00ED377F">
      <w:pPr>
        <w:autoSpaceDE w:val="0"/>
        <w:autoSpaceDN w:val="0"/>
        <w:adjustRightInd w:val="0"/>
        <w:spacing w:line="276" w:lineRule="auto"/>
        <w:ind w:firstLine="709"/>
        <w:jc w:val="both"/>
        <w:rPr>
          <w:sz w:val="22"/>
          <w:szCs w:val="22"/>
        </w:rPr>
      </w:pPr>
      <w:r w:rsidRPr="00ED377F">
        <w:rPr>
          <w:sz w:val="22"/>
          <w:szCs w:val="22"/>
        </w:rPr>
        <w:t>- реализации муниципальных контрактов, заключаемых Администрацией;</w:t>
      </w:r>
    </w:p>
    <w:p w:rsidR="00ED377F" w:rsidRPr="00ED377F" w:rsidRDefault="00ED377F" w:rsidP="00ED377F">
      <w:pPr>
        <w:spacing w:line="276" w:lineRule="auto"/>
        <w:ind w:firstLine="709"/>
        <w:jc w:val="both"/>
        <w:rPr>
          <w:sz w:val="22"/>
          <w:szCs w:val="22"/>
        </w:rPr>
      </w:pPr>
    </w:p>
    <w:p w:rsidR="00ED377F" w:rsidRPr="00ED377F" w:rsidRDefault="00ED377F" w:rsidP="00ED377F">
      <w:pPr>
        <w:spacing w:line="276" w:lineRule="auto"/>
        <w:ind w:firstLine="851"/>
        <w:jc w:val="both"/>
        <w:rPr>
          <w:b/>
          <w:sz w:val="22"/>
          <w:szCs w:val="22"/>
        </w:rPr>
      </w:pPr>
      <w:r w:rsidRPr="00ED377F">
        <w:rPr>
          <w:b/>
          <w:sz w:val="22"/>
          <w:szCs w:val="22"/>
        </w:rPr>
        <w:t>2. Исчисление размера причиненного вреда вследствие незаконной (самовольной) вырубки</w:t>
      </w:r>
    </w:p>
    <w:p w:rsidR="00ED377F" w:rsidRPr="00ED377F" w:rsidRDefault="00ED377F" w:rsidP="00ED377F">
      <w:pPr>
        <w:spacing w:line="276" w:lineRule="auto"/>
        <w:ind w:firstLine="851"/>
        <w:jc w:val="both"/>
        <w:rPr>
          <w:sz w:val="22"/>
          <w:szCs w:val="22"/>
        </w:rPr>
      </w:pPr>
    </w:p>
    <w:p w:rsidR="00ED377F" w:rsidRPr="00ED377F" w:rsidRDefault="00ED377F" w:rsidP="00ED377F">
      <w:pPr>
        <w:spacing w:line="276" w:lineRule="auto"/>
        <w:ind w:firstLine="851"/>
        <w:jc w:val="both"/>
        <w:rPr>
          <w:sz w:val="22"/>
          <w:szCs w:val="22"/>
        </w:rPr>
      </w:pPr>
      <w:r w:rsidRPr="00ED377F">
        <w:rPr>
          <w:sz w:val="22"/>
          <w:szCs w:val="22"/>
        </w:rPr>
        <w:t>Размер причиненного вреда вследствие незаконной (самовольной, при отсутствии оформленного в установленном порядке разрешения) вырубки, определяется по Методике исчисления размера вреда, причиненного лесам, в том числе лесным насаждениям, или не отнесенным к лесным насаждениям деревьям, кустарникам и лианам вследствие нарушения лесного законодательства в соответствии с таксами для исчисления размера ущерба, причиненного деревьям и кустарникам, утвержденными Постановлением Правительства Российской Федерации от 08.05.2007 № 273 «Об исчислении размера вреда, причиненного лесам вследствие нарушения лесного законодательства».</w:t>
      </w:r>
    </w:p>
    <w:p w:rsidR="00ED377F" w:rsidRPr="00ED377F" w:rsidRDefault="00ED377F" w:rsidP="00ED377F">
      <w:pPr>
        <w:spacing w:line="276" w:lineRule="auto"/>
        <w:ind w:firstLine="851"/>
        <w:jc w:val="both"/>
        <w:rPr>
          <w:b/>
          <w:sz w:val="22"/>
          <w:szCs w:val="22"/>
        </w:rPr>
      </w:pPr>
    </w:p>
    <w:p w:rsidR="00ED377F" w:rsidRPr="00ED377F" w:rsidRDefault="00ED377F" w:rsidP="00ED377F">
      <w:pPr>
        <w:spacing w:line="276" w:lineRule="auto"/>
        <w:ind w:firstLine="851"/>
        <w:jc w:val="both"/>
        <w:rPr>
          <w:sz w:val="22"/>
          <w:szCs w:val="22"/>
        </w:rPr>
      </w:pPr>
    </w:p>
    <w:p w:rsidR="00ED377F" w:rsidRPr="00ED377F" w:rsidRDefault="00ED377F" w:rsidP="00ED377F">
      <w:pPr>
        <w:widowControl w:val="0"/>
        <w:autoSpaceDE w:val="0"/>
        <w:autoSpaceDN w:val="0"/>
        <w:spacing w:line="276" w:lineRule="auto"/>
        <w:ind w:firstLine="851"/>
        <w:jc w:val="both"/>
        <w:outlineLvl w:val="1"/>
        <w:rPr>
          <w:sz w:val="22"/>
          <w:szCs w:val="22"/>
        </w:rPr>
        <w:sectPr w:rsidR="00ED377F" w:rsidRPr="00ED377F" w:rsidSect="00ED377F">
          <w:type w:val="continuous"/>
          <w:pgSz w:w="16838" w:h="11906" w:orient="landscape"/>
          <w:pgMar w:top="567" w:right="1134" w:bottom="1134" w:left="1134" w:header="709" w:footer="709" w:gutter="0"/>
          <w:cols w:space="708"/>
          <w:docGrid w:linePitch="360"/>
        </w:sectPr>
      </w:pPr>
    </w:p>
    <w:p w:rsidR="00ED377F" w:rsidRPr="00ED377F" w:rsidRDefault="00ED377F" w:rsidP="00ED377F">
      <w:pPr>
        <w:widowControl w:val="0"/>
        <w:autoSpaceDE w:val="0"/>
        <w:autoSpaceDN w:val="0"/>
        <w:spacing w:line="276" w:lineRule="auto"/>
        <w:ind w:firstLine="7371"/>
        <w:outlineLvl w:val="1"/>
        <w:rPr>
          <w:rFonts w:ascii="Arial" w:hAnsi="Arial" w:cs="Arial"/>
          <w:sz w:val="22"/>
          <w:szCs w:val="22"/>
        </w:rPr>
      </w:pPr>
      <w:r w:rsidRPr="00ED377F">
        <w:rPr>
          <w:rFonts w:ascii="Arial" w:hAnsi="Arial" w:cs="Arial"/>
          <w:sz w:val="22"/>
          <w:szCs w:val="22"/>
        </w:rPr>
        <w:lastRenderedPageBreak/>
        <w:t>Приложение № 2</w:t>
      </w:r>
    </w:p>
    <w:p w:rsidR="00ED377F" w:rsidRPr="00ED377F" w:rsidRDefault="00ED377F" w:rsidP="00ED377F">
      <w:pPr>
        <w:widowControl w:val="0"/>
        <w:autoSpaceDE w:val="0"/>
        <w:autoSpaceDN w:val="0"/>
        <w:spacing w:line="276" w:lineRule="auto"/>
        <w:ind w:firstLine="7371"/>
        <w:rPr>
          <w:rFonts w:ascii="Arial" w:hAnsi="Arial" w:cs="Arial"/>
          <w:sz w:val="22"/>
          <w:szCs w:val="22"/>
        </w:rPr>
      </w:pPr>
      <w:r w:rsidRPr="00ED377F">
        <w:rPr>
          <w:rFonts w:ascii="Arial" w:hAnsi="Arial" w:cs="Arial"/>
          <w:sz w:val="22"/>
          <w:szCs w:val="22"/>
        </w:rPr>
        <w:t>к Положению</w:t>
      </w:r>
    </w:p>
    <w:p w:rsidR="00ED377F" w:rsidRPr="00ED377F" w:rsidRDefault="00ED377F" w:rsidP="00ED377F">
      <w:pPr>
        <w:widowControl w:val="0"/>
        <w:autoSpaceDE w:val="0"/>
        <w:autoSpaceDN w:val="0"/>
        <w:spacing w:line="276" w:lineRule="auto"/>
        <w:ind w:firstLine="851"/>
        <w:jc w:val="both"/>
        <w:rPr>
          <w:rFonts w:ascii="Arial" w:hAnsi="Arial" w:cs="Arial"/>
          <w:sz w:val="22"/>
          <w:szCs w:val="22"/>
        </w:rPr>
      </w:pPr>
    </w:p>
    <w:p w:rsidR="00ED377F" w:rsidRPr="00ED377F" w:rsidRDefault="00ED377F" w:rsidP="00ED377F">
      <w:pPr>
        <w:widowControl w:val="0"/>
        <w:autoSpaceDE w:val="0"/>
        <w:autoSpaceDN w:val="0"/>
        <w:spacing w:line="276" w:lineRule="auto"/>
        <w:ind w:firstLine="851"/>
        <w:jc w:val="center"/>
        <w:rPr>
          <w:rFonts w:ascii="Arial" w:hAnsi="Arial" w:cs="Arial"/>
          <w:b/>
          <w:sz w:val="22"/>
          <w:szCs w:val="22"/>
        </w:rPr>
      </w:pPr>
      <w:bookmarkStart w:id="1" w:name="P192"/>
      <w:bookmarkEnd w:id="1"/>
      <w:r w:rsidRPr="00ED377F">
        <w:rPr>
          <w:rFonts w:ascii="Arial" w:hAnsi="Arial" w:cs="Arial"/>
          <w:b/>
          <w:bCs/>
          <w:iCs/>
          <w:sz w:val="22"/>
          <w:szCs w:val="22"/>
        </w:rPr>
        <w:t xml:space="preserve">Форма </w:t>
      </w:r>
      <w:r w:rsidRPr="00ED377F">
        <w:rPr>
          <w:rFonts w:ascii="Arial" w:hAnsi="Arial" w:cs="Arial"/>
          <w:b/>
          <w:sz w:val="22"/>
          <w:szCs w:val="22"/>
        </w:rPr>
        <w:t>технических условий на проведение работ по вырубке зеленых насаждений и изъятию почвенного покрова</w:t>
      </w:r>
    </w:p>
    <w:p w:rsidR="00ED377F" w:rsidRPr="00ED377F" w:rsidRDefault="00ED377F" w:rsidP="00ED377F">
      <w:pPr>
        <w:spacing w:line="276" w:lineRule="auto"/>
        <w:ind w:firstLine="851"/>
        <w:jc w:val="center"/>
        <w:rPr>
          <w:b/>
          <w:bCs/>
          <w:iCs/>
          <w:sz w:val="22"/>
          <w:szCs w:val="22"/>
        </w:rPr>
      </w:pPr>
    </w:p>
    <w:p w:rsidR="00ED377F" w:rsidRPr="00ED377F" w:rsidRDefault="00ED377F" w:rsidP="00ED377F">
      <w:pPr>
        <w:widowControl w:val="0"/>
        <w:autoSpaceDE w:val="0"/>
        <w:autoSpaceDN w:val="0"/>
        <w:spacing w:line="276" w:lineRule="auto"/>
        <w:ind w:firstLine="851"/>
        <w:jc w:val="center"/>
        <w:rPr>
          <w:rFonts w:ascii="Arial" w:hAnsi="Arial" w:cs="Arial"/>
          <w:sz w:val="22"/>
          <w:szCs w:val="22"/>
        </w:rPr>
      </w:pPr>
      <w:r w:rsidRPr="00ED377F">
        <w:rPr>
          <w:rFonts w:ascii="Arial" w:hAnsi="Arial" w:cs="Arial"/>
          <w:sz w:val="22"/>
          <w:szCs w:val="22"/>
        </w:rPr>
        <w:t>(Оформляется на бланке Администрации)</w:t>
      </w:r>
    </w:p>
    <w:p w:rsidR="00ED377F" w:rsidRPr="00ED377F" w:rsidRDefault="00ED377F" w:rsidP="00ED377F">
      <w:pPr>
        <w:spacing w:line="276" w:lineRule="auto"/>
        <w:ind w:firstLine="851"/>
        <w:jc w:val="right"/>
        <w:rPr>
          <w:sz w:val="22"/>
          <w:szCs w:val="22"/>
        </w:rPr>
      </w:pPr>
    </w:p>
    <w:p w:rsidR="00ED377F" w:rsidRPr="00ED377F" w:rsidRDefault="00ED377F" w:rsidP="00ED377F">
      <w:pPr>
        <w:autoSpaceDE w:val="0"/>
        <w:autoSpaceDN w:val="0"/>
        <w:adjustRightInd w:val="0"/>
        <w:spacing w:line="276" w:lineRule="auto"/>
        <w:ind w:firstLine="851"/>
        <w:jc w:val="right"/>
        <w:rPr>
          <w:rFonts w:eastAsia="Calibri"/>
          <w:sz w:val="22"/>
          <w:szCs w:val="22"/>
        </w:rPr>
      </w:pPr>
    </w:p>
    <w:p w:rsidR="00ED377F" w:rsidRPr="00ED377F" w:rsidRDefault="00ED377F" w:rsidP="00ED377F">
      <w:pPr>
        <w:autoSpaceDE w:val="0"/>
        <w:autoSpaceDN w:val="0"/>
        <w:adjustRightInd w:val="0"/>
        <w:spacing w:line="276" w:lineRule="auto"/>
        <w:ind w:firstLine="851"/>
        <w:jc w:val="right"/>
        <w:rPr>
          <w:rFonts w:eastAsia="Calibri"/>
          <w:sz w:val="22"/>
          <w:szCs w:val="22"/>
        </w:rPr>
      </w:pPr>
      <w:r w:rsidRPr="00ED377F">
        <w:rPr>
          <w:rFonts w:eastAsia="Calibri"/>
          <w:sz w:val="22"/>
          <w:szCs w:val="22"/>
        </w:rPr>
        <w:t>Кому________________________________</w:t>
      </w:r>
    </w:p>
    <w:p w:rsidR="00ED377F" w:rsidRPr="00ED377F" w:rsidRDefault="00ED377F" w:rsidP="00ED377F">
      <w:pPr>
        <w:autoSpaceDE w:val="0"/>
        <w:autoSpaceDN w:val="0"/>
        <w:adjustRightInd w:val="0"/>
        <w:spacing w:line="276" w:lineRule="auto"/>
        <w:ind w:firstLine="851"/>
        <w:jc w:val="right"/>
        <w:rPr>
          <w:rFonts w:eastAsia="Calibri"/>
          <w:sz w:val="22"/>
          <w:szCs w:val="22"/>
        </w:rPr>
      </w:pPr>
      <w:r w:rsidRPr="00ED377F">
        <w:rPr>
          <w:rFonts w:eastAsia="Calibri"/>
          <w:sz w:val="22"/>
          <w:szCs w:val="22"/>
        </w:rPr>
        <w:t xml:space="preserve">                       наименование заявителя </w:t>
      </w:r>
    </w:p>
    <w:p w:rsidR="00ED377F" w:rsidRPr="00ED377F" w:rsidRDefault="00ED377F" w:rsidP="00ED377F">
      <w:pPr>
        <w:autoSpaceDE w:val="0"/>
        <w:autoSpaceDN w:val="0"/>
        <w:adjustRightInd w:val="0"/>
        <w:spacing w:line="276" w:lineRule="auto"/>
        <w:ind w:firstLine="851"/>
        <w:jc w:val="right"/>
        <w:rPr>
          <w:rFonts w:eastAsia="Calibri"/>
          <w:sz w:val="22"/>
          <w:szCs w:val="22"/>
        </w:rPr>
      </w:pPr>
      <w:r w:rsidRPr="00ED377F">
        <w:rPr>
          <w:rFonts w:eastAsia="Calibri"/>
          <w:sz w:val="22"/>
          <w:szCs w:val="22"/>
        </w:rPr>
        <w:t>____________________________________</w:t>
      </w:r>
    </w:p>
    <w:p w:rsidR="00ED377F" w:rsidRPr="00ED377F" w:rsidRDefault="00ED377F" w:rsidP="00ED377F">
      <w:pPr>
        <w:autoSpaceDE w:val="0"/>
        <w:autoSpaceDN w:val="0"/>
        <w:adjustRightInd w:val="0"/>
        <w:spacing w:line="276" w:lineRule="auto"/>
        <w:ind w:firstLine="851"/>
        <w:jc w:val="right"/>
        <w:rPr>
          <w:rFonts w:eastAsia="Calibri"/>
          <w:sz w:val="22"/>
          <w:szCs w:val="22"/>
        </w:rPr>
      </w:pPr>
      <w:r w:rsidRPr="00ED377F">
        <w:rPr>
          <w:rFonts w:eastAsia="Calibri"/>
          <w:sz w:val="22"/>
          <w:szCs w:val="22"/>
        </w:rPr>
        <w:t xml:space="preserve"> (для юридических лиц полное </w:t>
      </w:r>
    </w:p>
    <w:p w:rsidR="00ED377F" w:rsidRPr="00ED377F" w:rsidRDefault="00ED377F" w:rsidP="00ED377F">
      <w:pPr>
        <w:autoSpaceDE w:val="0"/>
        <w:autoSpaceDN w:val="0"/>
        <w:adjustRightInd w:val="0"/>
        <w:spacing w:line="276" w:lineRule="auto"/>
        <w:ind w:firstLine="851"/>
        <w:jc w:val="right"/>
        <w:rPr>
          <w:rFonts w:eastAsia="Calibri"/>
          <w:sz w:val="22"/>
          <w:szCs w:val="22"/>
        </w:rPr>
      </w:pPr>
      <w:r w:rsidRPr="00ED377F">
        <w:rPr>
          <w:rFonts w:eastAsia="Calibri"/>
          <w:sz w:val="22"/>
          <w:szCs w:val="22"/>
        </w:rPr>
        <w:t>наименование организации, ФИО руководителя,</w:t>
      </w:r>
    </w:p>
    <w:p w:rsidR="00ED377F" w:rsidRPr="00ED377F" w:rsidRDefault="00ED377F" w:rsidP="00ED377F">
      <w:pPr>
        <w:autoSpaceDE w:val="0"/>
        <w:autoSpaceDN w:val="0"/>
        <w:adjustRightInd w:val="0"/>
        <w:spacing w:line="276" w:lineRule="auto"/>
        <w:ind w:firstLine="851"/>
        <w:jc w:val="right"/>
        <w:rPr>
          <w:rFonts w:eastAsia="Calibri"/>
          <w:sz w:val="22"/>
          <w:szCs w:val="22"/>
        </w:rPr>
      </w:pPr>
      <w:r w:rsidRPr="00ED377F">
        <w:rPr>
          <w:rFonts w:eastAsia="Calibri"/>
          <w:sz w:val="22"/>
          <w:szCs w:val="22"/>
        </w:rPr>
        <w:t>____________________________________</w:t>
      </w:r>
    </w:p>
    <w:p w:rsidR="00ED377F" w:rsidRPr="00ED377F" w:rsidRDefault="00ED377F" w:rsidP="00ED377F">
      <w:pPr>
        <w:autoSpaceDE w:val="0"/>
        <w:autoSpaceDN w:val="0"/>
        <w:adjustRightInd w:val="0"/>
        <w:spacing w:line="276" w:lineRule="auto"/>
        <w:ind w:firstLine="851"/>
        <w:jc w:val="right"/>
        <w:rPr>
          <w:rFonts w:eastAsia="Calibri"/>
          <w:sz w:val="22"/>
          <w:szCs w:val="22"/>
        </w:rPr>
      </w:pPr>
      <w:r w:rsidRPr="00ED377F">
        <w:rPr>
          <w:rFonts w:eastAsia="Calibri"/>
          <w:sz w:val="22"/>
          <w:szCs w:val="22"/>
        </w:rPr>
        <w:t xml:space="preserve">  для физических лиц и индивидуальных   </w:t>
      </w:r>
    </w:p>
    <w:p w:rsidR="00ED377F" w:rsidRPr="00ED377F" w:rsidRDefault="00ED377F" w:rsidP="00ED377F">
      <w:pPr>
        <w:autoSpaceDE w:val="0"/>
        <w:autoSpaceDN w:val="0"/>
        <w:adjustRightInd w:val="0"/>
        <w:spacing w:line="276" w:lineRule="auto"/>
        <w:ind w:firstLine="851"/>
        <w:jc w:val="right"/>
        <w:rPr>
          <w:rFonts w:eastAsia="Calibri"/>
          <w:sz w:val="22"/>
          <w:szCs w:val="22"/>
        </w:rPr>
      </w:pPr>
      <w:r w:rsidRPr="00ED377F">
        <w:rPr>
          <w:rFonts w:eastAsia="Calibri"/>
          <w:sz w:val="22"/>
          <w:szCs w:val="22"/>
        </w:rPr>
        <w:lastRenderedPageBreak/>
        <w:t xml:space="preserve">предпринимателей: ФИО) </w:t>
      </w:r>
    </w:p>
    <w:p w:rsidR="00ED377F" w:rsidRPr="00ED377F" w:rsidRDefault="00ED377F" w:rsidP="00ED377F">
      <w:pPr>
        <w:autoSpaceDE w:val="0"/>
        <w:autoSpaceDN w:val="0"/>
        <w:adjustRightInd w:val="0"/>
        <w:spacing w:line="276" w:lineRule="auto"/>
        <w:ind w:firstLine="851"/>
        <w:jc w:val="right"/>
        <w:rPr>
          <w:rFonts w:eastAsia="Calibri"/>
          <w:sz w:val="22"/>
          <w:szCs w:val="22"/>
        </w:rPr>
      </w:pPr>
      <w:r w:rsidRPr="00ED377F">
        <w:rPr>
          <w:rFonts w:eastAsia="Calibri"/>
          <w:sz w:val="22"/>
          <w:szCs w:val="22"/>
        </w:rPr>
        <w:t>____________________________________</w:t>
      </w:r>
    </w:p>
    <w:p w:rsidR="00ED377F" w:rsidRPr="00ED377F" w:rsidRDefault="00ED377F" w:rsidP="00ED377F">
      <w:pPr>
        <w:autoSpaceDE w:val="0"/>
        <w:autoSpaceDN w:val="0"/>
        <w:adjustRightInd w:val="0"/>
        <w:spacing w:line="276" w:lineRule="auto"/>
        <w:ind w:firstLine="851"/>
        <w:jc w:val="right"/>
        <w:rPr>
          <w:rFonts w:eastAsia="Calibri"/>
          <w:sz w:val="22"/>
          <w:szCs w:val="22"/>
        </w:rPr>
      </w:pPr>
      <w:r w:rsidRPr="00ED377F">
        <w:rPr>
          <w:rFonts w:eastAsia="Calibri"/>
          <w:sz w:val="22"/>
          <w:szCs w:val="22"/>
        </w:rPr>
        <w:t>(почтовый индекс, адрес, телефон)</w:t>
      </w:r>
    </w:p>
    <w:p w:rsidR="00ED377F" w:rsidRPr="00ED377F" w:rsidRDefault="00ED377F" w:rsidP="00ED377F">
      <w:pPr>
        <w:widowControl w:val="0"/>
        <w:autoSpaceDE w:val="0"/>
        <w:autoSpaceDN w:val="0"/>
        <w:spacing w:line="276" w:lineRule="auto"/>
        <w:ind w:firstLine="851"/>
        <w:jc w:val="right"/>
        <w:rPr>
          <w:sz w:val="22"/>
          <w:szCs w:val="22"/>
        </w:rPr>
      </w:pPr>
    </w:p>
    <w:p w:rsidR="00ED377F" w:rsidRPr="00ED377F" w:rsidRDefault="00ED377F" w:rsidP="00ED377F">
      <w:pPr>
        <w:widowControl w:val="0"/>
        <w:autoSpaceDE w:val="0"/>
        <w:autoSpaceDN w:val="0"/>
        <w:spacing w:line="276" w:lineRule="auto"/>
        <w:ind w:firstLine="851"/>
        <w:jc w:val="center"/>
        <w:rPr>
          <w:sz w:val="22"/>
          <w:szCs w:val="22"/>
        </w:rPr>
      </w:pPr>
      <w:bookmarkStart w:id="2" w:name="P306"/>
      <w:bookmarkEnd w:id="2"/>
      <w:r w:rsidRPr="00ED377F">
        <w:rPr>
          <w:sz w:val="22"/>
          <w:szCs w:val="22"/>
        </w:rPr>
        <w:t>ТЕХНИЧЕСКИЕ УСЛОВИЯ</w:t>
      </w:r>
    </w:p>
    <w:p w:rsidR="00ED377F" w:rsidRPr="00ED377F" w:rsidRDefault="00ED377F" w:rsidP="00ED377F">
      <w:pPr>
        <w:widowControl w:val="0"/>
        <w:autoSpaceDE w:val="0"/>
        <w:autoSpaceDN w:val="0"/>
        <w:spacing w:line="276" w:lineRule="auto"/>
        <w:ind w:firstLine="851"/>
        <w:jc w:val="center"/>
        <w:rPr>
          <w:sz w:val="22"/>
          <w:szCs w:val="22"/>
        </w:rPr>
      </w:pPr>
      <w:r w:rsidRPr="00ED377F">
        <w:rPr>
          <w:sz w:val="22"/>
          <w:szCs w:val="22"/>
        </w:rPr>
        <w:t>НА ПРОВЕДЕНИЕ РАБОТ ПО ВЫРУБКЕ ЗЕЛЕНЫХ НАСАЖДЕНИЙ</w:t>
      </w:r>
    </w:p>
    <w:p w:rsidR="00ED377F" w:rsidRPr="00ED377F" w:rsidRDefault="00ED377F" w:rsidP="00ED377F">
      <w:pPr>
        <w:widowControl w:val="0"/>
        <w:autoSpaceDE w:val="0"/>
        <w:autoSpaceDN w:val="0"/>
        <w:spacing w:line="276" w:lineRule="auto"/>
        <w:ind w:firstLine="851"/>
        <w:jc w:val="center"/>
        <w:rPr>
          <w:sz w:val="22"/>
          <w:szCs w:val="22"/>
        </w:rPr>
      </w:pPr>
      <w:r w:rsidRPr="00ED377F">
        <w:rPr>
          <w:sz w:val="22"/>
          <w:szCs w:val="22"/>
        </w:rPr>
        <w:t>И ИЗЪЯТИЮ ПОЧВЕННОГО ПОКРОВА</w:t>
      </w:r>
    </w:p>
    <w:p w:rsidR="00ED377F" w:rsidRPr="00ED377F" w:rsidRDefault="00ED377F" w:rsidP="00ED377F">
      <w:pPr>
        <w:widowControl w:val="0"/>
        <w:autoSpaceDE w:val="0"/>
        <w:autoSpaceDN w:val="0"/>
        <w:spacing w:line="276" w:lineRule="auto"/>
        <w:ind w:firstLine="709"/>
        <w:jc w:val="center"/>
        <w:rPr>
          <w:sz w:val="22"/>
          <w:szCs w:val="22"/>
        </w:rPr>
      </w:pPr>
    </w:p>
    <w:p w:rsidR="00ED377F" w:rsidRPr="00ED377F" w:rsidRDefault="00ED377F" w:rsidP="00ED377F">
      <w:pPr>
        <w:widowControl w:val="0"/>
        <w:autoSpaceDE w:val="0"/>
        <w:autoSpaceDN w:val="0"/>
        <w:spacing w:line="276" w:lineRule="auto"/>
        <w:ind w:firstLine="709"/>
        <w:jc w:val="both"/>
        <w:rPr>
          <w:sz w:val="22"/>
          <w:szCs w:val="22"/>
        </w:rPr>
      </w:pPr>
      <w:r w:rsidRPr="00ED377F">
        <w:rPr>
          <w:sz w:val="22"/>
          <w:szCs w:val="22"/>
        </w:rPr>
        <w:t xml:space="preserve">    Рассмотрев представленную документацию</w:t>
      </w:r>
    </w:p>
    <w:p w:rsidR="00ED377F" w:rsidRPr="00ED377F" w:rsidRDefault="00ED377F" w:rsidP="00ED377F">
      <w:pPr>
        <w:widowControl w:val="0"/>
        <w:autoSpaceDE w:val="0"/>
        <w:autoSpaceDN w:val="0"/>
        <w:spacing w:line="276" w:lineRule="auto"/>
        <w:ind w:firstLine="709"/>
        <w:jc w:val="both"/>
        <w:rPr>
          <w:sz w:val="22"/>
          <w:szCs w:val="22"/>
        </w:rPr>
      </w:pPr>
      <w:r w:rsidRPr="00ED377F">
        <w:rPr>
          <w:sz w:val="22"/>
          <w:szCs w:val="22"/>
        </w:rPr>
        <w:t>________________________________________________________________________</w:t>
      </w:r>
    </w:p>
    <w:p w:rsidR="00ED377F" w:rsidRPr="00ED377F" w:rsidRDefault="00ED377F" w:rsidP="00ED377F">
      <w:pPr>
        <w:widowControl w:val="0"/>
        <w:autoSpaceDE w:val="0"/>
        <w:autoSpaceDN w:val="0"/>
        <w:spacing w:line="276" w:lineRule="auto"/>
        <w:ind w:firstLine="709"/>
        <w:jc w:val="both"/>
        <w:rPr>
          <w:sz w:val="22"/>
          <w:szCs w:val="22"/>
        </w:rPr>
      </w:pPr>
      <w:r w:rsidRPr="00ED377F">
        <w:rPr>
          <w:sz w:val="22"/>
          <w:szCs w:val="22"/>
        </w:rPr>
        <w:t>_______________________________________________________________________</w:t>
      </w:r>
    </w:p>
    <w:p w:rsidR="00ED377F" w:rsidRPr="00ED377F" w:rsidRDefault="00ED377F" w:rsidP="00ED377F">
      <w:pPr>
        <w:widowControl w:val="0"/>
        <w:autoSpaceDE w:val="0"/>
        <w:autoSpaceDN w:val="0"/>
        <w:spacing w:line="276" w:lineRule="auto"/>
        <w:ind w:firstLine="709"/>
        <w:jc w:val="both"/>
        <w:rPr>
          <w:sz w:val="22"/>
          <w:szCs w:val="22"/>
        </w:rPr>
      </w:pPr>
      <w:r w:rsidRPr="00ED377F">
        <w:rPr>
          <w:sz w:val="22"/>
          <w:szCs w:val="22"/>
        </w:rPr>
        <w:t xml:space="preserve">Администрация Залучского сельского поселения в  соответствии с Положением  по  обращению с зелеными  насаждениями  и почвенным покровом на территории </w:t>
      </w:r>
      <w:r w:rsidRPr="00ED377F">
        <w:rPr>
          <w:rFonts w:eastAsia="Calibri"/>
          <w:sz w:val="22"/>
          <w:szCs w:val="22"/>
          <w:lang w:eastAsia="en-US"/>
        </w:rPr>
        <w:t>Залучского сельского поселения Старорусского муниципального района Новгородской</w:t>
      </w:r>
      <w:r w:rsidRPr="00ED377F">
        <w:rPr>
          <w:sz w:val="22"/>
          <w:szCs w:val="22"/>
        </w:rPr>
        <w:t xml:space="preserve"> области,  утвержденным решением Совета депутатов </w:t>
      </w:r>
      <w:r w:rsidRPr="00ED377F">
        <w:rPr>
          <w:rFonts w:eastAsia="Calibri"/>
          <w:sz w:val="22"/>
          <w:szCs w:val="22"/>
          <w:lang w:eastAsia="en-US"/>
        </w:rPr>
        <w:t>Залучского сельского поселения Старорусского муниципального района Новгородской</w:t>
      </w:r>
      <w:r w:rsidRPr="00ED377F">
        <w:rPr>
          <w:sz w:val="22"/>
          <w:szCs w:val="22"/>
        </w:rPr>
        <w:t xml:space="preserve"> области от __________N _____, произвел расчет  компенсационной стоимости, наносимого окружающей среде за счет вырубки и (или) изъятия почвенного покрова под твердые покрытия и сооружения.</w:t>
      </w:r>
    </w:p>
    <w:p w:rsidR="00ED377F" w:rsidRPr="00ED377F" w:rsidRDefault="00ED377F" w:rsidP="00ED377F">
      <w:pPr>
        <w:widowControl w:val="0"/>
        <w:autoSpaceDE w:val="0"/>
        <w:autoSpaceDN w:val="0"/>
        <w:spacing w:line="276" w:lineRule="auto"/>
        <w:ind w:firstLine="709"/>
        <w:jc w:val="both"/>
        <w:rPr>
          <w:sz w:val="22"/>
          <w:szCs w:val="22"/>
        </w:rPr>
      </w:pPr>
      <w:r w:rsidRPr="00ED377F">
        <w:rPr>
          <w:sz w:val="22"/>
          <w:szCs w:val="22"/>
        </w:rPr>
        <w:t>Сумма составляет ________ руб. (расчет прилагается).</w:t>
      </w:r>
    </w:p>
    <w:p w:rsidR="00ED377F" w:rsidRPr="00ED377F" w:rsidRDefault="00ED377F" w:rsidP="00ED377F">
      <w:pPr>
        <w:widowControl w:val="0"/>
        <w:autoSpaceDE w:val="0"/>
        <w:autoSpaceDN w:val="0"/>
        <w:spacing w:line="276" w:lineRule="auto"/>
        <w:ind w:firstLine="709"/>
        <w:jc w:val="both"/>
        <w:rPr>
          <w:sz w:val="22"/>
          <w:szCs w:val="22"/>
        </w:rPr>
      </w:pPr>
    </w:p>
    <w:p w:rsidR="00ED377F" w:rsidRPr="00ED377F" w:rsidRDefault="00ED377F" w:rsidP="00ED377F">
      <w:pPr>
        <w:widowControl w:val="0"/>
        <w:autoSpaceDE w:val="0"/>
        <w:autoSpaceDN w:val="0"/>
        <w:spacing w:line="276" w:lineRule="auto"/>
        <w:ind w:firstLine="709"/>
        <w:jc w:val="both"/>
        <w:rPr>
          <w:sz w:val="22"/>
          <w:szCs w:val="22"/>
        </w:rPr>
      </w:pPr>
      <w:r w:rsidRPr="00ED377F">
        <w:rPr>
          <w:sz w:val="22"/>
          <w:szCs w:val="22"/>
        </w:rPr>
        <w:t xml:space="preserve">    При проведении работ необходимо выполнить следующие мероприятия:</w:t>
      </w:r>
    </w:p>
    <w:p w:rsidR="00ED377F" w:rsidRPr="00ED377F" w:rsidRDefault="00ED377F" w:rsidP="00ED377F">
      <w:pPr>
        <w:widowControl w:val="0"/>
        <w:autoSpaceDE w:val="0"/>
        <w:autoSpaceDN w:val="0"/>
        <w:spacing w:line="276" w:lineRule="auto"/>
        <w:jc w:val="both"/>
        <w:rPr>
          <w:sz w:val="22"/>
          <w:szCs w:val="22"/>
        </w:rPr>
      </w:pPr>
      <w:r w:rsidRPr="00ED377F">
        <w:rPr>
          <w:sz w:val="22"/>
          <w:szCs w:val="22"/>
        </w:rPr>
        <w:t>___________________________________________________________________________</w:t>
      </w:r>
    </w:p>
    <w:p w:rsidR="00ED377F" w:rsidRPr="00ED377F" w:rsidRDefault="00ED377F" w:rsidP="00ED377F">
      <w:pPr>
        <w:widowControl w:val="0"/>
        <w:autoSpaceDE w:val="0"/>
        <w:autoSpaceDN w:val="0"/>
        <w:spacing w:line="276" w:lineRule="auto"/>
        <w:jc w:val="both"/>
        <w:rPr>
          <w:sz w:val="22"/>
          <w:szCs w:val="22"/>
        </w:rPr>
      </w:pPr>
      <w:r w:rsidRPr="00ED377F">
        <w:rPr>
          <w:sz w:val="22"/>
          <w:szCs w:val="22"/>
        </w:rPr>
        <w:t>___________________________________________________________________________</w:t>
      </w:r>
    </w:p>
    <w:p w:rsidR="00ED377F" w:rsidRPr="00ED377F" w:rsidRDefault="00ED377F" w:rsidP="00ED377F">
      <w:pPr>
        <w:widowControl w:val="0"/>
        <w:autoSpaceDE w:val="0"/>
        <w:autoSpaceDN w:val="0"/>
        <w:spacing w:line="276" w:lineRule="auto"/>
        <w:jc w:val="both"/>
        <w:rPr>
          <w:sz w:val="22"/>
          <w:szCs w:val="22"/>
        </w:rPr>
      </w:pPr>
      <w:r w:rsidRPr="00ED377F">
        <w:rPr>
          <w:sz w:val="22"/>
          <w:szCs w:val="22"/>
        </w:rPr>
        <w:t>___________________________________________________________________________</w:t>
      </w:r>
    </w:p>
    <w:p w:rsidR="00ED377F" w:rsidRPr="00ED377F" w:rsidRDefault="00ED377F" w:rsidP="00ED377F">
      <w:pPr>
        <w:widowControl w:val="0"/>
        <w:autoSpaceDE w:val="0"/>
        <w:autoSpaceDN w:val="0"/>
        <w:spacing w:line="276" w:lineRule="auto"/>
        <w:jc w:val="both"/>
        <w:rPr>
          <w:sz w:val="22"/>
          <w:szCs w:val="22"/>
        </w:rPr>
      </w:pPr>
    </w:p>
    <w:p w:rsidR="00ED377F" w:rsidRPr="00ED377F" w:rsidRDefault="00ED377F" w:rsidP="00ED377F">
      <w:pPr>
        <w:widowControl w:val="0"/>
        <w:autoSpaceDE w:val="0"/>
        <w:autoSpaceDN w:val="0"/>
        <w:spacing w:line="276" w:lineRule="auto"/>
        <w:jc w:val="both"/>
        <w:rPr>
          <w:sz w:val="22"/>
          <w:szCs w:val="22"/>
        </w:rPr>
      </w:pPr>
    </w:p>
    <w:p w:rsidR="00ED377F" w:rsidRPr="00ED377F" w:rsidRDefault="00ED377F" w:rsidP="00ED377F">
      <w:pPr>
        <w:widowControl w:val="0"/>
        <w:autoSpaceDE w:val="0"/>
        <w:autoSpaceDN w:val="0"/>
        <w:spacing w:line="276" w:lineRule="auto"/>
        <w:rPr>
          <w:sz w:val="22"/>
          <w:szCs w:val="22"/>
        </w:rPr>
      </w:pPr>
      <w:r w:rsidRPr="00ED377F">
        <w:rPr>
          <w:sz w:val="22"/>
          <w:szCs w:val="22"/>
        </w:rPr>
        <w:t>____________________________________________                       ____________________</w:t>
      </w:r>
    </w:p>
    <w:p w:rsidR="00ED377F" w:rsidRPr="00ED377F" w:rsidRDefault="00ED377F" w:rsidP="00ED377F">
      <w:pPr>
        <w:widowControl w:val="0"/>
        <w:autoSpaceDE w:val="0"/>
        <w:autoSpaceDN w:val="0"/>
        <w:spacing w:line="276" w:lineRule="auto"/>
        <w:rPr>
          <w:sz w:val="22"/>
          <w:szCs w:val="22"/>
        </w:rPr>
      </w:pPr>
      <w:r w:rsidRPr="00ED377F">
        <w:rPr>
          <w:sz w:val="22"/>
          <w:szCs w:val="22"/>
        </w:rPr>
        <w:t>(должность уполномоченного должностного лица)                                     (Ф.И.О)</w:t>
      </w:r>
    </w:p>
    <w:p w:rsidR="00ED377F" w:rsidRPr="00ED377F" w:rsidRDefault="00ED377F" w:rsidP="00ED377F">
      <w:pPr>
        <w:widowControl w:val="0"/>
        <w:autoSpaceDE w:val="0"/>
        <w:autoSpaceDN w:val="0"/>
        <w:spacing w:line="276" w:lineRule="auto"/>
        <w:rPr>
          <w:sz w:val="22"/>
          <w:szCs w:val="22"/>
        </w:rPr>
      </w:pPr>
      <w:r w:rsidRPr="00ED377F">
        <w:rPr>
          <w:sz w:val="22"/>
          <w:szCs w:val="22"/>
        </w:rPr>
        <w:t xml:space="preserve">                             </w:t>
      </w:r>
    </w:p>
    <w:p w:rsidR="00ED377F" w:rsidRPr="00ED377F" w:rsidRDefault="00ED377F" w:rsidP="00ED377F">
      <w:pPr>
        <w:widowControl w:val="0"/>
        <w:autoSpaceDE w:val="0"/>
        <w:autoSpaceDN w:val="0"/>
        <w:spacing w:line="276" w:lineRule="auto"/>
        <w:rPr>
          <w:sz w:val="22"/>
          <w:szCs w:val="22"/>
        </w:rPr>
      </w:pPr>
    </w:p>
    <w:p w:rsidR="00ED377F" w:rsidRPr="00ED377F" w:rsidRDefault="00ED377F" w:rsidP="00ED377F">
      <w:pPr>
        <w:spacing w:before="100" w:beforeAutospacing="1" w:after="100" w:afterAutospacing="1"/>
        <w:jc w:val="right"/>
        <w:rPr>
          <w:sz w:val="22"/>
          <w:szCs w:val="22"/>
        </w:rPr>
      </w:pPr>
      <w:r w:rsidRPr="00ED377F">
        <w:rPr>
          <w:sz w:val="22"/>
          <w:szCs w:val="22"/>
        </w:rPr>
        <w:t>Приложение № 3</w:t>
      </w:r>
    </w:p>
    <w:p w:rsidR="00ED377F" w:rsidRPr="00ED377F" w:rsidRDefault="00ED377F" w:rsidP="00ED377F">
      <w:pPr>
        <w:spacing w:before="100" w:beforeAutospacing="1" w:after="100" w:afterAutospacing="1"/>
        <w:jc w:val="right"/>
        <w:rPr>
          <w:sz w:val="22"/>
          <w:szCs w:val="22"/>
        </w:rPr>
      </w:pPr>
      <w:r w:rsidRPr="00ED377F">
        <w:rPr>
          <w:sz w:val="22"/>
          <w:szCs w:val="22"/>
        </w:rPr>
        <w:lastRenderedPageBreak/>
        <w:t>к Положению</w:t>
      </w:r>
    </w:p>
    <w:p w:rsidR="00ED377F" w:rsidRPr="00ED377F" w:rsidRDefault="00ED377F" w:rsidP="00ED377F">
      <w:pPr>
        <w:spacing w:before="100" w:beforeAutospacing="1" w:after="100" w:afterAutospacing="1"/>
        <w:jc w:val="right"/>
        <w:rPr>
          <w:sz w:val="22"/>
          <w:szCs w:val="22"/>
        </w:rPr>
      </w:pPr>
      <w:r w:rsidRPr="00ED377F">
        <w:rPr>
          <w:sz w:val="22"/>
          <w:szCs w:val="22"/>
        </w:rPr>
        <w:t>от ______________________________</w:t>
      </w:r>
    </w:p>
    <w:p w:rsidR="00ED377F" w:rsidRPr="00ED377F" w:rsidRDefault="00ED377F" w:rsidP="00ED377F">
      <w:pPr>
        <w:spacing w:before="100" w:beforeAutospacing="1" w:after="100" w:afterAutospacing="1"/>
        <w:jc w:val="right"/>
        <w:rPr>
          <w:sz w:val="22"/>
          <w:szCs w:val="22"/>
        </w:rPr>
      </w:pPr>
      <w:r w:rsidRPr="00ED377F">
        <w:rPr>
          <w:sz w:val="22"/>
          <w:szCs w:val="22"/>
        </w:rPr>
        <w:t>______________________________</w:t>
      </w:r>
    </w:p>
    <w:p w:rsidR="00ED377F" w:rsidRPr="00ED377F" w:rsidRDefault="00ED377F" w:rsidP="00ED377F">
      <w:pPr>
        <w:spacing w:before="100" w:beforeAutospacing="1" w:after="100" w:afterAutospacing="1"/>
        <w:jc w:val="right"/>
        <w:rPr>
          <w:sz w:val="22"/>
          <w:szCs w:val="22"/>
        </w:rPr>
      </w:pPr>
      <w:r w:rsidRPr="00ED377F">
        <w:rPr>
          <w:sz w:val="22"/>
          <w:szCs w:val="22"/>
        </w:rPr>
        <w:t>адрес:_________________________</w:t>
      </w:r>
    </w:p>
    <w:p w:rsidR="00ED377F" w:rsidRPr="00ED377F" w:rsidRDefault="00ED377F" w:rsidP="00ED377F">
      <w:pPr>
        <w:spacing w:before="100" w:beforeAutospacing="1" w:after="100" w:afterAutospacing="1"/>
        <w:jc w:val="right"/>
        <w:rPr>
          <w:sz w:val="22"/>
          <w:szCs w:val="22"/>
        </w:rPr>
      </w:pPr>
      <w:r w:rsidRPr="00ED377F">
        <w:rPr>
          <w:sz w:val="22"/>
          <w:szCs w:val="22"/>
        </w:rPr>
        <w:t>телефон: ______________________</w:t>
      </w:r>
    </w:p>
    <w:p w:rsidR="00ED377F" w:rsidRPr="00ED377F" w:rsidRDefault="00ED377F" w:rsidP="00ED377F">
      <w:pPr>
        <w:spacing w:before="100" w:beforeAutospacing="1" w:after="100" w:afterAutospacing="1"/>
        <w:jc w:val="center"/>
        <w:rPr>
          <w:sz w:val="22"/>
          <w:szCs w:val="22"/>
        </w:rPr>
      </w:pPr>
      <w:r w:rsidRPr="00ED377F">
        <w:rPr>
          <w:b/>
          <w:bCs/>
          <w:sz w:val="22"/>
          <w:szCs w:val="22"/>
        </w:rPr>
        <w:t>ЗАЯВЛЕНИЕ</w:t>
      </w:r>
    </w:p>
    <w:p w:rsidR="00ED377F" w:rsidRPr="00ED377F" w:rsidRDefault="00ED377F" w:rsidP="00ED377F">
      <w:pPr>
        <w:spacing w:before="100" w:beforeAutospacing="1" w:after="100" w:afterAutospacing="1"/>
        <w:jc w:val="center"/>
        <w:rPr>
          <w:sz w:val="22"/>
          <w:szCs w:val="22"/>
        </w:rPr>
      </w:pPr>
      <w:r w:rsidRPr="00ED377F">
        <w:rPr>
          <w:b/>
          <w:bCs/>
          <w:sz w:val="22"/>
          <w:szCs w:val="22"/>
        </w:rPr>
        <w:t>на вырубку зеленых насаждений на территории Залучского сельского поселения</w:t>
      </w:r>
    </w:p>
    <w:p w:rsidR="00ED377F" w:rsidRPr="00ED377F" w:rsidRDefault="00ED377F" w:rsidP="00ED377F">
      <w:pPr>
        <w:spacing w:before="100" w:beforeAutospacing="1" w:after="100" w:afterAutospacing="1"/>
        <w:rPr>
          <w:sz w:val="22"/>
          <w:szCs w:val="22"/>
        </w:rPr>
      </w:pPr>
      <w:r w:rsidRPr="00ED377F">
        <w:rPr>
          <w:sz w:val="22"/>
          <w:szCs w:val="22"/>
        </w:rPr>
        <w:t>Прошу разрешить вырубку (снос) зеленых насаждений, расположенных на земельном участке по адресу: ____________________________________________</w:t>
      </w:r>
    </w:p>
    <w:p w:rsidR="00ED377F" w:rsidRPr="00ED377F" w:rsidRDefault="00ED377F" w:rsidP="00ED377F">
      <w:pPr>
        <w:spacing w:before="100" w:beforeAutospacing="1" w:after="100" w:afterAutospacing="1"/>
        <w:rPr>
          <w:sz w:val="22"/>
          <w:szCs w:val="22"/>
        </w:rPr>
      </w:pPr>
      <w:r w:rsidRPr="00ED377F">
        <w:rPr>
          <w:sz w:val="22"/>
          <w:szCs w:val="22"/>
        </w:rPr>
        <w:t>__________________________________________________________________</w:t>
      </w:r>
    </w:p>
    <w:p w:rsidR="00ED377F" w:rsidRPr="00ED377F" w:rsidRDefault="00ED377F" w:rsidP="00ED377F">
      <w:pPr>
        <w:spacing w:before="100" w:beforeAutospacing="1" w:after="100" w:afterAutospacing="1"/>
        <w:rPr>
          <w:sz w:val="22"/>
          <w:szCs w:val="22"/>
        </w:rPr>
      </w:pPr>
      <w:r w:rsidRPr="00ED377F">
        <w:rPr>
          <w:sz w:val="22"/>
          <w:szCs w:val="22"/>
        </w:rPr>
        <w:t>принадлежащем на праве ____________________________________________</w:t>
      </w:r>
    </w:p>
    <w:p w:rsidR="00ED377F" w:rsidRPr="00ED377F" w:rsidRDefault="00ED377F" w:rsidP="00ED377F">
      <w:pPr>
        <w:spacing w:before="100" w:beforeAutospacing="1" w:after="100" w:afterAutospacing="1"/>
        <w:rPr>
          <w:sz w:val="22"/>
          <w:szCs w:val="22"/>
        </w:rPr>
      </w:pPr>
      <w:r w:rsidRPr="00ED377F">
        <w:rPr>
          <w:sz w:val="22"/>
          <w:szCs w:val="22"/>
        </w:rPr>
        <w:t>Земельный участок характеризуется наличием:</w:t>
      </w:r>
    </w:p>
    <w:p w:rsidR="00ED377F" w:rsidRPr="00ED377F" w:rsidRDefault="00ED377F" w:rsidP="00ED377F">
      <w:pPr>
        <w:spacing w:before="100" w:beforeAutospacing="1" w:after="100" w:afterAutospacing="1"/>
        <w:rPr>
          <w:sz w:val="22"/>
          <w:szCs w:val="22"/>
        </w:rPr>
      </w:pPr>
      <w:r w:rsidRPr="00ED377F">
        <w:rPr>
          <w:sz w:val="22"/>
          <w:szCs w:val="22"/>
        </w:rPr>
        <w:t>деревьев __________________________ шт.</w:t>
      </w:r>
    </w:p>
    <w:p w:rsidR="00ED377F" w:rsidRPr="00ED377F" w:rsidRDefault="00ED377F" w:rsidP="00ED377F">
      <w:pPr>
        <w:spacing w:before="100" w:beforeAutospacing="1" w:after="100" w:afterAutospacing="1"/>
        <w:rPr>
          <w:sz w:val="22"/>
          <w:szCs w:val="22"/>
        </w:rPr>
      </w:pPr>
      <w:r w:rsidRPr="00ED377F">
        <w:rPr>
          <w:sz w:val="22"/>
          <w:szCs w:val="22"/>
        </w:rPr>
        <w:t>кустарников _______________________ шт.</w:t>
      </w:r>
    </w:p>
    <w:p w:rsidR="00ED377F" w:rsidRPr="00ED377F" w:rsidRDefault="00ED377F" w:rsidP="00ED377F">
      <w:pPr>
        <w:spacing w:before="100" w:beforeAutospacing="1" w:after="100" w:afterAutospacing="1"/>
        <w:rPr>
          <w:sz w:val="22"/>
          <w:szCs w:val="22"/>
        </w:rPr>
      </w:pPr>
      <w:r w:rsidRPr="00ED377F">
        <w:rPr>
          <w:sz w:val="22"/>
          <w:szCs w:val="22"/>
        </w:rPr>
        <w:t xml:space="preserve">В процессе освоения и благоустройства земельного участка обязуюсь провести компенсационное озеленение в натуральной форме за вырубленные (снесенные) зеленые насаждения, согласованное с Администрацией Залучского сельского поселения. </w:t>
      </w:r>
    </w:p>
    <w:p w:rsidR="00ED377F" w:rsidRPr="00ED377F" w:rsidRDefault="00ED377F" w:rsidP="00ED377F">
      <w:pPr>
        <w:spacing w:before="100" w:beforeAutospacing="1" w:after="100" w:afterAutospacing="1"/>
        <w:rPr>
          <w:sz w:val="22"/>
          <w:szCs w:val="22"/>
        </w:rPr>
      </w:pPr>
      <w:r w:rsidRPr="00ED377F">
        <w:rPr>
          <w:sz w:val="22"/>
          <w:szCs w:val="22"/>
        </w:rPr>
        <w:t>___________________                                          ______________</w:t>
      </w:r>
    </w:p>
    <w:p w:rsidR="00ED377F" w:rsidRPr="00ED377F" w:rsidRDefault="00ED377F" w:rsidP="00ED377F">
      <w:pPr>
        <w:spacing w:before="100" w:beforeAutospacing="1" w:after="100" w:afterAutospacing="1"/>
        <w:ind w:left="708" w:firstLine="708"/>
        <w:rPr>
          <w:sz w:val="22"/>
          <w:szCs w:val="22"/>
        </w:rPr>
      </w:pPr>
      <w:r w:rsidRPr="00ED377F">
        <w:rPr>
          <w:sz w:val="22"/>
          <w:szCs w:val="22"/>
          <w:vertAlign w:val="superscript"/>
        </w:rPr>
        <w:lastRenderedPageBreak/>
        <w:t>Ф.И.О.                                                                                          (подпись)</w:t>
      </w:r>
    </w:p>
    <w:p w:rsidR="00ED377F" w:rsidRPr="00ED377F" w:rsidRDefault="00ED377F" w:rsidP="00ED377F">
      <w:pPr>
        <w:spacing w:before="100" w:beforeAutospacing="1" w:after="100" w:afterAutospacing="1"/>
        <w:rPr>
          <w:sz w:val="22"/>
          <w:szCs w:val="22"/>
        </w:rPr>
      </w:pPr>
      <w:r w:rsidRPr="00ED377F">
        <w:rPr>
          <w:sz w:val="22"/>
          <w:szCs w:val="22"/>
        </w:rPr>
        <w:t>Дата _______________</w:t>
      </w:r>
    </w:p>
    <w:p w:rsidR="00ED377F" w:rsidRPr="00ED377F" w:rsidRDefault="00ED377F" w:rsidP="00ED377F">
      <w:pPr>
        <w:spacing w:before="100" w:beforeAutospacing="1" w:after="100" w:afterAutospacing="1"/>
        <w:rPr>
          <w:sz w:val="22"/>
          <w:szCs w:val="22"/>
        </w:rPr>
      </w:pPr>
      <w:r w:rsidRPr="00ED377F">
        <w:rPr>
          <w:sz w:val="22"/>
          <w:szCs w:val="22"/>
        </w:rPr>
        <w:t>Приложения:</w:t>
      </w:r>
    </w:p>
    <w:p w:rsidR="00ED377F" w:rsidRPr="00ED377F" w:rsidRDefault="00ED377F" w:rsidP="00ED377F">
      <w:pPr>
        <w:spacing w:before="100" w:beforeAutospacing="1" w:after="100" w:afterAutospacing="1"/>
        <w:rPr>
          <w:sz w:val="22"/>
          <w:szCs w:val="22"/>
        </w:rPr>
      </w:pPr>
      <w:r w:rsidRPr="00ED377F">
        <w:rPr>
          <w:sz w:val="22"/>
          <w:szCs w:val="22"/>
        </w:rPr>
        <w:t>1. Правоустанавливающий документ на земельный участок _________________</w:t>
      </w:r>
    </w:p>
    <w:p w:rsidR="00ED377F" w:rsidRPr="00ED377F" w:rsidRDefault="00ED377F" w:rsidP="00ED377F">
      <w:pPr>
        <w:spacing w:before="100" w:beforeAutospacing="1" w:after="100" w:afterAutospacing="1"/>
        <w:rPr>
          <w:sz w:val="22"/>
          <w:szCs w:val="22"/>
        </w:rPr>
      </w:pPr>
      <w:r w:rsidRPr="00ED377F">
        <w:rPr>
          <w:sz w:val="22"/>
          <w:szCs w:val="22"/>
        </w:rPr>
        <w:t>2. Подеревная съемка</w:t>
      </w:r>
    </w:p>
    <w:p w:rsidR="00ED377F" w:rsidRPr="00ED377F" w:rsidRDefault="00ED377F" w:rsidP="00ED377F">
      <w:pPr>
        <w:spacing w:before="100" w:beforeAutospacing="1" w:after="100" w:afterAutospacing="1"/>
        <w:rPr>
          <w:sz w:val="22"/>
          <w:szCs w:val="22"/>
        </w:rPr>
      </w:pPr>
      <w:r w:rsidRPr="00ED377F">
        <w:rPr>
          <w:sz w:val="22"/>
          <w:szCs w:val="22"/>
        </w:rPr>
        <w:t xml:space="preserve">3. Перечетная ведомость зеленых насаждений </w:t>
      </w:r>
    </w:p>
    <w:p w:rsidR="00ED377F" w:rsidRPr="00ED377F" w:rsidRDefault="00ED377F" w:rsidP="00ED377F">
      <w:pPr>
        <w:spacing w:before="100" w:beforeAutospacing="1" w:after="100" w:afterAutospacing="1"/>
        <w:rPr>
          <w:sz w:val="22"/>
          <w:szCs w:val="22"/>
        </w:rPr>
      </w:pPr>
      <w:r w:rsidRPr="00ED377F">
        <w:rPr>
          <w:sz w:val="22"/>
          <w:szCs w:val="22"/>
        </w:rPr>
        <w:t xml:space="preserve">4. </w:t>
      </w:r>
    </w:p>
    <w:p w:rsidR="00ED377F" w:rsidRPr="00ED377F" w:rsidRDefault="00ED377F" w:rsidP="00ED377F">
      <w:pPr>
        <w:spacing w:before="100" w:beforeAutospacing="1" w:after="100" w:afterAutospacing="1"/>
        <w:jc w:val="center"/>
        <w:rPr>
          <w:sz w:val="22"/>
          <w:szCs w:val="22"/>
        </w:rPr>
      </w:pPr>
      <w:r w:rsidRPr="00ED377F">
        <w:rPr>
          <w:b/>
          <w:bCs/>
          <w:sz w:val="22"/>
          <w:szCs w:val="22"/>
        </w:rPr>
        <w:t>ПОДЕРЕВНАЯ СЪЕМКА ЗЕЛЕНЫХ НАСАЖДЕНИЙ</w:t>
      </w:r>
    </w:p>
    <w:p w:rsidR="00ED377F" w:rsidRPr="00ED377F" w:rsidRDefault="00ED377F" w:rsidP="00ED377F">
      <w:pPr>
        <w:spacing w:before="100" w:beforeAutospacing="1" w:after="100" w:afterAutospacing="1"/>
        <w:rPr>
          <w:sz w:val="22"/>
          <w:szCs w:val="22"/>
        </w:rPr>
      </w:pPr>
      <w:r w:rsidRPr="00ED377F">
        <w:rPr>
          <w:sz w:val="22"/>
          <w:szCs w:val="22"/>
        </w:rPr>
        <w:t>На земельном участке, расположенном по адресу: __________________________________________________________________</w:t>
      </w:r>
    </w:p>
    <w:p w:rsidR="00ED377F" w:rsidRPr="00ED377F" w:rsidRDefault="00ED377F" w:rsidP="00ED377F">
      <w:pPr>
        <w:spacing w:before="100" w:beforeAutospacing="1" w:after="100" w:afterAutospacing="1"/>
        <w:rPr>
          <w:sz w:val="22"/>
          <w:szCs w:val="22"/>
        </w:rPr>
      </w:pPr>
      <w:r w:rsidRPr="00ED377F">
        <w:rPr>
          <w:sz w:val="22"/>
          <w:szCs w:val="22"/>
        </w:rPr>
        <w:t>Наименование застройщика, собственника, арендатора, пользователя: _________________________________________________________________</w:t>
      </w:r>
    </w:p>
    <w:p w:rsidR="00ED377F" w:rsidRPr="00ED377F" w:rsidRDefault="00ED377F" w:rsidP="00ED377F">
      <w:pPr>
        <w:spacing w:before="100" w:beforeAutospacing="1" w:after="100" w:afterAutospacing="1"/>
        <w:jc w:val="center"/>
        <w:rPr>
          <w:sz w:val="22"/>
          <w:szCs w:val="22"/>
        </w:rPr>
      </w:pPr>
      <w:r w:rsidRPr="00ED377F">
        <w:rPr>
          <w:b/>
          <w:bCs/>
          <w:sz w:val="22"/>
          <w:szCs w:val="22"/>
        </w:rPr>
        <w:t>СХЕМА</w:t>
      </w:r>
    </w:p>
    <w:p w:rsidR="00ED377F" w:rsidRPr="00ED377F" w:rsidRDefault="00ED377F" w:rsidP="00ED377F">
      <w:pPr>
        <w:spacing w:before="100" w:beforeAutospacing="1" w:after="100" w:afterAutospacing="1"/>
        <w:jc w:val="center"/>
        <w:rPr>
          <w:sz w:val="22"/>
          <w:szCs w:val="22"/>
        </w:rPr>
      </w:pPr>
      <w:r w:rsidRPr="00ED377F">
        <w:rPr>
          <w:sz w:val="22"/>
          <w:szCs w:val="22"/>
        </w:rPr>
        <w:t>(не приводится)</w:t>
      </w:r>
    </w:p>
    <w:p w:rsidR="00ED377F" w:rsidRPr="00ED377F" w:rsidRDefault="00ED377F" w:rsidP="00ED377F">
      <w:pPr>
        <w:spacing w:before="100" w:beforeAutospacing="1" w:after="100" w:afterAutospacing="1"/>
        <w:rPr>
          <w:sz w:val="22"/>
          <w:szCs w:val="22"/>
        </w:rPr>
      </w:pPr>
      <w:r w:rsidRPr="00ED377F">
        <w:rPr>
          <w:sz w:val="22"/>
          <w:szCs w:val="22"/>
        </w:rPr>
        <w:t>Исполнитель: __________________________________________</w:t>
      </w:r>
    </w:p>
    <w:p w:rsidR="00ED377F" w:rsidRPr="00ED377F" w:rsidRDefault="00ED377F" w:rsidP="00ED377F">
      <w:pPr>
        <w:spacing w:before="100" w:beforeAutospacing="1" w:after="100" w:afterAutospacing="1"/>
        <w:jc w:val="right"/>
        <w:rPr>
          <w:sz w:val="22"/>
          <w:szCs w:val="22"/>
        </w:rPr>
      </w:pPr>
    </w:p>
    <w:p w:rsidR="00ED377F" w:rsidRPr="00ED377F" w:rsidRDefault="00ED377F" w:rsidP="00ED377F">
      <w:pPr>
        <w:spacing w:before="100" w:beforeAutospacing="1" w:after="100" w:afterAutospacing="1"/>
        <w:jc w:val="center"/>
        <w:rPr>
          <w:sz w:val="22"/>
          <w:szCs w:val="22"/>
        </w:rPr>
      </w:pPr>
      <w:r w:rsidRPr="00ED377F">
        <w:rPr>
          <w:b/>
          <w:bCs/>
          <w:sz w:val="22"/>
          <w:szCs w:val="22"/>
        </w:rPr>
        <w:t>ПЕРЕЧЕТНАЯ ВЕДОМОСТЬ ЗЕЛЕНЫХ НАСАЖДЕНИЙ</w:t>
      </w:r>
    </w:p>
    <w:p w:rsidR="00ED377F" w:rsidRPr="00ED377F" w:rsidRDefault="00ED377F" w:rsidP="00ED377F">
      <w:pPr>
        <w:spacing w:before="100" w:beforeAutospacing="1" w:after="100" w:afterAutospacing="1"/>
        <w:rPr>
          <w:sz w:val="22"/>
          <w:szCs w:val="22"/>
        </w:rPr>
      </w:pPr>
      <w:r w:rsidRPr="00ED377F">
        <w:rPr>
          <w:sz w:val="22"/>
          <w:szCs w:val="22"/>
        </w:rPr>
        <w:t>На земельном участке, расположенном по адресу:________________________</w:t>
      </w:r>
    </w:p>
    <w:p w:rsidR="00ED377F" w:rsidRPr="00ED377F" w:rsidRDefault="00ED377F" w:rsidP="00ED377F">
      <w:pPr>
        <w:spacing w:before="100" w:beforeAutospacing="1" w:after="100" w:afterAutospacing="1"/>
        <w:rPr>
          <w:sz w:val="22"/>
          <w:szCs w:val="22"/>
        </w:rPr>
      </w:pPr>
      <w:r w:rsidRPr="00ED377F">
        <w:rPr>
          <w:sz w:val="22"/>
          <w:szCs w:val="22"/>
        </w:rPr>
        <w:lastRenderedPageBreak/>
        <w:t>Наименование застройщика, собственника, арендатора, пользователя: __________________________________________________________________</w:t>
      </w:r>
    </w:p>
    <w:tbl>
      <w:tblPr>
        <w:tblW w:w="8859" w:type="dxa"/>
        <w:tblLayout w:type="fixed"/>
        <w:tblCellMar>
          <w:left w:w="0" w:type="dxa"/>
          <w:right w:w="0" w:type="dxa"/>
        </w:tblCellMar>
        <w:tblLook w:val="04A0"/>
      </w:tblPr>
      <w:tblGrid>
        <w:gridCol w:w="518"/>
        <w:gridCol w:w="1112"/>
        <w:gridCol w:w="1134"/>
        <w:gridCol w:w="992"/>
        <w:gridCol w:w="1134"/>
        <w:gridCol w:w="992"/>
        <w:gridCol w:w="851"/>
        <w:gridCol w:w="992"/>
        <w:gridCol w:w="1134"/>
      </w:tblGrid>
      <w:tr w:rsidR="00ED377F" w:rsidRPr="00ED377F" w:rsidTr="00ED377F">
        <w:trPr>
          <w:trHeight w:val="20"/>
        </w:trPr>
        <w:tc>
          <w:tcPr>
            <w:tcW w:w="51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jc w:val="center"/>
              <w:rPr>
                <w:sz w:val="22"/>
                <w:szCs w:val="22"/>
              </w:rPr>
            </w:pPr>
            <w:r w:rsidRPr="00ED377F">
              <w:rPr>
                <w:sz w:val="22"/>
                <w:szCs w:val="22"/>
              </w:rPr>
              <w:t>№ п/п</w:t>
            </w:r>
          </w:p>
        </w:tc>
        <w:tc>
          <w:tcPr>
            <w:tcW w:w="111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jc w:val="center"/>
              <w:rPr>
                <w:sz w:val="22"/>
                <w:szCs w:val="22"/>
              </w:rPr>
            </w:pPr>
            <w:r w:rsidRPr="00ED377F">
              <w:rPr>
                <w:sz w:val="22"/>
                <w:szCs w:val="22"/>
              </w:rPr>
              <w:t>Номер на подеревной съемке</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jc w:val="center"/>
              <w:rPr>
                <w:sz w:val="22"/>
                <w:szCs w:val="22"/>
              </w:rPr>
            </w:pPr>
            <w:r w:rsidRPr="00ED377F">
              <w:rPr>
                <w:sz w:val="22"/>
                <w:szCs w:val="22"/>
              </w:rPr>
              <w:t>Порода, вид зеленых насаждений</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jc w:val="center"/>
              <w:rPr>
                <w:sz w:val="22"/>
                <w:szCs w:val="22"/>
              </w:rPr>
            </w:pPr>
            <w:r w:rsidRPr="00ED377F">
              <w:rPr>
                <w:sz w:val="22"/>
                <w:szCs w:val="22"/>
              </w:rPr>
              <w:t>Диаметр ствола (для деревьев - на высоте 1,3 м), см</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jc w:val="center"/>
              <w:rPr>
                <w:sz w:val="22"/>
                <w:szCs w:val="22"/>
              </w:rPr>
            </w:pPr>
            <w:r w:rsidRPr="00ED377F">
              <w:rPr>
                <w:sz w:val="22"/>
                <w:szCs w:val="22"/>
              </w:rPr>
              <w:t>Возраст кустарников, живых изгородей, цветников, лет</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jc w:val="center"/>
              <w:rPr>
                <w:sz w:val="22"/>
                <w:szCs w:val="22"/>
              </w:rPr>
            </w:pPr>
            <w:r w:rsidRPr="00ED377F">
              <w:rPr>
                <w:sz w:val="22"/>
                <w:szCs w:val="22"/>
              </w:rPr>
              <w:t>Площадь газонов, кв.м</w:t>
            </w: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jc w:val="center"/>
              <w:rPr>
                <w:sz w:val="22"/>
                <w:szCs w:val="22"/>
              </w:rPr>
            </w:pPr>
            <w:r w:rsidRPr="00ED377F">
              <w:rPr>
                <w:sz w:val="22"/>
                <w:szCs w:val="22"/>
              </w:rPr>
              <w:t>Характеристика состояния зеленых насаждений</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jc w:val="center"/>
              <w:rPr>
                <w:sz w:val="22"/>
                <w:szCs w:val="22"/>
              </w:rPr>
            </w:pPr>
            <w:r w:rsidRPr="00ED377F">
              <w:rPr>
                <w:sz w:val="22"/>
                <w:szCs w:val="22"/>
              </w:rPr>
              <w:t>Заключение (вырубить, пересадить, сохранить)</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D377F" w:rsidRPr="00ED377F" w:rsidRDefault="00ED377F" w:rsidP="00ED377F">
            <w:pPr>
              <w:spacing w:before="100" w:beforeAutospacing="1"/>
              <w:jc w:val="center"/>
              <w:rPr>
                <w:sz w:val="22"/>
                <w:szCs w:val="22"/>
              </w:rPr>
            </w:pPr>
            <w:r w:rsidRPr="00ED377F">
              <w:rPr>
                <w:sz w:val="22"/>
                <w:szCs w:val="22"/>
              </w:rPr>
              <w:t>Примечание</w:t>
            </w:r>
          </w:p>
        </w:tc>
      </w:tr>
      <w:tr w:rsidR="00ED377F" w:rsidRPr="00ED377F" w:rsidTr="00ED377F">
        <w:trPr>
          <w:trHeight w:val="20"/>
        </w:trPr>
        <w:tc>
          <w:tcPr>
            <w:tcW w:w="51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sz w:val="22"/>
                <w:szCs w:val="22"/>
              </w:rPr>
              <w:t>1</w:t>
            </w:r>
          </w:p>
        </w:tc>
        <w:tc>
          <w:tcPr>
            <w:tcW w:w="111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sz w:val="22"/>
                <w:szCs w:val="22"/>
              </w:rPr>
              <w:t>2</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sz w:val="22"/>
                <w:szCs w:val="22"/>
              </w:rPr>
              <w:t>3</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sz w:val="22"/>
                <w:szCs w:val="22"/>
              </w:rPr>
              <w:t>4</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sz w:val="22"/>
                <w:szCs w:val="22"/>
              </w:rPr>
              <w:t>5</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sz w:val="22"/>
                <w:szCs w:val="22"/>
              </w:rPr>
              <w:t>6</w:t>
            </w: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sz w:val="22"/>
                <w:szCs w:val="22"/>
              </w:rPr>
              <w:t>7</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sz w:val="22"/>
                <w:szCs w:val="22"/>
              </w:rPr>
              <w:t>8</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sz w:val="22"/>
                <w:szCs w:val="22"/>
              </w:rPr>
              <w:t>9</w:t>
            </w:r>
          </w:p>
        </w:tc>
      </w:tr>
      <w:tr w:rsidR="00ED377F" w:rsidRPr="00ED377F" w:rsidTr="00ED377F">
        <w:trPr>
          <w:trHeight w:val="20"/>
        </w:trPr>
        <w:tc>
          <w:tcPr>
            <w:tcW w:w="51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1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r>
      <w:tr w:rsidR="00ED377F" w:rsidRPr="00ED377F" w:rsidTr="00ED377F">
        <w:trPr>
          <w:trHeight w:val="20"/>
        </w:trPr>
        <w:tc>
          <w:tcPr>
            <w:tcW w:w="51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1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r>
      <w:tr w:rsidR="00ED377F" w:rsidRPr="00ED377F" w:rsidTr="00ED377F">
        <w:trPr>
          <w:trHeight w:val="20"/>
        </w:trPr>
        <w:tc>
          <w:tcPr>
            <w:tcW w:w="51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1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r>
      <w:tr w:rsidR="00ED377F" w:rsidRPr="00ED377F" w:rsidTr="00ED377F">
        <w:trPr>
          <w:trHeight w:val="20"/>
        </w:trPr>
        <w:tc>
          <w:tcPr>
            <w:tcW w:w="51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1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r>
      <w:tr w:rsidR="00ED377F" w:rsidRPr="00ED377F" w:rsidTr="00ED377F">
        <w:trPr>
          <w:trHeight w:val="20"/>
        </w:trPr>
        <w:tc>
          <w:tcPr>
            <w:tcW w:w="51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1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r>
      <w:tr w:rsidR="00ED377F" w:rsidRPr="00ED377F" w:rsidTr="00ED377F">
        <w:trPr>
          <w:trHeight w:val="20"/>
        </w:trPr>
        <w:tc>
          <w:tcPr>
            <w:tcW w:w="51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1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r>
      <w:tr w:rsidR="00ED377F" w:rsidRPr="00ED377F" w:rsidTr="00ED377F">
        <w:trPr>
          <w:trHeight w:val="20"/>
        </w:trPr>
        <w:tc>
          <w:tcPr>
            <w:tcW w:w="518"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1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851"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992" w:type="dxa"/>
            <w:tcBorders>
              <w:top w:val="single" w:sz="6" w:space="0" w:color="000000"/>
              <w:left w:val="single" w:sz="6" w:space="0" w:color="000000"/>
              <w:bottom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D377F" w:rsidRPr="00ED377F" w:rsidRDefault="00ED377F" w:rsidP="00ED377F">
            <w:pPr>
              <w:spacing w:before="100" w:beforeAutospacing="1"/>
              <w:rPr>
                <w:sz w:val="22"/>
                <w:szCs w:val="22"/>
              </w:rPr>
            </w:pPr>
            <w:r w:rsidRPr="00ED377F">
              <w:rPr>
                <w:rFonts w:ascii="Arial" w:hAnsi="Arial" w:cs="Arial"/>
                <w:sz w:val="22"/>
                <w:szCs w:val="22"/>
              </w:rPr>
              <w:t> </w:t>
            </w:r>
          </w:p>
        </w:tc>
      </w:tr>
    </w:tbl>
    <w:p w:rsidR="00ED377F" w:rsidRPr="00ED377F" w:rsidRDefault="00ED377F" w:rsidP="00ED377F">
      <w:pPr>
        <w:spacing w:before="100" w:beforeAutospacing="1" w:after="100" w:afterAutospacing="1"/>
        <w:rPr>
          <w:sz w:val="22"/>
          <w:szCs w:val="22"/>
        </w:rPr>
      </w:pPr>
      <w:r w:rsidRPr="00ED377F">
        <w:rPr>
          <w:sz w:val="22"/>
          <w:szCs w:val="22"/>
        </w:rPr>
        <w:t>Исполнитель:_____________________________________</w:t>
      </w:r>
    </w:p>
    <w:p w:rsidR="00ED377F" w:rsidRPr="00ED377F" w:rsidRDefault="00ED377F" w:rsidP="00ED377F">
      <w:pPr>
        <w:spacing w:before="100" w:beforeAutospacing="1" w:after="100" w:afterAutospacing="1"/>
        <w:jc w:val="right"/>
        <w:rPr>
          <w:sz w:val="22"/>
          <w:szCs w:val="22"/>
        </w:rPr>
      </w:pPr>
      <w:r w:rsidRPr="00ED377F">
        <w:rPr>
          <w:sz w:val="22"/>
          <w:szCs w:val="22"/>
        </w:rPr>
        <w:t>Приложение № 4</w:t>
      </w:r>
    </w:p>
    <w:p w:rsidR="00ED377F" w:rsidRPr="00ED377F" w:rsidRDefault="00ED377F" w:rsidP="00ED377F">
      <w:pPr>
        <w:spacing w:before="100" w:beforeAutospacing="1" w:after="100" w:afterAutospacing="1"/>
        <w:jc w:val="right"/>
        <w:rPr>
          <w:sz w:val="22"/>
          <w:szCs w:val="22"/>
        </w:rPr>
      </w:pPr>
      <w:r w:rsidRPr="00ED377F">
        <w:rPr>
          <w:sz w:val="22"/>
          <w:szCs w:val="22"/>
        </w:rPr>
        <w:t>к Положению</w:t>
      </w:r>
    </w:p>
    <w:p w:rsidR="00ED377F" w:rsidRPr="00ED377F" w:rsidRDefault="00ED377F" w:rsidP="00ED377F">
      <w:pPr>
        <w:spacing w:before="100" w:beforeAutospacing="1" w:after="100" w:afterAutospacing="1"/>
        <w:jc w:val="center"/>
        <w:rPr>
          <w:sz w:val="22"/>
          <w:szCs w:val="22"/>
        </w:rPr>
      </w:pPr>
      <w:r w:rsidRPr="00ED377F">
        <w:rPr>
          <w:b/>
          <w:bCs/>
          <w:sz w:val="22"/>
          <w:szCs w:val="22"/>
        </w:rPr>
        <w:t>АКТ</w:t>
      </w:r>
    </w:p>
    <w:p w:rsidR="00ED377F" w:rsidRPr="00ED377F" w:rsidRDefault="00ED377F" w:rsidP="00ED377F">
      <w:pPr>
        <w:spacing w:before="100" w:beforeAutospacing="1" w:after="100" w:afterAutospacing="1"/>
        <w:jc w:val="center"/>
        <w:rPr>
          <w:sz w:val="22"/>
          <w:szCs w:val="22"/>
        </w:rPr>
      </w:pPr>
      <w:r w:rsidRPr="00ED377F">
        <w:rPr>
          <w:b/>
          <w:bCs/>
          <w:sz w:val="22"/>
          <w:szCs w:val="22"/>
        </w:rPr>
        <w:t>обследования зеленых насаждений</w:t>
      </w:r>
    </w:p>
    <w:p w:rsidR="00ED377F" w:rsidRPr="00ED377F" w:rsidRDefault="00ED377F" w:rsidP="00ED377F">
      <w:pPr>
        <w:spacing w:before="100" w:beforeAutospacing="1" w:after="100" w:afterAutospacing="1"/>
        <w:rPr>
          <w:sz w:val="22"/>
          <w:szCs w:val="22"/>
        </w:rPr>
      </w:pPr>
      <w:r w:rsidRPr="00ED377F">
        <w:rPr>
          <w:sz w:val="22"/>
          <w:szCs w:val="22"/>
        </w:rPr>
        <w:t>от «___» ______ 20__ года                                                                        № __</w:t>
      </w:r>
    </w:p>
    <w:p w:rsidR="00ED377F" w:rsidRPr="00ED377F" w:rsidRDefault="00ED377F" w:rsidP="00ED377F">
      <w:pPr>
        <w:spacing w:before="100" w:beforeAutospacing="1" w:after="100" w:afterAutospacing="1"/>
        <w:rPr>
          <w:sz w:val="22"/>
          <w:szCs w:val="22"/>
        </w:rPr>
      </w:pPr>
      <w:r w:rsidRPr="00ED377F">
        <w:rPr>
          <w:sz w:val="22"/>
          <w:szCs w:val="22"/>
        </w:rPr>
        <w:lastRenderedPageBreak/>
        <w:t>Комиссией по учету и вырубке (сносу) зеленых насаждений и озеленению Залучского сельского поселения</w:t>
      </w:r>
    </w:p>
    <w:p w:rsidR="00ED377F" w:rsidRPr="00ED377F" w:rsidRDefault="00ED377F" w:rsidP="00ED377F">
      <w:pPr>
        <w:spacing w:before="100" w:beforeAutospacing="1" w:after="100" w:afterAutospacing="1"/>
        <w:rPr>
          <w:sz w:val="22"/>
          <w:szCs w:val="22"/>
        </w:rPr>
      </w:pPr>
      <w:r w:rsidRPr="00ED377F">
        <w:rPr>
          <w:sz w:val="22"/>
          <w:szCs w:val="22"/>
        </w:rPr>
        <w:t>в составе: председателя:________________________________________</w:t>
      </w:r>
    </w:p>
    <w:p w:rsidR="00ED377F" w:rsidRPr="00ED377F" w:rsidRDefault="00ED377F" w:rsidP="00ED377F">
      <w:pPr>
        <w:spacing w:before="100" w:beforeAutospacing="1" w:after="100" w:afterAutospacing="1"/>
        <w:rPr>
          <w:sz w:val="22"/>
          <w:szCs w:val="22"/>
        </w:rPr>
      </w:pPr>
      <w:r w:rsidRPr="00ED377F">
        <w:rPr>
          <w:sz w:val="22"/>
          <w:szCs w:val="22"/>
        </w:rPr>
        <w:t>членов комиссии: ______________________________________________</w:t>
      </w:r>
    </w:p>
    <w:p w:rsidR="00ED377F" w:rsidRPr="00ED377F" w:rsidRDefault="00ED377F" w:rsidP="00ED377F">
      <w:pPr>
        <w:spacing w:before="100" w:beforeAutospacing="1" w:after="100" w:afterAutospacing="1"/>
        <w:rPr>
          <w:sz w:val="22"/>
          <w:szCs w:val="22"/>
        </w:rPr>
      </w:pPr>
      <w:r w:rsidRPr="00ED377F">
        <w:rPr>
          <w:sz w:val="22"/>
          <w:szCs w:val="22"/>
        </w:rPr>
        <w:t>_____________________________________________________________</w:t>
      </w:r>
    </w:p>
    <w:p w:rsidR="00ED377F" w:rsidRPr="00ED377F" w:rsidRDefault="00ED377F" w:rsidP="00ED377F">
      <w:pPr>
        <w:spacing w:before="100" w:beforeAutospacing="1" w:after="100" w:afterAutospacing="1"/>
        <w:rPr>
          <w:sz w:val="22"/>
          <w:szCs w:val="22"/>
        </w:rPr>
      </w:pPr>
      <w:r w:rsidRPr="00ED377F">
        <w:rPr>
          <w:sz w:val="22"/>
          <w:szCs w:val="22"/>
        </w:rPr>
        <w:t>по заявлению__________________________________________________</w:t>
      </w:r>
    </w:p>
    <w:p w:rsidR="00ED377F" w:rsidRPr="00ED377F" w:rsidRDefault="00ED377F" w:rsidP="00ED377F">
      <w:pPr>
        <w:spacing w:before="100" w:beforeAutospacing="1" w:after="100" w:afterAutospacing="1"/>
        <w:rPr>
          <w:sz w:val="22"/>
          <w:szCs w:val="22"/>
        </w:rPr>
      </w:pPr>
      <w:r w:rsidRPr="00ED377F">
        <w:rPr>
          <w:sz w:val="22"/>
          <w:szCs w:val="22"/>
        </w:rPr>
        <w:t>проведено обследование земельного участка по адресу (местоположению) __________________________________________________________________</w:t>
      </w:r>
    </w:p>
    <w:p w:rsidR="00ED377F" w:rsidRPr="00ED377F" w:rsidRDefault="00ED377F" w:rsidP="00ED377F">
      <w:pPr>
        <w:spacing w:before="100" w:beforeAutospacing="1" w:after="100" w:afterAutospacing="1"/>
        <w:rPr>
          <w:sz w:val="22"/>
          <w:szCs w:val="22"/>
        </w:rPr>
      </w:pPr>
      <w:r w:rsidRPr="00ED377F">
        <w:rPr>
          <w:sz w:val="22"/>
          <w:szCs w:val="22"/>
        </w:rPr>
        <w:t xml:space="preserve">В результате проведенного обследования установлено, что на земельном участке произрастают зеленые насаждения, указанные в подеревной съемке и перечетной ведомости, являющихся приложениями к настоящему акту. Видовой, породный состав, состояние и иные характеристики зеленых насаждений соответствуют/не соответствуют приведенным в прилагаемой перечетной ведомости. </w:t>
      </w:r>
    </w:p>
    <w:p w:rsidR="00ED377F" w:rsidRPr="00ED377F" w:rsidRDefault="00ED377F" w:rsidP="00ED377F">
      <w:pPr>
        <w:spacing w:before="100" w:beforeAutospacing="1" w:after="100" w:afterAutospacing="1"/>
        <w:rPr>
          <w:sz w:val="22"/>
          <w:szCs w:val="22"/>
        </w:rPr>
      </w:pPr>
      <w:r w:rsidRPr="00ED377F">
        <w:rPr>
          <w:sz w:val="22"/>
          <w:szCs w:val="22"/>
        </w:rPr>
        <w:t>Комиссия считает/не считает возможным выдать технические условия на проведение работ по вырубке.</w:t>
      </w:r>
    </w:p>
    <w:p w:rsidR="00ED377F" w:rsidRPr="00ED377F" w:rsidRDefault="00ED377F" w:rsidP="00ED377F">
      <w:pPr>
        <w:spacing w:before="100" w:beforeAutospacing="1" w:after="100" w:afterAutospacing="1"/>
        <w:rPr>
          <w:sz w:val="22"/>
          <w:szCs w:val="22"/>
        </w:rPr>
      </w:pPr>
      <w:r w:rsidRPr="00ED377F">
        <w:rPr>
          <w:sz w:val="22"/>
          <w:szCs w:val="22"/>
        </w:rPr>
        <w:t>Члены комиссии:</w:t>
      </w:r>
    </w:p>
    <w:p w:rsidR="00ED377F" w:rsidRPr="00ED377F" w:rsidRDefault="00ED377F" w:rsidP="00ED377F">
      <w:pPr>
        <w:spacing w:before="100" w:beforeAutospacing="1" w:after="100" w:afterAutospacing="1"/>
        <w:rPr>
          <w:sz w:val="22"/>
          <w:szCs w:val="22"/>
        </w:rPr>
      </w:pPr>
      <w:r w:rsidRPr="00ED377F">
        <w:rPr>
          <w:sz w:val="22"/>
          <w:szCs w:val="22"/>
        </w:rPr>
        <w:t xml:space="preserve">__________________ Ф.И.О. </w:t>
      </w:r>
    </w:p>
    <w:p w:rsidR="00ED377F" w:rsidRPr="00ED377F" w:rsidRDefault="00ED377F" w:rsidP="00ED377F">
      <w:pPr>
        <w:spacing w:before="100" w:beforeAutospacing="1" w:after="100" w:afterAutospacing="1"/>
        <w:rPr>
          <w:sz w:val="22"/>
          <w:szCs w:val="22"/>
        </w:rPr>
      </w:pPr>
      <w:r w:rsidRPr="00ED377F">
        <w:rPr>
          <w:sz w:val="22"/>
          <w:szCs w:val="22"/>
        </w:rPr>
        <w:t>__________________ Ф.И.О.</w:t>
      </w:r>
    </w:p>
    <w:p w:rsidR="00ED377F" w:rsidRPr="00ED377F" w:rsidRDefault="00ED377F" w:rsidP="00ED377F">
      <w:pPr>
        <w:spacing w:before="100" w:beforeAutospacing="1" w:after="100" w:afterAutospacing="1"/>
        <w:rPr>
          <w:sz w:val="22"/>
          <w:szCs w:val="22"/>
        </w:rPr>
      </w:pPr>
      <w:r w:rsidRPr="00ED377F">
        <w:rPr>
          <w:sz w:val="22"/>
          <w:szCs w:val="22"/>
        </w:rPr>
        <w:t>__________________ Ф.И.О</w:t>
      </w:r>
    </w:p>
    <w:p w:rsidR="00ED377F" w:rsidRPr="00ED377F" w:rsidRDefault="00ED377F" w:rsidP="00ED377F">
      <w:pPr>
        <w:rPr>
          <w:sz w:val="22"/>
          <w:szCs w:val="22"/>
        </w:rPr>
      </w:pPr>
    </w:p>
    <w:p w:rsidR="00ED377F" w:rsidRPr="00ED377F" w:rsidRDefault="00ED377F" w:rsidP="00ED377F">
      <w:pPr>
        <w:widowControl w:val="0"/>
        <w:autoSpaceDE w:val="0"/>
        <w:autoSpaceDN w:val="0"/>
        <w:spacing w:line="276" w:lineRule="auto"/>
        <w:ind w:right="140" w:firstLine="7088"/>
        <w:outlineLvl w:val="1"/>
        <w:rPr>
          <w:rFonts w:ascii="Arial" w:hAnsi="Arial" w:cs="Arial"/>
          <w:sz w:val="22"/>
          <w:szCs w:val="22"/>
        </w:rPr>
      </w:pPr>
      <w:r w:rsidRPr="00ED377F">
        <w:rPr>
          <w:sz w:val="22"/>
          <w:szCs w:val="22"/>
        </w:rPr>
        <w:br w:type="page"/>
      </w:r>
      <w:r w:rsidRPr="00ED377F">
        <w:rPr>
          <w:rFonts w:ascii="Arial" w:hAnsi="Arial" w:cs="Arial"/>
          <w:sz w:val="22"/>
          <w:szCs w:val="22"/>
        </w:rPr>
        <w:lastRenderedPageBreak/>
        <w:t>Приложение № 5</w:t>
      </w:r>
    </w:p>
    <w:p w:rsidR="00ED377F" w:rsidRPr="00ED377F" w:rsidRDefault="00ED377F" w:rsidP="00ED377F">
      <w:pPr>
        <w:widowControl w:val="0"/>
        <w:autoSpaceDE w:val="0"/>
        <w:autoSpaceDN w:val="0"/>
        <w:spacing w:line="276" w:lineRule="auto"/>
        <w:ind w:right="140" w:firstLine="7371"/>
        <w:rPr>
          <w:sz w:val="22"/>
          <w:szCs w:val="22"/>
        </w:rPr>
      </w:pPr>
      <w:r w:rsidRPr="00ED377F">
        <w:rPr>
          <w:rFonts w:ascii="Arial" w:hAnsi="Arial" w:cs="Arial"/>
          <w:sz w:val="22"/>
          <w:szCs w:val="22"/>
        </w:rPr>
        <w:t>к Положению</w:t>
      </w:r>
    </w:p>
    <w:p w:rsidR="00ED377F" w:rsidRPr="00ED377F" w:rsidRDefault="00ED377F" w:rsidP="00ED377F">
      <w:pPr>
        <w:widowControl w:val="0"/>
        <w:autoSpaceDE w:val="0"/>
        <w:autoSpaceDN w:val="0"/>
        <w:spacing w:line="276" w:lineRule="auto"/>
        <w:ind w:right="-710"/>
        <w:jc w:val="center"/>
        <w:rPr>
          <w:rFonts w:ascii="Arial" w:hAnsi="Arial" w:cs="Arial"/>
          <w:b/>
          <w:bCs/>
          <w:iCs/>
          <w:sz w:val="22"/>
          <w:szCs w:val="22"/>
        </w:rPr>
      </w:pPr>
      <w:bookmarkStart w:id="3" w:name="P504"/>
      <w:bookmarkEnd w:id="3"/>
      <w:r w:rsidRPr="00ED377F">
        <w:rPr>
          <w:rFonts w:ascii="Arial" w:hAnsi="Arial" w:cs="Arial"/>
          <w:b/>
          <w:bCs/>
          <w:iCs/>
          <w:sz w:val="22"/>
          <w:szCs w:val="22"/>
        </w:rPr>
        <w:t>РАССТОЯНИЯ ОТ ЗДАНИЙ, СООРУЖЕНИЙ, ОБЪЕКТОВ ИНЖЕНЕРНОГО</w:t>
      </w:r>
    </w:p>
    <w:p w:rsidR="00ED377F" w:rsidRPr="00ED377F" w:rsidRDefault="00ED377F" w:rsidP="00ED377F">
      <w:pPr>
        <w:widowControl w:val="0"/>
        <w:autoSpaceDE w:val="0"/>
        <w:autoSpaceDN w:val="0"/>
        <w:spacing w:line="276" w:lineRule="auto"/>
        <w:ind w:right="-710"/>
        <w:jc w:val="center"/>
        <w:rPr>
          <w:rFonts w:ascii="Arial" w:hAnsi="Arial" w:cs="Arial"/>
          <w:b/>
          <w:bCs/>
          <w:iCs/>
          <w:sz w:val="22"/>
          <w:szCs w:val="22"/>
        </w:rPr>
      </w:pPr>
      <w:r w:rsidRPr="00ED377F">
        <w:rPr>
          <w:rFonts w:ascii="Arial" w:hAnsi="Arial" w:cs="Arial"/>
          <w:b/>
          <w:bCs/>
          <w:iCs/>
          <w:sz w:val="22"/>
          <w:szCs w:val="22"/>
        </w:rPr>
        <w:t>БЛАГОУСТРОЙСТВА ДО ДЕРЕВЬЕВ И КУСТАРНИКОВ</w:t>
      </w:r>
    </w:p>
    <w:p w:rsidR="00ED377F" w:rsidRPr="00ED377F" w:rsidRDefault="00ED377F" w:rsidP="00ED377F">
      <w:pPr>
        <w:widowControl w:val="0"/>
        <w:autoSpaceDE w:val="0"/>
        <w:autoSpaceDN w:val="0"/>
        <w:spacing w:line="276" w:lineRule="auto"/>
        <w:ind w:right="-710"/>
        <w:jc w:val="center"/>
        <w:rPr>
          <w:rFonts w:ascii="Arial" w:hAnsi="Arial" w:cs="Arial"/>
          <w:sz w:val="22"/>
          <w:szCs w:val="22"/>
        </w:rPr>
      </w:pPr>
      <w:r w:rsidRPr="00ED377F">
        <w:rPr>
          <w:rFonts w:ascii="Arial" w:hAnsi="Arial" w:cs="Arial"/>
          <w:sz w:val="22"/>
          <w:szCs w:val="22"/>
        </w:rPr>
        <w:t>(определяется по таблице СНиП 2.07.01-89, ПУЭ)</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│Здание, сооружение, объект инженерного        │Расстояния, м, от здания,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│благоустройства                               │сооружения, объекта до оси│</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│ствола      │кустарника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xml:space="preserve">│                                              │дерева </w:t>
      </w:r>
      <w:hyperlink w:anchor="P544" w:history="1">
        <w:r w:rsidRPr="00ED377F">
          <w:rPr>
            <w:rFonts w:ascii="Courier New" w:hAnsi="Courier New" w:cs="Courier New"/>
            <w:color w:val="0000FF"/>
            <w:sz w:val="22"/>
            <w:szCs w:val="22"/>
          </w:rPr>
          <w:t>&lt;*&gt;</w:t>
        </w:r>
      </w:hyperlink>
      <w:r w:rsidRPr="00ED377F">
        <w:rPr>
          <w:rFonts w:ascii="Courier New" w:hAnsi="Courier New" w:cs="Courier New"/>
          <w:sz w:val="22"/>
          <w:szCs w:val="22"/>
        </w:rPr>
        <w:t xml:space="preserve">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│Наружная стена здания и сооружения            │5,0         │1,5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│Край тротуара и садовой дорожки               │0,7         │0,5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│Край проезжей части улиц, кромка укрепленной  │2,0         │1,0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│полосы обочины дороги или бровка канавы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│Мачта или опора осветительной сети,           │4,0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│мостовая опора или эстакада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│Линия электропередачи 380/220 Вт              │1,5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│Подошва откоса, террасы и др.                 │1,0         │0,5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│Подошва или внутренняя грань подпорной стенки │3,0         │1,0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│Подземные сети: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lastRenderedPageBreak/>
        <w:t>│- газопровод, канализация                     │1,5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тепловая сеть (стенка канала, тоннеля или   │2,0         │1,0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│оболочка при бесканальной прокладки)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водопровод, дренаж                          │2,0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            │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 силовой кабель и кабель связи               │2,0         │0,7          │</w:t>
      </w:r>
    </w:p>
    <w:p w:rsidR="00ED377F" w:rsidRPr="00ED377F" w:rsidRDefault="00ED377F" w:rsidP="00ED377F">
      <w:pPr>
        <w:widowControl w:val="0"/>
        <w:autoSpaceDE w:val="0"/>
        <w:autoSpaceDN w:val="0"/>
        <w:spacing w:line="276" w:lineRule="auto"/>
        <w:jc w:val="both"/>
        <w:rPr>
          <w:rFonts w:ascii="Courier New" w:hAnsi="Courier New" w:cs="Courier New"/>
          <w:sz w:val="22"/>
          <w:szCs w:val="22"/>
        </w:rPr>
      </w:pPr>
      <w:r w:rsidRPr="00ED377F">
        <w:rPr>
          <w:rFonts w:ascii="Courier New" w:hAnsi="Courier New" w:cs="Courier New"/>
          <w:sz w:val="22"/>
          <w:szCs w:val="22"/>
        </w:rPr>
        <w:t>└──────────────────────────────────────────────┴────────────┴─────────────┘</w:t>
      </w:r>
    </w:p>
    <w:p w:rsidR="00ED377F" w:rsidRPr="00ED377F" w:rsidRDefault="00ED377F" w:rsidP="00ED377F">
      <w:pPr>
        <w:widowControl w:val="0"/>
        <w:autoSpaceDE w:val="0"/>
        <w:autoSpaceDN w:val="0"/>
        <w:spacing w:before="220" w:line="276" w:lineRule="auto"/>
        <w:ind w:firstLine="540"/>
        <w:jc w:val="both"/>
        <w:rPr>
          <w:rFonts w:ascii="Calibri" w:hAnsi="Calibri" w:cs="Calibri"/>
          <w:sz w:val="22"/>
          <w:szCs w:val="22"/>
        </w:rPr>
      </w:pPr>
      <w:bookmarkStart w:id="4" w:name="P544"/>
      <w:bookmarkEnd w:id="4"/>
      <w:r w:rsidRPr="00ED377F">
        <w:rPr>
          <w:rFonts w:ascii="Calibri" w:hAnsi="Calibri" w:cs="Calibri"/>
          <w:sz w:val="22"/>
          <w:szCs w:val="22"/>
        </w:rPr>
        <w:t>&lt;*&gt; Приведенные нормы относятся к деревьям с диаметром кроны не более 5 м и должны быть увеличены для деревьев с кроной более 5 м.</w:t>
      </w:r>
    </w:p>
    <w:p w:rsidR="00486E12" w:rsidRPr="00486E12" w:rsidRDefault="00486E12" w:rsidP="00486E12">
      <w:pPr>
        <w:jc w:val="center"/>
        <w:rPr>
          <w:b/>
          <w:sz w:val="22"/>
          <w:szCs w:val="22"/>
        </w:rPr>
      </w:pPr>
      <w:r w:rsidRPr="00486E12">
        <w:rPr>
          <w:b/>
          <w:sz w:val="22"/>
          <w:szCs w:val="22"/>
        </w:rPr>
        <w:t>Новгородская область Старорусский район</w:t>
      </w:r>
    </w:p>
    <w:p w:rsidR="00486E12" w:rsidRPr="00486E12" w:rsidRDefault="00486E12" w:rsidP="00486E12">
      <w:pPr>
        <w:jc w:val="center"/>
        <w:rPr>
          <w:b/>
          <w:sz w:val="22"/>
          <w:szCs w:val="22"/>
        </w:rPr>
      </w:pPr>
      <w:r w:rsidRPr="00486E12">
        <w:rPr>
          <w:b/>
          <w:sz w:val="22"/>
          <w:szCs w:val="22"/>
        </w:rPr>
        <w:t>СОВЕТ ДЕПУТАТОВ ЗАЛУЧСКОГО СЕЛЬСКОГО ПОСЕЛЕНИЯ</w:t>
      </w:r>
    </w:p>
    <w:p w:rsidR="00486E12" w:rsidRPr="00486E12" w:rsidRDefault="00486E12" w:rsidP="00486E12">
      <w:pPr>
        <w:jc w:val="center"/>
        <w:rPr>
          <w:b/>
          <w:sz w:val="22"/>
          <w:szCs w:val="22"/>
        </w:rPr>
      </w:pPr>
      <w:r w:rsidRPr="00486E12">
        <w:rPr>
          <w:b/>
          <w:sz w:val="22"/>
          <w:szCs w:val="22"/>
        </w:rPr>
        <w:t>Р Е Ш Е Н И Е</w:t>
      </w:r>
    </w:p>
    <w:p w:rsidR="00486E12" w:rsidRPr="00486E12" w:rsidRDefault="00486E12" w:rsidP="00486E12">
      <w:pPr>
        <w:jc w:val="center"/>
        <w:rPr>
          <w:sz w:val="22"/>
          <w:szCs w:val="22"/>
        </w:rPr>
      </w:pPr>
      <w:r w:rsidRPr="00486E12">
        <w:rPr>
          <w:sz w:val="22"/>
          <w:szCs w:val="22"/>
        </w:rPr>
        <w:t>от 11.10.2024 № 189</w:t>
      </w:r>
    </w:p>
    <w:p w:rsidR="00486E12" w:rsidRPr="00486E12" w:rsidRDefault="00486E12" w:rsidP="00486E12">
      <w:pPr>
        <w:jc w:val="center"/>
        <w:rPr>
          <w:sz w:val="22"/>
          <w:szCs w:val="22"/>
        </w:rPr>
      </w:pPr>
      <w:r w:rsidRPr="00486E12">
        <w:rPr>
          <w:sz w:val="22"/>
          <w:szCs w:val="22"/>
        </w:rPr>
        <w:t>с.Залучье</w:t>
      </w:r>
    </w:p>
    <w:tbl>
      <w:tblPr>
        <w:tblW w:w="10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7"/>
      </w:tblGrid>
      <w:tr w:rsidR="00486E12" w:rsidRPr="00486E12" w:rsidTr="009A11DD">
        <w:trPr>
          <w:trHeight w:val="188"/>
        </w:trPr>
        <w:tc>
          <w:tcPr>
            <w:tcW w:w="10367" w:type="dxa"/>
            <w:tcBorders>
              <w:top w:val="nil"/>
              <w:left w:val="nil"/>
              <w:bottom w:val="nil"/>
              <w:right w:val="nil"/>
            </w:tcBorders>
          </w:tcPr>
          <w:p w:rsidR="00486E12" w:rsidRPr="00486E12" w:rsidRDefault="00486E12" w:rsidP="009A11DD">
            <w:pPr>
              <w:pStyle w:val="ConsPlusTitle"/>
              <w:widowControl/>
              <w:jc w:val="center"/>
              <w:rPr>
                <w:sz w:val="22"/>
                <w:szCs w:val="22"/>
              </w:rPr>
            </w:pPr>
            <w:r w:rsidRPr="00486E12">
              <w:rPr>
                <w:sz w:val="22"/>
                <w:szCs w:val="22"/>
              </w:rPr>
              <w:t>Об установлении границ территориального общественного самоуправления «Дубки»</w:t>
            </w:r>
          </w:p>
        </w:tc>
      </w:tr>
    </w:tbl>
    <w:p w:rsidR="00486E12" w:rsidRPr="00486E12" w:rsidRDefault="00486E12" w:rsidP="00486E12">
      <w:pPr>
        <w:autoSpaceDE w:val="0"/>
        <w:autoSpaceDN w:val="0"/>
        <w:adjustRightInd w:val="0"/>
        <w:ind w:firstLine="540"/>
        <w:jc w:val="both"/>
        <w:rPr>
          <w:sz w:val="22"/>
          <w:szCs w:val="22"/>
        </w:rPr>
      </w:pPr>
      <w:r w:rsidRPr="00486E12">
        <w:rPr>
          <w:sz w:val="22"/>
          <w:szCs w:val="22"/>
        </w:rPr>
        <w:t xml:space="preserve">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 руководствуясь статьёй 27 Федерального закона от 6 октября 2003 года </w:t>
      </w:r>
      <w:hyperlink r:id="rId7" w:history="1">
        <w:r w:rsidRPr="00486E12">
          <w:rPr>
            <w:sz w:val="22"/>
            <w:szCs w:val="22"/>
          </w:rPr>
          <w:t>№</w:t>
        </w:r>
      </w:hyperlink>
      <w:r w:rsidRPr="00486E12">
        <w:rPr>
          <w:sz w:val="22"/>
          <w:szCs w:val="22"/>
        </w:rPr>
        <w:t xml:space="preserve"> 131-ФЗ «Об общих принципах организации местного самоуправления в Российской Федерации» и </w:t>
      </w:r>
      <w:hyperlink r:id="rId8" w:history="1">
        <w:r w:rsidRPr="00486E12">
          <w:rPr>
            <w:sz w:val="22"/>
            <w:szCs w:val="22"/>
          </w:rPr>
          <w:t>Положением</w:t>
        </w:r>
      </w:hyperlink>
      <w:r w:rsidRPr="00486E12">
        <w:rPr>
          <w:sz w:val="22"/>
          <w:szCs w:val="22"/>
        </w:rPr>
        <w:t xml:space="preserve"> о территориальном общественном самоуправлении в Залучском сельском поселении, утверждённым решением Совета депутатов Залучского сельского поселения от 29.11.2012 №106</w:t>
      </w:r>
    </w:p>
    <w:p w:rsidR="00486E12" w:rsidRPr="00486E12" w:rsidRDefault="00486E12" w:rsidP="00486E12">
      <w:pPr>
        <w:pStyle w:val="ConsPlusTitle"/>
        <w:widowControl/>
        <w:ind w:firstLine="567"/>
        <w:jc w:val="both"/>
        <w:rPr>
          <w:b w:val="0"/>
          <w:sz w:val="22"/>
          <w:szCs w:val="22"/>
        </w:rPr>
      </w:pPr>
      <w:r w:rsidRPr="00486E12">
        <w:rPr>
          <w:b w:val="0"/>
          <w:sz w:val="22"/>
          <w:szCs w:val="22"/>
        </w:rPr>
        <w:t xml:space="preserve">Совет депутатов Залучского сельского поселения  </w:t>
      </w:r>
    </w:p>
    <w:p w:rsidR="00486E12" w:rsidRPr="00486E12" w:rsidRDefault="00486E12" w:rsidP="00486E12">
      <w:pPr>
        <w:pStyle w:val="ConsPlusTitle"/>
        <w:widowControl/>
        <w:jc w:val="both"/>
        <w:rPr>
          <w:sz w:val="22"/>
          <w:szCs w:val="22"/>
        </w:rPr>
      </w:pPr>
      <w:r w:rsidRPr="00486E12">
        <w:rPr>
          <w:sz w:val="22"/>
          <w:szCs w:val="22"/>
        </w:rPr>
        <w:t>РЕШИЛ:</w:t>
      </w:r>
    </w:p>
    <w:p w:rsidR="00486E12" w:rsidRPr="00486E12" w:rsidRDefault="00486E12" w:rsidP="00486E12">
      <w:pPr>
        <w:widowControl w:val="0"/>
        <w:autoSpaceDE w:val="0"/>
        <w:autoSpaceDN w:val="0"/>
        <w:adjustRightInd w:val="0"/>
        <w:ind w:firstLine="540"/>
        <w:jc w:val="both"/>
        <w:rPr>
          <w:sz w:val="22"/>
          <w:szCs w:val="22"/>
        </w:rPr>
      </w:pPr>
      <w:r w:rsidRPr="00486E12">
        <w:rPr>
          <w:sz w:val="22"/>
          <w:szCs w:val="22"/>
        </w:rPr>
        <w:t>1. Установить следующие границы территориального общественного самоуправления «Дубки»: существующие границы д. Дубки, Старорусский район, Новгородская область, с численностью постоянно зарегистрированного населения 27 человек.</w:t>
      </w:r>
    </w:p>
    <w:p w:rsidR="00486E12" w:rsidRPr="00486E12" w:rsidRDefault="00486E12" w:rsidP="00486E12">
      <w:pPr>
        <w:pStyle w:val="ConsPlusTitle"/>
        <w:widowControl/>
        <w:tabs>
          <w:tab w:val="left" w:pos="567"/>
        </w:tabs>
        <w:ind w:firstLine="540"/>
        <w:jc w:val="both"/>
        <w:rPr>
          <w:b w:val="0"/>
          <w:sz w:val="22"/>
          <w:szCs w:val="22"/>
        </w:rPr>
      </w:pPr>
      <w:r w:rsidRPr="00486E12">
        <w:rPr>
          <w:b w:val="0"/>
          <w:sz w:val="22"/>
          <w:szCs w:val="22"/>
        </w:rPr>
        <w:t>2. Опубликовать настоящее решение в газете «Залучский вестник».</w:t>
      </w:r>
    </w:p>
    <w:p w:rsidR="00486E12" w:rsidRPr="00486E12" w:rsidRDefault="00486E12" w:rsidP="00486E12">
      <w:pPr>
        <w:pStyle w:val="ConsPlusTitle"/>
        <w:widowControl/>
        <w:tabs>
          <w:tab w:val="left" w:pos="567"/>
        </w:tabs>
        <w:jc w:val="both"/>
        <w:rPr>
          <w:b w:val="0"/>
          <w:sz w:val="22"/>
          <w:szCs w:val="22"/>
        </w:rPr>
      </w:pPr>
    </w:p>
    <w:p w:rsidR="00486E12" w:rsidRDefault="00486E12" w:rsidP="00486E12">
      <w:pPr>
        <w:pStyle w:val="ConsPlusTitle"/>
        <w:widowControl/>
        <w:tabs>
          <w:tab w:val="left" w:pos="567"/>
        </w:tabs>
        <w:jc w:val="both"/>
        <w:rPr>
          <w:sz w:val="22"/>
          <w:szCs w:val="22"/>
        </w:rPr>
      </w:pPr>
      <w:r w:rsidRPr="00486E12">
        <w:rPr>
          <w:sz w:val="22"/>
          <w:szCs w:val="22"/>
        </w:rPr>
        <w:t>Глава сельского поселения                                             Е.Н.Пятина</w:t>
      </w:r>
    </w:p>
    <w:p w:rsidR="005B44F1" w:rsidRDefault="005B44F1" w:rsidP="00486E12">
      <w:pPr>
        <w:pStyle w:val="ConsPlusTitle"/>
        <w:widowControl/>
        <w:tabs>
          <w:tab w:val="left" w:pos="567"/>
        </w:tabs>
        <w:jc w:val="both"/>
        <w:rPr>
          <w:sz w:val="22"/>
          <w:szCs w:val="22"/>
        </w:rPr>
      </w:pPr>
    </w:p>
    <w:p w:rsidR="005B44F1" w:rsidRDefault="005B44F1" w:rsidP="00486E12">
      <w:pPr>
        <w:pStyle w:val="ConsPlusTitle"/>
        <w:widowControl/>
        <w:tabs>
          <w:tab w:val="left" w:pos="567"/>
        </w:tabs>
        <w:jc w:val="both"/>
        <w:rPr>
          <w:sz w:val="22"/>
          <w:szCs w:val="22"/>
        </w:rPr>
      </w:pPr>
    </w:p>
    <w:p w:rsidR="005B44F1" w:rsidRPr="00486E12" w:rsidRDefault="005B44F1" w:rsidP="00486E12">
      <w:pPr>
        <w:pStyle w:val="ConsPlusTitle"/>
        <w:widowControl/>
        <w:tabs>
          <w:tab w:val="left" w:pos="567"/>
        </w:tabs>
        <w:jc w:val="both"/>
        <w:rPr>
          <w:sz w:val="22"/>
          <w:szCs w:val="22"/>
        </w:rPr>
      </w:pPr>
    </w:p>
    <w:p w:rsidR="00ED377F" w:rsidRPr="00ED377F" w:rsidRDefault="00ED377F" w:rsidP="00ED377F">
      <w:pPr>
        <w:tabs>
          <w:tab w:val="left" w:pos="9015"/>
        </w:tabs>
        <w:suppressAutoHyphens/>
        <w:spacing w:line="276" w:lineRule="auto"/>
        <w:rPr>
          <w:rFonts w:eastAsia="Calibri"/>
          <w:b/>
          <w:sz w:val="22"/>
          <w:szCs w:val="22"/>
          <w:lang w:eastAsia="ar-SA"/>
        </w:rPr>
      </w:pPr>
    </w:p>
    <w:p w:rsidR="005B44F1" w:rsidRPr="005B44F1" w:rsidRDefault="005B44F1" w:rsidP="005B44F1">
      <w:pPr>
        <w:tabs>
          <w:tab w:val="left" w:pos="3060"/>
        </w:tabs>
        <w:ind w:right="-3"/>
        <w:jc w:val="center"/>
        <w:rPr>
          <w:b/>
          <w:sz w:val="22"/>
          <w:szCs w:val="22"/>
        </w:rPr>
      </w:pPr>
      <w:r w:rsidRPr="005B44F1">
        <w:rPr>
          <w:b/>
          <w:sz w:val="22"/>
          <w:szCs w:val="22"/>
        </w:rPr>
        <w:lastRenderedPageBreak/>
        <w:t>Новгородская область Старорусский район</w:t>
      </w:r>
    </w:p>
    <w:p w:rsidR="005B44F1" w:rsidRPr="005B44F1" w:rsidRDefault="005B44F1" w:rsidP="005B44F1">
      <w:pPr>
        <w:tabs>
          <w:tab w:val="left" w:pos="3060"/>
        </w:tabs>
        <w:ind w:right="-3"/>
        <w:jc w:val="center"/>
        <w:rPr>
          <w:b/>
          <w:sz w:val="22"/>
          <w:szCs w:val="22"/>
        </w:rPr>
      </w:pPr>
      <w:r w:rsidRPr="005B44F1">
        <w:rPr>
          <w:b/>
          <w:sz w:val="22"/>
          <w:szCs w:val="22"/>
        </w:rPr>
        <w:t>Совет депутатов Залучского сельского поселения</w:t>
      </w:r>
    </w:p>
    <w:p w:rsidR="005B44F1" w:rsidRDefault="005B44F1" w:rsidP="005B44F1">
      <w:pPr>
        <w:tabs>
          <w:tab w:val="left" w:pos="900"/>
          <w:tab w:val="left" w:pos="2340"/>
          <w:tab w:val="center" w:pos="4679"/>
        </w:tabs>
        <w:ind w:right="-3"/>
        <w:jc w:val="center"/>
        <w:rPr>
          <w:b/>
          <w:spacing w:val="90"/>
          <w:sz w:val="22"/>
          <w:szCs w:val="22"/>
        </w:rPr>
      </w:pPr>
      <w:r w:rsidRPr="005B44F1">
        <w:rPr>
          <w:b/>
          <w:spacing w:val="90"/>
          <w:sz w:val="22"/>
          <w:szCs w:val="22"/>
        </w:rPr>
        <w:t xml:space="preserve">   РЕШЕНИЕ</w:t>
      </w:r>
    </w:p>
    <w:p w:rsidR="005B44F1" w:rsidRDefault="005B44F1" w:rsidP="005B44F1">
      <w:pPr>
        <w:jc w:val="center"/>
        <w:rPr>
          <w:b/>
          <w:sz w:val="22"/>
          <w:szCs w:val="22"/>
        </w:rPr>
      </w:pPr>
      <w:r w:rsidRPr="005B44F1">
        <w:rPr>
          <w:b/>
          <w:sz w:val="22"/>
          <w:szCs w:val="22"/>
        </w:rPr>
        <w:t>от  11.10.2024 № 190</w:t>
      </w:r>
    </w:p>
    <w:p w:rsidR="005B44F1" w:rsidRDefault="005B44F1" w:rsidP="005B44F1">
      <w:pPr>
        <w:jc w:val="center"/>
        <w:rPr>
          <w:b/>
          <w:sz w:val="22"/>
          <w:szCs w:val="22"/>
        </w:rPr>
      </w:pPr>
    </w:p>
    <w:p w:rsidR="005B44F1" w:rsidRDefault="005B44F1" w:rsidP="005B44F1">
      <w:pPr>
        <w:jc w:val="center"/>
        <w:rPr>
          <w:sz w:val="22"/>
          <w:szCs w:val="22"/>
        </w:rPr>
      </w:pPr>
      <w:r w:rsidRPr="005B44F1">
        <w:rPr>
          <w:sz w:val="22"/>
          <w:szCs w:val="22"/>
        </w:rPr>
        <w:t>с. Залучье</w:t>
      </w:r>
    </w:p>
    <w:p w:rsidR="005B44F1" w:rsidRPr="005B44F1" w:rsidRDefault="005B44F1" w:rsidP="005B44F1">
      <w:pPr>
        <w:jc w:val="center"/>
        <w:outlineLvl w:val="0"/>
        <w:rPr>
          <w:sz w:val="22"/>
          <w:szCs w:val="22"/>
        </w:rPr>
      </w:pPr>
    </w:p>
    <w:p w:rsidR="005B44F1" w:rsidRPr="005B44F1" w:rsidRDefault="005B44F1" w:rsidP="005B44F1">
      <w:pPr>
        <w:autoSpaceDE w:val="0"/>
        <w:autoSpaceDN w:val="0"/>
        <w:adjustRightInd w:val="0"/>
        <w:jc w:val="center"/>
        <w:rPr>
          <w:rFonts w:ascii="Times New Roman CYR" w:hAnsi="Times New Roman CYR" w:cs="Times New Roman CYR"/>
          <w:b/>
          <w:bCs/>
          <w:sz w:val="22"/>
          <w:szCs w:val="22"/>
        </w:rPr>
      </w:pPr>
      <w:r w:rsidRPr="005B44F1">
        <w:rPr>
          <w:rFonts w:ascii="Times New Roman CYR" w:hAnsi="Times New Roman CYR" w:cs="Times New Roman CYR"/>
          <w:b/>
          <w:bCs/>
          <w:sz w:val="22"/>
          <w:szCs w:val="22"/>
        </w:rPr>
        <w:t>О внесении изменений в Положение о земельном налоге</w:t>
      </w:r>
    </w:p>
    <w:p w:rsidR="005B44F1" w:rsidRPr="005B44F1" w:rsidRDefault="005B44F1" w:rsidP="005B44F1">
      <w:pPr>
        <w:widowControl w:val="0"/>
        <w:suppressAutoHyphens/>
        <w:autoSpaceDE w:val="0"/>
        <w:autoSpaceDN w:val="0"/>
        <w:adjustRightInd w:val="0"/>
        <w:ind w:firstLine="567"/>
        <w:jc w:val="both"/>
        <w:rPr>
          <w:sz w:val="22"/>
          <w:szCs w:val="22"/>
        </w:rPr>
      </w:pPr>
      <w:r w:rsidRPr="005B44F1">
        <w:rPr>
          <w:sz w:val="22"/>
          <w:szCs w:val="22"/>
        </w:rPr>
        <w:t xml:space="preserve">Совет депутатов Залучского сельского поселения </w:t>
      </w:r>
      <w:r w:rsidRPr="005B44F1">
        <w:rPr>
          <w:b/>
          <w:bCs/>
          <w:sz w:val="22"/>
          <w:szCs w:val="22"/>
        </w:rPr>
        <w:t>РЕШИЛ:</w:t>
      </w:r>
    </w:p>
    <w:p w:rsidR="005B44F1" w:rsidRPr="005B44F1" w:rsidRDefault="005B44F1" w:rsidP="005B44F1">
      <w:pPr>
        <w:widowControl w:val="0"/>
        <w:suppressAutoHyphens/>
        <w:autoSpaceDE w:val="0"/>
        <w:autoSpaceDN w:val="0"/>
        <w:adjustRightInd w:val="0"/>
        <w:ind w:firstLine="567"/>
        <w:jc w:val="both"/>
        <w:rPr>
          <w:sz w:val="22"/>
          <w:szCs w:val="22"/>
        </w:rPr>
      </w:pPr>
      <w:r w:rsidRPr="005B44F1">
        <w:rPr>
          <w:sz w:val="22"/>
          <w:szCs w:val="22"/>
        </w:rPr>
        <w:t>1. Внести в решение Совета депутатов Залучского сельского поселения от 27.11.2020 № 15 «Об утверждении Положения о земельном налоге» (далее - решение) следующее изменение:</w:t>
      </w:r>
    </w:p>
    <w:p w:rsidR="005B44F1" w:rsidRPr="005B44F1" w:rsidRDefault="005B44F1" w:rsidP="005B44F1">
      <w:pPr>
        <w:widowControl w:val="0"/>
        <w:suppressAutoHyphens/>
        <w:autoSpaceDE w:val="0"/>
        <w:autoSpaceDN w:val="0"/>
        <w:adjustRightInd w:val="0"/>
        <w:jc w:val="both"/>
        <w:rPr>
          <w:sz w:val="22"/>
          <w:szCs w:val="22"/>
        </w:rPr>
      </w:pPr>
      <w:r w:rsidRPr="005B44F1">
        <w:rPr>
          <w:sz w:val="22"/>
          <w:szCs w:val="22"/>
        </w:rPr>
        <w:t xml:space="preserve">        1.1. Пункт 2 Положения изложить в следующей редакции:</w:t>
      </w:r>
    </w:p>
    <w:p w:rsidR="005B44F1" w:rsidRPr="005B44F1" w:rsidRDefault="005B44F1" w:rsidP="005B44F1">
      <w:pPr>
        <w:ind w:firstLine="420"/>
        <w:jc w:val="both"/>
        <w:rPr>
          <w:b/>
          <w:sz w:val="22"/>
          <w:szCs w:val="22"/>
        </w:rPr>
      </w:pPr>
      <w:r w:rsidRPr="005B44F1">
        <w:rPr>
          <w:sz w:val="22"/>
          <w:szCs w:val="22"/>
        </w:rPr>
        <w:t xml:space="preserve">       «</w:t>
      </w:r>
      <w:r w:rsidRPr="005B44F1">
        <w:rPr>
          <w:b/>
          <w:sz w:val="22"/>
          <w:szCs w:val="22"/>
        </w:rPr>
        <w:t>2. Налоговые ставки</w:t>
      </w:r>
    </w:p>
    <w:p w:rsidR="005B44F1" w:rsidRPr="005B44F1" w:rsidRDefault="005B44F1" w:rsidP="005B44F1">
      <w:pPr>
        <w:ind w:firstLine="709"/>
        <w:jc w:val="both"/>
        <w:rPr>
          <w:sz w:val="22"/>
          <w:szCs w:val="22"/>
        </w:rPr>
      </w:pPr>
      <w:r w:rsidRPr="005B44F1">
        <w:rPr>
          <w:sz w:val="22"/>
          <w:szCs w:val="22"/>
        </w:rPr>
        <w:t>Налоговые ставки устанавливаются от кадастровой стоимости участка в следующих размерах:</w:t>
      </w:r>
    </w:p>
    <w:p w:rsidR="005B44F1" w:rsidRPr="005B44F1" w:rsidRDefault="005B44F1" w:rsidP="005B44F1">
      <w:pPr>
        <w:ind w:firstLine="709"/>
        <w:jc w:val="both"/>
        <w:rPr>
          <w:sz w:val="22"/>
          <w:szCs w:val="22"/>
        </w:rPr>
      </w:pPr>
      <w:r w:rsidRPr="005B44F1">
        <w:rPr>
          <w:sz w:val="22"/>
          <w:szCs w:val="22"/>
        </w:rPr>
        <w:t>1) 0,3 процента в отношении земельных участков:</w:t>
      </w:r>
    </w:p>
    <w:p w:rsidR="005B44F1" w:rsidRPr="005B44F1" w:rsidRDefault="005B44F1" w:rsidP="005B44F1">
      <w:pPr>
        <w:ind w:firstLine="709"/>
        <w:jc w:val="both"/>
        <w:rPr>
          <w:sz w:val="22"/>
          <w:szCs w:val="22"/>
        </w:rPr>
      </w:pPr>
      <w:r w:rsidRPr="005B44F1">
        <w:rPr>
          <w:sz w:val="22"/>
          <w:szCs w:val="22"/>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5B44F1" w:rsidRPr="005B44F1" w:rsidRDefault="005B44F1" w:rsidP="005B44F1">
      <w:pPr>
        <w:autoSpaceDE w:val="0"/>
        <w:autoSpaceDN w:val="0"/>
        <w:adjustRightInd w:val="0"/>
        <w:spacing w:before="240"/>
        <w:ind w:firstLine="360"/>
        <w:jc w:val="both"/>
        <w:rPr>
          <w:color w:val="000000"/>
          <w:sz w:val="22"/>
          <w:szCs w:val="22"/>
        </w:rPr>
      </w:pPr>
      <w:r w:rsidRPr="005B44F1">
        <w:rPr>
          <w:color w:val="000000"/>
          <w:sz w:val="22"/>
          <w:szCs w:val="22"/>
        </w:rPr>
        <w:t xml:space="preserve">занятых </w:t>
      </w:r>
      <w:hyperlink r:id="rId9" w:history="1">
        <w:r w:rsidRPr="005B44F1">
          <w:rPr>
            <w:color w:val="000000"/>
            <w:sz w:val="22"/>
            <w:szCs w:val="22"/>
          </w:rPr>
          <w:t>жилищным фондом</w:t>
        </w:r>
      </w:hyperlink>
      <w:r w:rsidRPr="005B44F1">
        <w:rPr>
          <w:color w:val="000000"/>
          <w:sz w:val="22"/>
          <w:szCs w:val="22"/>
        </w:rPr>
        <w:t xml:space="preserve"> и (или) объектами инженерной инфраструктуры жилищно-коммунального комплекса (за исключением </w:t>
      </w:r>
      <w:hyperlink r:id="rId10" w:history="1">
        <w:r w:rsidRPr="005B44F1">
          <w:rPr>
            <w:color w:val="000000"/>
            <w:sz w:val="22"/>
            <w:szCs w:val="22"/>
          </w:rPr>
          <w:t>части</w:t>
        </w:r>
      </w:hyperlink>
      <w:r w:rsidRPr="005B44F1">
        <w:rPr>
          <w:color w:val="000000"/>
          <w:sz w:val="22"/>
          <w:szCs w:val="22"/>
        </w:rPr>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rsidR="005B44F1" w:rsidRPr="005B44F1" w:rsidRDefault="005B44F1" w:rsidP="005B44F1">
      <w:pPr>
        <w:autoSpaceDE w:val="0"/>
        <w:autoSpaceDN w:val="0"/>
        <w:adjustRightInd w:val="0"/>
        <w:spacing w:before="240"/>
        <w:ind w:firstLine="360"/>
        <w:jc w:val="both"/>
        <w:rPr>
          <w:color w:val="000000"/>
          <w:sz w:val="22"/>
          <w:szCs w:val="22"/>
        </w:rPr>
      </w:pPr>
      <w:r w:rsidRPr="005B44F1">
        <w:rPr>
          <w:color w:val="000000"/>
          <w:sz w:val="22"/>
          <w:szCs w:val="22"/>
        </w:rPr>
        <w:t xml:space="preserve">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w:t>
      </w:r>
      <w:hyperlink r:id="rId11" w:history="1">
        <w:r w:rsidRPr="005B44F1">
          <w:rPr>
            <w:color w:val="000000"/>
            <w:sz w:val="22"/>
            <w:szCs w:val="22"/>
          </w:rPr>
          <w:t>участков общего назначения</w:t>
        </w:r>
      </w:hyperlink>
      <w:r w:rsidRPr="005B44F1">
        <w:rPr>
          <w:color w:val="000000"/>
          <w:sz w:val="22"/>
          <w:szCs w:val="22"/>
        </w:rPr>
        <w:t xml:space="preserve">, предусмотренных Федеральным </w:t>
      </w:r>
      <w:hyperlink r:id="rId12" w:history="1">
        <w:r w:rsidRPr="005B44F1">
          <w:rPr>
            <w:color w:val="000000"/>
            <w:sz w:val="22"/>
            <w:szCs w:val="22"/>
          </w:rPr>
          <w:t>законом</w:t>
        </w:r>
      </w:hyperlink>
      <w:r w:rsidRPr="005B44F1">
        <w:rPr>
          <w:color w:val="000000"/>
          <w:sz w:val="22"/>
          <w:szCs w:val="22"/>
        </w:rP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rsidR="005B44F1" w:rsidRPr="005B44F1" w:rsidRDefault="005B44F1" w:rsidP="005B44F1">
      <w:pPr>
        <w:ind w:firstLine="709"/>
        <w:jc w:val="both"/>
        <w:rPr>
          <w:sz w:val="22"/>
          <w:szCs w:val="22"/>
        </w:rPr>
      </w:pPr>
      <w:r w:rsidRPr="005B44F1">
        <w:rPr>
          <w:sz w:val="22"/>
          <w:szCs w:val="22"/>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5B44F1" w:rsidRPr="005B44F1" w:rsidRDefault="005B44F1" w:rsidP="005B44F1">
      <w:pPr>
        <w:ind w:firstLine="709"/>
        <w:jc w:val="both"/>
        <w:rPr>
          <w:color w:val="000000"/>
          <w:sz w:val="22"/>
          <w:szCs w:val="22"/>
        </w:rPr>
      </w:pPr>
      <w:r w:rsidRPr="005B44F1">
        <w:rPr>
          <w:sz w:val="22"/>
          <w:szCs w:val="22"/>
        </w:rPr>
        <w:t>2) 1,5 процента в отношении прочих земельных участков.</w:t>
      </w:r>
      <w:r w:rsidRPr="005B44F1">
        <w:rPr>
          <w:color w:val="000000"/>
          <w:sz w:val="22"/>
          <w:szCs w:val="22"/>
        </w:rPr>
        <w:t>».</w:t>
      </w:r>
    </w:p>
    <w:p w:rsidR="005B44F1" w:rsidRPr="005B44F1" w:rsidRDefault="005B44F1" w:rsidP="005B44F1">
      <w:pPr>
        <w:autoSpaceDE w:val="0"/>
        <w:autoSpaceDN w:val="0"/>
        <w:adjustRightInd w:val="0"/>
        <w:ind w:firstLine="540"/>
        <w:rPr>
          <w:rFonts w:ascii="Times New Roman CYR" w:hAnsi="Times New Roman CYR" w:cs="Times New Roman CYR"/>
          <w:color w:val="FF0000"/>
          <w:sz w:val="22"/>
          <w:szCs w:val="22"/>
          <w:highlight w:val="white"/>
        </w:rPr>
      </w:pPr>
      <w:r w:rsidRPr="005B44F1">
        <w:rPr>
          <w:sz w:val="22"/>
          <w:szCs w:val="22"/>
          <w:highlight w:val="white"/>
        </w:rPr>
        <w:t xml:space="preserve">2. </w:t>
      </w:r>
      <w:r w:rsidRPr="005B44F1">
        <w:rPr>
          <w:rFonts w:ascii="Times New Roman CYR" w:hAnsi="Times New Roman CYR" w:cs="Times New Roman CYR"/>
          <w:sz w:val="22"/>
          <w:szCs w:val="22"/>
        </w:rPr>
        <w:t>Настоящее решение вступает в силу с 1 января 2025 года, но не ранее чем по истечении одного месяца со дня его официального опубликования</w:t>
      </w:r>
      <w:r w:rsidRPr="005B44F1">
        <w:rPr>
          <w:color w:val="000000"/>
          <w:sz w:val="22"/>
          <w:szCs w:val="22"/>
          <w:shd w:val="clear" w:color="auto" w:fill="FFFFFF"/>
        </w:rPr>
        <w:t>.</w:t>
      </w:r>
      <w:r w:rsidRPr="005B44F1">
        <w:rPr>
          <w:rFonts w:ascii="Times New Roman CYR" w:hAnsi="Times New Roman CYR" w:cs="Times New Roman CYR"/>
          <w:sz w:val="22"/>
          <w:szCs w:val="22"/>
          <w:highlight w:val="white"/>
        </w:rPr>
        <w:t xml:space="preserve"> </w:t>
      </w:r>
    </w:p>
    <w:p w:rsidR="005B44F1" w:rsidRPr="005B44F1" w:rsidRDefault="005B44F1" w:rsidP="005B44F1">
      <w:pPr>
        <w:tabs>
          <w:tab w:val="left" w:pos="567"/>
        </w:tabs>
        <w:suppressAutoHyphens/>
        <w:autoSpaceDE w:val="0"/>
        <w:autoSpaceDN w:val="0"/>
        <w:adjustRightInd w:val="0"/>
        <w:ind w:firstLine="567"/>
        <w:jc w:val="both"/>
        <w:rPr>
          <w:sz w:val="22"/>
          <w:szCs w:val="22"/>
        </w:rPr>
      </w:pPr>
      <w:r w:rsidRPr="005B44F1">
        <w:rPr>
          <w:sz w:val="22"/>
          <w:szCs w:val="22"/>
        </w:rPr>
        <w:lastRenderedPageBreak/>
        <w:t xml:space="preserve">3. </w:t>
      </w:r>
      <w:r w:rsidRPr="005B44F1">
        <w:rPr>
          <w:rFonts w:ascii="Times New Roman CYR" w:hAnsi="Times New Roman CYR" w:cs="Times New Roman CYR"/>
          <w:sz w:val="22"/>
          <w:szCs w:val="22"/>
        </w:rPr>
        <w:t xml:space="preserve">Опубликовать настоящее решение в газете </w:t>
      </w:r>
      <w:r w:rsidRPr="005B44F1">
        <w:rPr>
          <w:sz w:val="22"/>
          <w:szCs w:val="22"/>
        </w:rPr>
        <w:t>«</w:t>
      </w:r>
      <w:r w:rsidRPr="005B44F1">
        <w:rPr>
          <w:rFonts w:ascii="Times New Roman CYR" w:hAnsi="Times New Roman CYR" w:cs="Times New Roman CYR"/>
          <w:sz w:val="22"/>
          <w:szCs w:val="22"/>
        </w:rPr>
        <w:t>Залучский вестник</w:t>
      </w:r>
      <w:r w:rsidRPr="005B44F1">
        <w:rPr>
          <w:sz w:val="22"/>
          <w:szCs w:val="22"/>
        </w:rPr>
        <w:t xml:space="preserve">» </w:t>
      </w:r>
      <w:r w:rsidRPr="005B44F1">
        <w:rPr>
          <w:rFonts w:ascii="Times New Roman CYR" w:hAnsi="Times New Roman CYR" w:cs="Times New Roman CYR"/>
          <w:sz w:val="22"/>
          <w:szCs w:val="22"/>
        </w:rPr>
        <w:t xml:space="preserve">и разместить на официальном сайте Администрации Залучского сельского поселения в информационно-коммуникационной сети </w:t>
      </w:r>
      <w:r w:rsidRPr="005B44F1">
        <w:rPr>
          <w:sz w:val="22"/>
          <w:szCs w:val="22"/>
        </w:rPr>
        <w:t>«</w:t>
      </w:r>
      <w:r w:rsidRPr="005B44F1">
        <w:rPr>
          <w:rFonts w:ascii="Times New Roman CYR" w:hAnsi="Times New Roman CYR" w:cs="Times New Roman CYR"/>
          <w:sz w:val="22"/>
          <w:szCs w:val="22"/>
        </w:rPr>
        <w:t>Интернет</w:t>
      </w:r>
      <w:r w:rsidRPr="005B44F1">
        <w:rPr>
          <w:sz w:val="22"/>
          <w:szCs w:val="22"/>
        </w:rPr>
        <w:t>».</w:t>
      </w:r>
    </w:p>
    <w:p w:rsidR="005B44F1" w:rsidRPr="005B44F1" w:rsidRDefault="005B44F1" w:rsidP="005B44F1">
      <w:pPr>
        <w:tabs>
          <w:tab w:val="left" w:pos="567"/>
        </w:tabs>
        <w:suppressAutoHyphens/>
        <w:autoSpaceDE w:val="0"/>
        <w:autoSpaceDN w:val="0"/>
        <w:adjustRightInd w:val="0"/>
        <w:ind w:firstLine="567"/>
        <w:jc w:val="both"/>
        <w:rPr>
          <w:rFonts w:ascii="Times New Roman CYR" w:hAnsi="Times New Roman CYR" w:cs="Times New Roman CYR"/>
          <w:sz w:val="22"/>
          <w:szCs w:val="22"/>
        </w:rPr>
      </w:pPr>
      <w:r w:rsidRPr="005B44F1">
        <w:rPr>
          <w:sz w:val="22"/>
          <w:szCs w:val="22"/>
        </w:rPr>
        <w:t xml:space="preserve">4. </w:t>
      </w:r>
      <w:r w:rsidRPr="005B44F1">
        <w:rPr>
          <w:rFonts w:ascii="Times New Roman CYR" w:hAnsi="Times New Roman CYR" w:cs="Times New Roman CYR"/>
          <w:sz w:val="22"/>
          <w:szCs w:val="22"/>
        </w:rPr>
        <w:t>Контроль за исполнением решения оставляю за собой.</w:t>
      </w:r>
    </w:p>
    <w:p w:rsidR="005B44F1" w:rsidRPr="005B44F1" w:rsidRDefault="005B44F1" w:rsidP="005B44F1">
      <w:pPr>
        <w:suppressAutoHyphens/>
        <w:rPr>
          <w:b/>
          <w:sz w:val="22"/>
          <w:szCs w:val="22"/>
          <w:lang w:eastAsia="ar-SA"/>
        </w:rPr>
      </w:pPr>
    </w:p>
    <w:p w:rsidR="005B44F1" w:rsidRPr="005B44F1" w:rsidRDefault="005B44F1" w:rsidP="005B44F1">
      <w:pPr>
        <w:suppressAutoHyphens/>
        <w:rPr>
          <w:b/>
          <w:sz w:val="22"/>
          <w:szCs w:val="22"/>
        </w:rPr>
      </w:pPr>
      <w:r w:rsidRPr="005B44F1">
        <w:rPr>
          <w:b/>
          <w:sz w:val="22"/>
          <w:szCs w:val="22"/>
          <w:lang w:eastAsia="ar-SA"/>
        </w:rPr>
        <w:t>Глава Залучского сельского поселения                                        Е.Н. Пятина</w:t>
      </w:r>
    </w:p>
    <w:p w:rsidR="00E96F76" w:rsidRPr="005B44F1" w:rsidRDefault="00E96F76" w:rsidP="00BD6D8E">
      <w:pPr>
        <w:jc w:val="both"/>
        <w:rPr>
          <w:sz w:val="22"/>
          <w:szCs w:val="22"/>
        </w:rPr>
      </w:pPr>
    </w:p>
    <w:p w:rsidR="005B44F1" w:rsidRDefault="005B44F1" w:rsidP="00BD6D8E">
      <w:pPr>
        <w:jc w:val="both"/>
        <w:rPr>
          <w:sz w:val="22"/>
          <w:szCs w:val="22"/>
        </w:rPr>
      </w:pPr>
    </w:p>
    <w:p w:rsidR="005B44F1" w:rsidRPr="004F26F3" w:rsidRDefault="005B44F1" w:rsidP="005B44F1">
      <w:pPr>
        <w:tabs>
          <w:tab w:val="left" w:pos="3060"/>
        </w:tabs>
        <w:ind w:right="-3"/>
        <w:jc w:val="center"/>
        <w:rPr>
          <w:b/>
          <w:sz w:val="22"/>
          <w:szCs w:val="22"/>
        </w:rPr>
      </w:pPr>
      <w:r w:rsidRPr="004F26F3">
        <w:rPr>
          <w:b/>
          <w:sz w:val="22"/>
          <w:szCs w:val="22"/>
        </w:rPr>
        <w:t>Новгородская область  Старорусский район</w:t>
      </w:r>
    </w:p>
    <w:p w:rsidR="005B44F1" w:rsidRPr="004F26F3" w:rsidRDefault="005B44F1" w:rsidP="005B44F1">
      <w:pPr>
        <w:tabs>
          <w:tab w:val="left" w:pos="3060"/>
        </w:tabs>
        <w:ind w:right="-3"/>
        <w:jc w:val="center"/>
        <w:rPr>
          <w:b/>
          <w:sz w:val="22"/>
          <w:szCs w:val="22"/>
        </w:rPr>
      </w:pPr>
      <w:r w:rsidRPr="004F26F3">
        <w:rPr>
          <w:b/>
          <w:sz w:val="22"/>
          <w:szCs w:val="22"/>
        </w:rPr>
        <w:t>Совета депутатов Залучского сельского поселения</w:t>
      </w:r>
    </w:p>
    <w:p w:rsidR="005B44F1" w:rsidRPr="004F26F3" w:rsidRDefault="005B44F1" w:rsidP="005B44F1">
      <w:pPr>
        <w:tabs>
          <w:tab w:val="left" w:pos="900"/>
          <w:tab w:val="left" w:pos="2340"/>
          <w:tab w:val="center" w:pos="4679"/>
        </w:tabs>
        <w:ind w:right="-3"/>
        <w:jc w:val="center"/>
        <w:rPr>
          <w:b/>
          <w:spacing w:val="90"/>
          <w:sz w:val="22"/>
          <w:szCs w:val="22"/>
        </w:rPr>
      </w:pPr>
      <w:r w:rsidRPr="004F26F3">
        <w:rPr>
          <w:b/>
          <w:spacing w:val="90"/>
          <w:sz w:val="22"/>
          <w:szCs w:val="22"/>
        </w:rPr>
        <w:t xml:space="preserve">   РЕШЕНИЕ</w:t>
      </w:r>
    </w:p>
    <w:p w:rsidR="005B44F1" w:rsidRPr="004F26F3" w:rsidRDefault="005B44F1" w:rsidP="005B44F1">
      <w:pPr>
        <w:jc w:val="center"/>
        <w:rPr>
          <w:b/>
          <w:sz w:val="22"/>
          <w:szCs w:val="22"/>
        </w:rPr>
      </w:pPr>
      <w:r w:rsidRPr="004F26F3">
        <w:rPr>
          <w:b/>
          <w:sz w:val="22"/>
          <w:szCs w:val="22"/>
        </w:rPr>
        <w:t>от11.10.2024№ 191</w:t>
      </w:r>
    </w:p>
    <w:p w:rsidR="005B44F1" w:rsidRPr="004F26F3" w:rsidRDefault="005B44F1" w:rsidP="005B44F1">
      <w:pPr>
        <w:jc w:val="center"/>
        <w:outlineLvl w:val="0"/>
        <w:rPr>
          <w:sz w:val="22"/>
          <w:szCs w:val="22"/>
        </w:rPr>
      </w:pPr>
      <w:r w:rsidRPr="004F26F3">
        <w:rPr>
          <w:sz w:val="22"/>
          <w:szCs w:val="22"/>
        </w:rPr>
        <w:t>с. Залучье</w:t>
      </w:r>
    </w:p>
    <w:p w:rsidR="005B44F1" w:rsidRPr="004F26F3" w:rsidRDefault="005B44F1" w:rsidP="005B44F1">
      <w:pPr>
        <w:jc w:val="center"/>
        <w:rPr>
          <w:b/>
          <w:sz w:val="22"/>
          <w:szCs w:val="22"/>
        </w:rPr>
      </w:pPr>
      <w:r w:rsidRPr="004F26F3">
        <w:rPr>
          <w:b/>
          <w:sz w:val="22"/>
          <w:szCs w:val="22"/>
        </w:rPr>
        <w:t>О внесении изменений в решение Совета депутатов Залучского сельского поселения от 27.11.2020 № 16 «О налоге на имущество физических лиц»</w:t>
      </w:r>
    </w:p>
    <w:p w:rsidR="005B44F1" w:rsidRPr="004F26F3" w:rsidRDefault="005B44F1" w:rsidP="005B44F1">
      <w:pPr>
        <w:pStyle w:val="ConsPlusTitle"/>
        <w:widowControl/>
        <w:ind w:firstLine="567"/>
        <w:jc w:val="both"/>
        <w:rPr>
          <w:rFonts w:ascii="Times New Roman" w:hAnsi="Times New Roman" w:cs="Times New Roman"/>
          <w:b w:val="0"/>
          <w:sz w:val="22"/>
          <w:szCs w:val="22"/>
        </w:rPr>
      </w:pPr>
      <w:r w:rsidRPr="004F26F3">
        <w:rPr>
          <w:rFonts w:ascii="Times New Roman" w:hAnsi="Times New Roman" w:cs="Times New Roman"/>
          <w:b w:val="0"/>
          <w:sz w:val="22"/>
          <w:szCs w:val="22"/>
        </w:rPr>
        <w:t xml:space="preserve">Совет депутатов Залучского сельского поселения </w:t>
      </w:r>
      <w:r w:rsidRPr="004F26F3">
        <w:rPr>
          <w:rFonts w:ascii="Times New Roman" w:hAnsi="Times New Roman" w:cs="Times New Roman"/>
          <w:sz w:val="22"/>
          <w:szCs w:val="22"/>
        </w:rPr>
        <w:t>РЕШИЛ:</w:t>
      </w:r>
    </w:p>
    <w:p w:rsidR="005B44F1" w:rsidRPr="004F26F3" w:rsidRDefault="005B44F1" w:rsidP="005B44F1">
      <w:pPr>
        <w:pStyle w:val="ConsPlusTitle"/>
        <w:widowControl/>
        <w:ind w:firstLine="567"/>
        <w:jc w:val="both"/>
        <w:rPr>
          <w:rFonts w:ascii="Times New Roman" w:hAnsi="Times New Roman" w:cs="Times New Roman"/>
          <w:b w:val="0"/>
          <w:sz w:val="22"/>
          <w:szCs w:val="22"/>
        </w:rPr>
      </w:pPr>
      <w:r w:rsidRPr="004F26F3">
        <w:rPr>
          <w:rFonts w:ascii="Times New Roman" w:hAnsi="Times New Roman" w:cs="Times New Roman"/>
          <w:b w:val="0"/>
          <w:sz w:val="22"/>
          <w:szCs w:val="22"/>
        </w:rPr>
        <w:t>1.    Внести в решение Совета депутатов Залучского сельского поселения от 27.11.2020 № 16 «О налоге на имущество физических лиц» следующие изменения:</w:t>
      </w:r>
    </w:p>
    <w:p w:rsidR="005B44F1" w:rsidRPr="004F26F3" w:rsidRDefault="005B44F1" w:rsidP="005B44F1">
      <w:pPr>
        <w:pStyle w:val="ConsPlusTitle"/>
        <w:widowControl/>
        <w:jc w:val="both"/>
        <w:rPr>
          <w:rFonts w:ascii="Times New Roman" w:hAnsi="Times New Roman" w:cs="Times New Roman"/>
          <w:b w:val="0"/>
          <w:sz w:val="22"/>
          <w:szCs w:val="22"/>
        </w:rPr>
      </w:pPr>
      <w:r w:rsidRPr="004F26F3">
        <w:rPr>
          <w:rFonts w:ascii="Times New Roman" w:hAnsi="Times New Roman" w:cs="Times New Roman"/>
          <w:b w:val="0"/>
          <w:sz w:val="22"/>
          <w:szCs w:val="22"/>
        </w:rPr>
        <w:t xml:space="preserve">        Пункт 3 изложить в следующей редакции:</w:t>
      </w:r>
    </w:p>
    <w:p w:rsidR="005B44F1" w:rsidRPr="004F26F3" w:rsidRDefault="005B44F1" w:rsidP="005B44F1">
      <w:pPr>
        <w:ind w:firstLine="540"/>
        <w:jc w:val="both"/>
        <w:rPr>
          <w:sz w:val="22"/>
          <w:szCs w:val="22"/>
        </w:rPr>
      </w:pPr>
    </w:p>
    <w:p w:rsidR="005B44F1" w:rsidRPr="004F26F3" w:rsidRDefault="005B44F1" w:rsidP="005B44F1">
      <w:pPr>
        <w:ind w:firstLine="540"/>
        <w:jc w:val="both"/>
        <w:rPr>
          <w:sz w:val="22"/>
          <w:szCs w:val="22"/>
        </w:rPr>
      </w:pPr>
      <w:r w:rsidRPr="004F26F3">
        <w:rPr>
          <w:sz w:val="22"/>
          <w:szCs w:val="22"/>
        </w:rPr>
        <w:t>«3. Установить налоговые ставки в следующих размерах:</w:t>
      </w:r>
    </w:p>
    <w:p w:rsidR="005B44F1" w:rsidRPr="004F26F3" w:rsidRDefault="005B44F1" w:rsidP="005B44F1">
      <w:pPr>
        <w:ind w:firstLine="540"/>
        <w:jc w:val="both"/>
        <w:rPr>
          <w:sz w:val="22"/>
          <w:szCs w:val="22"/>
        </w:rPr>
      </w:pPr>
    </w:p>
    <w:tbl>
      <w:tblPr>
        <w:tblW w:w="9638" w:type="dxa"/>
        <w:tblInd w:w="62" w:type="dxa"/>
        <w:tblLayout w:type="fixed"/>
        <w:tblCellMar>
          <w:left w:w="62" w:type="dxa"/>
          <w:right w:w="62" w:type="dxa"/>
        </w:tblCellMar>
        <w:tblLook w:val="0000"/>
      </w:tblPr>
      <w:tblGrid>
        <w:gridCol w:w="7597"/>
        <w:gridCol w:w="2041"/>
      </w:tblGrid>
      <w:tr w:rsidR="005B44F1" w:rsidRPr="004F26F3" w:rsidTr="009A11DD">
        <w:trPr>
          <w:trHeight w:val="1"/>
        </w:trPr>
        <w:tc>
          <w:tcPr>
            <w:tcW w:w="759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B44F1" w:rsidRPr="004F26F3" w:rsidRDefault="005B44F1" w:rsidP="009A11DD">
            <w:pPr>
              <w:shd w:val="clear" w:color="auto" w:fill="FFFFFF"/>
              <w:ind w:firstLine="567"/>
              <w:jc w:val="both"/>
              <w:rPr>
                <w:sz w:val="22"/>
                <w:szCs w:val="22"/>
                <w:lang w:val="en-US" w:eastAsia="ar-SA"/>
              </w:rPr>
            </w:pPr>
            <w:r w:rsidRPr="004F26F3">
              <w:rPr>
                <w:sz w:val="22"/>
                <w:szCs w:val="22"/>
                <w:lang w:eastAsia="ar-SA"/>
              </w:rPr>
              <w:t>Объекты налогообложения</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B44F1" w:rsidRPr="004F26F3" w:rsidRDefault="005B44F1" w:rsidP="009A11DD">
            <w:pPr>
              <w:shd w:val="clear" w:color="auto" w:fill="FFFFFF"/>
              <w:ind w:firstLine="567"/>
              <w:jc w:val="both"/>
              <w:rPr>
                <w:sz w:val="22"/>
                <w:szCs w:val="22"/>
                <w:lang w:val="en-US" w:eastAsia="ar-SA"/>
              </w:rPr>
            </w:pPr>
            <w:r w:rsidRPr="004F26F3">
              <w:rPr>
                <w:sz w:val="22"/>
                <w:szCs w:val="22"/>
                <w:lang w:eastAsia="ar-SA"/>
              </w:rPr>
              <w:t>Ставка налога (процентов)</w:t>
            </w:r>
          </w:p>
        </w:tc>
      </w:tr>
      <w:tr w:rsidR="005B44F1" w:rsidRPr="004F26F3" w:rsidTr="009A11DD">
        <w:trPr>
          <w:trHeight w:val="655"/>
        </w:trPr>
        <w:tc>
          <w:tcPr>
            <w:tcW w:w="7597" w:type="dxa"/>
            <w:tcBorders>
              <w:top w:val="single" w:sz="3" w:space="0" w:color="000000"/>
              <w:left w:val="single" w:sz="3" w:space="0" w:color="000000"/>
              <w:bottom w:val="single" w:sz="3" w:space="0" w:color="000000"/>
              <w:right w:val="single" w:sz="3" w:space="0" w:color="000000"/>
            </w:tcBorders>
            <w:shd w:val="clear" w:color="000000" w:fill="FFFFFF"/>
          </w:tcPr>
          <w:p w:rsidR="005B44F1" w:rsidRPr="004F26F3" w:rsidRDefault="005B44F1" w:rsidP="009A11DD">
            <w:pPr>
              <w:shd w:val="clear" w:color="auto" w:fill="FFFFFF"/>
              <w:ind w:firstLine="567"/>
              <w:jc w:val="both"/>
              <w:rPr>
                <w:sz w:val="22"/>
                <w:szCs w:val="22"/>
                <w:lang w:eastAsia="ar-SA"/>
              </w:rPr>
            </w:pPr>
            <w:r w:rsidRPr="004F26F3">
              <w:rPr>
                <w:sz w:val="22"/>
                <w:szCs w:val="22"/>
                <w:lang w:eastAsia="ar-SA"/>
              </w:rPr>
              <w:t>Жилые дома, части жилых домов, квартиры, части квартир, комнаты; единые недвижимые комплексы, в состав которых входит хотя бы один жилой дом;</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tcPr>
          <w:p w:rsidR="005B44F1" w:rsidRPr="004F26F3" w:rsidRDefault="005B44F1" w:rsidP="009A11DD">
            <w:pPr>
              <w:shd w:val="clear" w:color="auto" w:fill="FFFFFF"/>
              <w:ind w:firstLine="567"/>
              <w:jc w:val="both"/>
              <w:rPr>
                <w:sz w:val="22"/>
                <w:szCs w:val="22"/>
                <w:lang w:val="en-US" w:eastAsia="ar-SA"/>
              </w:rPr>
            </w:pPr>
            <w:r w:rsidRPr="004F26F3">
              <w:rPr>
                <w:sz w:val="22"/>
                <w:szCs w:val="22"/>
                <w:lang w:val="en-US" w:eastAsia="ar-SA"/>
              </w:rPr>
              <w:t>0,3</w:t>
            </w:r>
          </w:p>
        </w:tc>
      </w:tr>
      <w:tr w:rsidR="005B44F1" w:rsidRPr="004F26F3" w:rsidTr="009A11DD">
        <w:trPr>
          <w:trHeight w:val="359"/>
        </w:trPr>
        <w:tc>
          <w:tcPr>
            <w:tcW w:w="7597" w:type="dxa"/>
            <w:tcBorders>
              <w:top w:val="single" w:sz="3" w:space="0" w:color="000000"/>
              <w:left w:val="single" w:sz="3" w:space="0" w:color="000000"/>
              <w:bottom w:val="single" w:sz="3" w:space="0" w:color="000000"/>
              <w:right w:val="single" w:sz="3" w:space="0" w:color="000000"/>
            </w:tcBorders>
            <w:shd w:val="clear" w:color="000000" w:fill="FFFFFF"/>
          </w:tcPr>
          <w:p w:rsidR="005B44F1" w:rsidRPr="004F26F3" w:rsidRDefault="005B44F1" w:rsidP="009A11DD">
            <w:pPr>
              <w:shd w:val="clear" w:color="auto" w:fill="FFFFFF"/>
              <w:ind w:firstLine="567"/>
              <w:jc w:val="both"/>
              <w:rPr>
                <w:sz w:val="22"/>
                <w:szCs w:val="22"/>
                <w:lang w:eastAsia="ar-SA"/>
              </w:rPr>
            </w:pPr>
            <w:r w:rsidRPr="004F26F3">
              <w:rPr>
                <w:sz w:val="22"/>
                <w:szCs w:val="22"/>
                <w:lang w:eastAsia="ar-SA"/>
              </w:rPr>
              <w:t>Объекты незавершенного строительства в случае, если проектируемым назначением таких объектов является жилой дом; хозяйственные строения или сооружения,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tcPr>
          <w:p w:rsidR="005B44F1" w:rsidRPr="004F26F3" w:rsidRDefault="005B44F1" w:rsidP="009A11DD">
            <w:pPr>
              <w:shd w:val="clear" w:color="auto" w:fill="FFFFFF"/>
              <w:ind w:firstLine="567"/>
              <w:jc w:val="both"/>
              <w:rPr>
                <w:sz w:val="22"/>
                <w:szCs w:val="22"/>
                <w:lang w:val="en-US" w:eastAsia="ar-SA"/>
              </w:rPr>
            </w:pPr>
            <w:r w:rsidRPr="004F26F3">
              <w:rPr>
                <w:sz w:val="22"/>
                <w:szCs w:val="22"/>
                <w:lang w:val="en-US" w:eastAsia="ar-SA"/>
              </w:rPr>
              <w:t>0,3</w:t>
            </w:r>
          </w:p>
        </w:tc>
      </w:tr>
      <w:tr w:rsidR="005B44F1" w:rsidRPr="004F26F3" w:rsidTr="009A11DD">
        <w:trPr>
          <w:trHeight w:val="1"/>
        </w:trPr>
        <w:tc>
          <w:tcPr>
            <w:tcW w:w="7597" w:type="dxa"/>
            <w:tcBorders>
              <w:top w:val="single" w:sz="3" w:space="0" w:color="000000"/>
              <w:left w:val="single" w:sz="3" w:space="0" w:color="000000"/>
              <w:bottom w:val="single" w:sz="3" w:space="0" w:color="000000"/>
              <w:right w:val="single" w:sz="3" w:space="0" w:color="000000"/>
            </w:tcBorders>
            <w:shd w:val="clear" w:color="000000" w:fill="FFFFFF"/>
          </w:tcPr>
          <w:p w:rsidR="005B44F1" w:rsidRPr="004F26F3" w:rsidRDefault="005B44F1" w:rsidP="009A11DD">
            <w:pPr>
              <w:shd w:val="clear" w:color="auto" w:fill="FFFFFF"/>
              <w:ind w:firstLine="567"/>
              <w:jc w:val="both"/>
              <w:rPr>
                <w:sz w:val="22"/>
                <w:szCs w:val="22"/>
                <w:lang w:eastAsia="ar-SA"/>
              </w:rPr>
            </w:pPr>
            <w:r w:rsidRPr="004F26F3">
              <w:rPr>
                <w:sz w:val="22"/>
                <w:szCs w:val="22"/>
                <w:lang w:eastAsia="ar-SA"/>
              </w:rPr>
              <w:t>Гаражи и машино-места, в том числе расположенные</w:t>
            </w:r>
            <w:r w:rsidRPr="004F26F3">
              <w:rPr>
                <w:sz w:val="22"/>
                <w:szCs w:val="22"/>
                <w:lang w:eastAsia="ar-SA"/>
              </w:rPr>
              <w:br/>
              <w:t>в объектах налогообложения, указанных в п.п.2 п.2 ст.406 НК РФ</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tcPr>
          <w:p w:rsidR="005B44F1" w:rsidRPr="004F26F3" w:rsidRDefault="005B44F1" w:rsidP="009A11DD">
            <w:pPr>
              <w:shd w:val="clear" w:color="auto" w:fill="FFFFFF"/>
              <w:ind w:firstLine="567"/>
              <w:jc w:val="both"/>
              <w:rPr>
                <w:sz w:val="22"/>
                <w:szCs w:val="22"/>
                <w:lang w:val="en-US" w:eastAsia="ar-SA"/>
              </w:rPr>
            </w:pPr>
            <w:r w:rsidRPr="004F26F3">
              <w:rPr>
                <w:sz w:val="22"/>
                <w:szCs w:val="22"/>
                <w:lang w:val="en-US" w:eastAsia="ar-SA"/>
              </w:rPr>
              <w:t>0,3</w:t>
            </w:r>
          </w:p>
        </w:tc>
      </w:tr>
      <w:tr w:rsidR="005B44F1" w:rsidRPr="004F26F3" w:rsidTr="009A11DD">
        <w:trPr>
          <w:trHeight w:val="1987"/>
        </w:trPr>
        <w:tc>
          <w:tcPr>
            <w:tcW w:w="7597" w:type="dxa"/>
            <w:tcBorders>
              <w:top w:val="single" w:sz="3" w:space="0" w:color="000000"/>
              <w:left w:val="single" w:sz="3" w:space="0" w:color="000000"/>
              <w:bottom w:val="single" w:sz="3" w:space="0" w:color="000000"/>
              <w:right w:val="single" w:sz="3" w:space="0" w:color="000000"/>
            </w:tcBorders>
            <w:shd w:val="clear" w:color="000000" w:fill="FFFFFF"/>
          </w:tcPr>
          <w:p w:rsidR="005B44F1" w:rsidRPr="004F26F3" w:rsidRDefault="005B44F1" w:rsidP="009A11DD">
            <w:pPr>
              <w:shd w:val="clear" w:color="auto" w:fill="FFFFFF"/>
              <w:ind w:firstLine="567"/>
              <w:jc w:val="both"/>
              <w:rPr>
                <w:sz w:val="22"/>
                <w:szCs w:val="22"/>
                <w:lang w:eastAsia="ar-SA"/>
              </w:rPr>
            </w:pPr>
            <w:r w:rsidRPr="004F26F3">
              <w:rPr>
                <w:sz w:val="22"/>
                <w:szCs w:val="22"/>
                <w:lang w:eastAsia="ar-SA"/>
              </w:rPr>
              <w:lastRenderedPageBreak/>
              <w:t>Объекты налогообложения, включенные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tcPr>
          <w:p w:rsidR="005B44F1" w:rsidRPr="004F26F3" w:rsidRDefault="005B44F1" w:rsidP="009A11DD">
            <w:pPr>
              <w:shd w:val="clear" w:color="auto" w:fill="FFFFFF"/>
              <w:ind w:firstLine="567"/>
              <w:jc w:val="both"/>
              <w:rPr>
                <w:sz w:val="22"/>
                <w:szCs w:val="22"/>
                <w:lang w:eastAsia="ar-SA"/>
              </w:rPr>
            </w:pPr>
          </w:p>
          <w:p w:rsidR="005B44F1" w:rsidRPr="004F26F3" w:rsidRDefault="005B44F1" w:rsidP="009A11DD">
            <w:pPr>
              <w:shd w:val="clear" w:color="auto" w:fill="FFFFFF"/>
              <w:ind w:firstLine="567"/>
              <w:jc w:val="both"/>
              <w:rPr>
                <w:sz w:val="22"/>
                <w:szCs w:val="22"/>
                <w:lang w:eastAsia="ar-SA"/>
              </w:rPr>
            </w:pPr>
          </w:p>
          <w:p w:rsidR="005B44F1" w:rsidRPr="004F26F3" w:rsidRDefault="005B44F1" w:rsidP="009A11DD">
            <w:pPr>
              <w:shd w:val="clear" w:color="auto" w:fill="FFFFFF"/>
              <w:ind w:firstLine="567"/>
              <w:jc w:val="both"/>
              <w:rPr>
                <w:sz w:val="22"/>
                <w:szCs w:val="22"/>
                <w:lang w:val="en-US" w:eastAsia="ar-SA"/>
              </w:rPr>
            </w:pPr>
            <w:r w:rsidRPr="004F26F3">
              <w:rPr>
                <w:sz w:val="22"/>
                <w:szCs w:val="22"/>
                <w:lang w:eastAsia="ar-SA"/>
              </w:rPr>
              <w:t>1</w:t>
            </w:r>
            <w:r w:rsidRPr="004F26F3">
              <w:rPr>
                <w:sz w:val="22"/>
                <w:szCs w:val="22"/>
                <w:lang w:val="en-US" w:eastAsia="ar-SA"/>
              </w:rPr>
              <w:t>,0</w:t>
            </w:r>
          </w:p>
          <w:p w:rsidR="005B44F1" w:rsidRPr="004F26F3" w:rsidRDefault="005B44F1" w:rsidP="009A11DD">
            <w:pPr>
              <w:shd w:val="clear" w:color="auto" w:fill="FFFFFF"/>
              <w:ind w:firstLine="567"/>
              <w:jc w:val="both"/>
              <w:rPr>
                <w:sz w:val="22"/>
                <w:szCs w:val="22"/>
                <w:lang w:val="en-US" w:eastAsia="ar-SA"/>
              </w:rPr>
            </w:pPr>
          </w:p>
          <w:p w:rsidR="005B44F1" w:rsidRPr="004F26F3" w:rsidRDefault="005B44F1" w:rsidP="009A11DD">
            <w:pPr>
              <w:shd w:val="clear" w:color="auto" w:fill="FFFFFF"/>
              <w:ind w:firstLine="567"/>
              <w:jc w:val="both"/>
              <w:rPr>
                <w:sz w:val="22"/>
                <w:szCs w:val="22"/>
                <w:lang w:val="en-US" w:eastAsia="ar-SA"/>
              </w:rPr>
            </w:pPr>
          </w:p>
        </w:tc>
      </w:tr>
      <w:tr w:rsidR="005B44F1" w:rsidRPr="004F26F3" w:rsidTr="009A11DD">
        <w:trPr>
          <w:trHeight w:val="2147"/>
        </w:trPr>
        <w:tc>
          <w:tcPr>
            <w:tcW w:w="7597" w:type="dxa"/>
            <w:tcBorders>
              <w:top w:val="single" w:sz="3" w:space="0" w:color="000000"/>
              <w:left w:val="single" w:sz="3" w:space="0" w:color="000000"/>
              <w:bottom w:val="single" w:sz="3" w:space="0" w:color="000000"/>
              <w:right w:val="single" w:sz="3" w:space="0" w:color="000000"/>
            </w:tcBorders>
            <w:shd w:val="clear" w:color="000000" w:fill="FFFFFF"/>
          </w:tcPr>
          <w:p w:rsidR="005B44F1" w:rsidRPr="004F26F3" w:rsidRDefault="005B44F1" w:rsidP="009A11DD">
            <w:pPr>
              <w:shd w:val="clear" w:color="auto" w:fill="FFFFFF"/>
              <w:ind w:firstLine="567"/>
              <w:jc w:val="both"/>
              <w:rPr>
                <w:sz w:val="22"/>
                <w:szCs w:val="22"/>
                <w:lang w:eastAsia="ar-SA"/>
              </w:rPr>
            </w:pPr>
            <w:r w:rsidRPr="004F26F3">
              <w:rPr>
                <w:sz w:val="22"/>
                <w:szCs w:val="22"/>
                <w:lang w:eastAsia="ar-SA"/>
              </w:rPr>
              <w:t>Объекты налогообложения с кадастровой стоимостью более 12 миллионов рублей, включенные в перечень, определяемый в соответствии с пунктом 7 статьи 378.2 Налогового Кодекса Российской Федерации; объекты налогообложения с кадастровой стоимостью более 12 миллионов рублей, предусмотренные абзацем вторым пункта 10 статьи 378.2 Налогового Кодекса Российской Федерации</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tcPr>
          <w:p w:rsidR="005B44F1" w:rsidRPr="004F26F3" w:rsidRDefault="005B44F1" w:rsidP="009A11DD">
            <w:pPr>
              <w:shd w:val="clear" w:color="auto" w:fill="FFFFFF"/>
              <w:ind w:firstLine="567"/>
              <w:jc w:val="both"/>
              <w:rPr>
                <w:sz w:val="22"/>
                <w:szCs w:val="22"/>
                <w:lang w:eastAsia="ar-SA"/>
              </w:rPr>
            </w:pPr>
          </w:p>
          <w:p w:rsidR="005B44F1" w:rsidRPr="004F26F3" w:rsidRDefault="005B44F1" w:rsidP="009A11DD">
            <w:pPr>
              <w:shd w:val="clear" w:color="auto" w:fill="FFFFFF"/>
              <w:ind w:firstLine="567"/>
              <w:jc w:val="both"/>
              <w:rPr>
                <w:sz w:val="22"/>
                <w:szCs w:val="22"/>
                <w:lang w:eastAsia="ar-SA"/>
              </w:rPr>
            </w:pPr>
          </w:p>
          <w:p w:rsidR="005B44F1" w:rsidRPr="004F26F3" w:rsidRDefault="005B44F1" w:rsidP="009A11DD">
            <w:pPr>
              <w:shd w:val="clear" w:color="auto" w:fill="FFFFFF"/>
              <w:ind w:firstLine="567"/>
              <w:jc w:val="both"/>
              <w:rPr>
                <w:sz w:val="22"/>
                <w:szCs w:val="22"/>
                <w:lang w:eastAsia="ar-SA"/>
              </w:rPr>
            </w:pPr>
            <w:r w:rsidRPr="004F26F3">
              <w:rPr>
                <w:sz w:val="22"/>
                <w:szCs w:val="22"/>
                <w:lang w:eastAsia="ar-SA"/>
              </w:rPr>
              <w:t>2,0</w:t>
            </w:r>
          </w:p>
        </w:tc>
      </w:tr>
      <w:tr w:rsidR="005B44F1" w:rsidRPr="004F26F3" w:rsidTr="009A11DD">
        <w:trPr>
          <w:trHeight w:val="2147"/>
        </w:trPr>
        <w:tc>
          <w:tcPr>
            <w:tcW w:w="7597" w:type="dxa"/>
            <w:tcBorders>
              <w:top w:val="single" w:sz="3" w:space="0" w:color="000000"/>
              <w:left w:val="single" w:sz="3" w:space="0" w:color="000000"/>
              <w:bottom w:val="single" w:sz="3" w:space="0" w:color="000000"/>
              <w:right w:val="single" w:sz="3" w:space="0" w:color="000000"/>
            </w:tcBorders>
            <w:shd w:val="clear" w:color="000000" w:fill="FFFFFF"/>
          </w:tcPr>
          <w:p w:rsidR="005B44F1" w:rsidRPr="004F26F3" w:rsidRDefault="005B44F1" w:rsidP="009A11DD">
            <w:pPr>
              <w:shd w:val="clear" w:color="auto" w:fill="FFFFFF"/>
              <w:ind w:firstLine="567"/>
              <w:jc w:val="both"/>
              <w:rPr>
                <w:sz w:val="22"/>
                <w:szCs w:val="22"/>
                <w:lang w:eastAsia="ar-SA"/>
              </w:rPr>
            </w:pPr>
            <w:r w:rsidRPr="004F26F3">
              <w:rPr>
                <w:sz w:val="22"/>
                <w:szCs w:val="22"/>
                <w:lang w:eastAsia="ar-SA"/>
              </w:rPr>
              <w:t>Объекты налогообложения с кадастровой стоимостью 12 миллионов рублей и менее, включенные в перечень, определяемый в соответствии с пунктом 7 статьи 378.2 Налогового Кодекса Российской Федерации; объекты налогообложения с кадастровой стоимостью 12 миллионов рублей и менее, предусмотренные абзацем вторым пункта 10 статьи 378.2 Налогового Кодекса Российской Федерации</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tcPr>
          <w:p w:rsidR="005B44F1" w:rsidRPr="004F26F3" w:rsidRDefault="005B44F1" w:rsidP="009A11DD">
            <w:pPr>
              <w:shd w:val="clear" w:color="auto" w:fill="FFFFFF"/>
              <w:ind w:firstLine="567"/>
              <w:jc w:val="both"/>
              <w:rPr>
                <w:sz w:val="22"/>
                <w:szCs w:val="22"/>
                <w:lang w:eastAsia="ar-SA"/>
              </w:rPr>
            </w:pPr>
          </w:p>
          <w:p w:rsidR="005B44F1" w:rsidRPr="004F26F3" w:rsidRDefault="005B44F1" w:rsidP="009A11DD">
            <w:pPr>
              <w:shd w:val="clear" w:color="auto" w:fill="FFFFFF"/>
              <w:ind w:firstLine="567"/>
              <w:jc w:val="both"/>
              <w:rPr>
                <w:sz w:val="22"/>
                <w:szCs w:val="22"/>
                <w:lang w:eastAsia="ar-SA"/>
              </w:rPr>
            </w:pPr>
          </w:p>
          <w:p w:rsidR="005B44F1" w:rsidRPr="004F26F3" w:rsidRDefault="005B44F1" w:rsidP="009A11DD">
            <w:pPr>
              <w:shd w:val="clear" w:color="auto" w:fill="FFFFFF"/>
              <w:ind w:firstLine="567"/>
              <w:jc w:val="both"/>
              <w:rPr>
                <w:sz w:val="22"/>
                <w:szCs w:val="22"/>
                <w:lang w:eastAsia="ar-SA"/>
              </w:rPr>
            </w:pPr>
            <w:r w:rsidRPr="004F26F3">
              <w:rPr>
                <w:sz w:val="22"/>
                <w:szCs w:val="22"/>
                <w:lang w:eastAsia="ar-SA"/>
              </w:rPr>
              <w:t>0,2</w:t>
            </w:r>
          </w:p>
        </w:tc>
      </w:tr>
      <w:tr w:rsidR="005B44F1" w:rsidRPr="004F26F3" w:rsidTr="009A11DD">
        <w:trPr>
          <w:trHeight w:val="827"/>
        </w:trPr>
        <w:tc>
          <w:tcPr>
            <w:tcW w:w="7597" w:type="dxa"/>
            <w:tcBorders>
              <w:top w:val="single" w:sz="3" w:space="0" w:color="000000"/>
              <w:left w:val="single" w:sz="3" w:space="0" w:color="000000"/>
              <w:bottom w:val="single" w:sz="3" w:space="0" w:color="000000"/>
              <w:right w:val="single" w:sz="3" w:space="0" w:color="000000"/>
            </w:tcBorders>
            <w:shd w:val="clear" w:color="000000" w:fill="FFFFFF"/>
          </w:tcPr>
          <w:p w:rsidR="005B44F1" w:rsidRPr="004F26F3" w:rsidRDefault="005B44F1" w:rsidP="009A11DD">
            <w:pPr>
              <w:shd w:val="clear" w:color="auto" w:fill="FFFFFF"/>
              <w:ind w:firstLine="567"/>
              <w:jc w:val="both"/>
              <w:rPr>
                <w:sz w:val="22"/>
                <w:szCs w:val="22"/>
                <w:lang w:eastAsia="ar-SA"/>
              </w:rPr>
            </w:pPr>
            <w:r w:rsidRPr="004F26F3">
              <w:rPr>
                <w:sz w:val="22"/>
                <w:szCs w:val="22"/>
                <w:lang w:eastAsia="ar-SA"/>
              </w:rPr>
              <w:t>Объекты налогообложения, кадастровая стоимость каждого из которых превышает 300 миллионов рублей</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tcPr>
          <w:p w:rsidR="005B44F1" w:rsidRPr="004F26F3" w:rsidRDefault="005B44F1" w:rsidP="009A11DD">
            <w:pPr>
              <w:shd w:val="clear" w:color="auto" w:fill="FFFFFF"/>
              <w:ind w:firstLine="567"/>
              <w:jc w:val="both"/>
              <w:rPr>
                <w:sz w:val="22"/>
                <w:szCs w:val="22"/>
                <w:lang w:eastAsia="ar-SA"/>
              </w:rPr>
            </w:pPr>
            <w:r w:rsidRPr="004F26F3">
              <w:rPr>
                <w:sz w:val="22"/>
                <w:szCs w:val="22"/>
                <w:lang w:eastAsia="ar-SA"/>
              </w:rPr>
              <w:t>2,5</w:t>
            </w:r>
          </w:p>
        </w:tc>
      </w:tr>
      <w:tr w:rsidR="005B44F1" w:rsidRPr="004F26F3" w:rsidTr="009A11DD">
        <w:trPr>
          <w:trHeight w:val="1"/>
        </w:trPr>
        <w:tc>
          <w:tcPr>
            <w:tcW w:w="7597" w:type="dxa"/>
            <w:tcBorders>
              <w:top w:val="single" w:sz="3" w:space="0" w:color="000000"/>
              <w:left w:val="single" w:sz="3" w:space="0" w:color="000000"/>
              <w:bottom w:val="single" w:sz="3" w:space="0" w:color="000000"/>
              <w:right w:val="single" w:sz="3" w:space="0" w:color="000000"/>
            </w:tcBorders>
            <w:shd w:val="clear" w:color="000000" w:fill="FFFFFF"/>
          </w:tcPr>
          <w:p w:rsidR="005B44F1" w:rsidRPr="004F26F3" w:rsidRDefault="005B44F1" w:rsidP="009A11DD">
            <w:pPr>
              <w:shd w:val="clear" w:color="auto" w:fill="FFFFFF"/>
              <w:ind w:firstLine="567"/>
              <w:jc w:val="both"/>
              <w:rPr>
                <w:sz w:val="22"/>
                <w:szCs w:val="22"/>
                <w:lang w:eastAsia="ar-SA"/>
              </w:rPr>
            </w:pPr>
            <w:r w:rsidRPr="004F26F3">
              <w:rPr>
                <w:sz w:val="22"/>
                <w:szCs w:val="22"/>
                <w:lang w:eastAsia="ar-SA"/>
              </w:rPr>
              <w:t>Прочие объекты (здания, строения, сооружения, помещения)</w:t>
            </w:r>
          </w:p>
        </w:tc>
        <w:tc>
          <w:tcPr>
            <w:tcW w:w="2041" w:type="dxa"/>
            <w:tcBorders>
              <w:top w:val="single" w:sz="3" w:space="0" w:color="000000"/>
              <w:left w:val="single" w:sz="3" w:space="0" w:color="000000"/>
              <w:bottom w:val="single" w:sz="3" w:space="0" w:color="000000"/>
              <w:right w:val="single" w:sz="3" w:space="0" w:color="000000"/>
            </w:tcBorders>
            <w:shd w:val="clear" w:color="000000" w:fill="FFFFFF"/>
          </w:tcPr>
          <w:p w:rsidR="005B44F1" w:rsidRPr="004F26F3" w:rsidRDefault="005B44F1" w:rsidP="009A11DD">
            <w:pPr>
              <w:shd w:val="clear" w:color="auto" w:fill="FFFFFF"/>
              <w:ind w:firstLine="567"/>
              <w:jc w:val="both"/>
              <w:rPr>
                <w:sz w:val="22"/>
                <w:szCs w:val="22"/>
                <w:lang w:val="en-US" w:eastAsia="ar-SA"/>
              </w:rPr>
            </w:pPr>
            <w:r w:rsidRPr="004F26F3">
              <w:rPr>
                <w:sz w:val="22"/>
                <w:szCs w:val="22"/>
                <w:lang w:val="en-US" w:eastAsia="ar-SA"/>
              </w:rPr>
              <w:t>0,5</w:t>
            </w:r>
          </w:p>
        </w:tc>
      </w:tr>
    </w:tbl>
    <w:p w:rsidR="005B44F1" w:rsidRPr="004F26F3" w:rsidRDefault="005B44F1" w:rsidP="005B44F1">
      <w:pPr>
        <w:shd w:val="clear" w:color="auto" w:fill="FFFFFF"/>
        <w:ind w:firstLine="567"/>
        <w:jc w:val="both"/>
        <w:rPr>
          <w:sz w:val="22"/>
          <w:szCs w:val="22"/>
          <w:lang w:eastAsia="ar-SA"/>
        </w:rPr>
      </w:pPr>
    </w:p>
    <w:p w:rsidR="005B44F1" w:rsidRPr="004F26F3" w:rsidRDefault="005B44F1" w:rsidP="005B44F1">
      <w:pPr>
        <w:shd w:val="clear" w:color="auto" w:fill="FFFFFF"/>
        <w:ind w:firstLine="567"/>
        <w:jc w:val="both"/>
        <w:rPr>
          <w:sz w:val="22"/>
          <w:szCs w:val="22"/>
          <w:lang w:eastAsia="ar-SA"/>
        </w:rPr>
      </w:pPr>
    </w:p>
    <w:p w:rsidR="005B44F1" w:rsidRPr="004F26F3" w:rsidRDefault="005B44F1" w:rsidP="005B44F1">
      <w:pPr>
        <w:shd w:val="clear" w:color="auto" w:fill="FFFFFF"/>
        <w:ind w:firstLine="567"/>
        <w:jc w:val="both"/>
        <w:rPr>
          <w:kern w:val="2"/>
          <w:sz w:val="22"/>
          <w:szCs w:val="22"/>
        </w:rPr>
      </w:pPr>
      <w:r w:rsidRPr="004F26F3">
        <w:rPr>
          <w:sz w:val="22"/>
          <w:szCs w:val="22"/>
          <w:lang w:eastAsia="ar-SA"/>
        </w:rPr>
        <w:t xml:space="preserve">2. </w:t>
      </w:r>
      <w:r w:rsidRPr="004F26F3">
        <w:rPr>
          <w:kern w:val="2"/>
          <w:sz w:val="22"/>
          <w:szCs w:val="22"/>
        </w:rPr>
        <w:t>Настоящее решение вступает в силу с 1 января 2025 года, но не ранее чем по истечении одного месяца со дня его официального опубликования.</w:t>
      </w:r>
    </w:p>
    <w:p w:rsidR="005B44F1" w:rsidRPr="004F26F3" w:rsidRDefault="005B44F1" w:rsidP="005B44F1">
      <w:pPr>
        <w:shd w:val="clear" w:color="auto" w:fill="FFFFFF"/>
        <w:ind w:firstLine="567"/>
        <w:jc w:val="both"/>
        <w:rPr>
          <w:color w:val="FF0000"/>
          <w:kern w:val="2"/>
          <w:sz w:val="22"/>
          <w:szCs w:val="22"/>
        </w:rPr>
      </w:pPr>
    </w:p>
    <w:p w:rsidR="005B44F1" w:rsidRPr="004F26F3" w:rsidRDefault="005B44F1" w:rsidP="005B44F1">
      <w:pPr>
        <w:tabs>
          <w:tab w:val="left" w:pos="567"/>
        </w:tabs>
        <w:suppressAutoHyphens/>
        <w:autoSpaceDE w:val="0"/>
        <w:ind w:firstLine="567"/>
        <w:jc w:val="both"/>
        <w:rPr>
          <w:sz w:val="22"/>
          <w:szCs w:val="22"/>
        </w:rPr>
      </w:pPr>
      <w:r w:rsidRPr="004F26F3">
        <w:rPr>
          <w:sz w:val="22"/>
          <w:szCs w:val="22"/>
        </w:rPr>
        <w:lastRenderedPageBreak/>
        <w:t>3. Опубликовать настоящее решение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5B44F1" w:rsidRPr="004F26F3" w:rsidRDefault="005B44F1" w:rsidP="005B44F1">
      <w:pPr>
        <w:tabs>
          <w:tab w:val="left" w:pos="567"/>
        </w:tabs>
        <w:suppressAutoHyphens/>
        <w:autoSpaceDE w:val="0"/>
        <w:ind w:firstLine="567"/>
        <w:jc w:val="both"/>
        <w:rPr>
          <w:sz w:val="22"/>
          <w:szCs w:val="22"/>
        </w:rPr>
      </w:pPr>
    </w:p>
    <w:p w:rsidR="005B44F1" w:rsidRPr="004F26F3" w:rsidRDefault="005B44F1" w:rsidP="005B44F1">
      <w:pPr>
        <w:tabs>
          <w:tab w:val="left" w:pos="567"/>
        </w:tabs>
        <w:suppressAutoHyphens/>
        <w:autoSpaceDE w:val="0"/>
        <w:ind w:firstLine="567"/>
        <w:jc w:val="both"/>
        <w:rPr>
          <w:sz w:val="22"/>
          <w:szCs w:val="22"/>
          <w:lang w:eastAsia="ar-SA"/>
        </w:rPr>
      </w:pPr>
      <w:r w:rsidRPr="004F26F3">
        <w:rPr>
          <w:sz w:val="22"/>
          <w:szCs w:val="22"/>
        </w:rPr>
        <w:t>4. Контроль за исполнением решения оставляю за собой.</w:t>
      </w:r>
    </w:p>
    <w:p w:rsidR="005B44F1" w:rsidRPr="004F26F3" w:rsidRDefault="005B44F1" w:rsidP="005B44F1">
      <w:pPr>
        <w:suppressAutoHyphens/>
        <w:rPr>
          <w:b/>
          <w:sz w:val="22"/>
          <w:szCs w:val="22"/>
          <w:lang w:eastAsia="ar-SA"/>
        </w:rPr>
      </w:pPr>
    </w:p>
    <w:p w:rsidR="005B44F1" w:rsidRPr="004F26F3" w:rsidRDefault="005B44F1" w:rsidP="005B44F1">
      <w:pPr>
        <w:suppressAutoHyphens/>
        <w:rPr>
          <w:b/>
          <w:sz w:val="22"/>
          <w:szCs w:val="22"/>
          <w:lang w:eastAsia="ar-SA"/>
        </w:rPr>
      </w:pPr>
    </w:p>
    <w:p w:rsidR="005B44F1" w:rsidRPr="004F26F3" w:rsidRDefault="005B44F1" w:rsidP="005B44F1">
      <w:pPr>
        <w:suppressAutoHyphens/>
        <w:rPr>
          <w:b/>
          <w:sz w:val="22"/>
          <w:szCs w:val="22"/>
          <w:lang w:eastAsia="ar-SA"/>
        </w:rPr>
      </w:pPr>
    </w:p>
    <w:p w:rsidR="005B44F1" w:rsidRPr="004F26F3" w:rsidRDefault="005B44F1" w:rsidP="005B44F1">
      <w:pPr>
        <w:suppressAutoHyphens/>
        <w:rPr>
          <w:b/>
          <w:sz w:val="22"/>
          <w:szCs w:val="22"/>
          <w:lang w:eastAsia="ar-SA"/>
        </w:rPr>
      </w:pPr>
      <w:r w:rsidRPr="004F26F3">
        <w:rPr>
          <w:b/>
          <w:sz w:val="22"/>
          <w:szCs w:val="22"/>
          <w:lang w:eastAsia="ar-SA"/>
        </w:rPr>
        <w:t>Глава</w:t>
      </w:r>
      <w:r w:rsidR="00FD6E75">
        <w:rPr>
          <w:b/>
          <w:sz w:val="22"/>
          <w:szCs w:val="22"/>
          <w:lang w:eastAsia="ar-SA"/>
        </w:rPr>
        <w:t xml:space="preserve"> Залучского</w:t>
      </w:r>
      <w:r w:rsidRPr="004F26F3">
        <w:rPr>
          <w:b/>
          <w:sz w:val="22"/>
          <w:szCs w:val="22"/>
          <w:lang w:eastAsia="ar-SA"/>
        </w:rPr>
        <w:t xml:space="preserve"> сельского поселения                                  Е.Н.Пятина</w:t>
      </w:r>
    </w:p>
    <w:p w:rsidR="005B44F1" w:rsidRPr="004F26F3" w:rsidRDefault="005B44F1" w:rsidP="005B44F1">
      <w:pPr>
        <w:jc w:val="both"/>
        <w:rPr>
          <w:b/>
          <w:sz w:val="22"/>
          <w:szCs w:val="22"/>
        </w:rPr>
      </w:pPr>
    </w:p>
    <w:p w:rsidR="005B44F1" w:rsidRPr="004F26F3" w:rsidRDefault="005B44F1" w:rsidP="00BD6D8E">
      <w:pPr>
        <w:jc w:val="both"/>
        <w:rPr>
          <w:sz w:val="22"/>
          <w:szCs w:val="22"/>
        </w:rPr>
      </w:pPr>
    </w:p>
    <w:p w:rsidR="005B44F1" w:rsidRDefault="005B44F1" w:rsidP="00BD6D8E">
      <w:pPr>
        <w:jc w:val="both"/>
        <w:rPr>
          <w:sz w:val="22"/>
          <w:szCs w:val="22"/>
        </w:rPr>
      </w:pPr>
    </w:p>
    <w:p w:rsidR="005B44F1" w:rsidRDefault="005B44F1" w:rsidP="00BD6D8E">
      <w:pPr>
        <w:jc w:val="both"/>
        <w:rPr>
          <w:sz w:val="22"/>
          <w:szCs w:val="22"/>
        </w:rPr>
      </w:pPr>
    </w:p>
    <w:p w:rsidR="005B44F1" w:rsidRDefault="005B44F1" w:rsidP="00BD6D8E">
      <w:pPr>
        <w:jc w:val="both"/>
        <w:rPr>
          <w:sz w:val="22"/>
          <w:szCs w:val="22"/>
        </w:rPr>
      </w:pPr>
    </w:p>
    <w:p w:rsidR="005B44F1" w:rsidRPr="005B44F1" w:rsidRDefault="005B44F1" w:rsidP="00BD6D8E">
      <w:pPr>
        <w:jc w:val="both"/>
        <w:rPr>
          <w:sz w:val="22"/>
          <w:szCs w:val="22"/>
        </w:rPr>
      </w:pP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6247"/>
        <w:gridCol w:w="3796"/>
      </w:tblGrid>
      <w:tr w:rsidR="00FD705B" w:rsidRPr="0021024D" w:rsidTr="00FD705B">
        <w:trPr>
          <w:trHeight w:val="1895"/>
        </w:trPr>
        <w:tc>
          <w:tcPr>
            <w:tcW w:w="4720" w:type="dxa"/>
            <w:tcBorders>
              <w:top w:val="thinThickSmallGap" w:sz="24" w:space="0" w:color="auto"/>
              <w:left w:val="thinThickSmallGap" w:sz="24" w:space="0" w:color="auto"/>
              <w:bottom w:val="thinThickSmallGap" w:sz="24" w:space="0" w:color="auto"/>
              <w:right w:val="thinThickSmallGap" w:sz="24" w:space="0" w:color="auto"/>
            </w:tcBorders>
          </w:tcPr>
          <w:p w:rsidR="00FD705B" w:rsidRPr="0021024D" w:rsidRDefault="00FD705B" w:rsidP="00FD705B">
            <w:pPr>
              <w:rPr>
                <w:b/>
                <w:color w:val="0000FF"/>
              </w:rPr>
            </w:pPr>
          </w:p>
          <w:p w:rsidR="00FD705B" w:rsidRPr="0021024D" w:rsidRDefault="00FD705B" w:rsidP="00FD705B">
            <w:pPr>
              <w:jc w:val="center"/>
              <w:rPr>
                <w:b/>
                <w:color w:val="0000FF"/>
              </w:rPr>
            </w:pPr>
          </w:p>
          <w:p w:rsidR="00FD705B" w:rsidRPr="0021024D" w:rsidRDefault="00FD705B" w:rsidP="00FD705B">
            <w:pPr>
              <w:jc w:val="center"/>
              <w:rPr>
                <w:b/>
                <w:color w:val="0000FF"/>
              </w:rPr>
            </w:pPr>
          </w:p>
          <w:p w:rsidR="00FD705B" w:rsidRPr="0021024D" w:rsidRDefault="00FD705B" w:rsidP="00FD705B">
            <w:pPr>
              <w:jc w:val="center"/>
              <w:rPr>
                <w:b/>
                <w:color w:val="0000FF"/>
              </w:rPr>
            </w:pPr>
            <w:r w:rsidRPr="0021024D">
              <w:rPr>
                <w:b/>
                <w:color w:val="0000FF"/>
              </w:rPr>
              <w:t>Муниципальная газета</w:t>
            </w:r>
          </w:p>
          <w:p w:rsidR="00FD705B" w:rsidRPr="0021024D" w:rsidRDefault="00FD705B" w:rsidP="00FD705B">
            <w:pPr>
              <w:jc w:val="center"/>
              <w:rPr>
                <w:b/>
                <w:color w:val="0000FF"/>
              </w:rPr>
            </w:pPr>
            <w:r w:rsidRPr="0021024D">
              <w:rPr>
                <w:b/>
                <w:color w:val="0000FF"/>
              </w:rPr>
              <w:t>«Залучский вестник»</w:t>
            </w:r>
          </w:p>
          <w:p w:rsidR="00FD705B" w:rsidRPr="0021024D" w:rsidRDefault="00FD705B" w:rsidP="00FD705B"/>
        </w:tc>
        <w:tc>
          <w:tcPr>
            <w:tcW w:w="6247" w:type="dxa"/>
            <w:tcBorders>
              <w:top w:val="thinThickSmallGap" w:sz="24" w:space="0" w:color="auto"/>
              <w:left w:val="thinThickSmallGap" w:sz="24" w:space="0" w:color="auto"/>
              <w:bottom w:val="thinThickSmallGap" w:sz="24" w:space="0" w:color="auto"/>
              <w:right w:val="thinThickSmallGap" w:sz="24" w:space="0" w:color="auto"/>
            </w:tcBorders>
          </w:tcPr>
          <w:p w:rsidR="00FD705B" w:rsidRPr="0021024D" w:rsidRDefault="00FD705B" w:rsidP="00FD705B">
            <w:pPr>
              <w:rPr>
                <w:b/>
              </w:rPr>
            </w:pPr>
          </w:p>
          <w:p w:rsidR="00FD705B" w:rsidRPr="0021024D" w:rsidRDefault="00FD705B" w:rsidP="00FD705B">
            <w:pPr>
              <w:rPr>
                <w:b/>
                <w:lang w:eastAsia="ar-SA"/>
              </w:rPr>
            </w:pPr>
            <w:r w:rsidRPr="0021024D">
              <w:rPr>
                <w:b/>
              </w:rPr>
              <w:t>Адрес редакции-издателя: 175224</w:t>
            </w:r>
          </w:p>
          <w:p w:rsidR="00FD705B" w:rsidRPr="0021024D" w:rsidRDefault="00FD705B" w:rsidP="00FD705B">
            <w:pPr>
              <w:rPr>
                <w:b/>
              </w:rPr>
            </w:pPr>
            <w:r w:rsidRPr="0021024D">
              <w:rPr>
                <w:b/>
              </w:rPr>
              <w:t>Новгородская область, Старорусский район</w:t>
            </w:r>
          </w:p>
          <w:p w:rsidR="00FD705B" w:rsidRPr="0021024D" w:rsidRDefault="00FD705B" w:rsidP="00FD705B">
            <w:pPr>
              <w:rPr>
                <w:b/>
              </w:rPr>
            </w:pPr>
            <w:r w:rsidRPr="0021024D">
              <w:rPr>
                <w:b/>
              </w:rPr>
              <w:t xml:space="preserve">с. Залучье, ул. Рендакова, д. 12 </w:t>
            </w:r>
          </w:p>
          <w:p w:rsidR="00FD705B" w:rsidRPr="0021024D" w:rsidRDefault="00FD705B" w:rsidP="00FD705B">
            <w:pPr>
              <w:rPr>
                <w:b/>
              </w:rPr>
            </w:pPr>
            <w:r w:rsidRPr="0021024D">
              <w:rPr>
                <w:b/>
              </w:rPr>
              <w:t xml:space="preserve">E-mail: </w:t>
            </w:r>
            <w:r w:rsidRPr="0021024D">
              <w:rPr>
                <w:b/>
                <w:lang w:val="en-US"/>
              </w:rPr>
              <w:t>zaadmi</w:t>
            </w:r>
            <w:r w:rsidRPr="0021024D">
              <w:rPr>
                <w:b/>
              </w:rPr>
              <w:t>@</w:t>
            </w:r>
            <w:r w:rsidRPr="0021024D">
              <w:rPr>
                <w:b/>
                <w:lang w:val="en-US"/>
              </w:rPr>
              <w:t>yandex</w:t>
            </w:r>
            <w:r w:rsidRPr="0021024D">
              <w:rPr>
                <w:b/>
              </w:rPr>
              <w:t>.</w:t>
            </w:r>
            <w:r w:rsidRPr="0021024D">
              <w:rPr>
                <w:b/>
                <w:lang w:val="en-US"/>
              </w:rPr>
              <w:t>ru</w:t>
            </w:r>
          </w:p>
          <w:p w:rsidR="00FD705B" w:rsidRPr="0021024D" w:rsidRDefault="00FD705B" w:rsidP="00FD705B">
            <w:pPr>
              <w:rPr>
                <w:b/>
              </w:rPr>
            </w:pPr>
            <w:r w:rsidRPr="0021024D">
              <w:rPr>
                <w:b/>
              </w:rPr>
              <w:t>Главный редактор:  Е.Н.Пятина</w:t>
            </w:r>
          </w:p>
          <w:p w:rsidR="00FD705B" w:rsidRPr="0021024D" w:rsidRDefault="00FD705B" w:rsidP="00FD705B">
            <w:pPr>
              <w:rPr>
                <w:b/>
              </w:rPr>
            </w:pPr>
            <w:r w:rsidRPr="0021024D">
              <w:rPr>
                <w:b/>
              </w:rPr>
              <w:t>Телефон: 74-225</w:t>
            </w:r>
          </w:p>
          <w:p w:rsidR="00FD705B" w:rsidRPr="0021024D" w:rsidRDefault="00FD705B" w:rsidP="00FD705B"/>
        </w:tc>
        <w:tc>
          <w:tcPr>
            <w:tcW w:w="3796" w:type="dxa"/>
            <w:tcBorders>
              <w:top w:val="thinThickSmallGap" w:sz="24" w:space="0" w:color="auto"/>
              <w:left w:val="thinThickSmallGap" w:sz="24" w:space="0" w:color="auto"/>
              <w:bottom w:val="thinThickSmallGap" w:sz="24" w:space="0" w:color="auto"/>
              <w:right w:val="thinThickSmallGap" w:sz="24" w:space="0" w:color="auto"/>
            </w:tcBorders>
          </w:tcPr>
          <w:p w:rsidR="00FD705B" w:rsidRPr="0021024D" w:rsidRDefault="00FD705B" w:rsidP="00FD705B">
            <w:pPr>
              <w:rPr>
                <w:b/>
              </w:rPr>
            </w:pPr>
            <w:r w:rsidRPr="0021024D">
              <w:rPr>
                <w:b/>
              </w:rPr>
              <w:t>Номер газеты подписан к печати</w:t>
            </w:r>
          </w:p>
          <w:p w:rsidR="00FD705B" w:rsidRPr="0021024D" w:rsidRDefault="00095AB2" w:rsidP="00FD705B">
            <w:pPr>
              <w:rPr>
                <w:b/>
              </w:rPr>
            </w:pPr>
            <w:r w:rsidRPr="005B44F1">
              <w:rPr>
                <w:b/>
                <w:color w:val="000000" w:themeColor="text1"/>
              </w:rPr>
              <w:t>16</w:t>
            </w:r>
            <w:r>
              <w:rPr>
                <w:b/>
              </w:rPr>
              <w:t>.</w:t>
            </w:r>
            <w:r w:rsidR="00845050">
              <w:rPr>
                <w:b/>
              </w:rPr>
              <w:t>10</w:t>
            </w:r>
            <w:r w:rsidR="00FD705B" w:rsidRPr="0021024D">
              <w:rPr>
                <w:b/>
              </w:rPr>
              <w:t>.202</w:t>
            </w:r>
            <w:r w:rsidR="00E245DA">
              <w:rPr>
                <w:b/>
              </w:rPr>
              <w:t>4</w:t>
            </w:r>
            <w:r w:rsidR="00FD705B" w:rsidRPr="0021024D">
              <w:rPr>
                <w:b/>
              </w:rPr>
              <w:t>г.в16.00 часов</w:t>
            </w:r>
          </w:p>
          <w:p w:rsidR="00FD705B" w:rsidRPr="0021024D" w:rsidRDefault="00FD705B" w:rsidP="00FD705B">
            <w:pPr>
              <w:rPr>
                <w:b/>
              </w:rPr>
            </w:pPr>
          </w:p>
          <w:p w:rsidR="00FD705B" w:rsidRPr="0021024D" w:rsidRDefault="00FD705B" w:rsidP="00FD705B">
            <w:pPr>
              <w:rPr>
                <w:b/>
              </w:rPr>
            </w:pPr>
            <w:r w:rsidRPr="0021024D">
              <w:rPr>
                <w:b/>
              </w:rPr>
              <w:t>Тираж  5 экземпляров</w:t>
            </w:r>
          </w:p>
          <w:p w:rsidR="00FD705B" w:rsidRPr="0021024D" w:rsidRDefault="00FD705B" w:rsidP="00FD705B">
            <w:pPr>
              <w:rPr>
                <w:b/>
              </w:rPr>
            </w:pPr>
          </w:p>
          <w:p w:rsidR="00FD705B" w:rsidRPr="0021024D" w:rsidRDefault="00FD705B" w:rsidP="00FD705B">
            <w:pPr>
              <w:rPr>
                <w:b/>
              </w:rPr>
            </w:pPr>
            <w:r w:rsidRPr="0021024D">
              <w:rPr>
                <w:b/>
              </w:rPr>
              <w:t>Материалы этого выпуска публикуются бесплатно</w:t>
            </w:r>
          </w:p>
        </w:tc>
      </w:tr>
    </w:tbl>
    <w:p w:rsidR="009C5AA1" w:rsidRDefault="009C5AA1" w:rsidP="00E245DA">
      <w:pPr>
        <w:jc w:val="both"/>
      </w:pPr>
    </w:p>
    <w:sectPr w:rsidR="009C5AA1" w:rsidSect="00DE4F24">
      <w:headerReference w:type="default" r:id="rId13"/>
      <w:type w:val="continuous"/>
      <w:pgSz w:w="16838" w:h="11906" w:orient="landscape"/>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2D0" w:rsidRDefault="00F602D0" w:rsidP="00733416">
      <w:r>
        <w:separator/>
      </w:r>
    </w:p>
  </w:endnote>
  <w:endnote w:type="continuationSeparator" w:id="1">
    <w:p w:rsidR="00F602D0" w:rsidRDefault="00F602D0" w:rsidP="00733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2D0" w:rsidRDefault="00F602D0" w:rsidP="00733416">
      <w:r>
        <w:separator/>
      </w:r>
    </w:p>
  </w:footnote>
  <w:footnote w:type="continuationSeparator" w:id="1">
    <w:p w:rsidR="00F602D0" w:rsidRDefault="00F602D0" w:rsidP="00733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77F" w:rsidRDefault="00ED377F">
    <w:pPr>
      <w:pStyle w:val="af3"/>
      <w:jc w:val="center"/>
    </w:pPr>
  </w:p>
  <w:p w:rsidR="00ED377F" w:rsidRPr="00E901DA" w:rsidRDefault="00ED377F" w:rsidP="000222BE">
    <w:pPr>
      <w:pStyle w:val="af3"/>
      <w:tabs>
        <w:tab w:val="clear" w:pos="4677"/>
        <w:tab w:val="left" w:pos="9355"/>
      </w:tabs>
    </w:pPr>
    <w:r>
      <w:tab/>
    </w:r>
  </w:p>
  <w:p w:rsidR="00ED377F" w:rsidRDefault="00ED377F"/>
  <w:p w:rsidR="00ED377F" w:rsidRDefault="00ED377F"/>
  <w:p w:rsidR="00ED377F" w:rsidRDefault="00ED377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2F4A21"/>
    <w:multiLevelType w:val="multilevel"/>
    <w:tmpl w:val="842F4A21"/>
    <w:lvl w:ilvl="0">
      <w:start w:val="1"/>
      <w:numFmt w:val="decimal"/>
      <w:suff w:val="space"/>
      <w:lvlText w:val="%1."/>
      <w:lvlJc w:val="left"/>
      <w:pPr>
        <w:ind w:left="560"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9DDA894F"/>
    <w:multiLevelType w:val="singleLevel"/>
    <w:tmpl w:val="9DDA894F"/>
    <w:lvl w:ilvl="0">
      <w:start w:val="2"/>
      <w:numFmt w:val="decimal"/>
      <w:suff w:val="space"/>
      <w:lvlText w:val="%1)"/>
      <w:lvlJc w:val="left"/>
    </w:lvl>
  </w:abstractNum>
  <w:abstractNum w:abstractNumId="2">
    <w:nsid w:val="DC96C961"/>
    <w:multiLevelType w:val="singleLevel"/>
    <w:tmpl w:val="DC96C961"/>
    <w:lvl w:ilvl="0">
      <w:start w:val="1"/>
      <w:numFmt w:val="decimal"/>
      <w:lvlText w:val="%1."/>
      <w:lvlJc w:val="left"/>
      <w:pPr>
        <w:tabs>
          <w:tab w:val="num" w:pos="425"/>
        </w:tabs>
        <w:ind w:left="425" w:hanging="425"/>
      </w:pPr>
      <w:rPr>
        <w:rFonts w:hint="default"/>
      </w:rPr>
    </w:lvl>
  </w:abstractNum>
  <w:abstractNum w:abstractNumId="3">
    <w:nsid w:val="E71829D1"/>
    <w:multiLevelType w:val="singleLevel"/>
    <w:tmpl w:val="E71829D1"/>
    <w:lvl w:ilvl="0">
      <w:start w:val="1"/>
      <w:numFmt w:val="decimal"/>
      <w:suff w:val="space"/>
      <w:lvlText w:val="%1."/>
      <w:lvlJc w:val="left"/>
    </w:lvl>
  </w:abstractNum>
  <w:abstractNum w:abstractNumId="4">
    <w:nsid w:val="FFFFFFFE"/>
    <w:multiLevelType w:val="singleLevel"/>
    <w:tmpl w:val="FFFFFFFF"/>
    <w:lvl w:ilvl="0">
      <w:numFmt w:val="decimal"/>
      <w:lvlText w:val="*"/>
      <w:lvlJc w:val="left"/>
      <w:pPr>
        <w:ind w:left="0" w:firstLine="0"/>
      </w:pPr>
    </w:lvl>
  </w:abstractNum>
  <w:abstractNum w:abstractNumId="5">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nsid w:val="005E48EA"/>
    <w:multiLevelType w:val="multilevel"/>
    <w:tmpl w:val="005E48EA"/>
    <w:lvl w:ilvl="0">
      <w:start w:val="1"/>
      <w:numFmt w:val="decimal"/>
      <w:lvlText w:val="%1."/>
      <w:lvlJc w:val="left"/>
      <w:pPr>
        <w:ind w:left="720" w:hanging="360"/>
      </w:pPr>
      <w:rPr>
        <w:rFonts w:ascii="Times New Roman CYR" w:hAnsi="Times New Roman CYR"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010B1F50"/>
    <w:multiLevelType w:val="multilevel"/>
    <w:tmpl w:val="E3C82B48"/>
    <w:lvl w:ilvl="0">
      <w:start w:val="3"/>
      <w:numFmt w:val="decimal"/>
      <w:lvlText w:val="%1."/>
      <w:lvlJc w:val="left"/>
      <w:pPr>
        <w:ind w:left="644" w:hanging="360"/>
      </w:pPr>
      <w:rPr>
        <w:rFonts w:hint="default"/>
      </w:rPr>
    </w:lvl>
    <w:lvl w:ilvl="1">
      <w:start w:val="8"/>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0A95148C"/>
    <w:multiLevelType w:val="multilevel"/>
    <w:tmpl w:val="D00AC5D8"/>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2D95077"/>
    <w:multiLevelType w:val="multilevel"/>
    <w:tmpl w:val="D8BC6518"/>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145B2C57"/>
    <w:multiLevelType w:val="hybridMultilevel"/>
    <w:tmpl w:val="5F64D3B4"/>
    <w:lvl w:ilvl="0" w:tplc="34343D0E">
      <w:start w:val="1"/>
      <w:numFmt w:val="decimal"/>
      <w:lvlText w:val="%1."/>
      <w:lvlJc w:val="left"/>
      <w:pPr>
        <w:ind w:left="924" w:hanging="360"/>
      </w:pPr>
      <w:rPr>
        <w:rFonts w:ascii="Times New Roman" w:hAnsi="Times New Roman" w:cs="Times New Roman" w:hint="default"/>
      </w:rPr>
    </w:lvl>
    <w:lvl w:ilvl="1" w:tplc="04190019" w:tentative="1">
      <w:start w:val="1"/>
      <w:numFmt w:val="lowerLetter"/>
      <w:lvlText w:val="%2."/>
      <w:lvlJc w:val="left"/>
      <w:pPr>
        <w:ind w:left="1644" w:hanging="360"/>
      </w:pPr>
    </w:lvl>
    <w:lvl w:ilvl="2" w:tplc="0419001B" w:tentative="1">
      <w:start w:val="1"/>
      <w:numFmt w:val="lowerRoman"/>
      <w:lvlText w:val="%3."/>
      <w:lvlJc w:val="right"/>
      <w:pPr>
        <w:ind w:left="2364" w:hanging="180"/>
      </w:pPr>
    </w:lvl>
    <w:lvl w:ilvl="3" w:tplc="0419000F" w:tentative="1">
      <w:start w:val="1"/>
      <w:numFmt w:val="decimal"/>
      <w:lvlText w:val="%4."/>
      <w:lvlJc w:val="left"/>
      <w:pPr>
        <w:ind w:left="3084" w:hanging="360"/>
      </w:pPr>
    </w:lvl>
    <w:lvl w:ilvl="4" w:tplc="04190019" w:tentative="1">
      <w:start w:val="1"/>
      <w:numFmt w:val="lowerLetter"/>
      <w:lvlText w:val="%5."/>
      <w:lvlJc w:val="left"/>
      <w:pPr>
        <w:ind w:left="3804" w:hanging="360"/>
      </w:pPr>
    </w:lvl>
    <w:lvl w:ilvl="5" w:tplc="0419001B" w:tentative="1">
      <w:start w:val="1"/>
      <w:numFmt w:val="lowerRoman"/>
      <w:lvlText w:val="%6."/>
      <w:lvlJc w:val="right"/>
      <w:pPr>
        <w:ind w:left="4524" w:hanging="180"/>
      </w:pPr>
    </w:lvl>
    <w:lvl w:ilvl="6" w:tplc="0419000F" w:tentative="1">
      <w:start w:val="1"/>
      <w:numFmt w:val="decimal"/>
      <w:lvlText w:val="%7."/>
      <w:lvlJc w:val="left"/>
      <w:pPr>
        <w:ind w:left="5244" w:hanging="360"/>
      </w:pPr>
    </w:lvl>
    <w:lvl w:ilvl="7" w:tplc="04190019" w:tentative="1">
      <w:start w:val="1"/>
      <w:numFmt w:val="lowerLetter"/>
      <w:lvlText w:val="%8."/>
      <w:lvlJc w:val="left"/>
      <w:pPr>
        <w:ind w:left="5964" w:hanging="360"/>
      </w:pPr>
    </w:lvl>
    <w:lvl w:ilvl="8" w:tplc="0419001B" w:tentative="1">
      <w:start w:val="1"/>
      <w:numFmt w:val="lowerRoman"/>
      <w:lvlText w:val="%9."/>
      <w:lvlJc w:val="right"/>
      <w:pPr>
        <w:ind w:left="6684" w:hanging="180"/>
      </w:pPr>
    </w:lvl>
  </w:abstractNum>
  <w:abstractNum w:abstractNumId="13">
    <w:nsid w:val="146931E7"/>
    <w:multiLevelType w:val="multilevel"/>
    <w:tmpl w:val="256C21A8"/>
    <w:lvl w:ilvl="0">
      <w:start w:val="1"/>
      <w:numFmt w:val="decimal"/>
      <w:lvlText w:val="%1."/>
      <w:lvlJc w:val="left"/>
      <w:pPr>
        <w:ind w:left="504" w:hanging="504"/>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1C7D2277"/>
    <w:multiLevelType w:val="hybridMultilevel"/>
    <w:tmpl w:val="8E6A0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E7000"/>
    <w:multiLevelType w:val="hybridMultilevel"/>
    <w:tmpl w:val="2ED2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5C6723"/>
    <w:multiLevelType w:val="multilevel"/>
    <w:tmpl w:val="C86A2950"/>
    <w:lvl w:ilvl="0">
      <w:start w:val="6"/>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nsid w:val="2E3A1928"/>
    <w:multiLevelType w:val="multilevel"/>
    <w:tmpl w:val="DD0811C8"/>
    <w:lvl w:ilvl="0">
      <w:start w:val="1"/>
      <w:numFmt w:val="decimal"/>
      <w:lvlText w:val="%1."/>
      <w:lvlJc w:val="left"/>
      <w:pPr>
        <w:ind w:left="1991" w:hanging="114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8">
    <w:nsid w:val="307C3970"/>
    <w:multiLevelType w:val="hybridMultilevel"/>
    <w:tmpl w:val="EBFE2F40"/>
    <w:lvl w:ilvl="0" w:tplc="C1C8BA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38A6F25"/>
    <w:multiLevelType w:val="multilevel"/>
    <w:tmpl w:val="A7563CE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3B154EF"/>
    <w:multiLevelType w:val="hybridMultilevel"/>
    <w:tmpl w:val="52C6ED74"/>
    <w:lvl w:ilvl="0" w:tplc="9D24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E377F37"/>
    <w:multiLevelType w:val="multilevel"/>
    <w:tmpl w:val="CB9218A0"/>
    <w:lvl w:ilvl="0">
      <w:start w:val="1"/>
      <w:numFmt w:val="decimal"/>
      <w:lvlText w:val="%1."/>
      <w:lvlJc w:val="left"/>
      <w:pPr>
        <w:ind w:left="1437" w:hanging="87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nsid w:val="3FA146B4"/>
    <w:multiLevelType w:val="hybridMultilevel"/>
    <w:tmpl w:val="A19C5EAE"/>
    <w:lvl w:ilvl="0" w:tplc="61B03174">
      <w:start w:val="24"/>
      <w:numFmt w:val="decimal"/>
      <w:lvlText w:val="%1."/>
      <w:lvlJc w:val="left"/>
      <w:pPr>
        <w:ind w:left="1056" w:hanging="360"/>
      </w:pPr>
      <w:rPr>
        <w:rFonts w:hint="default"/>
        <w:color w:val="000000"/>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3">
    <w:nsid w:val="45452E1B"/>
    <w:multiLevelType w:val="hybridMultilevel"/>
    <w:tmpl w:val="1B90A54A"/>
    <w:lvl w:ilvl="0" w:tplc="F16A12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4A107F35"/>
    <w:multiLevelType w:val="multilevel"/>
    <w:tmpl w:val="D574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B33EB9"/>
    <w:multiLevelType w:val="multilevel"/>
    <w:tmpl w:val="4CB33EB9"/>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FA235BF"/>
    <w:multiLevelType w:val="multilevel"/>
    <w:tmpl w:val="6384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1D5050"/>
    <w:multiLevelType w:val="hybridMultilevel"/>
    <w:tmpl w:val="BC0CCF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7CA5B6"/>
    <w:multiLevelType w:val="singleLevel"/>
    <w:tmpl w:val="577CA5B6"/>
    <w:lvl w:ilvl="0">
      <w:start w:val="1"/>
      <w:numFmt w:val="decimal"/>
      <w:suff w:val="space"/>
      <w:lvlText w:val="%1."/>
      <w:lvlJc w:val="left"/>
    </w:lvl>
  </w:abstractNum>
  <w:abstractNum w:abstractNumId="29">
    <w:nsid w:val="590D0F6F"/>
    <w:multiLevelType w:val="multilevel"/>
    <w:tmpl w:val="4E081560"/>
    <w:lvl w:ilvl="0">
      <w:start w:val="1"/>
      <w:numFmt w:val="decimal"/>
      <w:lvlText w:val="%1."/>
      <w:lvlJc w:val="left"/>
      <w:pPr>
        <w:ind w:left="495" w:hanging="49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0">
    <w:nsid w:val="5D612135"/>
    <w:multiLevelType w:val="multilevel"/>
    <w:tmpl w:val="4CC6DC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29529D"/>
    <w:multiLevelType w:val="hybridMultilevel"/>
    <w:tmpl w:val="61FEC79C"/>
    <w:lvl w:ilvl="0" w:tplc="CB4CC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6AA2F0F"/>
    <w:multiLevelType w:val="multilevel"/>
    <w:tmpl w:val="76AA2F0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nsid w:val="7BF001AA"/>
    <w:multiLevelType w:val="hybridMultilevel"/>
    <w:tmpl w:val="07605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
  </w:num>
  <w:num w:numId="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0"/>
  </w:num>
  <w:num w:numId="8">
    <w:abstractNumId w:val="25"/>
  </w:num>
  <w:num w:numId="9">
    <w:abstractNumId w:val="21"/>
  </w:num>
  <w:num w:numId="10">
    <w:abstractNumId w:val="4"/>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11">
    <w:abstractNumId w:val="28"/>
  </w:num>
  <w:num w:numId="12">
    <w:abstractNumId w:val="13"/>
  </w:num>
  <w:num w:numId="1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1"/>
  </w:num>
  <w:num w:numId="16">
    <w:abstractNumId w:val="2"/>
  </w:num>
  <w:num w:numId="17">
    <w:abstractNumId w:val="23"/>
  </w:num>
  <w:num w:numId="18">
    <w:abstractNumId w:val="32"/>
  </w:num>
  <w:num w:numId="19">
    <w:abstractNumId w:val="0"/>
  </w:num>
  <w:num w:numId="2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8"/>
  </w:num>
  <w:num w:numId="23">
    <w:abstractNumId w:val="33"/>
  </w:num>
  <w:num w:numId="24">
    <w:abstractNumId w:val="6"/>
  </w:num>
  <w:num w:numId="25">
    <w:abstractNumId w:val="8"/>
  </w:num>
  <w:num w:numId="26">
    <w:abstractNumId w:val="1"/>
  </w:num>
  <w:num w:numId="27">
    <w:abstractNumId w:val="14"/>
  </w:num>
  <w:num w:numId="28">
    <w:abstractNumId w:val="12"/>
  </w:num>
  <w:num w:numId="29">
    <w:abstractNumId w:val="26"/>
  </w:num>
  <w:num w:numId="30">
    <w:abstractNumId w:val="30"/>
  </w:num>
  <w:num w:numId="31">
    <w:abstractNumId w:val="22"/>
  </w:num>
  <w:num w:numId="32">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4"/>
  </w:num>
  <w:num w:numId="35">
    <w:abstractNumId w:val="29"/>
  </w:num>
  <w:num w:numId="36">
    <w:abstractNumId w:val="10"/>
  </w:num>
  <w:num w:numId="37">
    <w:abstractNumId w:val="1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B0138"/>
    <w:rsid w:val="00006045"/>
    <w:rsid w:val="000222BE"/>
    <w:rsid w:val="000223F9"/>
    <w:rsid w:val="000631D5"/>
    <w:rsid w:val="00064F34"/>
    <w:rsid w:val="0006611A"/>
    <w:rsid w:val="00095AB2"/>
    <w:rsid w:val="000F0FBB"/>
    <w:rsid w:val="001361A5"/>
    <w:rsid w:val="001417F4"/>
    <w:rsid w:val="0015313F"/>
    <w:rsid w:val="00174EFF"/>
    <w:rsid w:val="0017527F"/>
    <w:rsid w:val="001812C8"/>
    <w:rsid w:val="001A4881"/>
    <w:rsid w:val="001B2A2B"/>
    <w:rsid w:val="001B4A9F"/>
    <w:rsid w:val="001C6CAD"/>
    <w:rsid w:val="001D7401"/>
    <w:rsid w:val="0021024D"/>
    <w:rsid w:val="00237C24"/>
    <w:rsid w:val="00237DD6"/>
    <w:rsid w:val="002419AB"/>
    <w:rsid w:val="002910ED"/>
    <w:rsid w:val="00293C92"/>
    <w:rsid w:val="002C1057"/>
    <w:rsid w:val="002D67EB"/>
    <w:rsid w:val="00386231"/>
    <w:rsid w:val="003B0138"/>
    <w:rsid w:val="003C2623"/>
    <w:rsid w:val="003C5A67"/>
    <w:rsid w:val="003E67A3"/>
    <w:rsid w:val="00421481"/>
    <w:rsid w:val="00486E12"/>
    <w:rsid w:val="00486F9A"/>
    <w:rsid w:val="00490670"/>
    <w:rsid w:val="00494C5A"/>
    <w:rsid w:val="00497C95"/>
    <w:rsid w:val="004E0F96"/>
    <w:rsid w:val="004E4341"/>
    <w:rsid w:val="004F26F3"/>
    <w:rsid w:val="005179E0"/>
    <w:rsid w:val="00537F70"/>
    <w:rsid w:val="0055129D"/>
    <w:rsid w:val="00577056"/>
    <w:rsid w:val="00597948"/>
    <w:rsid w:val="005B44F1"/>
    <w:rsid w:val="005C70BA"/>
    <w:rsid w:val="005F246D"/>
    <w:rsid w:val="00622318"/>
    <w:rsid w:val="00643F02"/>
    <w:rsid w:val="0064490D"/>
    <w:rsid w:val="0065792D"/>
    <w:rsid w:val="0066631C"/>
    <w:rsid w:val="0067279F"/>
    <w:rsid w:val="00673103"/>
    <w:rsid w:val="00690822"/>
    <w:rsid w:val="006C60C8"/>
    <w:rsid w:val="006D39DC"/>
    <w:rsid w:val="006F592C"/>
    <w:rsid w:val="006F7113"/>
    <w:rsid w:val="00703CEE"/>
    <w:rsid w:val="00721F7F"/>
    <w:rsid w:val="00733416"/>
    <w:rsid w:val="007862B4"/>
    <w:rsid w:val="00787B59"/>
    <w:rsid w:val="007916A2"/>
    <w:rsid w:val="007A504D"/>
    <w:rsid w:val="007A6D71"/>
    <w:rsid w:val="007C1A9A"/>
    <w:rsid w:val="007E26DE"/>
    <w:rsid w:val="007F7FDB"/>
    <w:rsid w:val="00827C4B"/>
    <w:rsid w:val="00832429"/>
    <w:rsid w:val="00845050"/>
    <w:rsid w:val="00856026"/>
    <w:rsid w:val="00862879"/>
    <w:rsid w:val="00862A92"/>
    <w:rsid w:val="008F4E80"/>
    <w:rsid w:val="008F7FE4"/>
    <w:rsid w:val="00913D26"/>
    <w:rsid w:val="009159CD"/>
    <w:rsid w:val="00960993"/>
    <w:rsid w:val="0097725F"/>
    <w:rsid w:val="00986E78"/>
    <w:rsid w:val="009C10F0"/>
    <w:rsid w:val="009C5AA1"/>
    <w:rsid w:val="009E5EA7"/>
    <w:rsid w:val="00A41215"/>
    <w:rsid w:val="00A41F16"/>
    <w:rsid w:val="00A8382E"/>
    <w:rsid w:val="00A90A2B"/>
    <w:rsid w:val="00AA0037"/>
    <w:rsid w:val="00AB1AE7"/>
    <w:rsid w:val="00AF1A0C"/>
    <w:rsid w:val="00B0129C"/>
    <w:rsid w:val="00B172EF"/>
    <w:rsid w:val="00B23A29"/>
    <w:rsid w:val="00B3601D"/>
    <w:rsid w:val="00B72E0B"/>
    <w:rsid w:val="00BC062C"/>
    <w:rsid w:val="00BC0F8E"/>
    <w:rsid w:val="00BD6D8E"/>
    <w:rsid w:val="00C421F4"/>
    <w:rsid w:val="00C448DB"/>
    <w:rsid w:val="00C8127D"/>
    <w:rsid w:val="00C90F98"/>
    <w:rsid w:val="00C92808"/>
    <w:rsid w:val="00C9683C"/>
    <w:rsid w:val="00CA31FB"/>
    <w:rsid w:val="00CD5C71"/>
    <w:rsid w:val="00CF7E70"/>
    <w:rsid w:val="00D200B7"/>
    <w:rsid w:val="00D24DA5"/>
    <w:rsid w:val="00D96446"/>
    <w:rsid w:val="00DC0EE6"/>
    <w:rsid w:val="00DE0E74"/>
    <w:rsid w:val="00DE27F1"/>
    <w:rsid w:val="00DE4F24"/>
    <w:rsid w:val="00E245DA"/>
    <w:rsid w:val="00E3331F"/>
    <w:rsid w:val="00E61B17"/>
    <w:rsid w:val="00E652B7"/>
    <w:rsid w:val="00E66BDA"/>
    <w:rsid w:val="00E71731"/>
    <w:rsid w:val="00E86A69"/>
    <w:rsid w:val="00E96F76"/>
    <w:rsid w:val="00ED377F"/>
    <w:rsid w:val="00F2264E"/>
    <w:rsid w:val="00F40B42"/>
    <w:rsid w:val="00F40D7B"/>
    <w:rsid w:val="00F47ED3"/>
    <w:rsid w:val="00F602D0"/>
    <w:rsid w:val="00F66FDE"/>
    <w:rsid w:val="00FD374B"/>
    <w:rsid w:val="00FD6E75"/>
    <w:rsid w:val="00FD70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Table Elegant" w:uiPriority="0"/>
    <w:lsdException w:name="Table Web 3"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B013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qFormat/>
    <w:rsid w:val="003B0138"/>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3B0138"/>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3B0138"/>
    <w:pPr>
      <w:keepNext/>
      <w:spacing w:before="240" w:after="60"/>
      <w:outlineLvl w:val="2"/>
    </w:pPr>
    <w:rPr>
      <w:rFonts w:ascii="Arial" w:hAnsi="Arial" w:cs="Arial"/>
      <w:b/>
      <w:bCs/>
      <w:sz w:val="26"/>
      <w:szCs w:val="26"/>
    </w:rPr>
  </w:style>
  <w:style w:type="paragraph" w:styleId="4">
    <w:name w:val="heading 4"/>
    <w:basedOn w:val="a"/>
    <w:next w:val="a"/>
    <w:link w:val="40"/>
    <w:qFormat/>
    <w:rsid w:val="003B0138"/>
    <w:pPr>
      <w:keepNext/>
      <w:spacing w:before="240" w:after="60"/>
      <w:outlineLvl w:val="3"/>
    </w:pPr>
    <w:rPr>
      <w:b/>
      <w:bCs/>
      <w:sz w:val="28"/>
      <w:szCs w:val="28"/>
    </w:rPr>
  </w:style>
  <w:style w:type="paragraph" w:styleId="5">
    <w:name w:val="heading 5"/>
    <w:basedOn w:val="a"/>
    <w:next w:val="a"/>
    <w:link w:val="50"/>
    <w:qFormat/>
    <w:rsid w:val="003B0138"/>
    <w:pPr>
      <w:keepNext/>
      <w:ind w:left="1440" w:firstLine="720"/>
      <w:jc w:val="both"/>
      <w:outlineLvl w:val="4"/>
    </w:pPr>
    <w:rPr>
      <w:b/>
      <w:sz w:val="36"/>
      <w:szCs w:val="20"/>
    </w:rPr>
  </w:style>
  <w:style w:type="paragraph" w:styleId="6">
    <w:name w:val="heading 6"/>
    <w:basedOn w:val="a"/>
    <w:next w:val="a"/>
    <w:link w:val="60"/>
    <w:qFormat/>
    <w:rsid w:val="003B0138"/>
    <w:pPr>
      <w:spacing w:before="240" w:after="60"/>
      <w:outlineLvl w:val="5"/>
    </w:pPr>
    <w:rPr>
      <w:b/>
      <w:bCs/>
      <w:sz w:val="22"/>
      <w:szCs w:val="22"/>
    </w:rPr>
  </w:style>
  <w:style w:type="paragraph" w:styleId="7">
    <w:name w:val="heading 7"/>
    <w:basedOn w:val="a"/>
    <w:next w:val="a"/>
    <w:link w:val="70"/>
    <w:qFormat/>
    <w:rsid w:val="003B0138"/>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3B0138"/>
    <w:pPr>
      <w:spacing w:before="240" w:after="60"/>
      <w:outlineLvl w:val="7"/>
    </w:pPr>
    <w:rPr>
      <w:i/>
      <w:iCs/>
    </w:rPr>
  </w:style>
  <w:style w:type="paragraph" w:styleId="9">
    <w:name w:val="heading 9"/>
    <w:basedOn w:val="a"/>
    <w:next w:val="a"/>
    <w:link w:val="90"/>
    <w:qFormat/>
    <w:rsid w:val="003B013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qFormat/>
    <w:rsid w:val="003B0138"/>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3B0138"/>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3B0138"/>
    <w:rPr>
      <w:rFonts w:ascii="Arial" w:eastAsia="Times New Roman" w:hAnsi="Arial" w:cs="Arial"/>
      <w:b/>
      <w:bCs/>
      <w:sz w:val="26"/>
      <w:szCs w:val="26"/>
      <w:lang w:eastAsia="ru-RU"/>
    </w:rPr>
  </w:style>
  <w:style w:type="character" w:customStyle="1" w:styleId="40">
    <w:name w:val="Заголовок 4 Знак"/>
    <w:basedOn w:val="a1"/>
    <w:link w:val="4"/>
    <w:rsid w:val="003B01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3B0138"/>
    <w:rPr>
      <w:rFonts w:ascii="Times New Roman" w:eastAsia="Times New Roman" w:hAnsi="Times New Roman" w:cs="Times New Roman"/>
      <w:b/>
      <w:sz w:val="36"/>
      <w:szCs w:val="20"/>
      <w:lang w:eastAsia="ru-RU"/>
    </w:rPr>
  </w:style>
  <w:style w:type="character" w:customStyle="1" w:styleId="60">
    <w:name w:val="Заголовок 6 Знак"/>
    <w:basedOn w:val="a1"/>
    <w:link w:val="6"/>
    <w:qFormat/>
    <w:rsid w:val="003B0138"/>
    <w:rPr>
      <w:rFonts w:ascii="Times New Roman" w:eastAsia="Times New Roman" w:hAnsi="Times New Roman" w:cs="Times New Roman"/>
      <w:b/>
      <w:bCs/>
      <w:lang w:eastAsia="ru-RU"/>
    </w:rPr>
  </w:style>
  <w:style w:type="character" w:customStyle="1" w:styleId="70">
    <w:name w:val="Заголовок 7 Знак"/>
    <w:basedOn w:val="a1"/>
    <w:link w:val="7"/>
    <w:rsid w:val="003B0138"/>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3B01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3B0138"/>
    <w:rPr>
      <w:rFonts w:ascii="Arial" w:eastAsia="Times New Roman" w:hAnsi="Arial" w:cs="Arial"/>
      <w:lang w:eastAsia="ru-RU"/>
    </w:rPr>
  </w:style>
  <w:style w:type="paragraph" w:customStyle="1" w:styleId="a0">
    <w:name w:val="Базовый"/>
    <w:rsid w:val="003B013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3B0138"/>
    <w:rPr>
      <w:color w:val="0000FF"/>
      <w:u w:val="single"/>
    </w:rPr>
  </w:style>
  <w:style w:type="table" w:styleId="a6">
    <w:name w:val="Table Grid"/>
    <w:basedOn w:val="a2"/>
    <w:qFormat/>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3B0138"/>
    <w:rPr>
      <w:rFonts w:ascii="Arial" w:eastAsia="Arial" w:hAnsi="Arial" w:cs="Arial"/>
      <w:kern w:val="1"/>
      <w:sz w:val="20"/>
      <w:szCs w:val="20"/>
      <w:lang w:eastAsia="ar-SA"/>
    </w:rPr>
  </w:style>
  <w:style w:type="paragraph" w:customStyle="1" w:styleId="ConsNormal">
    <w:name w:val="ConsNormal"/>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3B0138"/>
    <w:pPr>
      <w:spacing w:after="120"/>
    </w:pPr>
    <w:rPr>
      <w:sz w:val="16"/>
      <w:szCs w:val="16"/>
    </w:rPr>
  </w:style>
  <w:style w:type="character" w:customStyle="1" w:styleId="32">
    <w:name w:val="Основной текст 3 Знак"/>
    <w:basedOn w:val="a1"/>
    <w:link w:val="31"/>
    <w:rsid w:val="003B0138"/>
    <w:rPr>
      <w:rFonts w:ascii="Times New Roman" w:eastAsia="Times New Roman" w:hAnsi="Times New Roman" w:cs="Times New Roman"/>
      <w:sz w:val="16"/>
      <w:szCs w:val="16"/>
      <w:lang w:eastAsia="ru-RU"/>
    </w:rPr>
  </w:style>
  <w:style w:type="paragraph" w:styleId="21">
    <w:name w:val="Body Text 2"/>
    <w:basedOn w:val="a"/>
    <w:link w:val="22"/>
    <w:rsid w:val="003B0138"/>
    <w:pPr>
      <w:spacing w:after="120" w:line="480" w:lineRule="auto"/>
    </w:pPr>
  </w:style>
  <w:style w:type="character" w:customStyle="1" w:styleId="22">
    <w:name w:val="Основной текст 2 Знак"/>
    <w:basedOn w:val="a1"/>
    <w:link w:val="21"/>
    <w:rsid w:val="003B0138"/>
    <w:rPr>
      <w:rFonts w:ascii="Times New Roman" w:eastAsia="Times New Roman" w:hAnsi="Times New Roman" w:cs="Times New Roman"/>
      <w:sz w:val="24"/>
      <w:szCs w:val="24"/>
      <w:lang w:eastAsia="ru-RU"/>
    </w:rPr>
  </w:style>
  <w:style w:type="paragraph" w:customStyle="1" w:styleId="ConsNonformat">
    <w:name w:val="ConsNonformat"/>
    <w:rsid w:val="003B013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3B01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3B0138"/>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3B0138"/>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3B0138"/>
    <w:pPr>
      <w:widowControl w:val="0"/>
      <w:suppressAutoHyphens/>
      <w:jc w:val="both"/>
    </w:pPr>
    <w:rPr>
      <w:lang w:eastAsia="hi-IN" w:bidi="hi-IN"/>
    </w:rPr>
  </w:style>
  <w:style w:type="character" w:customStyle="1" w:styleId="FontStyle47">
    <w:name w:val="Font Style47"/>
    <w:basedOn w:val="a1"/>
    <w:rsid w:val="003B0138"/>
    <w:rPr>
      <w:rFonts w:ascii="Times New Roman" w:eastAsia="Times New Roman" w:hAnsi="Times New Roman" w:cs="Times New Roman"/>
      <w:i/>
      <w:iCs/>
      <w:sz w:val="22"/>
      <w:szCs w:val="22"/>
    </w:rPr>
  </w:style>
  <w:style w:type="character" w:customStyle="1" w:styleId="FontStyle46">
    <w:name w:val="Font Style46"/>
    <w:basedOn w:val="a1"/>
    <w:rsid w:val="003B0138"/>
    <w:rPr>
      <w:rFonts w:ascii="Times New Roman" w:eastAsia="Times New Roman" w:hAnsi="Times New Roman" w:cs="Times New Roman"/>
      <w:sz w:val="22"/>
      <w:szCs w:val="22"/>
    </w:rPr>
  </w:style>
  <w:style w:type="character" w:customStyle="1" w:styleId="FontStyle48">
    <w:name w:val="Font Style48"/>
    <w:basedOn w:val="a1"/>
    <w:rsid w:val="003B0138"/>
    <w:rPr>
      <w:rFonts w:ascii="Times New Roman" w:eastAsia="Times New Roman" w:hAnsi="Times New Roman" w:cs="Times New Roman"/>
      <w:b/>
      <w:bCs/>
      <w:i/>
      <w:iCs/>
      <w:sz w:val="22"/>
      <w:szCs w:val="22"/>
    </w:rPr>
  </w:style>
  <w:style w:type="character" w:customStyle="1" w:styleId="FontStyle50">
    <w:name w:val="Font Style50"/>
    <w:basedOn w:val="a1"/>
    <w:rsid w:val="003B0138"/>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3B0138"/>
    <w:pPr>
      <w:suppressAutoHyphens/>
      <w:spacing w:after="120"/>
    </w:pPr>
    <w:rPr>
      <w:sz w:val="20"/>
      <w:szCs w:val="20"/>
      <w:lang w:eastAsia="ar-SA"/>
    </w:rPr>
  </w:style>
  <w:style w:type="character" w:customStyle="1" w:styleId="a8">
    <w:name w:val="Основной текст Знак"/>
    <w:basedOn w:val="a1"/>
    <w:rsid w:val="003B0138"/>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3B0138"/>
    <w:rPr>
      <w:rFonts w:ascii="Times New Roman" w:eastAsia="Times New Roman" w:hAnsi="Times New Roman" w:cs="Times New Roman"/>
      <w:sz w:val="20"/>
      <w:szCs w:val="20"/>
      <w:lang w:eastAsia="ar-SA"/>
    </w:rPr>
  </w:style>
  <w:style w:type="paragraph" w:customStyle="1" w:styleId="310">
    <w:name w:val="Основной текст 31"/>
    <w:basedOn w:val="a"/>
    <w:rsid w:val="003B0138"/>
    <w:pPr>
      <w:suppressAutoHyphens/>
      <w:ind w:right="74"/>
      <w:jc w:val="both"/>
    </w:pPr>
    <w:rPr>
      <w:sz w:val="28"/>
      <w:szCs w:val="28"/>
      <w:lang w:eastAsia="ar-SA"/>
    </w:rPr>
  </w:style>
  <w:style w:type="paragraph" w:customStyle="1" w:styleId="Style3">
    <w:name w:val="Style3"/>
    <w:basedOn w:val="a"/>
    <w:rsid w:val="003B0138"/>
    <w:pPr>
      <w:suppressAutoHyphens/>
      <w:autoSpaceDE w:val="0"/>
    </w:pPr>
    <w:rPr>
      <w:sz w:val="20"/>
      <w:szCs w:val="20"/>
      <w:lang w:eastAsia="ar-SA"/>
    </w:rPr>
  </w:style>
  <w:style w:type="paragraph" w:customStyle="1" w:styleId="Style7">
    <w:name w:val="Style7"/>
    <w:basedOn w:val="a"/>
    <w:rsid w:val="003B0138"/>
    <w:pPr>
      <w:suppressAutoHyphens/>
      <w:autoSpaceDE w:val="0"/>
    </w:pPr>
    <w:rPr>
      <w:sz w:val="20"/>
      <w:szCs w:val="20"/>
      <w:lang w:eastAsia="ar-SA"/>
    </w:rPr>
  </w:style>
  <w:style w:type="paragraph" w:customStyle="1" w:styleId="Style2">
    <w:name w:val="Style2"/>
    <w:basedOn w:val="a"/>
    <w:rsid w:val="003B0138"/>
    <w:pPr>
      <w:suppressAutoHyphens/>
      <w:autoSpaceDE w:val="0"/>
    </w:pPr>
    <w:rPr>
      <w:sz w:val="20"/>
      <w:szCs w:val="20"/>
      <w:lang w:eastAsia="ar-SA"/>
    </w:rPr>
  </w:style>
  <w:style w:type="paragraph" w:customStyle="1" w:styleId="Style6">
    <w:name w:val="Style6"/>
    <w:basedOn w:val="a"/>
    <w:rsid w:val="003B0138"/>
    <w:pPr>
      <w:suppressAutoHyphens/>
      <w:autoSpaceDE w:val="0"/>
    </w:pPr>
    <w:rPr>
      <w:sz w:val="20"/>
      <w:szCs w:val="20"/>
      <w:lang w:eastAsia="ar-SA"/>
    </w:rPr>
  </w:style>
  <w:style w:type="paragraph" w:customStyle="1" w:styleId="Style4">
    <w:name w:val="Style4"/>
    <w:basedOn w:val="a"/>
    <w:rsid w:val="003B0138"/>
    <w:pPr>
      <w:suppressAutoHyphens/>
      <w:autoSpaceDE w:val="0"/>
    </w:pPr>
    <w:rPr>
      <w:sz w:val="20"/>
      <w:szCs w:val="20"/>
      <w:lang w:eastAsia="ar-SA"/>
    </w:rPr>
  </w:style>
  <w:style w:type="paragraph" w:customStyle="1" w:styleId="Style14">
    <w:name w:val="Style14"/>
    <w:basedOn w:val="a"/>
    <w:rsid w:val="003B0138"/>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3B0138"/>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3B0138"/>
    <w:pPr>
      <w:suppressAutoHyphens/>
      <w:autoSpaceDE w:val="0"/>
    </w:pPr>
    <w:rPr>
      <w:sz w:val="20"/>
      <w:szCs w:val="20"/>
      <w:lang w:eastAsia="ar-SA"/>
    </w:rPr>
  </w:style>
  <w:style w:type="paragraph" w:customStyle="1" w:styleId="Style19">
    <w:name w:val="Style19"/>
    <w:basedOn w:val="a"/>
    <w:rsid w:val="003B0138"/>
    <w:pPr>
      <w:suppressAutoHyphens/>
      <w:autoSpaceDE w:val="0"/>
    </w:pPr>
    <w:rPr>
      <w:sz w:val="20"/>
      <w:szCs w:val="20"/>
      <w:lang w:eastAsia="ar-SA"/>
    </w:rPr>
  </w:style>
  <w:style w:type="paragraph" w:customStyle="1" w:styleId="Style20">
    <w:name w:val="Style20"/>
    <w:basedOn w:val="a"/>
    <w:rsid w:val="003B0138"/>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3B0138"/>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3B0138"/>
    <w:pPr>
      <w:suppressAutoHyphens/>
      <w:autoSpaceDE w:val="0"/>
    </w:pPr>
    <w:rPr>
      <w:sz w:val="20"/>
      <w:szCs w:val="20"/>
      <w:lang w:eastAsia="ar-SA"/>
    </w:rPr>
  </w:style>
  <w:style w:type="paragraph" w:customStyle="1" w:styleId="211">
    <w:name w:val="Îñíîâíîé òåêñò 21"/>
    <w:basedOn w:val="a"/>
    <w:rsid w:val="003B0138"/>
    <w:pPr>
      <w:suppressAutoHyphens/>
      <w:spacing w:after="120" w:line="480" w:lineRule="auto"/>
    </w:pPr>
    <w:rPr>
      <w:b/>
      <w:bCs/>
      <w:sz w:val="52"/>
      <w:szCs w:val="52"/>
      <w:lang w:eastAsia="ar-SA"/>
    </w:rPr>
  </w:style>
  <w:style w:type="paragraph" w:customStyle="1" w:styleId="Style33">
    <w:name w:val="Style33"/>
    <w:basedOn w:val="a"/>
    <w:rsid w:val="003B0138"/>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3B0138"/>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3B0138"/>
    <w:pPr>
      <w:suppressAutoHyphens/>
      <w:autoSpaceDE w:val="0"/>
    </w:pPr>
    <w:rPr>
      <w:sz w:val="20"/>
      <w:szCs w:val="20"/>
      <w:lang w:eastAsia="ar-SA"/>
    </w:rPr>
  </w:style>
  <w:style w:type="paragraph" w:customStyle="1" w:styleId="Style23">
    <w:name w:val="Style23"/>
    <w:basedOn w:val="a"/>
    <w:rsid w:val="003B0138"/>
    <w:pPr>
      <w:suppressAutoHyphens/>
      <w:autoSpaceDE w:val="0"/>
    </w:pPr>
    <w:rPr>
      <w:sz w:val="20"/>
      <w:szCs w:val="20"/>
      <w:lang w:eastAsia="ar-SA"/>
    </w:rPr>
  </w:style>
  <w:style w:type="paragraph" w:customStyle="1" w:styleId="Style29">
    <w:name w:val="Style29"/>
    <w:basedOn w:val="a"/>
    <w:rsid w:val="003B0138"/>
    <w:pPr>
      <w:suppressAutoHyphens/>
      <w:autoSpaceDE w:val="0"/>
    </w:pPr>
    <w:rPr>
      <w:sz w:val="20"/>
      <w:szCs w:val="20"/>
      <w:lang w:eastAsia="ar-SA"/>
    </w:rPr>
  </w:style>
  <w:style w:type="paragraph" w:customStyle="1" w:styleId="Style38">
    <w:name w:val="Style38"/>
    <w:basedOn w:val="a"/>
    <w:rsid w:val="003B0138"/>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3B0138"/>
    <w:pPr>
      <w:suppressAutoHyphens/>
      <w:autoSpaceDE w:val="0"/>
    </w:pPr>
    <w:rPr>
      <w:sz w:val="20"/>
      <w:szCs w:val="20"/>
      <w:lang w:eastAsia="ar-SA"/>
    </w:rPr>
  </w:style>
  <w:style w:type="paragraph" w:styleId="a9">
    <w:name w:val="footer"/>
    <w:basedOn w:val="a"/>
    <w:link w:val="aa"/>
    <w:rsid w:val="003B0138"/>
    <w:pPr>
      <w:tabs>
        <w:tab w:val="center" w:pos="4677"/>
        <w:tab w:val="right" w:pos="9355"/>
      </w:tabs>
    </w:pPr>
  </w:style>
  <w:style w:type="character" w:customStyle="1" w:styleId="aa">
    <w:name w:val="Нижний колонтитул Знак"/>
    <w:basedOn w:val="a1"/>
    <w:link w:val="a9"/>
    <w:qFormat/>
    <w:rsid w:val="003B0138"/>
    <w:rPr>
      <w:rFonts w:ascii="Times New Roman" w:eastAsia="Times New Roman" w:hAnsi="Times New Roman" w:cs="Times New Roman"/>
      <w:sz w:val="24"/>
      <w:szCs w:val="24"/>
      <w:lang w:eastAsia="ru-RU"/>
    </w:rPr>
  </w:style>
  <w:style w:type="character" w:styleId="ab">
    <w:name w:val="page number"/>
    <w:basedOn w:val="a1"/>
    <w:rsid w:val="003B0138"/>
  </w:style>
  <w:style w:type="paragraph" w:styleId="ac">
    <w:name w:val="Body Text Indent"/>
    <w:basedOn w:val="a"/>
    <w:link w:val="ad"/>
    <w:rsid w:val="003B0138"/>
    <w:pPr>
      <w:spacing w:after="120"/>
      <w:ind w:left="283"/>
    </w:pPr>
  </w:style>
  <w:style w:type="character" w:customStyle="1" w:styleId="ad">
    <w:name w:val="Основной текст с отступом Знак"/>
    <w:basedOn w:val="a1"/>
    <w:link w:val="ac"/>
    <w:qFormat/>
    <w:rsid w:val="003B0138"/>
    <w:rPr>
      <w:rFonts w:ascii="Times New Roman" w:eastAsia="Times New Roman" w:hAnsi="Times New Roman" w:cs="Times New Roman"/>
      <w:sz w:val="24"/>
      <w:szCs w:val="24"/>
      <w:lang w:eastAsia="ru-RU"/>
    </w:rPr>
  </w:style>
  <w:style w:type="paragraph" w:styleId="23">
    <w:name w:val="Body Text Indent 2"/>
    <w:basedOn w:val="a"/>
    <w:link w:val="24"/>
    <w:qFormat/>
    <w:rsid w:val="003B0138"/>
    <w:pPr>
      <w:spacing w:after="120" w:line="480" w:lineRule="auto"/>
      <w:ind w:left="283"/>
    </w:pPr>
  </w:style>
  <w:style w:type="character" w:customStyle="1" w:styleId="24">
    <w:name w:val="Основной текст с отступом 2 Знак"/>
    <w:basedOn w:val="a1"/>
    <w:link w:val="23"/>
    <w:qFormat/>
    <w:rsid w:val="003B0138"/>
    <w:rPr>
      <w:rFonts w:ascii="Times New Roman" w:eastAsia="Times New Roman" w:hAnsi="Times New Roman" w:cs="Times New Roman"/>
      <w:sz w:val="24"/>
      <w:szCs w:val="24"/>
      <w:lang w:eastAsia="ru-RU"/>
    </w:rPr>
  </w:style>
  <w:style w:type="paragraph" w:styleId="ae">
    <w:name w:val="Title"/>
    <w:basedOn w:val="a"/>
    <w:link w:val="af"/>
    <w:uiPriority w:val="99"/>
    <w:qFormat/>
    <w:rsid w:val="003B0138"/>
    <w:pPr>
      <w:jc w:val="center"/>
    </w:pPr>
    <w:rPr>
      <w:b/>
      <w:sz w:val="28"/>
      <w:szCs w:val="20"/>
    </w:rPr>
  </w:style>
  <w:style w:type="character" w:customStyle="1" w:styleId="af">
    <w:name w:val="Название Знак"/>
    <w:basedOn w:val="a1"/>
    <w:link w:val="ae"/>
    <w:uiPriority w:val="99"/>
    <w:qFormat/>
    <w:rsid w:val="003B0138"/>
    <w:rPr>
      <w:rFonts w:ascii="Times New Roman" w:eastAsia="Times New Roman" w:hAnsi="Times New Roman" w:cs="Times New Roman"/>
      <w:b/>
      <w:sz w:val="28"/>
      <w:szCs w:val="20"/>
      <w:lang w:eastAsia="ru-RU"/>
    </w:rPr>
  </w:style>
  <w:style w:type="character" w:customStyle="1" w:styleId="bold1">
    <w:name w:val="bold1"/>
    <w:basedOn w:val="a1"/>
    <w:rsid w:val="003B0138"/>
    <w:rPr>
      <w:b/>
      <w:bCs/>
    </w:rPr>
  </w:style>
  <w:style w:type="paragraph" w:styleId="af0">
    <w:name w:val="Normal (Web)"/>
    <w:aliases w:val="Обычный (Web)1,Обычный (веб)1,Обычный (веб)11"/>
    <w:basedOn w:val="a"/>
    <w:link w:val="af1"/>
    <w:uiPriority w:val="99"/>
    <w:qFormat/>
    <w:rsid w:val="003B0138"/>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3B0138"/>
    <w:rPr>
      <w:rFonts w:ascii="Times New Roman" w:eastAsia="Times New Roman" w:hAnsi="Times New Roman" w:cs="Times New Roman"/>
      <w:sz w:val="24"/>
      <w:szCs w:val="24"/>
      <w:lang w:eastAsia="ru-RU"/>
    </w:rPr>
  </w:style>
  <w:style w:type="paragraph" w:customStyle="1" w:styleId="ConsCell">
    <w:name w:val="ConsCell"/>
    <w:rsid w:val="003B0138"/>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3B0138"/>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3B0138"/>
    <w:rPr>
      <w:b/>
      <w:bCs/>
    </w:rPr>
  </w:style>
  <w:style w:type="paragraph" w:styleId="33">
    <w:name w:val="Body Text Indent 3"/>
    <w:basedOn w:val="a"/>
    <w:link w:val="34"/>
    <w:rsid w:val="003B0138"/>
    <w:pPr>
      <w:spacing w:after="120"/>
      <w:ind w:left="283"/>
    </w:pPr>
    <w:rPr>
      <w:sz w:val="16"/>
      <w:szCs w:val="16"/>
    </w:rPr>
  </w:style>
  <w:style w:type="character" w:customStyle="1" w:styleId="34">
    <w:name w:val="Основной текст с отступом 3 Знак"/>
    <w:basedOn w:val="a1"/>
    <w:link w:val="33"/>
    <w:rsid w:val="003B0138"/>
    <w:rPr>
      <w:rFonts w:ascii="Times New Roman" w:eastAsia="Times New Roman" w:hAnsi="Times New Roman" w:cs="Times New Roman"/>
      <w:sz w:val="16"/>
      <w:szCs w:val="16"/>
      <w:lang w:eastAsia="ru-RU"/>
    </w:rPr>
  </w:style>
  <w:style w:type="paragraph" w:styleId="HTML">
    <w:name w:val="HTML Preformatted"/>
    <w:basedOn w:val="a"/>
    <w:link w:val="HTML0"/>
    <w:rsid w:val="003B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B0138"/>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3B0138"/>
    <w:pPr>
      <w:spacing w:before="100" w:beforeAutospacing="1" w:after="100" w:afterAutospacing="1"/>
    </w:pPr>
    <w:rPr>
      <w:rFonts w:ascii="Tahoma" w:hAnsi="Tahoma"/>
      <w:sz w:val="20"/>
      <w:szCs w:val="20"/>
      <w:lang w:val="en-US" w:eastAsia="en-US"/>
    </w:rPr>
  </w:style>
  <w:style w:type="paragraph" w:styleId="af3">
    <w:name w:val="header"/>
    <w:basedOn w:val="a"/>
    <w:link w:val="af4"/>
    <w:uiPriority w:val="99"/>
    <w:rsid w:val="003B0138"/>
    <w:pPr>
      <w:tabs>
        <w:tab w:val="center" w:pos="4677"/>
        <w:tab w:val="right" w:pos="9355"/>
      </w:tabs>
    </w:pPr>
  </w:style>
  <w:style w:type="character" w:customStyle="1" w:styleId="af4">
    <w:name w:val="Верхний колонтитул Знак"/>
    <w:basedOn w:val="a1"/>
    <w:link w:val="af3"/>
    <w:uiPriority w:val="99"/>
    <w:qFormat/>
    <w:rsid w:val="003B0138"/>
    <w:rPr>
      <w:rFonts w:ascii="Times New Roman" w:eastAsia="Times New Roman" w:hAnsi="Times New Roman" w:cs="Times New Roman"/>
      <w:sz w:val="24"/>
      <w:szCs w:val="24"/>
      <w:lang w:eastAsia="ru-RU"/>
    </w:rPr>
  </w:style>
  <w:style w:type="paragraph" w:customStyle="1" w:styleId="af5">
    <w:name w:val="Знак"/>
    <w:basedOn w:val="a"/>
    <w:rsid w:val="003B0138"/>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3B0138"/>
    <w:pPr>
      <w:spacing w:after="160" w:line="240" w:lineRule="exact"/>
    </w:pPr>
    <w:rPr>
      <w:rFonts w:ascii="Verdana" w:hAnsi="Verdana"/>
      <w:sz w:val="20"/>
      <w:szCs w:val="20"/>
      <w:lang w:val="en-US" w:eastAsia="en-US"/>
    </w:rPr>
  </w:style>
  <w:style w:type="character" w:customStyle="1" w:styleId="RTFNum21">
    <w:name w:val="RTF_Num 2 1"/>
    <w:rsid w:val="003B0138"/>
  </w:style>
  <w:style w:type="character" w:customStyle="1" w:styleId="RTFNum22">
    <w:name w:val="RTF_Num 2 2"/>
    <w:rsid w:val="003B0138"/>
  </w:style>
  <w:style w:type="character" w:customStyle="1" w:styleId="RTFNum23">
    <w:name w:val="RTF_Num 2 3"/>
    <w:rsid w:val="003B0138"/>
  </w:style>
  <w:style w:type="character" w:customStyle="1" w:styleId="RTFNum24">
    <w:name w:val="RTF_Num 2 4"/>
    <w:rsid w:val="003B0138"/>
  </w:style>
  <w:style w:type="character" w:customStyle="1" w:styleId="RTFNum25">
    <w:name w:val="RTF_Num 2 5"/>
    <w:rsid w:val="003B0138"/>
  </w:style>
  <w:style w:type="character" w:customStyle="1" w:styleId="RTFNum26">
    <w:name w:val="RTF_Num 2 6"/>
    <w:rsid w:val="003B0138"/>
  </w:style>
  <w:style w:type="character" w:customStyle="1" w:styleId="RTFNum27">
    <w:name w:val="RTF_Num 2 7"/>
    <w:rsid w:val="003B0138"/>
  </w:style>
  <w:style w:type="character" w:customStyle="1" w:styleId="RTFNum28">
    <w:name w:val="RTF_Num 2 8"/>
    <w:rsid w:val="003B0138"/>
  </w:style>
  <w:style w:type="character" w:customStyle="1" w:styleId="RTFNum29">
    <w:name w:val="RTF_Num 2 9"/>
    <w:rsid w:val="003B0138"/>
  </w:style>
  <w:style w:type="character" w:customStyle="1" w:styleId="af6">
    <w:name w:val="???????? ????? ??????"/>
    <w:rsid w:val="003B0138"/>
  </w:style>
  <w:style w:type="character" w:customStyle="1" w:styleId="35">
    <w:name w:val="Знак Знак3"/>
    <w:basedOn w:val="af6"/>
    <w:rsid w:val="003B0138"/>
    <w:rPr>
      <w:rFonts w:ascii="Calibri" w:hAnsi="Calibri" w:cs="Calibri"/>
      <w:lang w:val="en-US"/>
    </w:rPr>
  </w:style>
  <w:style w:type="character" w:customStyle="1" w:styleId="af7">
    <w:name w:val="????? ????"/>
    <w:basedOn w:val="af6"/>
    <w:rsid w:val="003B0138"/>
    <w:rPr>
      <w:sz w:val="28"/>
      <w:szCs w:val="28"/>
    </w:rPr>
  </w:style>
  <w:style w:type="character" w:customStyle="1" w:styleId="25">
    <w:name w:val="???? ????2"/>
    <w:basedOn w:val="af6"/>
    <w:rsid w:val="003B0138"/>
    <w:rPr>
      <w:lang w:val="en-US"/>
    </w:rPr>
  </w:style>
  <w:style w:type="character" w:customStyle="1" w:styleId="-">
    <w:name w:val="????????-??????"/>
    <w:basedOn w:val="af6"/>
    <w:rsid w:val="003B0138"/>
    <w:rPr>
      <w:color w:val="0000FF"/>
      <w:u w:val="single"/>
    </w:rPr>
  </w:style>
  <w:style w:type="character" w:customStyle="1" w:styleId="af8">
    <w:name w:val="????? ????????"/>
    <w:basedOn w:val="af6"/>
    <w:rsid w:val="003B0138"/>
  </w:style>
  <w:style w:type="character" w:customStyle="1" w:styleId="-0">
    <w:name w:val="Интернет-ссылка"/>
    <w:uiPriority w:val="99"/>
    <w:qFormat/>
    <w:rsid w:val="003B0138"/>
    <w:rPr>
      <w:color w:val="000080"/>
      <w:u w:val="single"/>
    </w:rPr>
  </w:style>
  <w:style w:type="paragraph" w:customStyle="1" w:styleId="af9">
    <w:name w:val="Заголовок"/>
    <w:basedOn w:val="a0"/>
    <w:next w:val="a7"/>
    <w:qFormat/>
    <w:rsid w:val="003B0138"/>
    <w:pPr>
      <w:jc w:val="center"/>
    </w:pPr>
    <w:rPr>
      <w:kern w:val="0"/>
      <w:sz w:val="28"/>
      <w:szCs w:val="28"/>
    </w:rPr>
  </w:style>
  <w:style w:type="paragraph" w:styleId="afa">
    <w:name w:val="List"/>
    <w:basedOn w:val="a7"/>
    <w:rsid w:val="003B0138"/>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3B0138"/>
    <w:pPr>
      <w:ind w:left="240" w:hanging="240"/>
    </w:pPr>
  </w:style>
  <w:style w:type="paragraph" w:styleId="afb">
    <w:name w:val="index heading"/>
    <w:basedOn w:val="a0"/>
    <w:qFormat/>
    <w:rsid w:val="003B0138"/>
    <w:rPr>
      <w:rFonts w:hAnsi="Mangal"/>
      <w:kern w:val="0"/>
    </w:rPr>
  </w:style>
  <w:style w:type="paragraph" w:customStyle="1" w:styleId="afc">
    <w:name w:val="Центр"/>
    <w:basedOn w:val="a0"/>
    <w:link w:val="afd"/>
    <w:rsid w:val="003B0138"/>
    <w:pPr>
      <w:jc w:val="center"/>
    </w:pPr>
    <w:rPr>
      <w:kern w:val="0"/>
      <w:sz w:val="28"/>
      <w:szCs w:val="28"/>
    </w:rPr>
  </w:style>
  <w:style w:type="character" w:customStyle="1" w:styleId="afd">
    <w:name w:val="Центр Знак"/>
    <w:basedOn w:val="a1"/>
    <w:link w:val="afc"/>
    <w:rsid w:val="003B0138"/>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3B0138"/>
    <w:pPr>
      <w:numPr>
        <w:ilvl w:val="0"/>
      </w:numPr>
      <w:spacing w:after="240"/>
      <w:jc w:val="both"/>
      <w:outlineLvl w:val="9"/>
    </w:pPr>
    <w:rPr>
      <w:rFonts w:ascii="Times New Roman" w:hAnsi="Times New Roman" w:cs="Times New Roman"/>
    </w:rPr>
  </w:style>
  <w:style w:type="paragraph" w:styleId="afe">
    <w:name w:val="Document Map"/>
    <w:basedOn w:val="a0"/>
    <w:link w:val="aff"/>
    <w:rsid w:val="003B0138"/>
    <w:rPr>
      <w:rFonts w:ascii="Tahoma" w:hAnsi="Tahoma" w:cs="Tahoma"/>
      <w:kern w:val="0"/>
      <w:sz w:val="20"/>
      <w:szCs w:val="20"/>
    </w:rPr>
  </w:style>
  <w:style w:type="character" w:customStyle="1" w:styleId="aff">
    <w:name w:val="Схема документа Знак"/>
    <w:basedOn w:val="a1"/>
    <w:link w:val="afe"/>
    <w:rsid w:val="003B0138"/>
    <w:rPr>
      <w:rFonts w:ascii="Tahoma" w:eastAsia="Times New Roman" w:hAnsi="Tahoma" w:cs="Tahoma"/>
      <w:sz w:val="20"/>
      <w:szCs w:val="20"/>
      <w:lang w:eastAsia="zh-CN"/>
    </w:rPr>
  </w:style>
  <w:style w:type="paragraph" w:customStyle="1" w:styleId="aff0">
    <w:name w:val="Содержимое таблицы"/>
    <w:basedOn w:val="a0"/>
    <w:qFormat/>
    <w:rsid w:val="003B0138"/>
    <w:rPr>
      <w:kern w:val="0"/>
    </w:rPr>
  </w:style>
  <w:style w:type="paragraph" w:customStyle="1" w:styleId="aff1">
    <w:name w:val="Заголовок таблицы"/>
    <w:basedOn w:val="aff0"/>
    <w:qFormat/>
    <w:rsid w:val="003B0138"/>
    <w:pPr>
      <w:jc w:val="center"/>
    </w:pPr>
    <w:rPr>
      <w:b/>
      <w:bCs/>
    </w:rPr>
  </w:style>
  <w:style w:type="paragraph" w:customStyle="1" w:styleId="aff2">
    <w:name w:val="Содержимое врезки"/>
    <w:basedOn w:val="a7"/>
    <w:qFormat/>
    <w:rsid w:val="003B0138"/>
    <w:pPr>
      <w:widowControl w:val="0"/>
      <w:suppressAutoHyphens w:val="0"/>
      <w:autoSpaceDE w:val="0"/>
      <w:autoSpaceDN w:val="0"/>
      <w:adjustRightInd w:val="0"/>
    </w:pPr>
    <w:rPr>
      <w:sz w:val="24"/>
      <w:szCs w:val="24"/>
      <w:lang w:eastAsia="zh-CN"/>
    </w:rPr>
  </w:style>
  <w:style w:type="paragraph" w:customStyle="1" w:styleId="13">
    <w:name w:val="Знак1"/>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3B01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3B0138"/>
    <w:pPr>
      <w:spacing w:before="100" w:beforeAutospacing="1" w:after="100" w:afterAutospacing="1"/>
    </w:pPr>
  </w:style>
  <w:style w:type="paragraph" w:customStyle="1" w:styleId="aff3">
    <w:name w:val="Обычный + по ширине"/>
    <w:aliases w:val="Первая строка:  1,25 см"/>
    <w:basedOn w:val="a"/>
    <w:rsid w:val="003B0138"/>
    <w:pPr>
      <w:autoSpaceDE w:val="0"/>
      <w:autoSpaceDN w:val="0"/>
      <w:adjustRightInd w:val="0"/>
      <w:ind w:firstLine="709"/>
      <w:jc w:val="both"/>
      <w:outlineLvl w:val="1"/>
    </w:pPr>
  </w:style>
  <w:style w:type="paragraph" w:customStyle="1" w:styleId="14">
    <w:name w:val="Знак Знак1"/>
    <w:basedOn w:val="a"/>
    <w:rsid w:val="003B0138"/>
    <w:pPr>
      <w:spacing w:after="160" w:line="240" w:lineRule="exact"/>
    </w:pPr>
    <w:rPr>
      <w:rFonts w:ascii="Arial" w:hAnsi="Arial" w:cs="Arial"/>
      <w:sz w:val="20"/>
      <w:szCs w:val="20"/>
      <w:lang w:val="en-US" w:eastAsia="en-US"/>
    </w:rPr>
  </w:style>
  <w:style w:type="paragraph" w:customStyle="1" w:styleId="15">
    <w:name w:val="Обычный1"/>
    <w:rsid w:val="003B0138"/>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3B0138"/>
    <w:rPr>
      <w:sz w:val="24"/>
      <w:szCs w:val="24"/>
      <w:lang w:val="ru-RU" w:eastAsia="ru-RU" w:bidi="ar-SA"/>
    </w:rPr>
  </w:style>
  <w:style w:type="character" w:styleId="aff4">
    <w:name w:val="FollowedHyperlink"/>
    <w:basedOn w:val="a1"/>
    <w:uiPriority w:val="99"/>
    <w:qFormat/>
    <w:rsid w:val="003B0138"/>
    <w:rPr>
      <w:color w:val="800080"/>
      <w:u w:val="single"/>
    </w:rPr>
  </w:style>
  <w:style w:type="character" w:customStyle="1" w:styleId="16">
    <w:name w:val="Основной шрифт абзаца1"/>
    <w:rsid w:val="003B0138"/>
  </w:style>
  <w:style w:type="paragraph" w:customStyle="1" w:styleId="17">
    <w:name w:val="Название1"/>
    <w:basedOn w:val="a"/>
    <w:qFormat/>
    <w:rsid w:val="003B0138"/>
    <w:pPr>
      <w:suppressLineNumbers/>
      <w:suppressAutoHyphens/>
      <w:spacing w:before="120" w:after="120"/>
    </w:pPr>
    <w:rPr>
      <w:rFonts w:cs="Tahoma"/>
      <w:i/>
      <w:iCs/>
      <w:lang w:eastAsia="ar-SA"/>
    </w:rPr>
  </w:style>
  <w:style w:type="paragraph" w:customStyle="1" w:styleId="18">
    <w:name w:val="Указатель1"/>
    <w:basedOn w:val="a"/>
    <w:qFormat/>
    <w:rsid w:val="003B0138"/>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3B0138"/>
    <w:pPr>
      <w:spacing w:after="160" w:line="240" w:lineRule="exact"/>
    </w:pPr>
    <w:rPr>
      <w:rFonts w:eastAsia="Calibri"/>
      <w:sz w:val="20"/>
      <w:szCs w:val="20"/>
      <w:lang w:eastAsia="zh-CN"/>
    </w:rPr>
  </w:style>
  <w:style w:type="paragraph" w:customStyle="1" w:styleId="aff5">
    <w:name w:val="Прижатый влево"/>
    <w:basedOn w:val="a"/>
    <w:next w:val="a"/>
    <w:rsid w:val="003B0138"/>
    <w:pPr>
      <w:autoSpaceDE w:val="0"/>
      <w:autoSpaceDN w:val="0"/>
      <w:adjustRightInd w:val="0"/>
    </w:pPr>
    <w:rPr>
      <w:rFonts w:ascii="Arial" w:eastAsia="Calibri" w:hAnsi="Arial" w:cs="Arial"/>
      <w:sz w:val="26"/>
      <w:szCs w:val="26"/>
    </w:rPr>
  </w:style>
  <w:style w:type="character" w:customStyle="1" w:styleId="WW8Num13z0">
    <w:name w:val="WW8Num13z0"/>
    <w:rsid w:val="003B0138"/>
    <w:rPr>
      <w:rFonts w:ascii="Times New Roman" w:hAnsi="Times New Roman" w:cs="Times New Roman"/>
    </w:rPr>
  </w:style>
  <w:style w:type="paragraph" w:customStyle="1" w:styleId="aff6">
    <w:name w:val="Таблицы (моноширинный)"/>
    <w:basedOn w:val="a"/>
    <w:next w:val="a"/>
    <w:rsid w:val="003B0138"/>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3B0138"/>
    <w:pPr>
      <w:tabs>
        <w:tab w:val="left" w:pos="360"/>
      </w:tabs>
      <w:spacing w:before="120" w:after="120"/>
      <w:jc w:val="both"/>
    </w:pPr>
    <w:rPr>
      <w:szCs w:val="20"/>
    </w:rPr>
  </w:style>
  <w:style w:type="character" w:customStyle="1" w:styleId="apple-converted-space">
    <w:name w:val="apple-converted-space"/>
    <w:basedOn w:val="a1"/>
    <w:qFormat/>
    <w:rsid w:val="003B0138"/>
  </w:style>
  <w:style w:type="paragraph" w:styleId="aff7">
    <w:name w:val="No Spacing"/>
    <w:link w:val="aff8"/>
    <w:uiPriority w:val="1"/>
    <w:qFormat/>
    <w:rsid w:val="003B0138"/>
    <w:pPr>
      <w:spacing w:after="0" w:line="240" w:lineRule="auto"/>
    </w:pPr>
    <w:rPr>
      <w:rFonts w:ascii="Calibri" w:eastAsia="Times New Roman" w:hAnsi="Calibri" w:cs="Times New Roman"/>
      <w:lang w:eastAsia="ru-RU"/>
    </w:rPr>
  </w:style>
  <w:style w:type="paragraph" w:customStyle="1" w:styleId="1b">
    <w:name w:val="марк список 1"/>
    <w:basedOn w:val="a"/>
    <w:rsid w:val="003B0138"/>
    <w:pPr>
      <w:tabs>
        <w:tab w:val="left" w:pos="360"/>
      </w:tabs>
      <w:spacing w:before="120" w:after="120"/>
      <w:jc w:val="both"/>
    </w:pPr>
    <w:rPr>
      <w:szCs w:val="20"/>
      <w:lang w:eastAsia="ar-SA"/>
    </w:rPr>
  </w:style>
  <w:style w:type="paragraph" w:customStyle="1" w:styleId="consplusnormal1">
    <w:name w:val="consplusnormal"/>
    <w:basedOn w:val="a"/>
    <w:rsid w:val="003B0138"/>
    <w:pPr>
      <w:spacing w:before="100" w:beforeAutospacing="1" w:after="100" w:afterAutospacing="1"/>
    </w:pPr>
  </w:style>
  <w:style w:type="character" w:styleId="aff9">
    <w:name w:val="Emphasis"/>
    <w:basedOn w:val="a1"/>
    <w:uiPriority w:val="99"/>
    <w:qFormat/>
    <w:rsid w:val="003B0138"/>
    <w:rPr>
      <w:i/>
      <w:iCs/>
    </w:rPr>
  </w:style>
  <w:style w:type="paragraph" w:styleId="affa">
    <w:name w:val="Balloon Text"/>
    <w:basedOn w:val="a"/>
    <w:link w:val="affb"/>
    <w:qFormat/>
    <w:rsid w:val="003B0138"/>
    <w:rPr>
      <w:rFonts w:ascii="Tahoma" w:hAnsi="Tahoma" w:cs="Tahoma"/>
      <w:sz w:val="16"/>
      <w:szCs w:val="16"/>
    </w:rPr>
  </w:style>
  <w:style w:type="character" w:customStyle="1" w:styleId="affb">
    <w:name w:val="Текст выноски Знак"/>
    <w:basedOn w:val="a1"/>
    <w:link w:val="affa"/>
    <w:qFormat/>
    <w:rsid w:val="003B0138"/>
    <w:rPr>
      <w:rFonts w:ascii="Tahoma" w:eastAsia="Times New Roman" w:hAnsi="Tahoma" w:cs="Tahoma"/>
      <w:sz w:val="16"/>
      <w:szCs w:val="16"/>
      <w:lang w:eastAsia="ru-RU"/>
    </w:rPr>
  </w:style>
  <w:style w:type="paragraph" w:styleId="1c">
    <w:name w:val="toc 1"/>
    <w:basedOn w:val="a"/>
    <w:next w:val="a"/>
    <w:autoRedefine/>
    <w:rsid w:val="003B0138"/>
  </w:style>
  <w:style w:type="character" w:styleId="affc">
    <w:name w:val="annotation reference"/>
    <w:semiHidden/>
    <w:rsid w:val="003B0138"/>
    <w:rPr>
      <w:sz w:val="16"/>
      <w:szCs w:val="16"/>
    </w:rPr>
  </w:style>
  <w:style w:type="paragraph" w:styleId="affd">
    <w:name w:val="annotation text"/>
    <w:basedOn w:val="a"/>
    <w:link w:val="affe"/>
    <w:semiHidden/>
    <w:rsid w:val="003B0138"/>
    <w:rPr>
      <w:sz w:val="20"/>
      <w:szCs w:val="20"/>
    </w:rPr>
  </w:style>
  <w:style w:type="character" w:customStyle="1" w:styleId="affe">
    <w:name w:val="Текст примечания Знак"/>
    <w:basedOn w:val="a1"/>
    <w:link w:val="affd"/>
    <w:semiHidden/>
    <w:rsid w:val="003B0138"/>
    <w:rPr>
      <w:rFonts w:ascii="Times New Roman" w:eastAsia="Times New Roman" w:hAnsi="Times New Roman" w:cs="Times New Roman"/>
      <w:sz w:val="20"/>
      <w:szCs w:val="20"/>
      <w:lang w:eastAsia="ru-RU"/>
    </w:rPr>
  </w:style>
  <w:style w:type="paragraph" w:styleId="afff">
    <w:name w:val="annotation subject"/>
    <w:basedOn w:val="affd"/>
    <w:next w:val="affd"/>
    <w:link w:val="afff0"/>
    <w:semiHidden/>
    <w:rsid w:val="003B0138"/>
    <w:rPr>
      <w:b/>
      <w:bCs/>
    </w:rPr>
  </w:style>
  <w:style w:type="character" w:customStyle="1" w:styleId="afff0">
    <w:name w:val="Тема примечания Знак"/>
    <w:basedOn w:val="affe"/>
    <w:link w:val="afff"/>
    <w:semiHidden/>
    <w:rsid w:val="003B0138"/>
    <w:rPr>
      <w:rFonts w:ascii="Times New Roman" w:eastAsia="Times New Roman" w:hAnsi="Times New Roman" w:cs="Times New Roman"/>
      <w:b/>
      <w:bCs/>
      <w:sz w:val="20"/>
      <w:szCs w:val="20"/>
      <w:lang w:eastAsia="ru-RU"/>
    </w:rPr>
  </w:style>
  <w:style w:type="paragraph" w:styleId="afff1">
    <w:name w:val="footnote text"/>
    <w:basedOn w:val="a"/>
    <w:link w:val="afff2"/>
    <w:rsid w:val="003B0138"/>
    <w:rPr>
      <w:sz w:val="20"/>
      <w:szCs w:val="20"/>
    </w:rPr>
  </w:style>
  <w:style w:type="character" w:customStyle="1" w:styleId="afff2">
    <w:name w:val="Текст сноски Знак"/>
    <w:basedOn w:val="a1"/>
    <w:link w:val="afff1"/>
    <w:rsid w:val="003B0138"/>
    <w:rPr>
      <w:rFonts w:ascii="Times New Roman" w:eastAsia="Times New Roman" w:hAnsi="Times New Roman" w:cs="Times New Roman"/>
      <w:sz w:val="20"/>
      <w:szCs w:val="20"/>
      <w:lang w:eastAsia="ru-RU"/>
    </w:rPr>
  </w:style>
  <w:style w:type="character" w:styleId="afff3">
    <w:name w:val="footnote reference"/>
    <w:uiPriority w:val="99"/>
    <w:rsid w:val="003B0138"/>
    <w:rPr>
      <w:vertAlign w:val="superscript"/>
    </w:rPr>
  </w:style>
  <w:style w:type="paragraph" w:styleId="36">
    <w:name w:val="toc 3"/>
    <w:basedOn w:val="a"/>
    <w:next w:val="a"/>
    <w:autoRedefine/>
    <w:rsid w:val="003B0138"/>
    <w:pPr>
      <w:tabs>
        <w:tab w:val="right" w:leader="dot" w:pos="9345"/>
      </w:tabs>
      <w:ind w:firstLine="360"/>
    </w:pPr>
  </w:style>
  <w:style w:type="paragraph" w:customStyle="1" w:styleId="afff4">
    <w:name w:val="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3B0138"/>
    <w:rPr>
      <w:rFonts w:ascii="Times New Roman" w:hAnsi="Times New Roman" w:cs="Times New Roman"/>
      <w:b w:val="0"/>
      <w:i w:val="0"/>
      <w:sz w:val="28"/>
      <w:szCs w:val="28"/>
    </w:rPr>
  </w:style>
  <w:style w:type="character" w:customStyle="1" w:styleId="Absatz-Standardschriftart">
    <w:name w:val="Absatz-Standardschriftart"/>
    <w:rsid w:val="003B0138"/>
  </w:style>
  <w:style w:type="character" w:customStyle="1" w:styleId="WW8Num3z0">
    <w:name w:val="WW8Num3z0"/>
    <w:rsid w:val="003B0138"/>
    <w:rPr>
      <w:rFonts w:ascii="Symbol" w:hAnsi="Symbol" w:cs="Symbol"/>
    </w:rPr>
  </w:style>
  <w:style w:type="character" w:customStyle="1" w:styleId="WW8Num3z1">
    <w:name w:val="WW8Num3z1"/>
    <w:rsid w:val="003B0138"/>
    <w:rPr>
      <w:rFonts w:ascii="Times New Roman" w:hAnsi="Times New Roman" w:cs="Times New Roman"/>
      <w:b w:val="0"/>
      <w:i w:val="0"/>
      <w:sz w:val="28"/>
      <w:szCs w:val="28"/>
    </w:rPr>
  </w:style>
  <w:style w:type="character" w:customStyle="1" w:styleId="WW8Num4z0">
    <w:name w:val="WW8Num4z0"/>
    <w:rsid w:val="003B0138"/>
    <w:rPr>
      <w:rFonts w:ascii="Symbol" w:hAnsi="Symbol" w:cs="Symbol"/>
    </w:rPr>
  </w:style>
  <w:style w:type="character" w:customStyle="1" w:styleId="WW8Num5z0">
    <w:name w:val="WW8Num5z0"/>
    <w:rsid w:val="003B0138"/>
    <w:rPr>
      <w:rFonts w:ascii="Symbol" w:hAnsi="Symbol" w:cs="OpenSymbol"/>
    </w:rPr>
  </w:style>
  <w:style w:type="character" w:customStyle="1" w:styleId="WW8Num7z0">
    <w:name w:val="WW8Num7z0"/>
    <w:rsid w:val="003B0138"/>
    <w:rPr>
      <w:rFonts w:ascii="Symbol" w:hAnsi="Symbol" w:cs="OpenSymbol"/>
    </w:rPr>
  </w:style>
  <w:style w:type="character" w:customStyle="1" w:styleId="WW8Num8z0">
    <w:name w:val="WW8Num8z0"/>
    <w:rsid w:val="003B0138"/>
    <w:rPr>
      <w:rFonts w:ascii="Symbol" w:hAnsi="Symbol" w:cs="OpenSymbol"/>
    </w:rPr>
  </w:style>
  <w:style w:type="character" w:customStyle="1" w:styleId="WW8Num9z0">
    <w:name w:val="WW8Num9z0"/>
    <w:rsid w:val="003B0138"/>
    <w:rPr>
      <w:rFonts w:ascii="Symbol" w:hAnsi="Symbol" w:cs="OpenSymbol"/>
    </w:rPr>
  </w:style>
  <w:style w:type="character" w:customStyle="1" w:styleId="WW8Num10z0">
    <w:name w:val="WW8Num10z0"/>
    <w:rsid w:val="003B0138"/>
    <w:rPr>
      <w:b/>
      <w:i w:val="0"/>
    </w:rPr>
  </w:style>
  <w:style w:type="character" w:customStyle="1" w:styleId="41">
    <w:name w:val="Основной шрифт абзаца4"/>
    <w:rsid w:val="003B0138"/>
  </w:style>
  <w:style w:type="character" w:customStyle="1" w:styleId="WW-Absatz-Standardschriftart11">
    <w:name w:val="WW-Absatz-Standardschriftart11"/>
    <w:rsid w:val="003B0138"/>
  </w:style>
  <w:style w:type="character" w:customStyle="1" w:styleId="WW8Num11z0">
    <w:name w:val="WW8Num11z0"/>
    <w:rsid w:val="003B0138"/>
    <w:rPr>
      <w:rFonts w:ascii="Symbol" w:hAnsi="Symbol" w:cs="OpenSymbol"/>
    </w:rPr>
  </w:style>
  <w:style w:type="character" w:customStyle="1" w:styleId="WW-Absatz-Standardschriftart">
    <w:name w:val="WW-Absatz-Standardschriftart"/>
    <w:rsid w:val="003B0138"/>
  </w:style>
  <w:style w:type="character" w:customStyle="1" w:styleId="WW-Absatz-Standardschriftart1">
    <w:name w:val="WW-Absatz-Standardschriftart1"/>
    <w:rsid w:val="003B0138"/>
  </w:style>
  <w:style w:type="character" w:customStyle="1" w:styleId="WW-Absatz-Standardschriftart112">
    <w:name w:val="WW-Absatz-Standardschriftart112"/>
    <w:rsid w:val="003B0138"/>
  </w:style>
  <w:style w:type="character" w:customStyle="1" w:styleId="37">
    <w:name w:val="Основной шрифт абзаца3"/>
    <w:rsid w:val="003B0138"/>
  </w:style>
  <w:style w:type="character" w:customStyle="1" w:styleId="WW-Absatz-Standardschriftart111">
    <w:name w:val="WW-Absatz-Standardschriftart111"/>
    <w:rsid w:val="003B0138"/>
  </w:style>
  <w:style w:type="character" w:customStyle="1" w:styleId="26">
    <w:name w:val="Основной шрифт абзаца2"/>
    <w:rsid w:val="003B0138"/>
  </w:style>
  <w:style w:type="character" w:customStyle="1" w:styleId="WW-Absatz-Standardschriftart1111">
    <w:name w:val="WW-Absatz-Standardschriftart1111"/>
    <w:rsid w:val="003B0138"/>
  </w:style>
  <w:style w:type="character" w:customStyle="1" w:styleId="WW-Absatz-Standardschriftart11111">
    <w:name w:val="WW-Absatz-Standardschriftart11111"/>
    <w:rsid w:val="003B0138"/>
  </w:style>
  <w:style w:type="character" w:customStyle="1" w:styleId="WW-Absatz-Standardschriftart111111">
    <w:name w:val="WW-Absatz-Standardschriftart111111"/>
    <w:rsid w:val="003B0138"/>
  </w:style>
  <w:style w:type="character" w:customStyle="1" w:styleId="WW-Absatz-Standardschriftart1111111">
    <w:name w:val="WW-Absatz-Standardschriftart1111111"/>
    <w:rsid w:val="003B0138"/>
  </w:style>
  <w:style w:type="character" w:customStyle="1" w:styleId="WW-Absatz-Standardschriftart11111111">
    <w:name w:val="WW-Absatz-Standardschriftart11111111"/>
    <w:rsid w:val="003B0138"/>
  </w:style>
  <w:style w:type="character" w:customStyle="1" w:styleId="WW-Absatz-Standardschriftart111111111">
    <w:name w:val="WW-Absatz-Standardschriftart111111111"/>
    <w:rsid w:val="003B0138"/>
  </w:style>
  <w:style w:type="character" w:customStyle="1" w:styleId="WW-Absatz-Standardschriftart1111111111">
    <w:name w:val="WW-Absatz-Standardschriftart1111111111"/>
    <w:rsid w:val="003B0138"/>
  </w:style>
  <w:style w:type="character" w:customStyle="1" w:styleId="WW-Absatz-Standardschriftart11111111111">
    <w:name w:val="WW-Absatz-Standardschriftart11111111111"/>
    <w:rsid w:val="003B0138"/>
  </w:style>
  <w:style w:type="character" w:customStyle="1" w:styleId="WW-Absatz-Standardschriftart111111111111">
    <w:name w:val="WW-Absatz-Standardschriftart111111111111"/>
    <w:rsid w:val="003B0138"/>
  </w:style>
  <w:style w:type="character" w:customStyle="1" w:styleId="WW-Absatz-Standardschriftart1111111111111">
    <w:name w:val="WW-Absatz-Standardschriftart1111111111111"/>
    <w:rsid w:val="003B0138"/>
  </w:style>
  <w:style w:type="character" w:customStyle="1" w:styleId="WW-Absatz-Standardschriftart11111111111111">
    <w:name w:val="WW-Absatz-Standardschriftart11111111111111"/>
    <w:rsid w:val="003B0138"/>
  </w:style>
  <w:style w:type="character" w:customStyle="1" w:styleId="WW8Num4z1">
    <w:name w:val="WW8Num4z1"/>
    <w:rsid w:val="003B0138"/>
    <w:rPr>
      <w:rFonts w:ascii="Times New Roman" w:hAnsi="Times New Roman" w:cs="Times New Roman"/>
      <w:b w:val="0"/>
      <w:i w:val="0"/>
      <w:sz w:val="28"/>
      <w:szCs w:val="28"/>
    </w:rPr>
  </w:style>
  <w:style w:type="character" w:customStyle="1" w:styleId="WW8Num6z0">
    <w:name w:val="WW8Num6z0"/>
    <w:rsid w:val="003B0138"/>
    <w:rPr>
      <w:rFonts w:ascii="Symbol" w:hAnsi="Symbol" w:cs="Symbol"/>
    </w:rPr>
  </w:style>
  <w:style w:type="character" w:customStyle="1" w:styleId="WW-Absatz-Standardschriftart111111111111111">
    <w:name w:val="WW-Absatz-Standardschriftart111111111111111"/>
    <w:rsid w:val="003B0138"/>
  </w:style>
  <w:style w:type="character" w:customStyle="1" w:styleId="WW-Absatz-Standardschriftart1111111111111111">
    <w:name w:val="WW-Absatz-Standardschriftart1111111111111111"/>
    <w:rsid w:val="003B0138"/>
  </w:style>
  <w:style w:type="character" w:customStyle="1" w:styleId="WW-Absatz-Standardschriftart11111111111111111">
    <w:name w:val="WW-Absatz-Standardschriftart11111111111111111"/>
    <w:rsid w:val="003B0138"/>
  </w:style>
  <w:style w:type="character" w:customStyle="1" w:styleId="WW-Absatz-Standardschriftart111111111111111111">
    <w:name w:val="WW-Absatz-Standardschriftart111111111111111111"/>
    <w:rsid w:val="003B0138"/>
  </w:style>
  <w:style w:type="character" w:customStyle="1" w:styleId="WW8Num4z2">
    <w:name w:val="WW8Num4z2"/>
    <w:rsid w:val="003B0138"/>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3B0138"/>
  </w:style>
  <w:style w:type="character" w:customStyle="1" w:styleId="WW8Num6z1">
    <w:name w:val="WW8Num6z1"/>
    <w:rsid w:val="003B0138"/>
    <w:rPr>
      <w:rFonts w:ascii="Times New Roman" w:hAnsi="Times New Roman" w:cs="Times New Roman"/>
      <w:b/>
      <w:i w:val="0"/>
      <w:sz w:val="28"/>
      <w:szCs w:val="28"/>
    </w:rPr>
  </w:style>
  <w:style w:type="character" w:customStyle="1" w:styleId="WW8Num6z2">
    <w:name w:val="WW8Num6z2"/>
    <w:rsid w:val="003B0138"/>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3B0138"/>
  </w:style>
  <w:style w:type="character" w:customStyle="1" w:styleId="WW8Num1z1">
    <w:name w:val="WW8Num1z1"/>
    <w:rsid w:val="003B0138"/>
    <w:rPr>
      <w:rFonts w:ascii="Times New Roman" w:hAnsi="Times New Roman" w:cs="Times New Roman"/>
      <w:b w:val="0"/>
      <w:i w:val="0"/>
      <w:sz w:val="28"/>
      <w:szCs w:val="28"/>
    </w:rPr>
  </w:style>
  <w:style w:type="character" w:customStyle="1" w:styleId="WW8Num3z2">
    <w:name w:val="WW8Num3z2"/>
    <w:rsid w:val="003B0138"/>
    <w:rPr>
      <w:rFonts w:ascii="Times New Roman" w:hAnsi="Times New Roman" w:cs="Times New Roman"/>
      <w:b w:val="0"/>
      <w:i w:val="0"/>
      <w:sz w:val="24"/>
      <w:szCs w:val="24"/>
    </w:rPr>
  </w:style>
  <w:style w:type="character" w:customStyle="1" w:styleId="WW8Num7z1">
    <w:name w:val="WW8Num7z1"/>
    <w:rsid w:val="003B0138"/>
    <w:rPr>
      <w:rFonts w:ascii="Times New Roman" w:hAnsi="Times New Roman" w:cs="Times New Roman"/>
      <w:b w:val="0"/>
      <w:i w:val="0"/>
      <w:sz w:val="28"/>
      <w:szCs w:val="28"/>
    </w:rPr>
  </w:style>
  <w:style w:type="character" w:customStyle="1" w:styleId="WW8Num8z1">
    <w:name w:val="WW8Num8z1"/>
    <w:rsid w:val="003B0138"/>
    <w:rPr>
      <w:rFonts w:ascii="Times New Roman" w:hAnsi="Times New Roman" w:cs="Times New Roman"/>
      <w:b w:val="0"/>
      <w:i w:val="0"/>
      <w:sz w:val="28"/>
      <w:szCs w:val="28"/>
    </w:rPr>
  </w:style>
  <w:style w:type="character" w:customStyle="1" w:styleId="WW8Num9z1">
    <w:name w:val="WW8Num9z1"/>
    <w:rsid w:val="003B0138"/>
    <w:rPr>
      <w:rFonts w:ascii="Times New Roman" w:hAnsi="Times New Roman" w:cs="Times New Roman"/>
      <w:b w:val="0"/>
      <w:i w:val="0"/>
      <w:sz w:val="28"/>
      <w:szCs w:val="28"/>
    </w:rPr>
  </w:style>
  <w:style w:type="character" w:customStyle="1" w:styleId="WW8Num13z1">
    <w:name w:val="WW8Num13z1"/>
    <w:rsid w:val="003B0138"/>
    <w:rPr>
      <w:rFonts w:ascii="Times New Roman" w:hAnsi="Times New Roman" w:cs="Times New Roman"/>
      <w:b/>
      <w:i w:val="0"/>
      <w:sz w:val="28"/>
      <w:szCs w:val="28"/>
    </w:rPr>
  </w:style>
  <w:style w:type="character" w:customStyle="1" w:styleId="WW8Num13z2">
    <w:name w:val="WW8Num13z2"/>
    <w:rsid w:val="003B0138"/>
    <w:rPr>
      <w:rFonts w:ascii="Times New Roman" w:hAnsi="Times New Roman" w:cs="Times New Roman"/>
      <w:b w:val="0"/>
      <w:i w:val="0"/>
      <w:sz w:val="24"/>
      <w:szCs w:val="24"/>
    </w:rPr>
  </w:style>
  <w:style w:type="character" w:customStyle="1" w:styleId="WW8Num14z0">
    <w:name w:val="WW8Num14z0"/>
    <w:rsid w:val="003B0138"/>
    <w:rPr>
      <w:rFonts w:ascii="Symbol" w:hAnsi="Symbol" w:cs="Symbol"/>
    </w:rPr>
  </w:style>
  <w:style w:type="character" w:customStyle="1" w:styleId="WW8Num14z1">
    <w:name w:val="WW8Num14z1"/>
    <w:rsid w:val="003B0138"/>
    <w:rPr>
      <w:rFonts w:ascii="Times New Roman" w:hAnsi="Times New Roman" w:cs="Times New Roman"/>
      <w:b w:val="0"/>
      <w:i w:val="0"/>
      <w:sz w:val="28"/>
      <w:szCs w:val="28"/>
    </w:rPr>
  </w:style>
  <w:style w:type="character" w:customStyle="1" w:styleId="WW8Num14z2">
    <w:name w:val="WW8Num14z2"/>
    <w:rsid w:val="003B0138"/>
    <w:rPr>
      <w:rFonts w:ascii="Times New Roman" w:hAnsi="Times New Roman" w:cs="Times New Roman"/>
      <w:b w:val="0"/>
      <w:i w:val="0"/>
      <w:sz w:val="24"/>
      <w:szCs w:val="24"/>
    </w:rPr>
  </w:style>
  <w:style w:type="character" w:customStyle="1" w:styleId="WW8Num15z1">
    <w:name w:val="WW8Num15z1"/>
    <w:rsid w:val="003B0138"/>
    <w:rPr>
      <w:rFonts w:ascii="Times New Roman" w:hAnsi="Times New Roman" w:cs="Times New Roman"/>
      <w:b w:val="0"/>
      <w:i w:val="0"/>
      <w:sz w:val="28"/>
      <w:szCs w:val="28"/>
    </w:rPr>
  </w:style>
  <w:style w:type="character" w:customStyle="1" w:styleId="WW8Num16z1">
    <w:name w:val="WW8Num16z1"/>
    <w:rsid w:val="003B0138"/>
    <w:rPr>
      <w:rFonts w:ascii="Times New Roman" w:hAnsi="Times New Roman" w:cs="Times New Roman"/>
      <w:b w:val="0"/>
      <w:i w:val="0"/>
      <w:sz w:val="28"/>
      <w:szCs w:val="28"/>
    </w:rPr>
  </w:style>
  <w:style w:type="character" w:customStyle="1" w:styleId="WW8Num18z1">
    <w:name w:val="WW8Num18z1"/>
    <w:rsid w:val="003B0138"/>
    <w:rPr>
      <w:rFonts w:ascii="Times New Roman" w:hAnsi="Times New Roman" w:cs="Times New Roman"/>
      <w:b w:val="0"/>
      <w:i w:val="0"/>
      <w:sz w:val="28"/>
      <w:szCs w:val="28"/>
    </w:rPr>
  </w:style>
  <w:style w:type="character" w:customStyle="1" w:styleId="WW8Num19z1">
    <w:name w:val="WW8Num19z1"/>
    <w:rsid w:val="003B0138"/>
    <w:rPr>
      <w:rFonts w:ascii="Times New Roman" w:hAnsi="Times New Roman" w:cs="Times New Roman"/>
      <w:b w:val="0"/>
      <w:i w:val="0"/>
      <w:sz w:val="28"/>
      <w:szCs w:val="28"/>
    </w:rPr>
  </w:style>
  <w:style w:type="character" w:customStyle="1" w:styleId="WW8Num19z2">
    <w:name w:val="WW8Num19z2"/>
    <w:rsid w:val="003B0138"/>
    <w:rPr>
      <w:rFonts w:ascii="Times New Roman" w:hAnsi="Times New Roman" w:cs="Times New Roman"/>
      <w:b w:val="0"/>
      <w:i w:val="0"/>
      <w:sz w:val="24"/>
      <w:szCs w:val="24"/>
    </w:rPr>
  </w:style>
  <w:style w:type="character" w:customStyle="1" w:styleId="WW8Num20z0">
    <w:name w:val="WW8Num20z0"/>
    <w:rsid w:val="003B0138"/>
    <w:rPr>
      <w:rFonts w:ascii="Wingdings" w:hAnsi="Wingdings" w:cs="Wingdings"/>
    </w:rPr>
  </w:style>
  <w:style w:type="character" w:customStyle="1" w:styleId="WW8Num21z1">
    <w:name w:val="WW8Num21z1"/>
    <w:rsid w:val="003B0138"/>
    <w:rPr>
      <w:rFonts w:ascii="Times New Roman" w:hAnsi="Times New Roman" w:cs="Times New Roman"/>
      <w:b w:val="0"/>
      <w:i w:val="0"/>
      <w:sz w:val="28"/>
      <w:szCs w:val="28"/>
    </w:rPr>
  </w:style>
  <w:style w:type="character" w:customStyle="1" w:styleId="WW8Num21z2">
    <w:name w:val="WW8Num21z2"/>
    <w:rsid w:val="003B0138"/>
    <w:rPr>
      <w:rFonts w:ascii="Times New Roman" w:eastAsia="Times New Roman" w:hAnsi="Times New Roman" w:cs="Times New Roman"/>
      <w:b w:val="0"/>
      <w:i w:val="0"/>
      <w:sz w:val="24"/>
      <w:szCs w:val="24"/>
    </w:rPr>
  </w:style>
  <w:style w:type="character" w:customStyle="1" w:styleId="WW8Num23z1">
    <w:name w:val="WW8Num23z1"/>
    <w:rsid w:val="003B0138"/>
    <w:rPr>
      <w:rFonts w:ascii="Times New Roman" w:hAnsi="Times New Roman" w:cs="Times New Roman"/>
      <w:b w:val="0"/>
      <w:i w:val="0"/>
      <w:sz w:val="28"/>
      <w:szCs w:val="28"/>
    </w:rPr>
  </w:style>
  <w:style w:type="character" w:customStyle="1" w:styleId="WW8Num25z1">
    <w:name w:val="WW8Num25z1"/>
    <w:rsid w:val="003B0138"/>
    <w:rPr>
      <w:rFonts w:ascii="Times New Roman" w:hAnsi="Times New Roman" w:cs="Times New Roman"/>
      <w:b w:val="0"/>
      <w:i w:val="0"/>
      <w:sz w:val="28"/>
      <w:szCs w:val="28"/>
    </w:rPr>
  </w:style>
  <w:style w:type="character" w:customStyle="1" w:styleId="WW8Num25z2">
    <w:name w:val="WW8Num25z2"/>
    <w:rsid w:val="003B0138"/>
    <w:rPr>
      <w:rFonts w:ascii="Times New Roman" w:hAnsi="Times New Roman" w:cs="Times New Roman"/>
      <w:b w:val="0"/>
      <w:i w:val="0"/>
      <w:sz w:val="24"/>
      <w:szCs w:val="24"/>
    </w:rPr>
  </w:style>
  <w:style w:type="character" w:customStyle="1" w:styleId="WW8Num26z0">
    <w:name w:val="WW8Num26z0"/>
    <w:rsid w:val="003B0138"/>
    <w:rPr>
      <w:b/>
      <w:i w:val="0"/>
    </w:rPr>
  </w:style>
  <w:style w:type="character" w:customStyle="1" w:styleId="WW8Num27z1">
    <w:name w:val="WW8Num27z1"/>
    <w:rsid w:val="003B0138"/>
    <w:rPr>
      <w:rFonts w:ascii="Times New Roman" w:hAnsi="Times New Roman" w:cs="Times New Roman"/>
      <w:b w:val="0"/>
      <w:i w:val="0"/>
      <w:sz w:val="28"/>
      <w:szCs w:val="28"/>
    </w:rPr>
  </w:style>
  <w:style w:type="character" w:customStyle="1" w:styleId="WW8Num28z1">
    <w:name w:val="WW8Num28z1"/>
    <w:rsid w:val="003B0138"/>
    <w:rPr>
      <w:rFonts w:ascii="Times New Roman" w:hAnsi="Times New Roman" w:cs="Times New Roman"/>
      <w:b w:val="0"/>
      <w:i w:val="0"/>
      <w:sz w:val="28"/>
      <w:szCs w:val="28"/>
    </w:rPr>
  </w:style>
  <w:style w:type="character" w:customStyle="1" w:styleId="1d">
    <w:name w:val="Знак примечания1"/>
    <w:rsid w:val="003B0138"/>
    <w:rPr>
      <w:sz w:val="16"/>
      <w:szCs w:val="16"/>
    </w:rPr>
  </w:style>
  <w:style w:type="character" w:customStyle="1" w:styleId="afff5">
    <w:name w:val="Цветовое выделение"/>
    <w:uiPriority w:val="99"/>
    <w:rsid w:val="003B0138"/>
    <w:rPr>
      <w:b/>
      <w:bCs/>
      <w:color w:val="000080"/>
    </w:rPr>
  </w:style>
  <w:style w:type="character" w:customStyle="1" w:styleId="afff6">
    <w:name w:val="Маркеры списка"/>
    <w:rsid w:val="003B0138"/>
    <w:rPr>
      <w:rFonts w:ascii="OpenSymbol" w:eastAsia="OpenSymbol" w:hAnsi="OpenSymbol" w:cs="OpenSymbol"/>
    </w:rPr>
  </w:style>
  <w:style w:type="character" w:customStyle="1" w:styleId="afff7">
    <w:name w:val="Символ нумерации"/>
    <w:rsid w:val="003B0138"/>
  </w:style>
  <w:style w:type="character" w:customStyle="1" w:styleId="FontStyle17">
    <w:name w:val="Font Style17"/>
    <w:rsid w:val="003B0138"/>
    <w:rPr>
      <w:rFonts w:ascii="Times New Roman" w:hAnsi="Times New Roman" w:cs="Times New Roman"/>
      <w:sz w:val="26"/>
      <w:szCs w:val="26"/>
    </w:rPr>
  </w:style>
  <w:style w:type="character" w:customStyle="1" w:styleId="FontStyle18">
    <w:name w:val="Font Style18"/>
    <w:rsid w:val="003B0138"/>
    <w:rPr>
      <w:rFonts w:ascii="Times New Roman" w:hAnsi="Times New Roman" w:cs="Times New Roman"/>
      <w:b/>
      <w:bCs/>
      <w:sz w:val="26"/>
      <w:szCs w:val="26"/>
    </w:rPr>
  </w:style>
  <w:style w:type="character" w:customStyle="1" w:styleId="FontStyle19">
    <w:name w:val="Font Style19"/>
    <w:rsid w:val="003B0138"/>
    <w:rPr>
      <w:rFonts w:ascii="Times New Roman" w:hAnsi="Times New Roman" w:cs="Times New Roman"/>
      <w:i/>
      <w:iCs/>
      <w:sz w:val="26"/>
      <w:szCs w:val="26"/>
    </w:rPr>
  </w:style>
  <w:style w:type="paragraph" w:customStyle="1" w:styleId="42">
    <w:name w:val="Название4"/>
    <w:basedOn w:val="af9"/>
    <w:next w:val="afff8"/>
    <w:rsid w:val="003B0138"/>
    <w:pPr>
      <w:keepNext/>
      <w:suppressAutoHyphens/>
      <w:autoSpaceDN/>
      <w:adjustRightInd/>
      <w:spacing w:before="240" w:after="120"/>
      <w:jc w:val="left"/>
    </w:pPr>
    <w:rPr>
      <w:rFonts w:ascii="Arial" w:eastAsia="SimSun" w:hAnsi="Arial" w:cs="Tahoma"/>
      <w:lang w:eastAsia="ar-SA"/>
    </w:rPr>
  </w:style>
  <w:style w:type="paragraph" w:styleId="afff8">
    <w:name w:val="Subtitle"/>
    <w:basedOn w:val="af9"/>
    <w:next w:val="a7"/>
    <w:link w:val="afff9"/>
    <w:uiPriority w:val="99"/>
    <w:qFormat/>
    <w:rsid w:val="003B0138"/>
    <w:pPr>
      <w:keepNext/>
      <w:suppressAutoHyphens/>
      <w:autoSpaceDN/>
      <w:adjustRightInd/>
      <w:spacing w:before="240" w:after="120"/>
    </w:pPr>
    <w:rPr>
      <w:rFonts w:ascii="Arial" w:eastAsia="SimSun" w:hAnsi="Arial" w:cs="Tahoma"/>
      <w:i/>
      <w:iCs/>
      <w:lang w:eastAsia="ar-SA"/>
    </w:rPr>
  </w:style>
  <w:style w:type="character" w:customStyle="1" w:styleId="afff9">
    <w:name w:val="Подзаголовок Знак"/>
    <w:basedOn w:val="a1"/>
    <w:link w:val="afff8"/>
    <w:uiPriority w:val="99"/>
    <w:rsid w:val="003B0138"/>
    <w:rPr>
      <w:rFonts w:ascii="Arial" w:eastAsia="SimSun" w:hAnsi="Arial" w:cs="Tahoma"/>
      <w:i/>
      <w:iCs/>
      <w:sz w:val="28"/>
      <w:szCs w:val="28"/>
      <w:lang w:eastAsia="ar-SA"/>
    </w:rPr>
  </w:style>
  <w:style w:type="paragraph" w:customStyle="1" w:styleId="43">
    <w:name w:val="Указатель4"/>
    <w:basedOn w:val="a"/>
    <w:rsid w:val="003B0138"/>
    <w:pPr>
      <w:suppressLineNumbers/>
    </w:pPr>
    <w:rPr>
      <w:rFonts w:cs="Mangal"/>
      <w:lang w:eastAsia="ar-SA"/>
    </w:rPr>
  </w:style>
  <w:style w:type="paragraph" w:styleId="afffa">
    <w:name w:val="List Paragraph"/>
    <w:basedOn w:val="a"/>
    <w:uiPriority w:val="34"/>
    <w:qFormat/>
    <w:rsid w:val="003B0138"/>
    <w:pPr>
      <w:spacing w:after="200" w:line="276" w:lineRule="auto"/>
      <w:ind w:left="720"/>
    </w:pPr>
    <w:rPr>
      <w:rFonts w:ascii="Calibri" w:hAnsi="Calibri" w:cs="Calibri"/>
      <w:sz w:val="22"/>
      <w:szCs w:val="22"/>
      <w:lang w:eastAsia="ar-SA"/>
    </w:rPr>
  </w:style>
  <w:style w:type="paragraph" w:customStyle="1" w:styleId="38">
    <w:name w:val="Название3"/>
    <w:basedOn w:val="a"/>
    <w:rsid w:val="003B0138"/>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3B0138"/>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3B0138"/>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3B0138"/>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3B0138"/>
    <w:pPr>
      <w:widowControl w:val="0"/>
      <w:suppressAutoHyphens/>
      <w:autoSpaceDE w:val="0"/>
    </w:pPr>
    <w:rPr>
      <w:sz w:val="20"/>
      <w:szCs w:val="20"/>
      <w:lang w:eastAsia="ar-SA"/>
    </w:rPr>
  </w:style>
  <w:style w:type="paragraph" w:customStyle="1" w:styleId="29">
    <w:name w:val="Текст примечания2"/>
    <w:basedOn w:val="a"/>
    <w:rsid w:val="003B0138"/>
    <w:rPr>
      <w:sz w:val="20"/>
      <w:szCs w:val="20"/>
      <w:lang w:eastAsia="ar-SA"/>
    </w:rPr>
  </w:style>
  <w:style w:type="paragraph" w:styleId="afffb">
    <w:name w:val="Revision"/>
    <w:rsid w:val="003B0138"/>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3B0138"/>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3B0138"/>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3B0138"/>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3B0138"/>
    <w:pPr>
      <w:widowControl w:val="0"/>
      <w:suppressAutoHyphens/>
      <w:autoSpaceDE w:val="0"/>
      <w:spacing w:line="312" w:lineRule="exact"/>
      <w:jc w:val="both"/>
    </w:pPr>
    <w:rPr>
      <w:sz w:val="20"/>
      <w:szCs w:val="20"/>
      <w:lang w:eastAsia="ar-SA"/>
    </w:rPr>
  </w:style>
  <w:style w:type="paragraph" w:customStyle="1" w:styleId="afffc">
    <w:name w:val="Знак Знак Знак Знак Знак Знак Знак Знак Знак Знак Знак Знак Знак Знак Знак"/>
    <w:basedOn w:val="a"/>
    <w:rsid w:val="003B0138"/>
    <w:pPr>
      <w:spacing w:before="280" w:after="280"/>
    </w:pPr>
    <w:rPr>
      <w:rFonts w:ascii="Tahoma" w:hAnsi="Tahoma" w:cs="Tahoma"/>
      <w:sz w:val="20"/>
      <w:szCs w:val="20"/>
      <w:lang w:val="en-US" w:eastAsia="ar-SA"/>
    </w:rPr>
  </w:style>
  <w:style w:type="paragraph" w:styleId="afffd">
    <w:name w:val="Plain Text"/>
    <w:basedOn w:val="a"/>
    <w:link w:val="afffe"/>
    <w:unhideWhenUsed/>
    <w:rsid w:val="003B0138"/>
    <w:rPr>
      <w:rFonts w:ascii="Courier New" w:hAnsi="Courier New"/>
      <w:sz w:val="20"/>
      <w:szCs w:val="20"/>
    </w:rPr>
  </w:style>
  <w:style w:type="character" w:customStyle="1" w:styleId="afffe">
    <w:name w:val="Текст Знак"/>
    <w:basedOn w:val="a1"/>
    <w:link w:val="afffd"/>
    <w:rsid w:val="003B0138"/>
    <w:rPr>
      <w:rFonts w:ascii="Courier New" w:eastAsia="Times New Roman" w:hAnsi="Courier New" w:cs="Times New Roman"/>
      <w:sz w:val="20"/>
      <w:szCs w:val="20"/>
      <w:lang w:eastAsia="ru-RU"/>
    </w:rPr>
  </w:style>
  <w:style w:type="paragraph" w:customStyle="1" w:styleId="212">
    <w:name w:val="Основной текст с отступом 21"/>
    <w:basedOn w:val="a"/>
    <w:rsid w:val="003B0138"/>
    <w:pPr>
      <w:suppressAutoHyphens/>
      <w:ind w:firstLine="708"/>
      <w:jc w:val="both"/>
    </w:pPr>
    <w:rPr>
      <w:sz w:val="28"/>
      <w:szCs w:val="20"/>
      <w:lang w:eastAsia="ar-SA"/>
    </w:rPr>
  </w:style>
  <w:style w:type="paragraph" w:customStyle="1" w:styleId="Style1">
    <w:name w:val="Style1"/>
    <w:basedOn w:val="a"/>
    <w:rsid w:val="003B0138"/>
    <w:pPr>
      <w:widowControl w:val="0"/>
      <w:autoSpaceDE w:val="0"/>
      <w:autoSpaceDN w:val="0"/>
      <w:adjustRightInd w:val="0"/>
    </w:pPr>
  </w:style>
  <w:style w:type="character" w:customStyle="1" w:styleId="FontStyle14">
    <w:name w:val="Font Style14"/>
    <w:basedOn w:val="a1"/>
    <w:rsid w:val="003B0138"/>
    <w:rPr>
      <w:rFonts w:ascii="Times New Roman" w:hAnsi="Times New Roman" w:cs="Times New Roman"/>
      <w:b/>
      <w:bCs/>
      <w:sz w:val="26"/>
      <w:szCs w:val="26"/>
    </w:rPr>
  </w:style>
  <w:style w:type="character" w:customStyle="1" w:styleId="FontStyle16">
    <w:name w:val="Font Style16"/>
    <w:basedOn w:val="a1"/>
    <w:rsid w:val="003B0138"/>
    <w:rPr>
      <w:rFonts w:ascii="Times New Roman" w:hAnsi="Times New Roman" w:cs="Times New Roman"/>
      <w:b/>
      <w:bCs/>
      <w:i/>
      <w:iCs/>
      <w:sz w:val="26"/>
      <w:szCs w:val="26"/>
    </w:rPr>
  </w:style>
  <w:style w:type="paragraph" w:customStyle="1" w:styleId="affff">
    <w:name w:val="Знак Знак Знак Знак Знак Знак Знак Знак Знак Знак Знак Знак Знак"/>
    <w:basedOn w:val="a"/>
    <w:rsid w:val="003B0138"/>
    <w:pPr>
      <w:widowControl w:val="0"/>
      <w:adjustRightInd w:val="0"/>
      <w:spacing w:after="160" w:line="240" w:lineRule="exact"/>
      <w:jc w:val="right"/>
    </w:pPr>
    <w:rPr>
      <w:sz w:val="20"/>
      <w:szCs w:val="20"/>
      <w:lang w:val="en-GB" w:eastAsia="en-US"/>
    </w:rPr>
  </w:style>
  <w:style w:type="paragraph" w:customStyle="1" w:styleId="Standard">
    <w:name w:val="Standard"/>
    <w:rsid w:val="003B013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3B0138"/>
    <w:pPr>
      <w:keepNext/>
      <w:widowControl w:val="0"/>
    </w:pPr>
    <w:rPr>
      <w:sz w:val="28"/>
      <w:szCs w:val="20"/>
    </w:rPr>
  </w:style>
  <w:style w:type="paragraph" w:customStyle="1" w:styleId="220">
    <w:name w:val="Основной текст с отступом 22"/>
    <w:basedOn w:val="a"/>
    <w:rsid w:val="003B0138"/>
    <w:pPr>
      <w:widowControl w:val="0"/>
      <w:ind w:firstLine="720"/>
      <w:jc w:val="both"/>
    </w:pPr>
    <w:rPr>
      <w:sz w:val="28"/>
      <w:szCs w:val="20"/>
    </w:rPr>
  </w:style>
  <w:style w:type="paragraph" w:customStyle="1" w:styleId="2a">
    <w:name w:val="заголовок 2"/>
    <w:basedOn w:val="a"/>
    <w:next w:val="a"/>
    <w:rsid w:val="003B0138"/>
    <w:pPr>
      <w:keepNext/>
      <w:widowControl w:val="0"/>
      <w:jc w:val="both"/>
    </w:pPr>
    <w:rPr>
      <w:sz w:val="28"/>
      <w:szCs w:val="20"/>
    </w:rPr>
  </w:style>
  <w:style w:type="character" w:customStyle="1" w:styleId="affff0">
    <w:name w:val="номер страницы"/>
    <w:basedOn w:val="affff1"/>
    <w:rsid w:val="003B0138"/>
  </w:style>
  <w:style w:type="character" w:customStyle="1" w:styleId="affff1">
    <w:name w:val="Основной шрифт"/>
    <w:rsid w:val="003B0138"/>
  </w:style>
  <w:style w:type="paragraph" w:customStyle="1" w:styleId="320">
    <w:name w:val="Основной текст 32"/>
    <w:basedOn w:val="a"/>
    <w:rsid w:val="003B0138"/>
    <w:pPr>
      <w:widowControl w:val="0"/>
      <w:jc w:val="both"/>
    </w:pPr>
    <w:rPr>
      <w:b/>
      <w:sz w:val="28"/>
      <w:szCs w:val="20"/>
    </w:rPr>
  </w:style>
  <w:style w:type="paragraph" w:customStyle="1" w:styleId="1f0">
    <w:name w:val="Текст1"/>
    <w:basedOn w:val="a"/>
    <w:rsid w:val="003B0138"/>
    <w:rPr>
      <w:rFonts w:ascii="Courier New" w:hAnsi="Courier New"/>
      <w:sz w:val="20"/>
      <w:szCs w:val="20"/>
    </w:rPr>
  </w:style>
  <w:style w:type="paragraph" w:customStyle="1" w:styleId="312">
    <w:name w:val="Основной текст с отступом 31"/>
    <w:basedOn w:val="a"/>
    <w:rsid w:val="003B0138"/>
    <w:pPr>
      <w:ind w:firstLine="426"/>
      <w:jc w:val="both"/>
    </w:pPr>
    <w:rPr>
      <w:szCs w:val="20"/>
    </w:rPr>
  </w:style>
  <w:style w:type="character" w:customStyle="1" w:styleId="1f1">
    <w:name w:val="Гиперссылка1"/>
    <w:rsid w:val="003B0138"/>
    <w:rPr>
      <w:color w:val="0000FF"/>
      <w:u w:val="single"/>
    </w:rPr>
  </w:style>
  <w:style w:type="paragraph" w:customStyle="1" w:styleId="Iauiue">
    <w:name w:val="Iau?iue"/>
    <w:rsid w:val="003B0138"/>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3B0138"/>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3B0138"/>
    <w:pPr>
      <w:widowControl w:val="0"/>
    </w:pPr>
    <w:rPr>
      <w:rFonts w:ascii="Courier New" w:hAnsi="Courier New"/>
      <w:sz w:val="20"/>
      <w:szCs w:val="20"/>
    </w:rPr>
  </w:style>
  <w:style w:type="paragraph" w:customStyle="1" w:styleId="font5">
    <w:name w:val="font5"/>
    <w:basedOn w:val="a"/>
    <w:rsid w:val="003B0138"/>
    <w:pPr>
      <w:spacing w:before="100" w:beforeAutospacing="1" w:after="100" w:afterAutospacing="1"/>
    </w:pPr>
    <w:rPr>
      <w:b/>
      <w:bCs/>
      <w:sz w:val="28"/>
      <w:szCs w:val="28"/>
    </w:rPr>
  </w:style>
  <w:style w:type="paragraph" w:customStyle="1" w:styleId="font6">
    <w:name w:val="font6"/>
    <w:basedOn w:val="a"/>
    <w:rsid w:val="003B0138"/>
    <w:pPr>
      <w:spacing w:before="100" w:beforeAutospacing="1" w:after="100" w:afterAutospacing="1"/>
    </w:pPr>
    <w:rPr>
      <w:sz w:val="28"/>
      <w:szCs w:val="28"/>
    </w:rPr>
  </w:style>
  <w:style w:type="paragraph" w:customStyle="1" w:styleId="xl24">
    <w:name w:val="xl24"/>
    <w:basedOn w:val="a"/>
    <w:rsid w:val="003B0138"/>
    <w:pPr>
      <w:spacing w:before="100" w:beforeAutospacing="1" w:after="100" w:afterAutospacing="1"/>
      <w:jc w:val="right"/>
    </w:pPr>
    <w:rPr>
      <w:b/>
      <w:bCs/>
      <w:color w:val="FF0000"/>
      <w:sz w:val="28"/>
      <w:szCs w:val="28"/>
    </w:rPr>
  </w:style>
  <w:style w:type="paragraph" w:customStyle="1" w:styleId="xl25">
    <w:name w:val="xl25"/>
    <w:basedOn w:val="a"/>
    <w:rsid w:val="003B0138"/>
    <w:pPr>
      <w:spacing w:before="100" w:beforeAutospacing="1" w:after="100" w:afterAutospacing="1"/>
      <w:jc w:val="right"/>
    </w:pPr>
  </w:style>
  <w:style w:type="paragraph" w:customStyle="1" w:styleId="xl26">
    <w:name w:val="xl26"/>
    <w:basedOn w:val="a"/>
    <w:rsid w:val="003B0138"/>
    <w:pPr>
      <w:spacing w:before="100" w:beforeAutospacing="1" w:after="100" w:afterAutospacing="1"/>
      <w:jc w:val="right"/>
    </w:pPr>
    <w:rPr>
      <w:sz w:val="28"/>
      <w:szCs w:val="28"/>
    </w:rPr>
  </w:style>
  <w:style w:type="paragraph" w:customStyle="1" w:styleId="xl27">
    <w:name w:val="xl27"/>
    <w:basedOn w:val="a"/>
    <w:rsid w:val="003B0138"/>
    <w:pPr>
      <w:spacing w:before="100" w:beforeAutospacing="1" w:after="100" w:afterAutospacing="1"/>
      <w:textAlignment w:val="top"/>
    </w:pPr>
    <w:rPr>
      <w:b/>
      <w:bCs/>
      <w:sz w:val="28"/>
      <w:szCs w:val="28"/>
    </w:rPr>
  </w:style>
  <w:style w:type="paragraph" w:customStyle="1" w:styleId="xl28">
    <w:name w:val="xl28"/>
    <w:basedOn w:val="a"/>
    <w:rsid w:val="003B0138"/>
    <w:pPr>
      <w:spacing w:before="100" w:beforeAutospacing="1" w:after="100" w:afterAutospacing="1"/>
      <w:jc w:val="right"/>
    </w:pPr>
    <w:rPr>
      <w:color w:val="FF0000"/>
      <w:sz w:val="28"/>
      <w:szCs w:val="28"/>
    </w:rPr>
  </w:style>
  <w:style w:type="paragraph" w:customStyle="1" w:styleId="xl29">
    <w:name w:val="xl29"/>
    <w:basedOn w:val="a"/>
    <w:rsid w:val="003B0138"/>
    <w:pPr>
      <w:spacing w:before="100" w:beforeAutospacing="1" w:after="100" w:afterAutospacing="1"/>
      <w:jc w:val="right"/>
    </w:pPr>
    <w:rPr>
      <w:b/>
      <w:bCs/>
      <w:sz w:val="28"/>
      <w:szCs w:val="28"/>
    </w:rPr>
  </w:style>
  <w:style w:type="paragraph" w:customStyle="1" w:styleId="xl30">
    <w:name w:val="xl30"/>
    <w:basedOn w:val="a"/>
    <w:rsid w:val="003B0138"/>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3B0138"/>
    <w:pPr>
      <w:spacing w:before="100" w:beforeAutospacing="1" w:after="100" w:afterAutospacing="1"/>
    </w:pPr>
    <w:rPr>
      <w:b/>
      <w:bCs/>
      <w:color w:val="FF0000"/>
      <w:sz w:val="28"/>
      <w:szCs w:val="28"/>
    </w:rPr>
  </w:style>
  <w:style w:type="paragraph" w:customStyle="1" w:styleId="xl36">
    <w:name w:val="xl36"/>
    <w:basedOn w:val="a"/>
    <w:rsid w:val="003B0138"/>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3B0138"/>
    <w:pPr>
      <w:spacing w:before="100" w:beforeAutospacing="1" w:after="100" w:afterAutospacing="1"/>
      <w:jc w:val="right"/>
    </w:pPr>
    <w:rPr>
      <w:rFonts w:eastAsia="Arial Unicode MS"/>
      <w:color w:val="FF6600"/>
      <w:sz w:val="28"/>
      <w:szCs w:val="28"/>
    </w:rPr>
  </w:style>
  <w:style w:type="paragraph" w:customStyle="1" w:styleId="xl38">
    <w:name w:val="xl38"/>
    <w:basedOn w:val="a"/>
    <w:rsid w:val="003B0138"/>
    <w:pPr>
      <w:spacing w:before="100" w:beforeAutospacing="1" w:after="100" w:afterAutospacing="1"/>
      <w:jc w:val="right"/>
    </w:pPr>
    <w:rPr>
      <w:rFonts w:eastAsia="Arial Unicode MS"/>
    </w:rPr>
  </w:style>
  <w:style w:type="paragraph" w:customStyle="1" w:styleId="font7">
    <w:name w:val="font7"/>
    <w:basedOn w:val="a"/>
    <w:rsid w:val="003B0138"/>
    <w:pPr>
      <w:spacing w:before="100" w:beforeAutospacing="1" w:after="100" w:afterAutospacing="1"/>
    </w:pPr>
    <w:rPr>
      <w:rFonts w:eastAsia="Arial Unicode MS"/>
      <w:sz w:val="26"/>
      <w:szCs w:val="26"/>
    </w:rPr>
  </w:style>
  <w:style w:type="paragraph" w:customStyle="1" w:styleId="BodyTextIndent21">
    <w:name w:val="Body Text Indent 21"/>
    <w:basedOn w:val="a"/>
    <w:rsid w:val="003B0138"/>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2">
    <w:name w:val="caption"/>
    <w:basedOn w:val="a"/>
    <w:next w:val="a"/>
    <w:uiPriority w:val="99"/>
    <w:qFormat/>
    <w:rsid w:val="003B0138"/>
    <w:pPr>
      <w:tabs>
        <w:tab w:val="left" w:pos="3060"/>
      </w:tabs>
      <w:spacing w:before="120" w:line="240" w:lineRule="atLeast"/>
      <w:jc w:val="center"/>
    </w:pPr>
    <w:rPr>
      <w:b/>
      <w:sz w:val="30"/>
    </w:rPr>
  </w:style>
  <w:style w:type="paragraph" w:customStyle="1" w:styleId="BodyTextIndent31">
    <w:name w:val="Body Text Indent 31"/>
    <w:basedOn w:val="a"/>
    <w:rsid w:val="003B0138"/>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3B0138"/>
    <w:pPr>
      <w:widowControl w:val="0"/>
      <w:overflowPunct w:val="0"/>
      <w:autoSpaceDE w:val="0"/>
      <w:autoSpaceDN w:val="0"/>
      <w:adjustRightInd w:val="0"/>
      <w:ind w:firstLine="709"/>
      <w:jc w:val="both"/>
      <w:textAlignment w:val="baseline"/>
    </w:pPr>
    <w:rPr>
      <w:sz w:val="28"/>
      <w:szCs w:val="20"/>
    </w:rPr>
  </w:style>
  <w:style w:type="paragraph" w:styleId="affff3">
    <w:name w:val="Block Text"/>
    <w:basedOn w:val="a"/>
    <w:qFormat/>
    <w:rsid w:val="003B0138"/>
    <w:pPr>
      <w:ind w:left="567" w:right="-1333" w:firstLine="851"/>
      <w:jc w:val="both"/>
    </w:pPr>
    <w:rPr>
      <w:sz w:val="28"/>
      <w:szCs w:val="20"/>
    </w:rPr>
  </w:style>
  <w:style w:type="character" w:styleId="affff4">
    <w:name w:val="Subtle Reference"/>
    <w:uiPriority w:val="99"/>
    <w:qFormat/>
    <w:rsid w:val="003B0138"/>
    <w:rPr>
      <w:smallCaps/>
      <w:color w:val="C0504D"/>
      <w:u w:val="single"/>
    </w:rPr>
  </w:style>
  <w:style w:type="character" w:styleId="affff5">
    <w:name w:val="Intense Reference"/>
    <w:uiPriority w:val="99"/>
    <w:qFormat/>
    <w:rsid w:val="003B0138"/>
    <w:rPr>
      <w:b/>
      <w:bCs/>
      <w:smallCaps/>
      <w:color w:val="C0504D"/>
      <w:spacing w:val="5"/>
      <w:u w:val="single"/>
    </w:rPr>
  </w:style>
  <w:style w:type="paragraph" w:customStyle="1" w:styleId="2b">
    <w:name w:val="Список2"/>
    <w:basedOn w:val="a"/>
    <w:rsid w:val="003B0138"/>
    <w:pPr>
      <w:tabs>
        <w:tab w:val="num" w:pos="360"/>
      </w:tabs>
      <w:suppressAutoHyphens/>
      <w:autoSpaceDE w:val="0"/>
      <w:ind w:left="360" w:hanging="360"/>
      <w:jc w:val="both"/>
      <w:outlineLvl w:val="1"/>
    </w:pPr>
    <w:rPr>
      <w:sz w:val="28"/>
      <w:szCs w:val="28"/>
    </w:rPr>
  </w:style>
  <w:style w:type="paragraph" w:customStyle="1" w:styleId="fn1r">
    <w:name w:val="fn1r"/>
    <w:basedOn w:val="a"/>
    <w:rsid w:val="003B0138"/>
    <w:pPr>
      <w:spacing w:before="100" w:beforeAutospacing="1" w:after="100" w:afterAutospacing="1"/>
    </w:pPr>
  </w:style>
  <w:style w:type="paragraph" w:customStyle="1" w:styleId="fn2r">
    <w:name w:val="fn2r"/>
    <w:basedOn w:val="a"/>
    <w:rsid w:val="003B0138"/>
    <w:pPr>
      <w:spacing w:before="100" w:beforeAutospacing="1" w:after="100" w:afterAutospacing="1"/>
    </w:pPr>
  </w:style>
  <w:style w:type="paragraph" w:customStyle="1" w:styleId="stylet3">
    <w:name w:val="stylet3"/>
    <w:basedOn w:val="a"/>
    <w:rsid w:val="003B0138"/>
    <w:pPr>
      <w:spacing w:before="100" w:beforeAutospacing="1" w:after="100" w:afterAutospacing="1"/>
    </w:pPr>
  </w:style>
  <w:style w:type="paragraph" w:customStyle="1" w:styleId="Heading">
    <w:name w:val="Heading"/>
    <w:rsid w:val="003B0138"/>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link w:val="NoSpacingChar"/>
    <w:qFormat/>
    <w:rsid w:val="003B0138"/>
    <w:pPr>
      <w:spacing w:after="0" w:line="240" w:lineRule="auto"/>
    </w:pPr>
    <w:rPr>
      <w:rFonts w:ascii="Calibri" w:eastAsia="Times New Roman" w:hAnsi="Calibri" w:cs="Times New Roman"/>
    </w:rPr>
  </w:style>
  <w:style w:type="character" w:customStyle="1" w:styleId="52">
    <w:name w:val="Основной шрифт абзаца5"/>
    <w:rsid w:val="003B0138"/>
  </w:style>
  <w:style w:type="paragraph" w:customStyle="1" w:styleId="53">
    <w:name w:val="Название5"/>
    <w:basedOn w:val="a"/>
    <w:rsid w:val="003B0138"/>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3B0138"/>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3B0138"/>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3B0138"/>
    <w:pPr>
      <w:widowControl w:val="0"/>
      <w:suppressAutoHyphens/>
      <w:autoSpaceDE w:val="0"/>
    </w:pPr>
    <w:rPr>
      <w:rFonts w:ascii="Courier New" w:eastAsia="Courier New" w:hAnsi="Courier New" w:cs="Courier New"/>
      <w:sz w:val="20"/>
      <w:szCs w:val="20"/>
      <w:lang w:bidi="ru-RU"/>
    </w:rPr>
  </w:style>
  <w:style w:type="table" w:styleId="affff6">
    <w:name w:val="Table Elegant"/>
    <w:basedOn w:val="a2"/>
    <w:rsid w:val="003B013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3B0138"/>
    <w:pPr>
      <w:ind w:left="720"/>
    </w:pPr>
    <w:rPr>
      <w:rFonts w:eastAsia="Calibri"/>
    </w:rPr>
  </w:style>
  <w:style w:type="paragraph" w:customStyle="1" w:styleId="BodyTextIndent22">
    <w:name w:val="Body Text Indent 22"/>
    <w:basedOn w:val="a"/>
    <w:rsid w:val="003B0138"/>
    <w:pPr>
      <w:widowControl w:val="0"/>
      <w:ind w:firstLine="720"/>
      <w:jc w:val="both"/>
    </w:pPr>
    <w:rPr>
      <w:sz w:val="28"/>
      <w:szCs w:val="28"/>
    </w:rPr>
  </w:style>
  <w:style w:type="paragraph" w:customStyle="1" w:styleId="BodyText22">
    <w:name w:val="Body Text 22"/>
    <w:basedOn w:val="a"/>
    <w:rsid w:val="003B0138"/>
    <w:pPr>
      <w:widowControl w:val="0"/>
      <w:jc w:val="both"/>
    </w:pPr>
    <w:rPr>
      <w:b/>
      <w:bCs/>
      <w:sz w:val="28"/>
      <w:szCs w:val="28"/>
      <w:u w:val="single"/>
    </w:rPr>
  </w:style>
  <w:style w:type="paragraph" w:customStyle="1" w:styleId="BodyText31">
    <w:name w:val="Body Text 31"/>
    <w:basedOn w:val="a"/>
    <w:rsid w:val="003B0138"/>
    <w:pPr>
      <w:widowControl w:val="0"/>
      <w:jc w:val="both"/>
    </w:pPr>
    <w:rPr>
      <w:b/>
      <w:bCs/>
      <w:sz w:val="28"/>
      <w:szCs w:val="28"/>
    </w:rPr>
  </w:style>
  <w:style w:type="paragraph" w:customStyle="1" w:styleId="PlainText2">
    <w:name w:val="Plain Text2"/>
    <w:basedOn w:val="a"/>
    <w:rsid w:val="003B0138"/>
    <w:rPr>
      <w:rFonts w:ascii="Courier New" w:hAnsi="Courier New" w:cs="Courier New"/>
      <w:sz w:val="20"/>
      <w:szCs w:val="20"/>
    </w:rPr>
  </w:style>
  <w:style w:type="paragraph" w:customStyle="1" w:styleId="BodyTextIndent32">
    <w:name w:val="Body Text Indent 32"/>
    <w:basedOn w:val="a"/>
    <w:rsid w:val="003B0138"/>
    <w:pPr>
      <w:ind w:firstLine="426"/>
      <w:jc w:val="both"/>
    </w:pPr>
  </w:style>
  <w:style w:type="character" w:customStyle="1" w:styleId="Hyperlink1">
    <w:name w:val="Hyperlink1"/>
    <w:rsid w:val="003B0138"/>
    <w:rPr>
      <w:color w:val="0000FF"/>
      <w:u w:val="single"/>
    </w:rPr>
  </w:style>
  <w:style w:type="character" w:customStyle="1" w:styleId="55">
    <w:name w:val="Знак Знак5"/>
    <w:rsid w:val="003B0138"/>
    <w:rPr>
      <w:sz w:val="24"/>
    </w:rPr>
  </w:style>
  <w:style w:type="character" w:customStyle="1" w:styleId="blk">
    <w:name w:val="blk"/>
    <w:rsid w:val="003B0138"/>
  </w:style>
  <w:style w:type="paragraph" w:customStyle="1" w:styleId="western">
    <w:name w:val="western"/>
    <w:basedOn w:val="a"/>
    <w:rsid w:val="003B0138"/>
    <w:pPr>
      <w:spacing w:before="100" w:beforeAutospacing="1" w:after="100" w:afterAutospacing="1"/>
    </w:pPr>
  </w:style>
  <w:style w:type="paragraph" w:customStyle="1" w:styleId="BodyTextIndent23">
    <w:name w:val="Body Text Indent 23"/>
    <w:basedOn w:val="a"/>
    <w:rsid w:val="003B0138"/>
    <w:pPr>
      <w:widowControl w:val="0"/>
      <w:ind w:firstLine="720"/>
      <w:jc w:val="both"/>
    </w:pPr>
    <w:rPr>
      <w:sz w:val="28"/>
      <w:szCs w:val="20"/>
    </w:rPr>
  </w:style>
  <w:style w:type="paragraph" w:customStyle="1" w:styleId="BodyText23">
    <w:name w:val="Body Text 23"/>
    <w:basedOn w:val="a"/>
    <w:rsid w:val="003B0138"/>
    <w:pPr>
      <w:widowControl w:val="0"/>
      <w:jc w:val="both"/>
    </w:pPr>
    <w:rPr>
      <w:b/>
      <w:sz w:val="28"/>
      <w:szCs w:val="20"/>
      <w:u w:val="single"/>
    </w:rPr>
  </w:style>
  <w:style w:type="paragraph" w:customStyle="1" w:styleId="BodyText32">
    <w:name w:val="Body Text 32"/>
    <w:basedOn w:val="a"/>
    <w:rsid w:val="003B0138"/>
    <w:pPr>
      <w:widowControl w:val="0"/>
      <w:jc w:val="both"/>
    </w:pPr>
    <w:rPr>
      <w:b/>
      <w:sz w:val="28"/>
      <w:szCs w:val="20"/>
    </w:rPr>
  </w:style>
  <w:style w:type="paragraph" w:customStyle="1" w:styleId="PlainText3">
    <w:name w:val="Plain Text3"/>
    <w:basedOn w:val="a"/>
    <w:rsid w:val="003B0138"/>
    <w:rPr>
      <w:rFonts w:ascii="Courier New" w:hAnsi="Courier New"/>
      <w:sz w:val="20"/>
      <w:szCs w:val="20"/>
    </w:rPr>
  </w:style>
  <w:style w:type="paragraph" w:customStyle="1" w:styleId="BodyTextIndent33">
    <w:name w:val="Body Text Indent 33"/>
    <w:basedOn w:val="a"/>
    <w:rsid w:val="003B0138"/>
    <w:pPr>
      <w:ind w:firstLine="426"/>
      <w:jc w:val="both"/>
    </w:pPr>
    <w:rPr>
      <w:szCs w:val="20"/>
    </w:rPr>
  </w:style>
  <w:style w:type="character" w:customStyle="1" w:styleId="Hyperlink2">
    <w:name w:val="Hyperlink2"/>
    <w:rsid w:val="003B0138"/>
    <w:rPr>
      <w:color w:val="0000FF"/>
      <w:u w:val="single"/>
    </w:rPr>
  </w:style>
  <w:style w:type="table" w:styleId="-3">
    <w:name w:val="Table Web 3"/>
    <w:basedOn w:val="a2"/>
    <w:rsid w:val="003B01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3">
    <w:name w:val="Цитата 21"/>
    <w:basedOn w:val="a"/>
    <w:next w:val="a"/>
    <w:link w:val="QuoteChar"/>
    <w:rsid w:val="003B0138"/>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3"/>
    <w:locked/>
    <w:rsid w:val="003B0138"/>
    <w:rPr>
      <w:rFonts w:ascii="Calibri" w:eastAsia="Times New Roman" w:hAnsi="Calibri" w:cs="Calibri"/>
      <w:i/>
      <w:iCs/>
      <w:color w:val="000000"/>
    </w:rPr>
  </w:style>
  <w:style w:type="paragraph" w:customStyle="1" w:styleId="1f4">
    <w:name w:val="Знак Знак1 Знак Знак Знак Знак Знак Знак Знак 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affff7">
    <w:name w:val="Знак Знак Знак Знак"/>
    <w:basedOn w:val="a"/>
    <w:uiPriority w:val="99"/>
    <w:rsid w:val="003B0138"/>
    <w:pPr>
      <w:spacing w:after="160" w:line="240" w:lineRule="exact"/>
    </w:pPr>
    <w:rPr>
      <w:rFonts w:ascii="Arial" w:hAnsi="Arial" w:cs="Arial"/>
      <w:sz w:val="20"/>
      <w:szCs w:val="20"/>
      <w:lang w:val="en-US" w:eastAsia="en-US"/>
    </w:rPr>
  </w:style>
  <w:style w:type="paragraph" w:customStyle="1" w:styleId="2c">
    <w:name w:val="Основной текст2"/>
    <w:link w:val="affff8"/>
    <w:rsid w:val="003B0138"/>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9">
    <w:name w:val="Обычный текст Знак"/>
    <w:basedOn w:val="a1"/>
    <w:link w:val="affffa"/>
    <w:locked/>
    <w:rsid w:val="003B0138"/>
    <w:rPr>
      <w:sz w:val="28"/>
      <w:szCs w:val="28"/>
    </w:rPr>
  </w:style>
  <w:style w:type="paragraph" w:customStyle="1" w:styleId="affffa">
    <w:name w:val="Обычный текст"/>
    <w:basedOn w:val="a"/>
    <w:link w:val="affff9"/>
    <w:rsid w:val="003B0138"/>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b">
    <w:name w:val="Заголовок Приложения"/>
    <w:basedOn w:val="2"/>
    <w:rsid w:val="003B0138"/>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5">
    <w:name w:val="Абзац Уровень 1"/>
    <w:basedOn w:val="affffa"/>
    <w:rsid w:val="003B0138"/>
    <w:pPr>
      <w:widowControl/>
      <w:tabs>
        <w:tab w:val="num" w:pos="1980"/>
      </w:tabs>
      <w:snapToGrid/>
      <w:ind w:left="1980" w:hanging="720"/>
    </w:pPr>
  </w:style>
  <w:style w:type="character" w:customStyle="1" w:styleId="2d">
    <w:name w:val="Абзац Уровень 2 Знак Знак Знак"/>
    <w:basedOn w:val="a1"/>
    <w:link w:val="2e"/>
    <w:locked/>
    <w:rsid w:val="003B0138"/>
    <w:rPr>
      <w:sz w:val="28"/>
      <w:szCs w:val="28"/>
    </w:rPr>
  </w:style>
  <w:style w:type="paragraph" w:customStyle="1" w:styleId="2e">
    <w:name w:val="Абзац Уровень 2 Знак Знак"/>
    <w:basedOn w:val="1f5"/>
    <w:link w:val="2d"/>
    <w:rsid w:val="003B0138"/>
    <w:pPr>
      <w:tabs>
        <w:tab w:val="clear" w:pos="1980"/>
        <w:tab w:val="num" w:pos="2520"/>
      </w:tabs>
      <w:spacing w:before="120"/>
      <w:ind w:left="2520"/>
    </w:pPr>
  </w:style>
  <w:style w:type="paragraph" w:customStyle="1" w:styleId="3a">
    <w:name w:val="Абзац Уровень 3"/>
    <w:basedOn w:val="1f5"/>
    <w:rsid w:val="003B0138"/>
    <w:pPr>
      <w:tabs>
        <w:tab w:val="clear" w:pos="1980"/>
        <w:tab w:val="num" w:pos="1260"/>
      </w:tabs>
      <w:ind w:left="1260" w:hanging="540"/>
    </w:pPr>
    <w:rPr>
      <w:lang w:eastAsia="ar-SA"/>
    </w:rPr>
  </w:style>
  <w:style w:type="paragraph" w:customStyle="1" w:styleId="44">
    <w:name w:val="Абзац Уровень 4"/>
    <w:basedOn w:val="1f5"/>
    <w:rsid w:val="003B0138"/>
    <w:pPr>
      <w:tabs>
        <w:tab w:val="clear" w:pos="1980"/>
        <w:tab w:val="num" w:pos="1260"/>
      </w:tabs>
      <w:ind w:left="1260" w:firstLine="0"/>
    </w:pPr>
  </w:style>
  <w:style w:type="paragraph" w:customStyle="1" w:styleId="lst">
    <w:name w:val="lst"/>
    <w:basedOn w:val="a"/>
    <w:rsid w:val="003B0138"/>
    <w:pPr>
      <w:autoSpaceDE w:val="0"/>
      <w:autoSpaceDN w:val="0"/>
      <w:adjustRightInd w:val="0"/>
      <w:spacing w:line="360" w:lineRule="auto"/>
      <w:jc w:val="both"/>
    </w:pPr>
    <w:rPr>
      <w:sz w:val="26"/>
      <w:szCs w:val="20"/>
    </w:rPr>
  </w:style>
  <w:style w:type="paragraph" w:customStyle="1" w:styleId="Style34">
    <w:name w:val="Style34"/>
    <w:basedOn w:val="a"/>
    <w:rsid w:val="003B0138"/>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6">
    <w:name w:val="Знак1 Знак Знак Знак"/>
    <w:basedOn w:val="a"/>
    <w:rsid w:val="003B0138"/>
    <w:pPr>
      <w:spacing w:after="60"/>
      <w:ind w:firstLine="709"/>
      <w:jc w:val="both"/>
    </w:pPr>
    <w:rPr>
      <w:rFonts w:ascii="Arial" w:hAnsi="Arial" w:cs="Arial"/>
      <w:bCs/>
    </w:rPr>
  </w:style>
  <w:style w:type="paragraph" w:customStyle="1" w:styleId="Postan">
    <w:name w:val="Postan"/>
    <w:basedOn w:val="a"/>
    <w:rsid w:val="003B0138"/>
    <w:pPr>
      <w:jc w:val="center"/>
    </w:pPr>
    <w:rPr>
      <w:sz w:val="28"/>
      <w:szCs w:val="20"/>
    </w:rPr>
  </w:style>
  <w:style w:type="character" w:customStyle="1" w:styleId="8pt">
    <w:name w:val="8pt"/>
    <w:basedOn w:val="a1"/>
    <w:rsid w:val="003B0138"/>
  </w:style>
  <w:style w:type="character" w:customStyle="1" w:styleId="8pt1">
    <w:name w:val="8pt1"/>
    <w:basedOn w:val="a1"/>
    <w:rsid w:val="003B0138"/>
  </w:style>
  <w:style w:type="paragraph" w:styleId="2f">
    <w:name w:val="toc 2"/>
    <w:basedOn w:val="affffa"/>
    <w:next w:val="a"/>
    <w:rsid w:val="003B0138"/>
    <w:pPr>
      <w:ind w:left="280"/>
    </w:pPr>
  </w:style>
  <w:style w:type="paragraph" w:styleId="2f0">
    <w:name w:val="Quote"/>
    <w:basedOn w:val="a"/>
    <w:next w:val="a"/>
    <w:link w:val="2f1"/>
    <w:uiPriority w:val="99"/>
    <w:qFormat/>
    <w:rsid w:val="003B0138"/>
    <w:rPr>
      <w:i/>
      <w:iCs/>
      <w:color w:val="000000"/>
    </w:rPr>
  </w:style>
  <w:style w:type="character" w:customStyle="1" w:styleId="2f1">
    <w:name w:val="Цитата 2 Знак"/>
    <w:basedOn w:val="a1"/>
    <w:link w:val="2f0"/>
    <w:uiPriority w:val="99"/>
    <w:rsid w:val="003B0138"/>
    <w:rPr>
      <w:rFonts w:ascii="Times New Roman" w:eastAsia="Times New Roman" w:hAnsi="Times New Roman" w:cs="Times New Roman"/>
      <w:i/>
      <w:iCs/>
      <w:color w:val="000000"/>
      <w:sz w:val="24"/>
      <w:szCs w:val="24"/>
      <w:lang w:eastAsia="ru-RU"/>
    </w:rPr>
  </w:style>
  <w:style w:type="paragraph" w:styleId="affffc">
    <w:name w:val="Intense Quote"/>
    <w:basedOn w:val="a"/>
    <w:next w:val="a"/>
    <w:link w:val="affffd"/>
    <w:uiPriority w:val="99"/>
    <w:qFormat/>
    <w:rsid w:val="003B0138"/>
    <w:pPr>
      <w:pBdr>
        <w:bottom w:val="single" w:sz="4" w:space="4" w:color="4F81BD"/>
      </w:pBdr>
      <w:spacing w:before="200" w:after="280"/>
      <w:ind w:left="936" w:right="936"/>
    </w:pPr>
    <w:rPr>
      <w:b/>
      <w:bCs/>
      <w:i/>
      <w:iCs/>
      <w:color w:val="4F81BD"/>
    </w:rPr>
  </w:style>
  <w:style w:type="character" w:customStyle="1" w:styleId="affffd">
    <w:name w:val="Выделенная цитата Знак"/>
    <w:basedOn w:val="a1"/>
    <w:link w:val="affffc"/>
    <w:uiPriority w:val="99"/>
    <w:rsid w:val="003B0138"/>
    <w:rPr>
      <w:rFonts w:ascii="Times New Roman" w:eastAsia="Times New Roman" w:hAnsi="Times New Roman" w:cs="Times New Roman"/>
      <w:b/>
      <w:bCs/>
      <w:i/>
      <w:iCs/>
      <w:color w:val="4F81BD"/>
      <w:sz w:val="24"/>
      <w:szCs w:val="24"/>
      <w:lang w:eastAsia="ru-RU"/>
    </w:rPr>
  </w:style>
  <w:style w:type="character" w:styleId="affffe">
    <w:name w:val="Subtle Emphasis"/>
    <w:basedOn w:val="a1"/>
    <w:uiPriority w:val="99"/>
    <w:qFormat/>
    <w:rsid w:val="003B0138"/>
    <w:rPr>
      <w:rFonts w:cs="Times New Roman"/>
      <w:i/>
      <w:color w:val="808080"/>
    </w:rPr>
  </w:style>
  <w:style w:type="character" w:styleId="afffff">
    <w:name w:val="Intense Emphasis"/>
    <w:basedOn w:val="a1"/>
    <w:uiPriority w:val="99"/>
    <w:qFormat/>
    <w:rsid w:val="003B0138"/>
    <w:rPr>
      <w:rFonts w:cs="Times New Roman"/>
      <w:b/>
      <w:i/>
      <w:color w:val="4F81BD"/>
    </w:rPr>
  </w:style>
  <w:style w:type="character" w:styleId="afffff0">
    <w:name w:val="Book Title"/>
    <w:basedOn w:val="a1"/>
    <w:uiPriority w:val="99"/>
    <w:qFormat/>
    <w:rsid w:val="003B0138"/>
    <w:rPr>
      <w:rFonts w:cs="Times New Roman"/>
      <w:b/>
      <w:smallCaps/>
      <w:spacing w:val="5"/>
    </w:rPr>
  </w:style>
  <w:style w:type="paragraph" w:styleId="afffff1">
    <w:name w:val="TOC Heading"/>
    <w:basedOn w:val="1"/>
    <w:next w:val="a"/>
    <w:uiPriority w:val="99"/>
    <w:qFormat/>
    <w:rsid w:val="003B0138"/>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3B0138"/>
    <w:rPr>
      <w:rFonts w:cs="Times New Roman"/>
      <w:lang w:eastAsia="ar-SA" w:bidi="ar-SA"/>
    </w:rPr>
  </w:style>
  <w:style w:type="character" w:customStyle="1" w:styleId="NormalWebChar">
    <w:name w:val="Normal (Web) Char"/>
    <w:aliases w:val="Обычный (Web)1 Char,Обычный (веб)1 Char,Обычный (веб)11 Char"/>
    <w:locked/>
    <w:rsid w:val="003B0138"/>
    <w:rPr>
      <w:sz w:val="24"/>
    </w:rPr>
  </w:style>
  <w:style w:type="paragraph" w:customStyle="1" w:styleId="afffff2">
    <w:name w:val="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f2"/>
    <w:locked/>
    <w:rsid w:val="003B0138"/>
    <w:rPr>
      <w:rFonts w:ascii="Calibri" w:eastAsia="Times New Roman" w:hAnsi="Calibri" w:cs="Times New Roman"/>
    </w:rPr>
  </w:style>
  <w:style w:type="paragraph" w:customStyle="1" w:styleId="1f7">
    <w:name w:val="Выделенная цитата1"/>
    <w:basedOn w:val="a"/>
    <w:next w:val="a"/>
    <w:link w:val="IntenseQuoteChar"/>
    <w:rsid w:val="003B0138"/>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7"/>
    <w:locked/>
    <w:rsid w:val="003B0138"/>
    <w:rPr>
      <w:rFonts w:ascii="Calibri" w:eastAsia="Times New Roman" w:hAnsi="Calibri" w:cs="Times New Roman"/>
      <w:i/>
      <w:szCs w:val="20"/>
    </w:rPr>
  </w:style>
  <w:style w:type="paragraph" w:customStyle="1" w:styleId="2f2">
    <w:name w:val="Знак2 Знак Знак Знак Знак Знак"/>
    <w:basedOn w:val="a"/>
    <w:rsid w:val="003B0138"/>
    <w:pPr>
      <w:spacing w:after="160" w:line="240" w:lineRule="exact"/>
    </w:pPr>
    <w:rPr>
      <w:rFonts w:ascii="Verdana" w:hAnsi="Verdana"/>
      <w:sz w:val="20"/>
      <w:szCs w:val="20"/>
      <w:lang w:val="en-US" w:eastAsia="en-US"/>
    </w:rPr>
  </w:style>
  <w:style w:type="paragraph" w:customStyle="1" w:styleId="TableContents">
    <w:name w:val="Table Contents"/>
    <w:basedOn w:val="a"/>
    <w:rsid w:val="003B0138"/>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3B0138"/>
    <w:rPr>
      <w:b/>
      <w:sz w:val="28"/>
      <w:lang w:val="ru-RU" w:eastAsia="ru-RU" w:bidi="ar-SA"/>
    </w:rPr>
  </w:style>
  <w:style w:type="character" w:customStyle="1" w:styleId="Bodytext">
    <w:name w:val="Body text_"/>
    <w:basedOn w:val="a1"/>
    <w:link w:val="3b"/>
    <w:locked/>
    <w:rsid w:val="003B0138"/>
    <w:rPr>
      <w:sz w:val="26"/>
      <w:szCs w:val="26"/>
      <w:shd w:val="clear" w:color="auto" w:fill="FFFFFF"/>
    </w:rPr>
  </w:style>
  <w:style w:type="paragraph" w:customStyle="1" w:styleId="3b">
    <w:name w:val="Основной текст3"/>
    <w:basedOn w:val="a"/>
    <w:link w:val="Bodytext"/>
    <w:rsid w:val="003B0138"/>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3B0138"/>
    <w:pPr>
      <w:spacing w:before="100" w:beforeAutospacing="1" w:after="100" w:afterAutospacing="1"/>
    </w:pPr>
  </w:style>
  <w:style w:type="numbering" w:customStyle="1" w:styleId="1f8">
    <w:name w:val="Нет списка1"/>
    <w:next w:val="a3"/>
    <w:uiPriority w:val="99"/>
    <w:semiHidden/>
    <w:unhideWhenUsed/>
    <w:rsid w:val="003B0138"/>
  </w:style>
  <w:style w:type="paragraph" w:styleId="3c">
    <w:name w:val="List 3"/>
    <w:basedOn w:val="a"/>
    <w:rsid w:val="003B0138"/>
    <w:pPr>
      <w:ind w:left="849" w:hanging="283"/>
    </w:pPr>
    <w:rPr>
      <w:lang w:val="en-US" w:eastAsia="en-US"/>
    </w:rPr>
  </w:style>
  <w:style w:type="paragraph" w:customStyle="1" w:styleId="2f3">
    <w:name w:val="Выделенная цитата2"/>
    <w:basedOn w:val="a"/>
    <w:next w:val="a"/>
    <w:rsid w:val="003B01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9">
    <w:name w:val="Слабое выделение1"/>
    <w:rsid w:val="003B0138"/>
    <w:rPr>
      <w:i/>
      <w:color w:val="5A5A5A"/>
    </w:rPr>
  </w:style>
  <w:style w:type="character" w:customStyle="1" w:styleId="1fa">
    <w:name w:val="Сильное выделение1"/>
    <w:rsid w:val="003B0138"/>
    <w:rPr>
      <w:b/>
      <w:i/>
      <w:color w:val="4F81BD"/>
      <w:sz w:val="22"/>
    </w:rPr>
  </w:style>
  <w:style w:type="character" w:customStyle="1" w:styleId="1fb">
    <w:name w:val="Слабая ссылка1"/>
    <w:rsid w:val="003B0138"/>
    <w:rPr>
      <w:color w:val="auto"/>
      <w:u w:val="single" w:color="9BBB59"/>
    </w:rPr>
  </w:style>
  <w:style w:type="character" w:customStyle="1" w:styleId="1fc">
    <w:name w:val="Сильная ссылка1"/>
    <w:rsid w:val="003B0138"/>
    <w:rPr>
      <w:rFonts w:cs="Times New Roman"/>
      <w:b/>
      <w:bCs/>
      <w:color w:val="76923C"/>
      <w:u w:val="single" w:color="9BBB59"/>
    </w:rPr>
  </w:style>
  <w:style w:type="character" w:customStyle="1" w:styleId="1fd">
    <w:name w:val="Название книги1"/>
    <w:rsid w:val="003B0138"/>
    <w:rPr>
      <w:rFonts w:ascii="Cambria" w:hAnsi="Cambria" w:cs="Times New Roman"/>
      <w:b/>
      <w:bCs/>
      <w:i/>
      <w:iCs/>
      <w:color w:val="auto"/>
    </w:rPr>
  </w:style>
  <w:style w:type="paragraph" w:customStyle="1" w:styleId="1fe">
    <w:name w:val="Заголовок оглавления1"/>
    <w:basedOn w:val="1"/>
    <w:next w:val="a"/>
    <w:rsid w:val="003B0138"/>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3B0138"/>
  </w:style>
  <w:style w:type="character" w:customStyle="1" w:styleId="WW8Num1ztrue">
    <w:name w:val="WW8Num1ztrue"/>
    <w:rsid w:val="003B0138"/>
  </w:style>
  <w:style w:type="character" w:customStyle="1" w:styleId="WW-WW8Num1ztrue">
    <w:name w:val="WW-WW8Num1ztrue"/>
    <w:rsid w:val="003B0138"/>
  </w:style>
  <w:style w:type="character" w:customStyle="1" w:styleId="WW-WW8Num1ztrue1">
    <w:name w:val="WW-WW8Num1ztrue1"/>
    <w:rsid w:val="003B0138"/>
  </w:style>
  <w:style w:type="character" w:customStyle="1" w:styleId="WW-WW8Num1ztrue12">
    <w:name w:val="WW-WW8Num1ztrue12"/>
    <w:rsid w:val="003B0138"/>
  </w:style>
  <w:style w:type="character" w:customStyle="1" w:styleId="WW-WW8Num1ztrue123">
    <w:name w:val="WW-WW8Num1ztrue123"/>
    <w:rsid w:val="003B0138"/>
  </w:style>
  <w:style w:type="character" w:customStyle="1" w:styleId="WW-WW8Num1ztrue1234">
    <w:name w:val="WW-WW8Num1ztrue1234"/>
    <w:rsid w:val="003B0138"/>
  </w:style>
  <w:style w:type="character" w:customStyle="1" w:styleId="WW-WW8Num1ztrue12345">
    <w:name w:val="WW-WW8Num1ztrue12345"/>
    <w:rsid w:val="003B0138"/>
  </w:style>
  <w:style w:type="character" w:customStyle="1" w:styleId="WW-WW8Num1ztrue123456">
    <w:name w:val="WW-WW8Num1ztrue123456"/>
    <w:rsid w:val="003B0138"/>
  </w:style>
  <w:style w:type="character" w:customStyle="1" w:styleId="WW-WW8Num1ztrue1234567">
    <w:name w:val="WW-WW8Num1ztrue1234567"/>
    <w:rsid w:val="003B0138"/>
  </w:style>
  <w:style w:type="character" w:customStyle="1" w:styleId="WW-WW8Num1ztrue11">
    <w:name w:val="WW-WW8Num1ztrue11"/>
    <w:rsid w:val="003B0138"/>
  </w:style>
  <w:style w:type="character" w:customStyle="1" w:styleId="WW-WW8Num1ztrue121">
    <w:name w:val="WW-WW8Num1ztrue121"/>
    <w:rsid w:val="003B0138"/>
  </w:style>
  <w:style w:type="character" w:customStyle="1" w:styleId="WW-WW8Num1ztrue1231">
    <w:name w:val="WW-WW8Num1ztrue1231"/>
    <w:rsid w:val="003B0138"/>
  </w:style>
  <w:style w:type="character" w:customStyle="1" w:styleId="WW-WW8Num1ztrue12341">
    <w:name w:val="WW-WW8Num1ztrue12341"/>
    <w:rsid w:val="003B0138"/>
  </w:style>
  <w:style w:type="character" w:customStyle="1" w:styleId="WW-WW8Num1ztrue123451">
    <w:name w:val="WW-WW8Num1ztrue123451"/>
    <w:rsid w:val="003B0138"/>
  </w:style>
  <w:style w:type="character" w:customStyle="1" w:styleId="WW-WW8Num1ztrue1234561">
    <w:name w:val="WW-WW8Num1ztrue1234561"/>
    <w:rsid w:val="003B0138"/>
  </w:style>
  <w:style w:type="character" w:customStyle="1" w:styleId="WW-WW8Num1ztrue12345671">
    <w:name w:val="WW-WW8Num1ztrue12345671"/>
    <w:rsid w:val="003B0138"/>
  </w:style>
  <w:style w:type="character" w:customStyle="1" w:styleId="WW-WW8Num1ztrue111">
    <w:name w:val="WW-WW8Num1ztrue111"/>
    <w:rsid w:val="003B0138"/>
  </w:style>
  <w:style w:type="character" w:customStyle="1" w:styleId="WW-WW8Num1ztrue1211">
    <w:name w:val="WW-WW8Num1ztrue1211"/>
    <w:rsid w:val="003B0138"/>
  </w:style>
  <w:style w:type="character" w:customStyle="1" w:styleId="WW-WW8Num1ztrue12311">
    <w:name w:val="WW-WW8Num1ztrue12311"/>
    <w:rsid w:val="003B0138"/>
  </w:style>
  <w:style w:type="character" w:customStyle="1" w:styleId="WW-WW8Num1ztrue123411">
    <w:name w:val="WW-WW8Num1ztrue123411"/>
    <w:rsid w:val="003B0138"/>
  </w:style>
  <w:style w:type="character" w:customStyle="1" w:styleId="WW-WW8Num1ztrue1234511">
    <w:name w:val="WW-WW8Num1ztrue1234511"/>
    <w:rsid w:val="003B0138"/>
  </w:style>
  <w:style w:type="character" w:customStyle="1" w:styleId="WW-WW8Num1ztrue12345611">
    <w:name w:val="WW-WW8Num1ztrue12345611"/>
    <w:rsid w:val="003B0138"/>
  </w:style>
  <w:style w:type="character" w:customStyle="1" w:styleId="WW-WW8Num1ztrue123456711">
    <w:name w:val="WW-WW8Num1ztrue123456711"/>
    <w:rsid w:val="003B0138"/>
  </w:style>
  <w:style w:type="character" w:customStyle="1" w:styleId="WW-WW8Num1ztrue1111">
    <w:name w:val="WW-WW8Num1ztrue1111"/>
    <w:rsid w:val="003B0138"/>
  </w:style>
  <w:style w:type="character" w:customStyle="1" w:styleId="WW-WW8Num1ztrue12111">
    <w:name w:val="WW-WW8Num1ztrue12111"/>
    <w:rsid w:val="003B0138"/>
  </w:style>
  <w:style w:type="character" w:customStyle="1" w:styleId="WW-WW8Num1ztrue123111">
    <w:name w:val="WW-WW8Num1ztrue123111"/>
    <w:rsid w:val="003B0138"/>
  </w:style>
  <w:style w:type="character" w:customStyle="1" w:styleId="WW-WW8Num1ztrue1234111">
    <w:name w:val="WW-WW8Num1ztrue1234111"/>
    <w:rsid w:val="003B0138"/>
  </w:style>
  <w:style w:type="character" w:customStyle="1" w:styleId="WW-WW8Num1ztrue12345111">
    <w:name w:val="WW-WW8Num1ztrue12345111"/>
    <w:rsid w:val="003B0138"/>
  </w:style>
  <w:style w:type="character" w:customStyle="1" w:styleId="WW-WW8Num1ztrue123456111">
    <w:name w:val="WW-WW8Num1ztrue123456111"/>
    <w:rsid w:val="003B0138"/>
  </w:style>
  <w:style w:type="character" w:customStyle="1" w:styleId="WW-WW8Num1ztrue1234567111">
    <w:name w:val="WW-WW8Num1ztrue1234567111"/>
    <w:rsid w:val="003B0138"/>
  </w:style>
  <w:style w:type="character" w:customStyle="1" w:styleId="WW-WW8Num1ztrue11111">
    <w:name w:val="WW-WW8Num1ztrue11111"/>
    <w:rsid w:val="003B0138"/>
  </w:style>
  <w:style w:type="character" w:customStyle="1" w:styleId="WW-WW8Num1ztrue121111">
    <w:name w:val="WW-WW8Num1ztrue121111"/>
    <w:rsid w:val="003B0138"/>
  </w:style>
  <w:style w:type="character" w:customStyle="1" w:styleId="WW-WW8Num1ztrue1231111">
    <w:name w:val="WW-WW8Num1ztrue1231111"/>
    <w:rsid w:val="003B0138"/>
  </w:style>
  <w:style w:type="character" w:customStyle="1" w:styleId="WW-WW8Num1ztrue12341111">
    <w:name w:val="WW-WW8Num1ztrue12341111"/>
    <w:rsid w:val="003B0138"/>
  </w:style>
  <w:style w:type="character" w:customStyle="1" w:styleId="WW-WW8Num1ztrue123451111">
    <w:name w:val="WW-WW8Num1ztrue123451111"/>
    <w:rsid w:val="003B0138"/>
  </w:style>
  <w:style w:type="character" w:customStyle="1" w:styleId="WW-WW8Num1ztrue1234561111">
    <w:name w:val="WW-WW8Num1ztrue1234561111"/>
    <w:rsid w:val="003B0138"/>
  </w:style>
  <w:style w:type="character" w:customStyle="1" w:styleId="WW-WW8Num1ztrue12345671111">
    <w:name w:val="WW-WW8Num1ztrue12345671111"/>
    <w:rsid w:val="003B0138"/>
  </w:style>
  <w:style w:type="character" w:customStyle="1" w:styleId="WW-WW8Num1ztrue111111">
    <w:name w:val="WW-WW8Num1ztrue111111"/>
    <w:rsid w:val="003B0138"/>
  </w:style>
  <w:style w:type="character" w:customStyle="1" w:styleId="WW-WW8Num1ztrue1211111">
    <w:name w:val="WW-WW8Num1ztrue1211111"/>
    <w:rsid w:val="003B0138"/>
  </w:style>
  <w:style w:type="character" w:customStyle="1" w:styleId="WW-WW8Num1ztrue12311111">
    <w:name w:val="WW-WW8Num1ztrue12311111"/>
    <w:rsid w:val="003B0138"/>
  </w:style>
  <w:style w:type="character" w:customStyle="1" w:styleId="WW-WW8Num1ztrue123411111">
    <w:name w:val="WW-WW8Num1ztrue123411111"/>
    <w:rsid w:val="003B0138"/>
  </w:style>
  <w:style w:type="character" w:customStyle="1" w:styleId="WW-WW8Num1ztrue1234511111">
    <w:name w:val="WW-WW8Num1ztrue1234511111"/>
    <w:rsid w:val="003B0138"/>
  </w:style>
  <w:style w:type="character" w:customStyle="1" w:styleId="WW-WW8Num1ztrue12345611111">
    <w:name w:val="WW-WW8Num1ztrue12345611111"/>
    <w:rsid w:val="003B0138"/>
  </w:style>
  <w:style w:type="paragraph" w:customStyle="1" w:styleId="313">
    <w:name w:val="Список 31"/>
    <w:basedOn w:val="a"/>
    <w:rsid w:val="003B0138"/>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3B0138"/>
    <w:rPr>
      <w:sz w:val="28"/>
      <w:szCs w:val="28"/>
      <w:shd w:val="clear" w:color="auto" w:fill="FFFFFF"/>
    </w:rPr>
  </w:style>
  <w:style w:type="character" w:customStyle="1" w:styleId="Bodytext3">
    <w:name w:val="Body text (3)_"/>
    <w:basedOn w:val="a1"/>
    <w:link w:val="Bodytext30"/>
    <w:rsid w:val="003B0138"/>
    <w:rPr>
      <w:sz w:val="18"/>
      <w:szCs w:val="18"/>
      <w:shd w:val="clear" w:color="auto" w:fill="FFFFFF"/>
    </w:rPr>
  </w:style>
  <w:style w:type="character" w:customStyle="1" w:styleId="Heading1">
    <w:name w:val="Heading #1_"/>
    <w:basedOn w:val="a1"/>
    <w:link w:val="Heading10"/>
    <w:rsid w:val="003B0138"/>
    <w:rPr>
      <w:b/>
      <w:bCs/>
      <w:spacing w:val="-10"/>
      <w:sz w:val="54"/>
      <w:szCs w:val="54"/>
      <w:shd w:val="clear" w:color="auto" w:fill="FFFFFF"/>
    </w:rPr>
  </w:style>
  <w:style w:type="character" w:customStyle="1" w:styleId="Heading2">
    <w:name w:val="Heading #2_"/>
    <w:basedOn w:val="a1"/>
    <w:link w:val="Heading20"/>
    <w:rsid w:val="003B0138"/>
    <w:rPr>
      <w:b/>
      <w:bCs/>
      <w:sz w:val="36"/>
      <w:szCs w:val="36"/>
      <w:shd w:val="clear" w:color="auto" w:fill="FFFFFF"/>
    </w:rPr>
  </w:style>
  <w:style w:type="character" w:customStyle="1" w:styleId="Bodytext4">
    <w:name w:val="Body text (4)_"/>
    <w:basedOn w:val="a1"/>
    <w:link w:val="Bodytext40"/>
    <w:rsid w:val="003B0138"/>
    <w:rPr>
      <w:b/>
      <w:bCs/>
      <w:sz w:val="32"/>
      <w:szCs w:val="32"/>
      <w:shd w:val="clear" w:color="auto" w:fill="FFFFFF"/>
    </w:rPr>
  </w:style>
  <w:style w:type="paragraph" w:customStyle="1" w:styleId="Bodytext20">
    <w:name w:val="Body text (2)"/>
    <w:basedOn w:val="a"/>
    <w:link w:val="Bodytext2"/>
    <w:rsid w:val="003B0138"/>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3B0138"/>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3B0138"/>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3B0138"/>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3B0138"/>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3B0138"/>
    <w:rPr>
      <w:b/>
      <w:bCs/>
      <w:color w:val="000000"/>
      <w:w w:val="100"/>
      <w:position w:val="0"/>
      <w:sz w:val="28"/>
      <w:szCs w:val="28"/>
      <w:shd w:val="clear" w:color="auto" w:fill="FFFFFF"/>
      <w:lang w:val="ru-RU" w:eastAsia="ru-RU" w:bidi="ru-RU"/>
    </w:rPr>
  </w:style>
  <w:style w:type="character" w:customStyle="1" w:styleId="Bodytext328pt">
    <w:name w:val="Body text (3) + 28 pt"/>
    <w:aliases w:val="Spacing 0 pt"/>
    <w:basedOn w:val="Bodytext3"/>
    <w:rsid w:val="003B0138"/>
    <w:rPr>
      <w:b/>
      <w:bCs/>
      <w:color w:val="000000"/>
      <w:spacing w:val="-10"/>
      <w:w w:val="100"/>
      <w:position w:val="0"/>
      <w:sz w:val="52"/>
      <w:szCs w:val="52"/>
      <w:shd w:val="clear" w:color="auto" w:fill="FFFFFF"/>
      <w:lang w:val="ru-RU" w:eastAsia="ru-RU" w:bidi="ru-RU"/>
    </w:rPr>
  </w:style>
  <w:style w:type="paragraph" w:customStyle="1" w:styleId="afffff3">
    <w:name w:val="Стиль"/>
    <w:uiPriority w:val="99"/>
    <w:qFormat/>
    <w:rsid w:val="003B013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3B0138"/>
  </w:style>
  <w:style w:type="character" w:customStyle="1" w:styleId="detail-news-title">
    <w:name w:val="detail-news-title"/>
    <w:basedOn w:val="a1"/>
    <w:rsid w:val="003B0138"/>
  </w:style>
  <w:style w:type="paragraph" w:customStyle="1" w:styleId="p10">
    <w:name w:val="p10"/>
    <w:basedOn w:val="a"/>
    <w:rsid w:val="003B0138"/>
    <w:pPr>
      <w:spacing w:before="100" w:beforeAutospacing="1" w:after="100" w:afterAutospacing="1"/>
    </w:pPr>
  </w:style>
  <w:style w:type="character" w:customStyle="1" w:styleId="aff8">
    <w:name w:val="Без интервала Знак"/>
    <w:link w:val="aff7"/>
    <w:uiPriority w:val="99"/>
    <w:qFormat/>
    <w:rsid w:val="003B0138"/>
    <w:rPr>
      <w:rFonts w:ascii="Calibri" w:eastAsia="Times New Roman" w:hAnsi="Calibri" w:cs="Times New Roman"/>
      <w:lang w:eastAsia="ru-RU"/>
    </w:rPr>
  </w:style>
  <w:style w:type="character" w:customStyle="1" w:styleId="1ff">
    <w:name w:val="Номер страницы1"/>
    <w:basedOn w:val="52"/>
    <w:rsid w:val="003B0138"/>
  </w:style>
  <w:style w:type="character" w:customStyle="1" w:styleId="afffff4">
    <w:name w:val="Текст концевой сноски Знак"/>
    <w:rsid w:val="003B0138"/>
    <w:rPr>
      <w:rFonts w:ascii="Times New Roman" w:eastAsia="Times New Roman" w:hAnsi="Times New Roman" w:cs="Times New Roman"/>
      <w:sz w:val="20"/>
      <w:szCs w:val="20"/>
      <w:lang w:eastAsia="ru-RU"/>
    </w:rPr>
  </w:style>
  <w:style w:type="character" w:customStyle="1" w:styleId="1ff0">
    <w:name w:val="Знак концевой сноски1"/>
    <w:rsid w:val="003B0138"/>
    <w:rPr>
      <w:vertAlign w:val="superscript"/>
    </w:rPr>
  </w:style>
  <w:style w:type="character" w:customStyle="1" w:styleId="1ff1">
    <w:name w:val="Знак сноски1"/>
    <w:rsid w:val="003B0138"/>
    <w:rPr>
      <w:vertAlign w:val="superscript"/>
    </w:rPr>
  </w:style>
  <w:style w:type="character" w:customStyle="1" w:styleId="1ff2">
    <w:name w:val="Просмотренная гиперссылка1"/>
    <w:rsid w:val="003B0138"/>
    <w:rPr>
      <w:color w:val="800080"/>
      <w:u w:val="single"/>
    </w:rPr>
  </w:style>
  <w:style w:type="character" w:customStyle="1" w:styleId="r">
    <w:name w:val="r"/>
    <w:basedOn w:val="52"/>
    <w:rsid w:val="003B0138"/>
  </w:style>
  <w:style w:type="character" w:customStyle="1" w:styleId="ep">
    <w:name w:val="ep"/>
    <w:basedOn w:val="52"/>
    <w:rsid w:val="003B0138"/>
  </w:style>
  <w:style w:type="character" w:customStyle="1" w:styleId="afffff5">
    <w:name w:val="Символ сноски"/>
    <w:rsid w:val="003B0138"/>
  </w:style>
  <w:style w:type="character" w:styleId="afffff6">
    <w:name w:val="endnote reference"/>
    <w:rsid w:val="003B0138"/>
    <w:rPr>
      <w:vertAlign w:val="superscript"/>
    </w:rPr>
  </w:style>
  <w:style w:type="character" w:customStyle="1" w:styleId="afffff7">
    <w:name w:val="Символы концевой сноски"/>
    <w:rsid w:val="003B0138"/>
  </w:style>
  <w:style w:type="paragraph" w:customStyle="1" w:styleId="1ff3">
    <w:name w:val="Схема документа1"/>
    <w:basedOn w:val="a"/>
    <w:rsid w:val="003B0138"/>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3B0138"/>
    <w:pPr>
      <w:suppressAutoHyphens/>
      <w:spacing w:before="280" w:after="280"/>
    </w:pPr>
    <w:rPr>
      <w:kern w:val="1"/>
    </w:rPr>
  </w:style>
  <w:style w:type="paragraph" w:customStyle="1" w:styleId="1ff4">
    <w:name w:val="Текст выноски1"/>
    <w:basedOn w:val="a"/>
    <w:rsid w:val="003B0138"/>
    <w:pPr>
      <w:suppressAutoHyphens/>
    </w:pPr>
    <w:rPr>
      <w:rFonts w:ascii="Tahoma" w:hAnsi="Tahoma" w:cs="Tahoma"/>
      <w:kern w:val="1"/>
      <w:sz w:val="16"/>
      <w:szCs w:val="16"/>
    </w:rPr>
  </w:style>
  <w:style w:type="paragraph" w:styleId="afffff8">
    <w:name w:val="toa heading"/>
    <w:basedOn w:val="1"/>
    <w:rsid w:val="003B0138"/>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3B0138"/>
    <w:pPr>
      <w:suppressAutoHyphens/>
      <w:spacing w:after="100"/>
      <w:ind w:left="720"/>
      <w:jc w:val="both"/>
    </w:pPr>
    <w:rPr>
      <w:kern w:val="1"/>
      <w:sz w:val="28"/>
    </w:rPr>
  </w:style>
  <w:style w:type="paragraph" w:styleId="56">
    <w:name w:val="toc 5"/>
    <w:basedOn w:val="a"/>
    <w:rsid w:val="003B0138"/>
    <w:pPr>
      <w:suppressAutoHyphens/>
      <w:spacing w:after="100" w:line="276" w:lineRule="auto"/>
      <w:ind w:left="880"/>
    </w:pPr>
    <w:rPr>
      <w:rFonts w:ascii="Calibri" w:hAnsi="Calibri" w:cs="font77"/>
      <w:kern w:val="1"/>
      <w:sz w:val="22"/>
      <w:szCs w:val="22"/>
    </w:rPr>
  </w:style>
  <w:style w:type="paragraph" w:styleId="61">
    <w:name w:val="toc 6"/>
    <w:basedOn w:val="a"/>
    <w:rsid w:val="003B0138"/>
    <w:pPr>
      <w:suppressAutoHyphens/>
      <w:spacing w:after="100" w:line="276" w:lineRule="auto"/>
      <w:ind w:left="1100"/>
    </w:pPr>
    <w:rPr>
      <w:rFonts w:ascii="Calibri" w:hAnsi="Calibri" w:cs="font77"/>
      <w:kern w:val="1"/>
      <w:sz w:val="22"/>
      <w:szCs w:val="22"/>
    </w:rPr>
  </w:style>
  <w:style w:type="paragraph" w:styleId="71">
    <w:name w:val="toc 7"/>
    <w:basedOn w:val="a"/>
    <w:rsid w:val="003B0138"/>
    <w:pPr>
      <w:suppressAutoHyphens/>
      <w:spacing w:after="100" w:line="276" w:lineRule="auto"/>
      <w:ind w:left="1320"/>
    </w:pPr>
    <w:rPr>
      <w:rFonts w:ascii="Calibri" w:hAnsi="Calibri" w:cs="font77"/>
      <w:kern w:val="1"/>
      <w:sz w:val="22"/>
      <w:szCs w:val="22"/>
    </w:rPr>
  </w:style>
  <w:style w:type="paragraph" w:styleId="81">
    <w:name w:val="toc 8"/>
    <w:basedOn w:val="a"/>
    <w:rsid w:val="003B0138"/>
    <w:pPr>
      <w:suppressAutoHyphens/>
      <w:spacing w:after="100" w:line="276" w:lineRule="auto"/>
      <w:ind w:left="1540"/>
    </w:pPr>
    <w:rPr>
      <w:rFonts w:ascii="Calibri" w:hAnsi="Calibri" w:cs="font77"/>
      <w:kern w:val="1"/>
      <w:sz w:val="22"/>
      <w:szCs w:val="22"/>
    </w:rPr>
  </w:style>
  <w:style w:type="paragraph" w:styleId="92">
    <w:name w:val="toc 9"/>
    <w:basedOn w:val="a"/>
    <w:rsid w:val="003B0138"/>
    <w:pPr>
      <w:suppressAutoHyphens/>
      <w:spacing w:after="100" w:line="276" w:lineRule="auto"/>
      <w:ind w:left="1760"/>
    </w:pPr>
    <w:rPr>
      <w:rFonts w:ascii="Calibri" w:hAnsi="Calibri" w:cs="font77"/>
      <w:kern w:val="1"/>
      <w:sz w:val="22"/>
      <w:szCs w:val="22"/>
    </w:rPr>
  </w:style>
  <w:style w:type="paragraph" w:customStyle="1" w:styleId="1ff5">
    <w:name w:val="Текст концевой сноски1"/>
    <w:basedOn w:val="a"/>
    <w:rsid w:val="003B0138"/>
    <w:pPr>
      <w:suppressAutoHyphens/>
    </w:pPr>
    <w:rPr>
      <w:kern w:val="1"/>
      <w:sz w:val="20"/>
      <w:szCs w:val="20"/>
    </w:rPr>
  </w:style>
  <w:style w:type="paragraph" w:customStyle="1" w:styleId="1ff6">
    <w:name w:val="Текст сноски1"/>
    <w:basedOn w:val="a"/>
    <w:rsid w:val="003B0138"/>
    <w:pPr>
      <w:suppressAutoHyphens/>
    </w:pPr>
    <w:rPr>
      <w:kern w:val="1"/>
      <w:sz w:val="20"/>
      <w:szCs w:val="20"/>
    </w:rPr>
  </w:style>
  <w:style w:type="paragraph" w:customStyle="1" w:styleId="2f4">
    <w:name w:val="Обычный (веб)2"/>
    <w:basedOn w:val="a"/>
    <w:rsid w:val="003B0138"/>
    <w:pPr>
      <w:suppressAutoHyphens/>
      <w:spacing w:before="280" w:after="280"/>
    </w:pPr>
    <w:rPr>
      <w:kern w:val="1"/>
    </w:rPr>
  </w:style>
  <w:style w:type="paragraph" w:customStyle="1" w:styleId="1ff7">
    <w:name w:val="Название объекта1"/>
    <w:basedOn w:val="a"/>
    <w:rsid w:val="003B0138"/>
    <w:pPr>
      <w:suppressAutoHyphens/>
      <w:spacing w:after="200"/>
    </w:pPr>
    <w:rPr>
      <w:b/>
      <w:bCs/>
      <w:color w:val="4F81BD"/>
      <w:kern w:val="1"/>
      <w:sz w:val="18"/>
      <w:szCs w:val="18"/>
    </w:rPr>
  </w:style>
  <w:style w:type="character" w:customStyle="1" w:styleId="1ff8">
    <w:name w:val="Текст выноски Знак1"/>
    <w:uiPriority w:val="99"/>
    <w:semiHidden/>
    <w:rsid w:val="003B0138"/>
    <w:rPr>
      <w:rFonts w:ascii="Tahoma" w:hAnsi="Tahoma" w:cs="Tahoma"/>
      <w:kern w:val="1"/>
      <w:sz w:val="16"/>
      <w:szCs w:val="16"/>
    </w:rPr>
  </w:style>
  <w:style w:type="character" w:customStyle="1" w:styleId="s3">
    <w:name w:val="s3"/>
    <w:basedOn w:val="a1"/>
    <w:rsid w:val="003B0138"/>
  </w:style>
  <w:style w:type="character" w:customStyle="1" w:styleId="s4">
    <w:name w:val="s4"/>
    <w:basedOn w:val="a1"/>
    <w:rsid w:val="003B0138"/>
  </w:style>
  <w:style w:type="table" w:customStyle="1" w:styleId="1ff9">
    <w:name w:val="Сетка таблицы1"/>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3B0138"/>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3B013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3B0138"/>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3B0138"/>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3B0138"/>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3B0138"/>
    <w:pPr>
      <w:spacing w:before="100" w:beforeAutospacing="1" w:after="100" w:afterAutospacing="1"/>
    </w:pPr>
    <w:rPr>
      <w:sz w:val="18"/>
      <w:szCs w:val="18"/>
    </w:rPr>
  </w:style>
  <w:style w:type="paragraph" w:customStyle="1" w:styleId="xl79">
    <w:name w:val="xl79"/>
    <w:basedOn w:val="a"/>
    <w:rsid w:val="003B0138"/>
    <w:pPr>
      <w:spacing w:before="100" w:beforeAutospacing="1" w:after="100" w:afterAutospacing="1"/>
      <w:jc w:val="right"/>
    </w:pPr>
  </w:style>
  <w:style w:type="paragraph" w:customStyle="1" w:styleId="xl80">
    <w:name w:val="xl80"/>
    <w:basedOn w:val="a"/>
    <w:rsid w:val="003B0138"/>
    <w:pPr>
      <w:spacing w:before="100" w:beforeAutospacing="1" w:after="100" w:afterAutospacing="1"/>
      <w:jc w:val="right"/>
    </w:pPr>
  </w:style>
  <w:style w:type="paragraph" w:customStyle="1" w:styleId="xl81">
    <w:name w:val="xl8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3B0138"/>
    <w:pPr>
      <w:spacing w:before="100" w:beforeAutospacing="1" w:after="100" w:afterAutospacing="1"/>
    </w:pPr>
    <w:rPr>
      <w:sz w:val="18"/>
      <w:szCs w:val="18"/>
    </w:rPr>
  </w:style>
  <w:style w:type="paragraph" w:customStyle="1" w:styleId="xl88">
    <w:name w:val="xl88"/>
    <w:basedOn w:val="a"/>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3B0138"/>
    <w:pPr>
      <w:spacing w:before="100" w:beforeAutospacing="1" w:after="100" w:afterAutospacing="1"/>
      <w:jc w:val="center"/>
    </w:pPr>
    <w:rPr>
      <w:b/>
      <w:bCs/>
    </w:rPr>
  </w:style>
  <w:style w:type="paragraph" w:customStyle="1" w:styleId="xl90">
    <w:name w:val="xl90"/>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3B0138"/>
    <w:pPr>
      <w:spacing w:before="100" w:beforeAutospacing="1" w:after="100" w:afterAutospacing="1"/>
    </w:pPr>
    <w:rPr>
      <w:sz w:val="18"/>
      <w:szCs w:val="18"/>
    </w:rPr>
  </w:style>
  <w:style w:type="paragraph" w:customStyle="1" w:styleId="xl93">
    <w:name w:val="xl93"/>
    <w:basedOn w:val="a"/>
    <w:rsid w:val="003B0138"/>
    <w:pPr>
      <w:spacing w:before="100" w:beforeAutospacing="1" w:after="100" w:afterAutospacing="1"/>
      <w:jc w:val="center"/>
    </w:pPr>
    <w:rPr>
      <w:b/>
      <w:bCs/>
    </w:rPr>
  </w:style>
  <w:style w:type="paragraph" w:customStyle="1" w:styleId="xl94">
    <w:name w:val="xl94"/>
    <w:basedOn w:val="a"/>
    <w:rsid w:val="003B0138"/>
    <w:pPr>
      <w:spacing w:before="100" w:beforeAutospacing="1" w:after="100" w:afterAutospacing="1"/>
    </w:pPr>
    <w:rPr>
      <w:sz w:val="18"/>
      <w:szCs w:val="18"/>
    </w:rPr>
  </w:style>
  <w:style w:type="numbering" w:customStyle="1" w:styleId="110">
    <w:name w:val="Нет списка11"/>
    <w:next w:val="a3"/>
    <w:uiPriority w:val="99"/>
    <w:semiHidden/>
    <w:unhideWhenUsed/>
    <w:rsid w:val="003B0138"/>
  </w:style>
  <w:style w:type="character" w:customStyle="1" w:styleId="WW8Num1z0">
    <w:name w:val="WW8Num1z0"/>
    <w:rsid w:val="003B0138"/>
    <w:rPr>
      <w:rFonts w:ascii="Times New Roman" w:hAnsi="Times New Roman" w:cs="Times New Roman"/>
      <w:sz w:val="28"/>
      <w:szCs w:val="28"/>
    </w:rPr>
  </w:style>
  <w:style w:type="character" w:customStyle="1" w:styleId="WW8Num2z0">
    <w:name w:val="WW8Num2z0"/>
    <w:rsid w:val="003B0138"/>
    <w:rPr>
      <w:rFonts w:ascii="Times New Roman" w:hAnsi="Times New Roman" w:cs="Times New Roman"/>
      <w:sz w:val="28"/>
      <w:szCs w:val="28"/>
    </w:rPr>
  </w:style>
  <w:style w:type="character" w:customStyle="1" w:styleId="RTFNum31">
    <w:name w:val="RTF_Num 3 1"/>
    <w:rsid w:val="003B0138"/>
  </w:style>
  <w:style w:type="character" w:customStyle="1" w:styleId="RTFNum32">
    <w:name w:val="RTF_Num 3 2"/>
    <w:rsid w:val="003B0138"/>
  </w:style>
  <w:style w:type="character" w:customStyle="1" w:styleId="RTFNum33">
    <w:name w:val="RTF_Num 3 3"/>
    <w:rsid w:val="003B0138"/>
  </w:style>
  <w:style w:type="character" w:customStyle="1" w:styleId="RTFNum34">
    <w:name w:val="RTF_Num 3 4"/>
    <w:rsid w:val="003B0138"/>
  </w:style>
  <w:style w:type="character" w:customStyle="1" w:styleId="RTFNum35">
    <w:name w:val="RTF_Num 3 5"/>
    <w:rsid w:val="003B0138"/>
  </w:style>
  <w:style w:type="character" w:customStyle="1" w:styleId="RTFNum36">
    <w:name w:val="RTF_Num 3 6"/>
    <w:rsid w:val="003B0138"/>
  </w:style>
  <w:style w:type="character" w:customStyle="1" w:styleId="RTFNum37">
    <w:name w:val="RTF_Num 3 7"/>
    <w:rsid w:val="003B0138"/>
  </w:style>
  <w:style w:type="character" w:customStyle="1" w:styleId="RTFNum38">
    <w:name w:val="RTF_Num 3 8"/>
    <w:rsid w:val="003B0138"/>
  </w:style>
  <w:style w:type="character" w:customStyle="1" w:styleId="RTFNum39">
    <w:name w:val="RTF_Num 3 9"/>
    <w:rsid w:val="003B0138"/>
  </w:style>
  <w:style w:type="character" w:customStyle="1" w:styleId="Iuu-">
    <w:name w:val="„I„~„„„u„‚„~„u„„-„ƒ„ƒ„"/>
    <w:rsid w:val="003B0138"/>
    <w:rPr>
      <w:color w:val="000080"/>
      <w:u w:val="single"/>
    </w:rPr>
  </w:style>
  <w:style w:type="character" w:customStyle="1" w:styleId="WW-Iuu-">
    <w:name w:val="WW-„I„~„„„u„‚„~„u„„-„ƒ„ƒ„"/>
    <w:rsid w:val="003B0138"/>
    <w:rPr>
      <w:color w:val="000080"/>
      <w:u w:val="single"/>
    </w:rPr>
  </w:style>
  <w:style w:type="paragraph" w:customStyle="1" w:styleId="Apxr">
    <w:name w:val="„A„p„x„€„r„"/>
    <w:rsid w:val="003B0138"/>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9">
    <w:name w:val="Îñíîâíîé òåêñò"/>
    <w:basedOn w:val="Apxr"/>
    <w:rsid w:val="003B0138"/>
    <w:pPr>
      <w:spacing w:after="120"/>
    </w:pPr>
    <w:rPr>
      <w:lang w:eastAsia="zh-CN"/>
    </w:rPr>
  </w:style>
  <w:style w:type="paragraph" w:customStyle="1" w:styleId="WW-">
    <w:name w:val="WW-Îñíîâíîé òåêñò"/>
    <w:basedOn w:val="p"/>
    <w:rsid w:val="003B0138"/>
    <w:pPr>
      <w:spacing w:after="120"/>
    </w:pPr>
  </w:style>
  <w:style w:type="paragraph" w:customStyle="1" w:styleId="afffffa">
    <w:name w:val="Ñïèñîê"/>
    <w:basedOn w:val="WW-"/>
    <w:rsid w:val="003B0138"/>
    <w:rPr>
      <w:rFonts w:eastAsia="Mangal"/>
    </w:rPr>
  </w:style>
  <w:style w:type="paragraph" w:customStyle="1" w:styleId="afffffb">
    <w:name w:val="Íàçâàíèå"/>
    <w:basedOn w:val="p"/>
    <w:rsid w:val="003B0138"/>
    <w:pPr>
      <w:spacing w:before="120" w:after="120"/>
    </w:pPr>
    <w:rPr>
      <w:rFonts w:eastAsia="Mangal"/>
      <w:i/>
      <w:iCs/>
    </w:rPr>
  </w:style>
  <w:style w:type="paragraph" w:customStyle="1" w:styleId="afffffc">
    <w:name w:val="Óêàçàòåëü"/>
    <w:basedOn w:val="p"/>
    <w:rsid w:val="003B0138"/>
    <w:rPr>
      <w:rFonts w:eastAsia="Mangal"/>
    </w:rPr>
  </w:style>
  <w:style w:type="paragraph" w:customStyle="1" w:styleId="z">
    <w:name w:val="„z"/>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3B0138"/>
    <w:pPr>
      <w:spacing w:after="120"/>
    </w:pPr>
  </w:style>
  <w:style w:type="paragraph" w:customStyle="1" w:styleId="WW-0">
    <w:name w:val="WW-Ñïèñîê"/>
    <w:basedOn w:val="WW-1"/>
    <w:rsid w:val="003B0138"/>
    <w:rPr>
      <w:rFonts w:cs="Mangal"/>
    </w:rPr>
  </w:style>
  <w:style w:type="paragraph" w:customStyle="1" w:styleId="WW-2">
    <w:name w:val="WW-Íàçâàíèå"/>
    <w:basedOn w:val="z"/>
    <w:rsid w:val="003B0138"/>
    <w:pPr>
      <w:spacing w:before="120" w:after="120"/>
    </w:pPr>
    <w:rPr>
      <w:rFonts w:cs="Mangal"/>
      <w:i/>
      <w:iCs/>
    </w:rPr>
  </w:style>
  <w:style w:type="paragraph" w:customStyle="1" w:styleId="WW-3">
    <w:name w:val="WW-Óêàçàòåëü"/>
    <w:basedOn w:val="z"/>
    <w:rsid w:val="003B0138"/>
    <w:rPr>
      <w:rFonts w:cs="Mangal"/>
    </w:rPr>
  </w:style>
  <w:style w:type="paragraph" w:customStyle="1" w:styleId="WW-10">
    <w:name w:val="WW-Ñïèñîê1"/>
    <w:basedOn w:val="afffff9"/>
    <w:rsid w:val="003B0138"/>
    <w:rPr>
      <w:rFonts w:eastAsia="Mangal"/>
    </w:rPr>
  </w:style>
  <w:style w:type="paragraph" w:customStyle="1" w:styleId="WW-11">
    <w:name w:val="WW-Íàçâàíèå1"/>
    <w:basedOn w:val="Apxr"/>
    <w:rsid w:val="003B0138"/>
    <w:pPr>
      <w:spacing w:before="120" w:after="120"/>
    </w:pPr>
    <w:rPr>
      <w:rFonts w:eastAsia="Mangal"/>
      <w:i/>
      <w:iCs/>
      <w:lang w:eastAsia="zh-CN"/>
    </w:rPr>
  </w:style>
  <w:style w:type="paragraph" w:customStyle="1" w:styleId="WW-12">
    <w:name w:val="WW-Óêàçàòåëü1"/>
    <w:basedOn w:val="Apxr"/>
    <w:rsid w:val="003B0138"/>
    <w:rPr>
      <w:rFonts w:eastAsia="Mangal"/>
      <w:lang w:eastAsia="zh-CN"/>
    </w:rPr>
  </w:style>
  <w:style w:type="paragraph" w:customStyle="1" w:styleId="Textbody">
    <w:name w:val="Text body"/>
    <w:basedOn w:val="a"/>
    <w:rsid w:val="003B0138"/>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3B0138"/>
  </w:style>
  <w:style w:type="character" w:customStyle="1" w:styleId="WW8Num5z2">
    <w:name w:val="WW8Num5z2"/>
    <w:rsid w:val="003B0138"/>
    <w:rPr>
      <w:sz w:val="28"/>
      <w:szCs w:val="34"/>
    </w:rPr>
  </w:style>
  <w:style w:type="numbering" w:customStyle="1" w:styleId="3d">
    <w:name w:val="Нет списка3"/>
    <w:next w:val="a3"/>
    <w:semiHidden/>
    <w:rsid w:val="003B0138"/>
  </w:style>
  <w:style w:type="numbering" w:customStyle="1" w:styleId="46">
    <w:name w:val="Нет списка4"/>
    <w:next w:val="a3"/>
    <w:semiHidden/>
    <w:rsid w:val="003B0138"/>
  </w:style>
  <w:style w:type="numbering" w:customStyle="1" w:styleId="57">
    <w:name w:val="Нет списка5"/>
    <w:next w:val="a3"/>
    <w:semiHidden/>
    <w:rsid w:val="003B0138"/>
  </w:style>
  <w:style w:type="table" w:customStyle="1" w:styleId="2f6">
    <w:name w:val="Сетка таблицы2"/>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3B0138"/>
  </w:style>
  <w:style w:type="table" w:customStyle="1" w:styleId="3e">
    <w:name w:val="Сетка таблицы3"/>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3B0138"/>
  </w:style>
  <w:style w:type="table" w:customStyle="1" w:styleId="47">
    <w:name w:val="Сетка таблицы4"/>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3B0138"/>
  </w:style>
  <w:style w:type="character" w:customStyle="1" w:styleId="1ffa">
    <w:name w:val="Схема документа Знак1"/>
    <w:uiPriority w:val="99"/>
    <w:rsid w:val="003B0138"/>
    <w:rPr>
      <w:rFonts w:ascii="Segoe UI" w:eastAsia="font74" w:hAnsi="Segoe UI" w:cs="Segoe UI"/>
      <w:sz w:val="16"/>
      <w:szCs w:val="16"/>
      <w:lang w:bidi="ru-RU"/>
    </w:rPr>
  </w:style>
  <w:style w:type="numbering" w:customStyle="1" w:styleId="93">
    <w:name w:val="Нет списка9"/>
    <w:next w:val="a3"/>
    <w:uiPriority w:val="99"/>
    <w:semiHidden/>
    <w:unhideWhenUsed/>
    <w:rsid w:val="003B0138"/>
  </w:style>
  <w:style w:type="numbering" w:customStyle="1" w:styleId="100">
    <w:name w:val="Нет списка10"/>
    <w:next w:val="a3"/>
    <w:semiHidden/>
    <w:rsid w:val="003B0138"/>
  </w:style>
  <w:style w:type="table" w:customStyle="1" w:styleId="58">
    <w:name w:val="Сетка таблицы5"/>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3B0138"/>
  </w:style>
  <w:style w:type="table" w:customStyle="1" w:styleId="63">
    <w:name w:val="Сетка таблицы6"/>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3B0138"/>
  </w:style>
  <w:style w:type="numbering" w:customStyle="1" w:styleId="130">
    <w:name w:val="Нет списка13"/>
    <w:next w:val="a3"/>
    <w:uiPriority w:val="99"/>
    <w:semiHidden/>
    <w:unhideWhenUsed/>
    <w:rsid w:val="003B0138"/>
  </w:style>
  <w:style w:type="numbering" w:customStyle="1" w:styleId="140">
    <w:name w:val="Нет списка14"/>
    <w:next w:val="a3"/>
    <w:uiPriority w:val="99"/>
    <w:semiHidden/>
    <w:unhideWhenUsed/>
    <w:rsid w:val="003B0138"/>
  </w:style>
  <w:style w:type="paragraph" w:customStyle="1" w:styleId="ConsPlusTitlePage">
    <w:name w:val="ConsPlusTitlePage"/>
    <w:rsid w:val="003B0138"/>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3B0138"/>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3B0138"/>
    <w:pPr>
      <w:spacing w:before="100" w:beforeAutospacing="1" w:after="100" w:afterAutospacing="1"/>
      <w:jc w:val="center"/>
    </w:pPr>
    <w:rPr>
      <w:sz w:val="28"/>
      <w:szCs w:val="28"/>
    </w:rPr>
  </w:style>
  <w:style w:type="paragraph" w:customStyle="1" w:styleId="p41">
    <w:name w:val="p41"/>
    <w:basedOn w:val="a"/>
    <w:rsid w:val="003B0138"/>
    <w:pPr>
      <w:spacing w:before="100" w:beforeAutospacing="1" w:after="100" w:afterAutospacing="1"/>
      <w:jc w:val="center"/>
    </w:pPr>
    <w:rPr>
      <w:sz w:val="40"/>
      <w:szCs w:val="40"/>
    </w:rPr>
  </w:style>
  <w:style w:type="paragraph" w:customStyle="1" w:styleId="p61">
    <w:name w:val="p61"/>
    <w:basedOn w:val="a"/>
    <w:rsid w:val="003B0138"/>
    <w:pPr>
      <w:spacing w:before="100" w:beforeAutospacing="1" w:after="100" w:afterAutospacing="1"/>
    </w:pPr>
    <w:rPr>
      <w:sz w:val="28"/>
      <w:szCs w:val="28"/>
    </w:rPr>
  </w:style>
  <w:style w:type="paragraph" w:customStyle="1" w:styleId="p71">
    <w:name w:val="p71"/>
    <w:basedOn w:val="a"/>
    <w:rsid w:val="003B0138"/>
    <w:pPr>
      <w:spacing w:before="100" w:beforeAutospacing="1" w:after="100" w:afterAutospacing="1"/>
      <w:jc w:val="both"/>
    </w:pPr>
    <w:rPr>
      <w:sz w:val="28"/>
      <w:szCs w:val="28"/>
    </w:rPr>
  </w:style>
  <w:style w:type="paragraph" w:customStyle="1" w:styleId="p81">
    <w:name w:val="p81"/>
    <w:basedOn w:val="a"/>
    <w:rsid w:val="003B0138"/>
    <w:pPr>
      <w:spacing w:before="100" w:beforeAutospacing="1" w:after="100" w:afterAutospacing="1"/>
      <w:ind w:firstLine="566"/>
      <w:jc w:val="both"/>
    </w:pPr>
    <w:rPr>
      <w:sz w:val="28"/>
      <w:szCs w:val="28"/>
    </w:rPr>
  </w:style>
  <w:style w:type="paragraph" w:customStyle="1" w:styleId="p101">
    <w:name w:val="p101"/>
    <w:basedOn w:val="a"/>
    <w:rsid w:val="003B0138"/>
    <w:pPr>
      <w:spacing w:before="100" w:beforeAutospacing="1" w:after="100" w:afterAutospacing="1"/>
      <w:ind w:left="5760"/>
    </w:pPr>
    <w:rPr>
      <w:sz w:val="28"/>
      <w:szCs w:val="28"/>
    </w:rPr>
  </w:style>
  <w:style w:type="paragraph" w:customStyle="1" w:styleId="p111">
    <w:name w:val="p111"/>
    <w:basedOn w:val="a"/>
    <w:rsid w:val="003B0138"/>
    <w:pPr>
      <w:spacing w:before="100" w:beforeAutospacing="1" w:after="100" w:afterAutospacing="1"/>
      <w:ind w:left="5244"/>
    </w:pPr>
    <w:rPr>
      <w:sz w:val="28"/>
      <w:szCs w:val="28"/>
    </w:rPr>
  </w:style>
  <w:style w:type="paragraph" w:customStyle="1" w:styleId="p121">
    <w:name w:val="p121"/>
    <w:basedOn w:val="a"/>
    <w:rsid w:val="003B0138"/>
    <w:pPr>
      <w:spacing w:before="100" w:beforeAutospacing="1" w:after="100" w:afterAutospacing="1"/>
      <w:ind w:left="5244"/>
      <w:jc w:val="both"/>
    </w:pPr>
    <w:rPr>
      <w:sz w:val="28"/>
      <w:szCs w:val="28"/>
    </w:rPr>
  </w:style>
  <w:style w:type="paragraph" w:customStyle="1" w:styleId="p131">
    <w:name w:val="p131"/>
    <w:basedOn w:val="a"/>
    <w:rsid w:val="003B0138"/>
    <w:pPr>
      <w:spacing w:before="100" w:beforeAutospacing="1" w:after="100" w:afterAutospacing="1"/>
      <w:jc w:val="center"/>
    </w:pPr>
    <w:rPr>
      <w:sz w:val="28"/>
      <w:szCs w:val="28"/>
    </w:rPr>
  </w:style>
  <w:style w:type="paragraph" w:customStyle="1" w:styleId="p141">
    <w:name w:val="p141"/>
    <w:basedOn w:val="a"/>
    <w:rsid w:val="003B0138"/>
    <w:pPr>
      <w:spacing w:before="100" w:beforeAutospacing="1" w:after="100" w:afterAutospacing="1"/>
      <w:jc w:val="both"/>
    </w:pPr>
    <w:rPr>
      <w:sz w:val="28"/>
      <w:szCs w:val="28"/>
    </w:rPr>
  </w:style>
  <w:style w:type="paragraph" w:customStyle="1" w:styleId="p151">
    <w:name w:val="p151"/>
    <w:basedOn w:val="a"/>
    <w:rsid w:val="003B0138"/>
    <w:pPr>
      <w:spacing w:before="100" w:beforeAutospacing="1" w:after="100" w:afterAutospacing="1"/>
      <w:ind w:left="6480" w:firstLine="720"/>
      <w:jc w:val="both"/>
    </w:pPr>
    <w:rPr>
      <w:sz w:val="28"/>
      <w:szCs w:val="28"/>
    </w:rPr>
  </w:style>
  <w:style w:type="paragraph" w:customStyle="1" w:styleId="p161">
    <w:name w:val="p161"/>
    <w:basedOn w:val="a"/>
    <w:rsid w:val="003B0138"/>
    <w:pPr>
      <w:spacing w:before="120" w:after="100" w:afterAutospacing="1"/>
      <w:jc w:val="both"/>
    </w:pPr>
    <w:rPr>
      <w:sz w:val="28"/>
      <w:szCs w:val="28"/>
    </w:rPr>
  </w:style>
  <w:style w:type="paragraph" w:customStyle="1" w:styleId="p171">
    <w:name w:val="p171"/>
    <w:basedOn w:val="a"/>
    <w:rsid w:val="003B0138"/>
    <w:pPr>
      <w:spacing w:before="100" w:beforeAutospacing="1" w:after="100" w:afterAutospacing="1"/>
    </w:pPr>
    <w:rPr>
      <w:sz w:val="28"/>
      <w:szCs w:val="28"/>
    </w:rPr>
  </w:style>
  <w:style w:type="paragraph" w:customStyle="1" w:styleId="p181">
    <w:name w:val="p181"/>
    <w:basedOn w:val="a"/>
    <w:rsid w:val="003B0138"/>
    <w:pPr>
      <w:spacing w:before="100" w:beforeAutospacing="1" w:after="100" w:afterAutospacing="1"/>
      <w:ind w:firstLine="707"/>
    </w:pPr>
    <w:rPr>
      <w:sz w:val="28"/>
      <w:szCs w:val="28"/>
    </w:rPr>
  </w:style>
  <w:style w:type="paragraph" w:customStyle="1" w:styleId="p191">
    <w:name w:val="p191"/>
    <w:basedOn w:val="a"/>
    <w:rsid w:val="003B0138"/>
    <w:pPr>
      <w:spacing w:before="100" w:beforeAutospacing="1" w:after="100" w:afterAutospacing="1"/>
      <w:jc w:val="center"/>
    </w:pPr>
    <w:rPr>
      <w:sz w:val="22"/>
      <w:szCs w:val="22"/>
    </w:rPr>
  </w:style>
  <w:style w:type="paragraph" w:customStyle="1" w:styleId="p211">
    <w:name w:val="p211"/>
    <w:basedOn w:val="a"/>
    <w:rsid w:val="003B0138"/>
    <w:pPr>
      <w:spacing w:before="100" w:beforeAutospacing="1" w:after="100" w:afterAutospacing="1"/>
    </w:pPr>
    <w:rPr>
      <w:sz w:val="22"/>
      <w:szCs w:val="22"/>
    </w:rPr>
  </w:style>
  <w:style w:type="paragraph" w:customStyle="1" w:styleId="p221">
    <w:name w:val="p221"/>
    <w:basedOn w:val="a"/>
    <w:rsid w:val="003B0138"/>
    <w:pPr>
      <w:spacing w:before="100" w:beforeAutospacing="1" w:after="100" w:afterAutospacing="1"/>
    </w:pPr>
  </w:style>
  <w:style w:type="paragraph" w:customStyle="1" w:styleId="p241">
    <w:name w:val="p241"/>
    <w:basedOn w:val="a"/>
    <w:rsid w:val="003B0138"/>
    <w:pPr>
      <w:spacing w:before="100" w:beforeAutospacing="1" w:after="100" w:afterAutospacing="1"/>
      <w:ind w:left="5386"/>
    </w:pPr>
    <w:rPr>
      <w:sz w:val="28"/>
      <w:szCs w:val="28"/>
    </w:rPr>
  </w:style>
  <w:style w:type="character" w:customStyle="1" w:styleId="s2">
    <w:name w:val="s2"/>
    <w:basedOn w:val="a1"/>
    <w:rsid w:val="003B0138"/>
  </w:style>
  <w:style w:type="paragraph" w:customStyle="1" w:styleId="afffffd">
    <w:name w:val="статья"/>
    <w:basedOn w:val="main"/>
    <w:rsid w:val="003B0138"/>
    <w:rPr>
      <w:b/>
      <w:bCs/>
      <w:color w:val="auto"/>
    </w:rPr>
  </w:style>
  <w:style w:type="character" w:customStyle="1" w:styleId="main0">
    <w:name w:val="main Знак"/>
    <w:rsid w:val="003B0138"/>
    <w:rPr>
      <w:rFonts w:ascii="PragmaticaC" w:hAnsi="PragmaticaC" w:cs="PragmaticaC"/>
      <w:color w:val="000000"/>
      <w:sz w:val="14"/>
      <w:szCs w:val="14"/>
      <w:lang w:val="ru-RU" w:eastAsia="ru-RU" w:bidi="ar-SA"/>
    </w:rPr>
  </w:style>
  <w:style w:type="paragraph" w:customStyle="1" w:styleId="Default">
    <w:name w:val="Default"/>
    <w:uiPriority w:val="99"/>
    <w:qFormat/>
    <w:rsid w:val="003B01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e">
    <w:name w:val="Знак Знак Знак Знак Знак Знак Знак Знак Знак Знак"/>
    <w:basedOn w:val="a"/>
    <w:rsid w:val="003B0138"/>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3B0138"/>
    <w:rPr>
      <w:rFonts w:ascii="Times New Roman" w:hAnsi="Times New Roman" w:cs="Times New Roman"/>
      <w:b/>
      <w:bCs/>
      <w:sz w:val="26"/>
      <w:szCs w:val="26"/>
    </w:rPr>
  </w:style>
  <w:style w:type="character" w:customStyle="1" w:styleId="ConsPlusNormal2">
    <w:name w:val="ConsPlusNormal Знак Знак"/>
    <w:locked/>
    <w:rsid w:val="003B0138"/>
    <w:rPr>
      <w:rFonts w:ascii="Arial" w:hAnsi="Arial" w:cs="Arial"/>
      <w:lang w:val="ru-RU" w:eastAsia="ru-RU" w:bidi="ar-SA"/>
    </w:rPr>
  </w:style>
  <w:style w:type="paragraph" w:customStyle="1" w:styleId="2f7">
    <w:name w:val="Стиль2"/>
    <w:basedOn w:val="a"/>
    <w:next w:val="afffd"/>
    <w:rsid w:val="003B0138"/>
    <w:pPr>
      <w:spacing w:after="200"/>
      <w:jc w:val="center"/>
    </w:pPr>
    <w:rPr>
      <w:sz w:val="32"/>
      <w:szCs w:val="32"/>
      <w:lang w:eastAsia="en-US"/>
    </w:rPr>
  </w:style>
  <w:style w:type="paragraph" w:customStyle="1" w:styleId="cjk">
    <w:name w:val="cjk"/>
    <w:basedOn w:val="a"/>
    <w:rsid w:val="003B0138"/>
    <w:pPr>
      <w:spacing w:before="100" w:beforeAutospacing="1" w:after="115"/>
    </w:pPr>
    <w:rPr>
      <w:rFonts w:ascii="Calibri" w:hAnsi="Calibri"/>
      <w:color w:val="000000"/>
    </w:rPr>
  </w:style>
  <w:style w:type="paragraph" w:customStyle="1" w:styleId="ctl">
    <w:name w:val="ctl"/>
    <w:basedOn w:val="a"/>
    <w:rsid w:val="003B0138"/>
    <w:pPr>
      <w:spacing w:before="100" w:beforeAutospacing="1" w:after="115"/>
    </w:pPr>
    <w:rPr>
      <w:rFonts w:ascii="Calibri" w:hAnsi="Calibri"/>
      <w:color w:val="000000"/>
      <w:sz w:val="20"/>
      <w:szCs w:val="20"/>
    </w:rPr>
  </w:style>
  <w:style w:type="character" w:customStyle="1" w:styleId="highlighthighlightactive">
    <w:name w:val="highlight highlight_active"/>
    <w:rsid w:val="003B0138"/>
  </w:style>
  <w:style w:type="character" w:customStyle="1" w:styleId="InternetLink">
    <w:name w:val="Internet Link"/>
    <w:rsid w:val="003B0138"/>
    <w:rPr>
      <w:rFonts w:cs="Times New Roman"/>
      <w:color w:val="0000FF"/>
      <w:u w:val="single"/>
    </w:rPr>
  </w:style>
  <w:style w:type="paragraph" w:customStyle="1" w:styleId="2f8">
    <w:name w:val="Знак Знак Знак2 Знак Знак Знак Знак"/>
    <w:basedOn w:val="a"/>
    <w:rsid w:val="003B0138"/>
    <w:pPr>
      <w:spacing w:after="160" w:line="240" w:lineRule="exact"/>
      <w:jc w:val="both"/>
    </w:pPr>
    <w:rPr>
      <w:szCs w:val="20"/>
      <w:lang w:val="en-US" w:eastAsia="en-US"/>
    </w:rPr>
  </w:style>
  <w:style w:type="paragraph" w:customStyle="1" w:styleId="Style59">
    <w:name w:val="Style59"/>
    <w:basedOn w:val="a"/>
    <w:uiPriority w:val="99"/>
    <w:rsid w:val="003B0138"/>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3B0138"/>
    <w:rPr>
      <w:rFonts w:ascii="Times New Roman" w:hAnsi="Times New Roman" w:cs="Times New Roman"/>
      <w:sz w:val="22"/>
      <w:szCs w:val="22"/>
    </w:rPr>
  </w:style>
  <w:style w:type="table" w:customStyle="1" w:styleId="73">
    <w:name w:val="Сетка таблицы7"/>
    <w:uiPriority w:val="99"/>
    <w:rsid w:val="003B01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3B0138"/>
    <w:rPr>
      <w:rFonts w:cs="Times New Roman"/>
    </w:rPr>
  </w:style>
  <w:style w:type="paragraph" w:customStyle="1" w:styleId="S">
    <w:name w:val="S_Обычный"/>
    <w:basedOn w:val="a"/>
    <w:link w:val="S0"/>
    <w:uiPriority w:val="99"/>
    <w:rsid w:val="003B0138"/>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3B0138"/>
    <w:rPr>
      <w:rFonts w:ascii="Bookman Old Style" w:eastAsia="Times New Roman" w:hAnsi="Bookman Old Style" w:cs="Times New Roman"/>
      <w:sz w:val="24"/>
      <w:szCs w:val="24"/>
      <w:lang w:eastAsia="ar-SA"/>
    </w:rPr>
  </w:style>
  <w:style w:type="paragraph" w:customStyle="1" w:styleId="Style53">
    <w:name w:val="Style53"/>
    <w:basedOn w:val="a"/>
    <w:uiPriority w:val="99"/>
    <w:rsid w:val="003B0138"/>
    <w:pPr>
      <w:widowControl w:val="0"/>
      <w:autoSpaceDE w:val="0"/>
      <w:autoSpaceDN w:val="0"/>
      <w:adjustRightInd w:val="0"/>
      <w:spacing w:line="317" w:lineRule="exact"/>
      <w:ind w:hanging="360"/>
      <w:jc w:val="both"/>
    </w:pPr>
    <w:rPr>
      <w:rFonts w:ascii="Cambria" w:hAnsi="Cambria"/>
    </w:rPr>
  </w:style>
  <w:style w:type="paragraph" w:customStyle="1" w:styleId="affffff">
    <w:name w:val="основной текст"/>
    <w:basedOn w:val="a"/>
    <w:uiPriority w:val="99"/>
    <w:rsid w:val="003B0138"/>
    <w:pPr>
      <w:spacing w:after="120"/>
      <w:ind w:firstLine="851"/>
      <w:jc w:val="both"/>
    </w:pPr>
    <w:rPr>
      <w:rFonts w:ascii="Arial" w:hAnsi="Arial"/>
      <w:sz w:val="28"/>
      <w:szCs w:val="20"/>
    </w:rPr>
  </w:style>
  <w:style w:type="table" w:customStyle="1" w:styleId="710">
    <w:name w:val="Сетка таблицы71"/>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3B0138"/>
    <w:pPr>
      <w:spacing w:before="100" w:beforeAutospacing="1" w:after="100" w:afterAutospacing="1"/>
    </w:pPr>
    <w:rPr>
      <w:sz w:val="18"/>
      <w:szCs w:val="18"/>
    </w:rPr>
  </w:style>
  <w:style w:type="paragraph" w:customStyle="1" w:styleId="xl96">
    <w:name w:val="xl96"/>
    <w:basedOn w:val="a"/>
    <w:rsid w:val="003B0138"/>
    <w:pPr>
      <w:spacing w:before="100" w:beforeAutospacing="1" w:after="100" w:afterAutospacing="1"/>
    </w:pPr>
    <w:rPr>
      <w:sz w:val="18"/>
      <w:szCs w:val="18"/>
    </w:rPr>
  </w:style>
  <w:style w:type="paragraph" w:customStyle="1" w:styleId="xl97">
    <w:name w:val="xl97"/>
    <w:basedOn w:val="a"/>
    <w:rsid w:val="003B0138"/>
    <w:pPr>
      <w:shd w:val="clear" w:color="000000" w:fill="E3E3E3"/>
      <w:spacing w:before="100" w:beforeAutospacing="1" w:after="100" w:afterAutospacing="1"/>
    </w:pPr>
    <w:rPr>
      <w:b/>
      <w:bCs/>
      <w:sz w:val="18"/>
      <w:szCs w:val="18"/>
    </w:rPr>
  </w:style>
  <w:style w:type="paragraph" w:customStyle="1" w:styleId="xl98">
    <w:name w:val="xl98"/>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3B0138"/>
    <w:pPr>
      <w:shd w:val="clear" w:color="000000" w:fill="E3E3E3"/>
      <w:spacing w:before="100" w:beforeAutospacing="1" w:after="100" w:afterAutospacing="1"/>
    </w:pPr>
    <w:rPr>
      <w:sz w:val="18"/>
      <w:szCs w:val="18"/>
    </w:rPr>
  </w:style>
  <w:style w:type="paragraph" w:customStyle="1" w:styleId="xl106">
    <w:name w:val="xl106"/>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3B0138"/>
    <w:pPr>
      <w:spacing w:before="100" w:beforeAutospacing="1" w:after="100" w:afterAutospacing="1"/>
      <w:jc w:val="right"/>
    </w:pPr>
    <w:rPr>
      <w:color w:val="000000"/>
      <w:sz w:val="16"/>
      <w:szCs w:val="16"/>
    </w:rPr>
  </w:style>
  <w:style w:type="paragraph" w:customStyle="1" w:styleId="xl111">
    <w:name w:val="xl111"/>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3B0138"/>
    <w:pPr>
      <w:spacing w:before="100" w:beforeAutospacing="1" w:after="100" w:afterAutospacing="1"/>
      <w:jc w:val="right"/>
    </w:pPr>
    <w:rPr>
      <w:color w:val="000000"/>
      <w:sz w:val="16"/>
      <w:szCs w:val="16"/>
    </w:rPr>
  </w:style>
  <w:style w:type="paragraph" w:customStyle="1" w:styleId="xl113">
    <w:name w:val="xl113"/>
    <w:basedOn w:val="a"/>
    <w:rsid w:val="003B0138"/>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3B0138"/>
    <w:pPr>
      <w:pBdr>
        <w:bottom w:val="single" w:sz="8" w:space="0" w:color="auto"/>
      </w:pBdr>
      <w:spacing w:before="100" w:beforeAutospacing="1" w:after="100" w:afterAutospacing="1"/>
    </w:pPr>
  </w:style>
  <w:style w:type="paragraph" w:customStyle="1" w:styleId="rtejustify">
    <w:name w:val="rtejustify"/>
    <w:basedOn w:val="a"/>
    <w:rsid w:val="003B0138"/>
    <w:pPr>
      <w:spacing w:before="100" w:beforeAutospacing="1" w:after="100" w:afterAutospacing="1"/>
    </w:pPr>
  </w:style>
  <w:style w:type="paragraph" w:customStyle="1" w:styleId="xl115">
    <w:name w:val="xl115"/>
    <w:basedOn w:val="a"/>
    <w:rsid w:val="003B0138"/>
    <w:pPr>
      <w:spacing w:before="100" w:beforeAutospacing="1" w:after="100" w:afterAutospacing="1"/>
      <w:jc w:val="right"/>
    </w:pPr>
    <w:rPr>
      <w:sz w:val="16"/>
      <w:szCs w:val="16"/>
    </w:rPr>
  </w:style>
  <w:style w:type="paragraph" w:customStyle="1" w:styleId="xl116">
    <w:name w:val="xl116"/>
    <w:basedOn w:val="a"/>
    <w:rsid w:val="003B0138"/>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3B0138"/>
    <w:rPr>
      <w:rFonts w:cs="Calibri"/>
      <w:sz w:val="2"/>
      <w:lang w:eastAsia="en-US"/>
    </w:rPr>
  </w:style>
  <w:style w:type="character" w:customStyle="1" w:styleId="BodyTextIndent2Char">
    <w:name w:val="Body Text Indent 2 Char"/>
    <w:uiPriority w:val="99"/>
    <w:semiHidden/>
    <w:qFormat/>
    <w:locked/>
    <w:rsid w:val="003B0138"/>
    <w:rPr>
      <w:rFonts w:ascii="Calibri" w:hAnsi="Calibri" w:cs="Calibri"/>
      <w:lang w:eastAsia="en-US"/>
    </w:rPr>
  </w:style>
  <w:style w:type="character" w:customStyle="1" w:styleId="affffff0">
    <w:name w:val="Абзац списка Знак"/>
    <w:uiPriority w:val="99"/>
    <w:qFormat/>
    <w:rsid w:val="003B0138"/>
    <w:rPr>
      <w:sz w:val="22"/>
      <w:lang w:eastAsia="en-US"/>
    </w:rPr>
  </w:style>
  <w:style w:type="character" w:customStyle="1" w:styleId="ListLabel1">
    <w:name w:val="ListLabel 1"/>
    <w:uiPriority w:val="99"/>
    <w:qFormat/>
    <w:rsid w:val="003B0138"/>
  </w:style>
  <w:style w:type="character" w:customStyle="1" w:styleId="ListLabel2">
    <w:name w:val="ListLabel 2"/>
    <w:uiPriority w:val="99"/>
    <w:qFormat/>
    <w:rsid w:val="003B0138"/>
    <w:rPr>
      <w:sz w:val="20"/>
    </w:rPr>
  </w:style>
  <w:style w:type="character" w:customStyle="1" w:styleId="ListLabel3">
    <w:name w:val="ListLabel 3"/>
    <w:uiPriority w:val="99"/>
    <w:qFormat/>
    <w:rsid w:val="003B0138"/>
  </w:style>
  <w:style w:type="character" w:customStyle="1" w:styleId="ListLabel4">
    <w:name w:val="ListLabel 4"/>
    <w:uiPriority w:val="99"/>
    <w:qFormat/>
    <w:rsid w:val="003B0138"/>
    <w:rPr>
      <w:b/>
    </w:rPr>
  </w:style>
  <w:style w:type="character" w:customStyle="1" w:styleId="ListLabel5">
    <w:name w:val="ListLabel 5"/>
    <w:uiPriority w:val="99"/>
    <w:qFormat/>
    <w:rsid w:val="003B0138"/>
    <w:rPr>
      <w:color w:val="00000A"/>
    </w:rPr>
  </w:style>
  <w:style w:type="character" w:customStyle="1" w:styleId="ListLabel6">
    <w:name w:val="ListLabel 6"/>
    <w:uiPriority w:val="99"/>
    <w:qFormat/>
    <w:rsid w:val="003B0138"/>
    <w:rPr>
      <w:u w:val="none"/>
    </w:rPr>
  </w:style>
  <w:style w:type="character" w:customStyle="1" w:styleId="ListLabel7">
    <w:name w:val="ListLabel 7"/>
    <w:uiPriority w:val="99"/>
    <w:qFormat/>
    <w:rsid w:val="003B0138"/>
    <w:rPr>
      <w:color w:val="00000A"/>
      <w:sz w:val="24"/>
    </w:rPr>
  </w:style>
  <w:style w:type="character" w:customStyle="1" w:styleId="ListLabel8">
    <w:name w:val="ListLabel 8"/>
    <w:qFormat/>
    <w:rsid w:val="003B0138"/>
    <w:rPr>
      <w:rFonts w:ascii="Times New Roman" w:hAnsi="Times New Roman" w:cs="Times New Roman"/>
      <w:sz w:val="28"/>
    </w:rPr>
  </w:style>
  <w:style w:type="character" w:customStyle="1" w:styleId="ListLabel9">
    <w:name w:val="ListLabel 9"/>
    <w:qFormat/>
    <w:rsid w:val="003B0138"/>
    <w:rPr>
      <w:rFonts w:cs="Times New Roman"/>
    </w:rPr>
  </w:style>
  <w:style w:type="character" w:customStyle="1" w:styleId="ListLabel10">
    <w:name w:val="ListLabel 10"/>
    <w:qFormat/>
    <w:rsid w:val="003B0138"/>
    <w:rPr>
      <w:rFonts w:cs="Times New Roman"/>
    </w:rPr>
  </w:style>
  <w:style w:type="character" w:customStyle="1" w:styleId="ListLabel11">
    <w:name w:val="ListLabel 11"/>
    <w:uiPriority w:val="99"/>
    <w:qFormat/>
    <w:rsid w:val="003B0138"/>
    <w:rPr>
      <w:rFonts w:cs="Times New Roman"/>
    </w:rPr>
  </w:style>
  <w:style w:type="character" w:customStyle="1" w:styleId="ListLabel12">
    <w:name w:val="ListLabel 12"/>
    <w:qFormat/>
    <w:rsid w:val="003B0138"/>
    <w:rPr>
      <w:rFonts w:cs="Times New Roman"/>
    </w:rPr>
  </w:style>
  <w:style w:type="character" w:customStyle="1" w:styleId="ListLabel13">
    <w:name w:val="ListLabel 13"/>
    <w:qFormat/>
    <w:rsid w:val="003B0138"/>
    <w:rPr>
      <w:rFonts w:cs="Times New Roman"/>
    </w:rPr>
  </w:style>
  <w:style w:type="character" w:customStyle="1" w:styleId="ListLabel14">
    <w:name w:val="ListLabel 14"/>
    <w:qFormat/>
    <w:rsid w:val="003B0138"/>
    <w:rPr>
      <w:rFonts w:cs="Times New Roman"/>
    </w:rPr>
  </w:style>
  <w:style w:type="character" w:customStyle="1" w:styleId="ListLabel15">
    <w:name w:val="ListLabel 15"/>
    <w:qFormat/>
    <w:rsid w:val="003B0138"/>
    <w:rPr>
      <w:rFonts w:cs="Times New Roman"/>
    </w:rPr>
  </w:style>
  <w:style w:type="character" w:customStyle="1" w:styleId="ListLabel16">
    <w:name w:val="ListLabel 16"/>
    <w:qFormat/>
    <w:rsid w:val="003B0138"/>
    <w:rPr>
      <w:rFonts w:cs="Times New Roman"/>
    </w:rPr>
  </w:style>
  <w:style w:type="character" w:customStyle="1" w:styleId="ListLabel17">
    <w:name w:val="ListLabel 17"/>
    <w:qFormat/>
    <w:rsid w:val="003B0138"/>
    <w:rPr>
      <w:rFonts w:ascii="Times New Roman" w:hAnsi="Times New Roman" w:cs="Times New Roman"/>
      <w:sz w:val="24"/>
    </w:rPr>
  </w:style>
  <w:style w:type="character" w:customStyle="1" w:styleId="ListLabel18">
    <w:name w:val="ListLabel 18"/>
    <w:qFormat/>
    <w:rsid w:val="003B0138"/>
    <w:rPr>
      <w:rFonts w:ascii="Times New Roman" w:hAnsi="Times New Roman" w:cs="Times New Roman"/>
      <w:sz w:val="24"/>
    </w:rPr>
  </w:style>
  <w:style w:type="character" w:customStyle="1" w:styleId="ListLabel19">
    <w:name w:val="ListLabel 19"/>
    <w:qFormat/>
    <w:rsid w:val="003B0138"/>
    <w:rPr>
      <w:rFonts w:ascii="Times New Roman" w:hAnsi="Times New Roman" w:cs="Times New Roman"/>
      <w:sz w:val="24"/>
    </w:rPr>
  </w:style>
  <w:style w:type="character" w:customStyle="1" w:styleId="ListLabel20">
    <w:name w:val="ListLabel 20"/>
    <w:qFormat/>
    <w:rsid w:val="003B0138"/>
    <w:rPr>
      <w:rFonts w:ascii="Times New Roman" w:hAnsi="Times New Roman" w:cs="Times New Roman"/>
    </w:rPr>
  </w:style>
  <w:style w:type="character" w:customStyle="1" w:styleId="ListLabel21">
    <w:name w:val="ListLabel 21"/>
    <w:qFormat/>
    <w:rsid w:val="003B0138"/>
    <w:rPr>
      <w:rFonts w:cs="Times New Roman"/>
    </w:rPr>
  </w:style>
  <w:style w:type="character" w:customStyle="1" w:styleId="ListLabel22">
    <w:name w:val="ListLabel 22"/>
    <w:qFormat/>
    <w:rsid w:val="003B0138"/>
    <w:rPr>
      <w:rFonts w:cs="Times New Roman"/>
    </w:rPr>
  </w:style>
  <w:style w:type="character" w:customStyle="1" w:styleId="ListLabel23">
    <w:name w:val="ListLabel 23"/>
    <w:qFormat/>
    <w:rsid w:val="003B0138"/>
    <w:rPr>
      <w:rFonts w:cs="Times New Roman"/>
    </w:rPr>
  </w:style>
  <w:style w:type="character" w:customStyle="1" w:styleId="ListLabel24">
    <w:name w:val="ListLabel 24"/>
    <w:qFormat/>
    <w:rsid w:val="003B0138"/>
    <w:rPr>
      <w:rFonts w:cs="Times New Roman"/>
    </w:rPr>
  </w:style>
  <w:style w:type="character" w:customStyle="1" w:styleId="ListLabel25">
    <w:name w:val="ListLabel 25"/>
    <w:qFormat/>
    <w:rsid w:val="003B0138"/>
    <w:rPr>
      <w:rFonts w:cs="Times New Roman"/>
    </w:rPr>
  </w:style>
  <w:style w:type="character" w:customStyle="1" w:styleId="ListLabel26">
    <w:name w:val="ListLabel 26"/>
    <w:qFormat/>
    <w:rsid w:val="003B0138"/>
    <w:rPr>
      <w:rFonts w:cs="Times New Roman"/>
    </w:rPr>
  </w:style>
  <w:style w:type="character" w:customStyle="1" w:styleId="ListLabel27">
    <w:name w:val="ListLabel 27"/>
    <w:qFormat/>
    <w:rsid w:val="003B0138"/>
    <w:rPr>
      <w:rFonts w:cs="Times New Roman"/>
    </w:rPr>
  </w:style>
  <w:style w:type="character" w:customStyle="1" w:styleId="ListLabel28">
    <w:name w:val="ListLabel 28"/>
    <w:qFormat/>
    <w:rsid w:val="003B0138"/>
    <w:rPr>
      <w:rFonts w:cs="Times New Roman"/>
    </w:rPr>
  </w:style>
  <w:style w:type="character" w:customStyle="1" w:styleId="ListLabel29">
    <w:name w:val="ListLabel 29"/>
    <w:qFormat/>
    <w:rsid w:val="003B0138"/>
    <w:rPr>
      <w:rFonts w:ascii="Times New Roman" w:hAnsi="Times New Roman" w:cs="Times New Roman"/>
      <w:sz w:val="28"/>
    </w:rPr>
  </w:style>
  <w:style w:type="character" w:customStyle="1" w:styleId="ListLabel30">
    <w:name w:val="ListLabel 30"/>
    <w:qFormat/>
    <w:rsid w:val="003B0138"/>
    <w:rPr>
      <w:rFonts w:cs="Times New Roman"/>
    </w:rPr>
  </w:style>
  <w:style w:type="character" w:customStyle="1" w:styleId="ListLabel31">
    <w:name w:val="ListLabel 31"/>
    <w:qFormat/>
    <w:rsid w:val="003B0138"/>
    <w:rPr>
      <w:rFonts w:cs="Times New Roman"/>
    </w:rPr>
  </w:style>
  <w:style w:type="character" w:customStyle="1" w:styleId="ListLabel32">
    <w:name w:val="ListLabel 32"/>
    <w:qFormat/>
    <w:rsid w:val="003B0138"/>
    <w:rPr>
      <w:rFonts w:cs="Times New Roman"/>
    </w:rPr>
  </w:style>
  <w:style w:type="character" w:customStyle="1" w:styleId="ListLabel33">
    <w:name w:val="ListLabel 33"/>
    <w:qFormat/>
    <w:rsid w:val="003B0138"/>
    <w:rPr>
      <w:rFonts w:cs="Times New Roman"/>
    </w:rPr>
  </w:style>
  <w:style w:type="character" w:customStyle="1" w:styleId="ListLabel34">
    <w:name w:val="ListLabel 34"/>
    <w:qFormat/>
    <w:rsid w:val="003B0138"/>
    <w:rPr>
      <w:rFonts w:cs="Times New Roman"/>
    </w:rPr>
  </w:style>
  <w:style w:type="character" w:customStyle="1" w:styleId="ListLabel35">
    <w:name w:val="ListLabel 35"/>
    <w:qFormat/>
    <w:rsid w:val="003B0138"/>
    <w:rPr>
      <w:rFonts w:cs="Times New Roman"/>
    </w:rPr>
  </w:style>
  <w:style w:type="character" w:customStyle="1" w:styleId="ListLabel36">
    <w:name w:val="ListLabel 36"/>
    <w:qFormat/>
    <w:rsid w:val="003B0138"/>
    <w:rPr>
      <w:rFonts w:cs="Times New Roman"/>
    </w:rPr>
  </w:style>
  <w:style w:type="character" w:customStyle="1" w:styleId="ListLabel37">
    <w:name w:val="ListLabel 37"/>
    <w:qFormat/>
    <w:rsid w:val="003B0138"/>
    <w:rPr>
      <w:rFonts w:cs="Times New Roman"/>
    </w:rPr>
  </w:style>
  <w:style w:type="character" w:customStyle="1" w:styleId="ListLabel38">
    <w:name w:val="ListLabel 38"/>
    <w:qFormat/>
    <w:rsid w:val="003B0138"/>
    <w:rPr>
      <w:rFonts w:ascii="Times New Roman" w:hAnsi="Times New Roman" w:cs="Times New Roman"/>
      <w:sz w:val="28"/>
    </w:rPr>
  </w:style>
  <w:style w:type="character" w:customStyle="1" w:styleId="ListLabel39">
    <w:name w:val="ListLabel 39"/>
    <w:qFormat/>
    <w:rsid w:val="003B0138"/>
    <w:rPr>
      <w:rFonts w:cs="Times New Roman"/>
    </w:rPr>
  </w:style>
  <w:style w:type="character" w:customStyle="1" w:styleId="ListLabel40">
    <w:name w:val="ListLabel 40"/>
    <w:qFormat/>
    <w:rsid w:val="003B0138"/>
    <w:rPr>
      <w:rFonts w:cs="Times New Roman"/>
    </w:rPr>
  </w:style>
  <w:style w:type="character" w:customStyle="1" w:styleId="ListLabel41">
    <w:name w:val="ListLabel 41"/>
    <w:qFormat/>
    <w:rsid w:val="003B0138"/>
    <w:rPr>
      <w:rFonts w:cs="Times New Roman"/>
    </w:rPr>
  </w:style>
  <w:style w:type="character" w:customStyle="1" w:styleId="ListLabel42">
    <w:name w:val="ListLabel 42"/>
    <w:qFormat/>
    <w:rsid w:val="003B0138"/>
    <w:rPr>
      <w:rFonts w:cs="Times New Roman"/>
    </w:rPr>
  </w:style>
  <w:style w:type="character" w:customStyle="1" w:styleId="ListLabel43">
    <w:name w:val="ListLabel 43"/>
    <w:qFormat/>
    <w:rsid w:val="003B0138"/>
    <w:rPr>
      <w:rFonts w:cs="Times New Roman"/>
    </w:rPr>
  </w:style>
  <w:style w:type="character" w:customStyle="1" w:styleId="ListLabel44">
    <w:name w:val="ListLabel 44"/>
    <w:qFormat/>
    <w:rsid w:val="003B0138"/>
    <w:rPr>
      <w:rFonts w:cs="Times New Roman"/>
    </w:rPr>
  </w:style>
  <w:style w:type="character" w:customStyle="1" w:styleId="ListLabel45">
    <w:name w:val="ListLabel 45"/>
    <w:qFormat/>
    <w:rsid w:val="003B0138"/>
    <w:rPr>
      <w:rFonts w:cs="Times New Roman"/>
    </w:rPr>
  </w:style>
  <w:style w:type="character" w:customStyle="1" w:styleId="ListLabel46">
    <w:name w:val="ListLabel 46"/>
    <w:qFormat/>
    <w:rsid w:val="003B0138"/>
    <w:rPr>
      <w:rFonts w:cs="Times New Roman"/>
    </w:rPr>
  </w:style>
  <w:style w:type="paragraph" w:customStyle="1" w:styleId="214">
    <w:name w:val="Основной текст с отступом 2 Знак1"/>
    <w:basedOn w:val="a"/>
    <w:uiPriority w:val="99"/>
    <w:qFormat/>
    <w:rsid w:val="003B0138"/>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3B0138"/>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b">
    <w:name w:val="Список1"/>
    <w:basedOn w:val="a7"/>
    <w:uiPriority w:val="99"/>
    <w:qFormat/>
    <w:rsid w:val="003B0138"/>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3B0138"/>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3B0138"/>
    <w:pPr>
      <w:suppressAutoHyphens/>
      <w:spacing w:after="0" w:line="240" w:lineRule="auto"/>
    </w:pPr>
    <w:rPr>
      <w:rFonts w:ascii="Calibri" w:eastAsia="SimSun" w:hAnsi="Calibri" w:cs="Times New Roman"/>
    </w:rPr>
  </w:style>
  <w:style w:type="paragraph" w:customStyle="1" w:styleId="1ffc">
    <w:name w:val="Верх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d">
    <w:name w:val="Ниж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e">
    <w:name w:val="Основной текст с отступом1"/>
    <w:basedOn w:val="a"/>
    <w:uiPriority w:val="99"/>
    <w:qFormat/>
    <w:rsid w:val="003B0138"/>
    <w:pPr>
      <w:suppressAutoHyphens/>
      <w:spacing w:after="120" w:line="254" w:lineRule="auto"/>
      <w:ind w:left="283"/>
    </w:pPr>
    <w:rPr>
      <w:rFonts w:ascii="Calibri" w:eastAsia="SimSun" w:hAnsi="Calibri" w:cs="Calibri"/>
      <w:sz w:val="22"/>
      <w:szCs w:val="22"/>
      <w:lang w:eastAsia="en-US"/>
    </w:rPr>
  </w:style>
  <w:style w:type="paragraph" w:customStyle="1" w:styleId="1fff">
    <w:name w:val="1 Основной текст"/>
    <w:basedOn w:val="a"/>
    <w:uiPriority w:val="99"/>
    <w:qFormat/>
    <w:rsid w:val="003B0138"/>
    <w:pPr>
      <w:suppressAutoHyphens/>
      <w:spacing w:line="276" w:lineRule="auto"/>
      <w:ind w:firstLine="709"/>
      <w:jc w:val="both"/>
    </w:pPr>
    <w:rPr>
      <w:rFonts w:eastAsia="SimSun"/>
      <w:szCs w:val="28"/>
      <w:lang w:eastAsia="ar-SA"/>
    </w:rPr>
  </w:style>
  <w:style w:type="character" w:customStyle="1" w:styleId="1fff0">
    <w:name w:val="Верхний колонтитул Знак1"/>
    <w:uiPriority w:val="99"/>
    <w:rsid w:val="003B0138"/>
    <w:rPr>
      <w:rFonts w:ascii="Calibri" w:hAnsi="Calibri" w:cs="Calibri"/>
      <w:sz w:val="22"/>
      <w:szCs w:val="22"/>
      <w:lang w:eastAsia="en-US"/>
    </w:rPr>
  </w:style>
  <w:style w:type="paragraph" w:customStyle="1" w:styleId="paragraphscxw201231593bcx0">
    <w:name w:val="paragraph scxw201231593 bcx0"/>
    <w:basedOn w:val="a"/>
    <w:rsid w:val="003B0138"/>
    <w:pPr>
      <w:spacing w:before="100" w:beforeAutospacing="1" w:after="100" w:afterAutospacing="1"/>
    </w:pPr>
  </w:style>
  <w:style w:type="character" w:customStyle="1" w:styleId="normaltextrunscxw201231593bcx0">
    <w:name w:val="normaltextrun scxw201231593 bcx0"/>
    <w:basedOn w:val="a1"/>
    <w:rsid w:val="003B0138"/>
  </w:style>
  <w:style w:type="character" w:customStyle="1" w:styleId="spellingerrorscxw201231593bcx0">
    <w:name w:val="spellingerror scxw201231593 bcx0"/>
    <w:basedOn w:val="a1"/>
    <w:rsid w:val="003B0138"/>
  </w:style>
  <w:style w:type="character" w:customStyle="1" w:styleId="eopscxw201231593bcx0">
    <w:name w:val="eop scxw201231593 bcx0"/>
    <w:basedOn w:val="a1"/>
    <w:rsid w:val="003B0138"/>
  </w:style>
  <w:style w:type="character" w:customStyle="1" w:styleId="contextualspellingandgrammarerrorscxw201231593bcx0">
    <w:name w:val="contextualspellingandgrammarerror scxw201231593 bcx0"/>
    <w:basedOn w:val="a1"/>
    <w:rsid w:val="003B0138"/>
  </w:style>
  <w:style w:type="paragraph" w:customStyle="1" w:styleId="321">
    <w:name w:val="Список 32"/>
    <w:basedOn w:val="a"/>
    <w:rsid w:val="003B0138"/>
    <w:pPr>
      <w:suppressAutoHyphens/>
      <w:ind w:left="849" w:hanging="283"/>
    </w:pPr>
    <w:rPr>
      <w:rFonts w:cs="Calibri"/>
      <w:lang w:val="en-US" w:eastAsia="ar-SA"/>
    </w:rPr>
  </w:style>
  <w:style w:type="character" w:customStyle="1" w:styleId="314">
    <w:name w:val="Основной текст 3 Знак1"/>
    <w:rsid w:val="003B0138"/>
    <w:rPr>
      <w:sz w:val="16"/>
      <w:szCs w:val="16"/>
      <w:lang w:val="ru-RU" w:eastAsia="ar-SA" w:bidi="ar-SA"/>
    </w:rPr>
  </w:style>
  <w:style w:type="paragraph" w:customStyle="1" w:styleId="affffff1">
    <w:name w:val="Знак Знак Знак Знак Знак Знак Знак Знак"/>
    <w:basedOn w:val="a"/>
    <w:rsid w:val="003B0138"/>
    <w:pPr>
      <w:spacing w:before="100" w:after="100"/>
    </w:pPr>
    <w:rPr>
      <w:rFonts w:ascii="Tahoma" w:hAnsi="Tahoma" w:cs="Tahoma"/>
      <w:sz w:val="20"/>
      <w:szCs w:val="20"/>
      <w:lang w:val="en-US" w:eastAsia="ar-SA"/>
    </w:rPr>
  </w:style>
  <w:style w:type="paragraph" w:customStyle="1" w:styleId="affffff2">
    <w:name w:val="Знак Знак Знак Знак Знак Знак Знак Знак Знак Знак Знак"/>
    <w:basedOn w:val="a"/>
    <w:rsid w:val="003B0138"/>
    <w:pPr>
      <w:spacing w:before="100" w:after="100"/>
      <w:jc w:val="both"/>
    </w:pPr>
    <w:rPr>
      <w:rFonts w:ascii="Tahoma" w:hAnsi="Tahoma" w:cs="Tahoma"/>
      <w:sz w:val="20"/>
      <w:szCs w:val="20"/>
      <w:lang w:val="en-US" w:eastAsia="ar-SA"/>
    </w:rPr>
  </w:style>
  <w:style w:type="paragraph" w:customStyle="1" w:styleId="affffff3">
    <w:name w:val="Знак Знак Знак Знак Знак"/>
    <w:basedOn w:val="a"/>
    <w:rsid w:val="003B0138"/>
    <w:pPr>
      <w:spacing w:before="100" w:after="100"/>
      <w:jc w:val="both"/>
    </w:pPr>
    <w:rPr>
      <w:rFonts w:ascii="Tahoma" w:hAnsi="Tahoma"/>
      <w:sz w:val="20"/>
      <w:szCs w:val="20"/>
      <w:lang w:val="en-US" w:eastAsia="ar-SA"/>
    </w:rPr>
  </w:style>
  <w:style w:type="paragraph" w:customStyle="1" w:styleId="affffff4">
    <w:name w:val="подпись к объекту"/>
    <w:basedOn w:val="a"/>
    <w:next w:val="a"/>
    <w:rsid w:val="003B0138"/>
    <w:pPr>
      <w:tabs>
        <w:tab w:val="left" w:pos="3060"/>
      </w:tabs>
      <w:spacing w:line="240" w:lineRule="atLeast"/>
      <w:jc w:val="center"/>
    </w:pPr>
    <w:rPr>
      <w:b/>
      <w:caps/>
      <w:sz w:val="28"/>
      <w:szCs w:val="20"/>
      <w:lang w:eastAsia="ar-SA"/>
    </w:rPr>
  </w:style>
  <w:style w:type="character" w:customStyle="1" w:styleId="315">
    <w:name w:val="Заголовок 3 Знак1"/>
    <w:rsid w:val="003B0138"/>
    <w:rPr>
      <w:b/>
      <w:spacing w:val="100"/>
      <w:sz w:val="40"/>
      <w:lang w:val="ru-RU" w:eastAsia="ar-SA" w:bidi="ar-SA"/>
    </w:rPr>
  </w:style>
  <w:style w:type="character" w:customStyle="1" w:styleId="322">
    <w:name w:val="Основной текст 3 Знак2"/>
    <w:aliases w:val="Основной текст 3 Знак Знак"/>
    <w:semiHidden/>
    <w:locked/>
    <w:rsid w:val="003B0138"/>
    <w:rPr>
      <w:sz w:val="16"/>
      <w:szCs w:val="16"/>
      <w:lang w:val="ru-RU" w:eastAsia="ru-RU" w:bidi="ar-SA"/>
    </w:rPr>
  </w:style>
  <w:style w:type="character" w:customStyle="1" w:styleId="215">
    <w:name w:val="Основной текст 2 Знак1"/>
    <w:rsid w:val="003B0138"/>
    <w:rPr>
      <w:lang w:val="ru-RU" w:eastAsia="ru-RU" w:bidi="ar-SA"/>
    </w:rPr>
  </w:style>
  <w:style w:type="character" w:customStyle="1" w:styleId="WW8Num2ztrue">
    <w:name w:val="WW8Num2ztrue"/>
    <w:rsid w:val="003B0138"/>
  </w:style>
  <w:style w:type="character" w:customStyle="1" w:styleId="WW-WW8Num2ztrue">
    <w:name w:val="WW-WW8Num2ztrue"/>
    <w:rsid w:val="003B0138"/>
  </w:style>
  <w:style w:type="character" w:customStyle="1" w:styleId="WW-WW8Num2ztrue1">
    <w:name w:val="WW-WW8Num2ztrue1"/>
    <w:rsid w:val="003B0138"/>
  </w:style>
  <w:style w:type="character" w:customStyle="1" w:styleId="WW-WW8Num2ztrue12">
    <w:name w:val="WW-WW8Num2ztrue12"/>
    <w:rsid w:val="003B0138"/>
  </w:style>
  <w:style w:type="character" w:customStyle="1" w:styleId="WW-WW8Num2ztrue123">
    <w:name w:val="WW-WW8Num2ztrue123"/>
    <w:rsid w:val="003B0138"/>
  </w:style>
  <w:style w:type="character" w:customStyle="1" w:styleId="WW-WW8Num2ztrue1234">
    <w:name w:val="WW-WW8Num2ztrue1234"/>
    <w:rsid w:val="003B0138"/>
  </w:style>
  <w:style w:type="character" w:customStyle="1" w:styleId="WW-WW8Num2ztrue12345">
    <w:name w:val="WW-WW8Num2ztrue12345"/>
    <w:rsid w:val="003B0138"/>
  </w:style>
  <w:style w:type="character" w:customStyle="1" w:styleId="WW-WW8Num2ztrue123456">
    <w:name w:val="WW-WW8Num2ztrue123456"/>
    <w:rsid w:val="003B0138"/>
  </w:style>
  <w:style w:type="character" w:customStyle="1" w:styleId="2f9">
    <w:name w:val="Основной текст (2)_"/>
    <w:link w:val="2fa"/>
    <w:rsid w:val="003B0138"/>
    <w:rPr>
      <w:b/>
      <w:bCs/>
      <w:spacing w:val="1"/>
      <w:shd w:val="clear" w:color="auto" w:fill="FFFFFF"/>
    </w:rPr>
  </w:style>
  <w:style w:type="paragraph" w:customStyle="1" w:styleId="2fa">
    <w:name w:val="Основной текст (2)"/>
    <w:basedOn w:val="a"/>
    <w:link w:val="2f9"/>
    <w:rsid w:val="003B0138"/>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5">
    <w:name w:val="Гипертекстовая ссылка"/>
    <w:uiPriority w:val="99"/>
    <w:rsid w:val="003B0138"/>
    <w:rPr>
      <w:b/>
      <w:bCs/>
      <w:color w:val="auto"/>
    </w:rPr>
  </w:style>
  <w:style w:type="paragraph" w:customStyle="1" w:styleId="p6">
    <w:name w:val="p6"/>
    <w:basedOn w:val="a"/>
    <w:rsid w:val="003B0138"/>
    <w:pPr>
      <w:spacing w:before="100" w:beforeAutospacing="1" w:after="100" w:afterAutospacing="1"/>
    </w:pPr>
  </w:style>
  <w:style w:type="character" w:customStyle="1" w:styleId="s1">
    <w:name w:val="s1"/>
    <w:basedOn w:val="a1"/>
    <w:rsid w:val="003B0138"/>
  </w:style>
  <w:style w:type="paragraph" w:customStyle="1" w:styleId="p11">
    <w:name w:val="p11"/>
    <w:basedOn w:val="a"/>
    <w:rsid w:val="003B0138"/>
    <w:pPr>
      <w:spacing w:before="100" w:beforeAutospacing="1" w:after="100" w:afterAutospacing="1"/>
    </w:pPr>
  </w:style>
  <w:style w:type="paragraph" w:customStyle="1" w:styleId="p8">
    <w:name w:val="p8"/>
    <w:basedOn w:val="a"/>
    <w:rsid w:val="003B0138"/>
    <w:pPr>
      <w:spacing w:before="100" w:beforeAutospacing="1" w:after="100" w:afterAutospacing="1"/>
    </w:pPr>
  </w:style>
  <w:style w:type="paragraph" w:customStyle="1" w:styleId="p2">
    <w:name w:val="p2"/>
    <w:basedOn w:val="a"/>
    <w:rsid w:val="003B0138"/>
    <w:pPr>
      <w:spacing w:before="100" w:beforeAutospacing="1" w:after="100" w:afterAutospacing="1"/>
    </w:pPr>
  </w:style>
  <w:style w:type="paragraph" w:customStyle="1" w:styleId="221">
    <w:name w:val="Основной текст 22"/>
    <w:basedOn w:val="a"/>
    <w:rsid w:val="003B0138"/>
    <w:pPr>
      <w:ind w:left="284"/>
      <w:jc w:val="both"/>
    </w:pPr>
    <w:rPr>
      <w:szCs w:val="20"/>
    </w:rPr>
  </w:style>
  <w:style w:type="paragraph" w:customStyle="1" w:styleId="2fb">
    <w:name w:val="Абзац списка2"/>
    <w:basedOn w:val="a"/>
    <w:rsid w:val="003B0138"/>
    <w:pPr>
      <w:tabs>
        <w:tab w:val="num" w:pos="720"/>
      </w:tabs>
      <w:ind w:left="720" w:hanging="360"/>
      <w:jc w:val="both"/>
    </w:pPr>
    <w:rPr>
      <w:rFonts w:ascii="Calibri" w:hAnsi="Calibri" w:cs="Calibri"/>
      <w:sz w:val="28"/>
      <w:szCs w:val="28"/>
      <w:lang w:eastAsia="en-US"/>
    </w:rPr>
  </w:style>
  <w:style w:type="paragraph" w:customStyle="1" w:styleId="affffff6">
    <w:name w:val="Нормальный (таблица)"/>
    <w:basedOn w:val="a"/>
    <w:next w:val="a"/>
    <w:rsid w:val="003B0138"/>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3B0138"/>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3B0138"/>
    <w:pPr>
      <w:widowControl w:val="0"/>
      <w:ind w:firstLine="720"/>
      <w:jc w:val="both"/>
    </w:pPr>
    <w:rPr>
      <w:sz w:val="28"/>
      <w:szCs w:val="20"/>
    </w:rPr>
  </w:style>
  <w:style w:type="paragraph" w:customStyle="1" w:styleId="231">
    <w:name w:val="Основной текст 23"/>
    <w:basedOn w:val="a"/>
    <w:rsid w:val="003B0138"/>
    <w:pPr>
      <w:widowControl w:val="0"/>
      <w:jc w:val="both"/>
    </w:pPr>
    <w:rPr>
      <w:b/>
      <w:sz w:val="28"/>
      <w:szCs w:val="20"/>
      <w:u w:val="single"/>
    </w:rPr>
  </w:style>
  <w:style w:type="paragraph" w:customStyle="1" w:styleId="330">
    <w:name w:val="Основной текст 33"/>
    <w:basedOn w:val="a"/>
    <w:rsid w:val="003B0138"/>
    <w:pPr>
      <w:widowControl w:val="0"/>
      <w:jc w:val="both"/>
    </w:pPr>
    <w:rPr>
      <w:b/>
      <w:sz w:val="28"/>
      <w:szCs w:val="20"/>
    </w:rPr>
  </w:style>
  <w:style w:type="paragraph" w:customStyle="1" w:styleId="2fc">
    <w:name w:val="Текст2"/>
    <w:basedOn w:val="a"/>
    <w:rsid w:val="003B0138"/>
    <w:rPr>
      <w:rFonts w:ascii="Courier New" w:hAnsi="Courier New"/>
      <w:sz w:val="20"/>
      <w:szCs w:val="20"/>
    </w:rPr>
  </w:style>
  <w:style w:type="paragraph" w:customStyle="1" w:styleId="323">
    <w:name w:val="Основной текст с отступом 32"/>
    <w:basedOn w:val="a"/>
    <w:rsid w:val="003B0138"/>
    <w:pPr>
      <w:ind w:firstLine="426"/>
      <w:jc w:val="both"/>
    </w:pPr>
    <w:rPr>
      <w:szCs w:val="20"/>
    </w:rPr>
  </w:style>
  <w:style w:type="character" w:customStyle="1" w:styleId="2fd">
    <w:name w:val="Гиперссылка2"/>
    <w:rsid w:val="003B0138"/>
    <w:rPr>
      <w:color w:val="0000FF"/>
      <w:u w:val="single"/>
    </w:rPr>
  </w:style>
  <w:style w:type="paragraph" w:customStyle="1" w:styleId="240">
    <w:name w:val="Основной текст 24"/>
    <w:basedOn w:val="a"/>
    <w:rsid w:val="003B0138"/>
    <w:pPr>
      <w:ind w:left="284"/>
      <w:jc w:val="both"/>
    </w:pPr>
    <w:rPr>
      <w:szCs w:val="20"/>
    </w:rPr>
  </w:style>
  <w:style w:type="paragraph" w:customStyle="1" w:styleId="paragraph">
    <w:name w:val="paragraph"/>
    <w:basedOn w:val="a"/>
    <w:rsid w:val="003B0138"/>
    <w:pPr>
      <w:spacing w:before="100" w:beforeAutospacing="1" w:after="100" w:afterAutospacing="1"/>
    </w:pPr>
  </w:style>
  <w:style w:type="character" w:customStyle="1" w:styleId="normaltextrun">
    <w:name w:val="normaltextrun"/>
    <w:basedOn w:val="a1"/>
    <w:rsid w:val="003B0138"/>
  </w:style>
  <w:style w:type="character" w:customStyle="1" w:styleId="eop">
    <w:name w:val="eop"/>
    <w:basedOn w:val="a1"/>
    <w:rsid w:val="003B0138"/>
  </w:style>
  <w:style w:type="character" w:customStyle="1" w:styleId="spellingerror">
    <w:name w:val="spellingerror"/>
    <w:basedOn w:val="a1"/>
    <w:rsid w:val="003B0138"/>
  </w:style>
  <w:style w:type="paragraph" w:customStyle="1" w:styleId="s10">
    <w:name w:val="s_1"/>
    <w:basedOn w:val="a"/>
    <w:rsid w:val="003B0138"/>
    <w:pPr>
      <w:spacing w:before="100" w:beforeAutospacing="1" w:after="100" w:afterAutospacing="1"/>
    </w:pPr>
    <w:rPr>
      <w:rFonts w:eastAsia="Calibri"/>
    </w:rPr>
  </w:style>
  <w:style w:type="character" w:customStyle="1" w:styleId="highlightsearch4">
    <w:name w:val="highlightsearch4"/>
    <w:rsid w:val="003B0138"/>
    <w:rPr>
      <w:rFonts w:cs="Times New Roman"/>
    </w:rPr>
  </w:style>
  <w:style w:type="paragraph" w:customStyle="1" w:styleId="2fe">
    <w:name w:val="Без интервала2"/>
    <w:rsid w:val="003B0138"/>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1">
    <w:name w:val="1 Обычный"/>
    <w:basedOn w:val="a"/>
    <w:rsid w:val="003B0138"/>
    <w:pPr>
      <w:autoSpaceDE w:val="0"/>
      <w:spacing w:before="120" w:after="120" w:line="360" w:lineRule="auto"/>
      <w:ind w:firstLine="720"/>
      <w:jc w:val="both"/>
    </w:pPr>
    <w:rPr>
      <w:rFonts w:ascii="Arial" w:hAnsi="Arial" w:cs="Arial"/>
      <w:lang w:eastAsia="en-US" w:bidi="en-US"/>
    </w:rPr>
  </w:style>
  <w:style w:type="character" w:customStyle="1" w:styleId="affffff7">
    <w:name w:val="Продолжение ссылки"/>
    <w:uiPriority w:val="99"/>
    <w:rsid w:val="003B0138"/>
  </w:style>
  <w:style w:type="paragraph" w:customStyle="1" w:styleId="250">
    <w:name w:val="Основной текст 25"/>
    <w:basedOn w:val="a"/>
    <w:rsid w:val="003B0138"/>
    <w:pPr>
      <w:ind w:left="284"/>
      <w:jc w:val="both"/>
    </w:pPr>
    <w:rPr>
      <w:szCs w:val="20"/>
    </w:rPr>
  </w:style>
  <w:style w:type="paragraph" w:customStyle="1" w:styleId="p13">
    <w:name w:val="p13"/>
    <w:basedOn w:val="a"/>
    <w:rsid w:val="003B0138"/>
    <w:pPr>
      <w:spacing w:before="100" w:beforeAutospacing="1" w:after="100" w:afterAutospacing="1"/>
    </w:pPr>
  </w:style>
  <w:style w:type="paragraph" w:customStyle="1" w:styleId="260">
    <w:name w:val="Основной текст 26"/>
    <w:basedOn w:val="a"/>
    <w:rsid w:val="003B0138"/>
    <w:pPr>
      <w:ind w:left="284"/>
      <w:jc w:val="both"/>
    </w:pPr>
    <w:rPr>
      <w:szCs w:val="20"/>
    </w:rPr>
  </w:style>
  <w:style w:type="paragraph" w:customStyle="1" w:styleId="msonormalcxspmiddle">
    <w:name w:val="msonormalcxspmiddle"/>
    <w:basedOn w:val="a"/>
    <w:rsid w:val="003B0138"/>
    <w:pPr>
      <w:spacing w:before="100" w:beforeAutospacing="1" w:after="100" w:afterAutospacing="1"/>
    </w:pPr>
  </w:style>
  <w:style w:type="character" w:customStyle="1" w:styleId="extended-textfull">
    <w:name w:val="extended-text__full"/>
    <w:basedOn w:val="a1"/>
    <w:rsid w:val="003B0138"/>
  </w:style>
  <w:style w:type="paragraph" w:customStyle="1" w:styleId="xl117">
    <w:name w:val="xl117"/>
    <w:basedOn w:val="a"/>
    <w:rsid w:val="003B0138"/>
    <w:pPr>
      <w:spacing w:before="100" w:beforeAutospacing="1" w:after="100" w:afterAutospacing="1"/>
      <w:jc w:val="center"/>
    </w:pPr>
    <w:rPr>
      <w:rFonts w:ascii="Yandex-sans" w:hAnsi="Yandex-sans"/>
      <w:b/>
      <w:bCs/>
      <w:color w:val="000000"/>
    </w:rPr>
  </w:style>
  <w:style w:type="paragraph" w:customStyle="1" w:styleId="xl118">
    <w:name w:val="xl118"/>
    <w:basedOn w:val="a"/>
    <w:rsid w:val="003B0138"/>
    <w:pPr>
      <w:spacing w:before="100" w:beforeAutospacing="1" w:after="100" w:afterAutospacing="1"/>
      <w:jc w:val="center"/>
    </w:pPr>
    <w:rPr>
      <w:b/>
      <w:bCs/>
    </w:rPr>
  </w:style>
  <w:style w:type="paragraph" w:customStyle="1" w:styleId="xl119">
    <w:name w:val="xl119"/>
    <w:basedOn w:val="a"/>
    <w:rsid w:val="003B0138"/>
    <w:pPr>
      <w:spacing w:before="100" w:beforeAutospacing="1" w:after="100" w:afterAutospacing="1"/>
    </w:pPr>
    <w:rPr>
      <w:b/>
      <w:bCs/>
    </w:rPr>
  </w:style>
  <w:style w:type="paragraph" w:customStyle="1" w:styleId="xl120">
    <w:name w:val="xl120"/>
    <w:basedOn w:val="a"/>
    <w:rsid w:val="003B0138"/>
    <w:pPr>
      <w:spacing w:before="100" w:beforeAutospacing="1" w:after="100" w:afterAutospacing="1"/>
      <w:jc w:val="right"/>
    </w:pPr>
    <w:rPr>
      <w:color w:val="000000"/>
      <w:sz w:val="16"/>
      <w:szCs w:val="16"/>
    </w:rPr>
  </w:style>
  <w:style w:type="paragraph" w:customStyle="1" w:styleId="270">
    <w:name w:val="Основной текст 27"/>
    <w:basedOn w:val="a"/>
    <w:rsid w:val="003B0138"/>
    <w:pPr>
      <w:ind w:left="284"/>
      <w:jc w:val="both"/>
    </w:pPr>
    <w:rPr>
      <w:szCs w:val="20"/>
    </w:rPr>
  </w:style>
  <w:style w:type="paragraph" w:customStyle="1" w:styleId="48">
    <w:name w:val="Абзац списка4"/>
    <w:basedOn w:val="a"/>
    <w:rsid w:val="003B0138"/>
    <w:pPr>
      <w:ind w:left="720" w:hanging="360"/>
      <w:jc w:val="both"/>
    </w:pPr>
    <w:rPr>
      <w:rFonts w:ascii="Calibri" w:hAnsi="Calibri" w:cs="Calibri"/>
      <w:sz w:val="28"/>
      <w:szCs w:val="28"/>
      <w:lang w:eastAsia="en-US"/>
    </w:rPr>
  </w:style>
  <w:style w:type="paragraph" w:customStyle="1" w:styleId="280">
    <w:name w:val="Основной текст 28"/>
    <w:basedOn w:val="a"/>
    <w:rsid w:val="003B0138"/>
    <w:pPr>
      <w:suppressAutoHyphens/>
      <w:ind w:left="284"/>
      <w:jc w:val="both"/>
    </w:pPr>
    <w:rPr>
      <w:szCs w:val="20"/>
      <w:lang w:eastAsia="zh-CN"/>
    </w:rPr>
  </w:style>
  <w:style w:type="paragraph" w:customStyle="1" w:styleId="59">
    <w:name w:val="Абзац списка5"/>
    <w:basedOn w:val="a"/>
    <w:rsid w:val="003B0138"/>
    <w:pPr>
      <w:ind w:left="675" w:hanging="675"/>
      <w:jc w:val="both"/>
    </w:pPr>
    <w:rPr>
      <w:rFonts w:ascii="Calibri" w:hAnsi="Calibri" w:cs="Calibri"/>
      <w:sz w:val="28"/>
      <w:szCs w:val="28"/>
      <w:lang w:eastAsia="en-US"/>
    </w:rPr>
  </w:style>
  <w:style w:type="character" w:customStyle="1" w:styleId="HTML1">
    <w:name w:val="Стандартный HTML Знак1"/>
    <w:locked/>
    <w:rsid w:val="00D24DA5"/>
    <w:rPr>
      <w:rFonts w:ascii="Courier New" w:eastAsia="Courier New" w:hAnsi="Courier New" w:cs="Courier New"/>
    </w:rPr>
  </w:style>
  <w:style w:type="character" w:customStyle="1" w:styleId="12pt">
    <w:name w:val="Основной текст + 12 pt"/>
    <w:rsid w:val="007F7FDB"/>
    <w:rPr>
      <w:sz w:val="24"/>
      <w:szCs w:val="24"/>
      <w:lang w:bidi="ar-SA"/>
    </w:rPr>
  </w:style>
  <w:style w:type="character" w:customStyle="1" w:styleId="affffff8">
    <w:name w:val="Знак Знак"/>
    <w:rsid w:val="00B172EF"/>
    <w:rPr>
      <w:sz w:val="24"/>
      <w:szCs w:val="24"/>
      <w:lang w:val="ru-RU" w:eastAsia="ru-RU" w:bidi="ar-SA"/>
    </w:rPr>
  </w:style>
  <w:style w:type="character" w:customStyle="1" w:styleId="markedcontent">
    <w:name w:val="markedcontent"/>
    <w:basedOn w:val="a1"/>
    <w:rsid w:val="003E67A3"/>
  </w:style>
  <w:style w:type="character" w:customStyle="1" w:styleId="s100">
    <w:name w:val="s_10"/>
    <w:basedOn w:val="a1"/>
    <w:rsid w:val="00C92808"/>
  </w:style>
  <w:style w:type="table" w:customStyle="1" w:styleId="83">
    <w:name w:val="Сетка таблицы8"/>
    <w:basedOn w:val="a2"/>
    <w:next w:val="a6"/>
    <w:rsid w:val="006908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BC062C"/>
  </w:style>
  <w:style w:type="table" w:customStyle="1" w:styleId="94">
    <w:name w:val="Сетка таблицы9"/>
    <w:basedOn w:val="a2"/>
    <w:next w:val="a6"/>
    <w:rsid w:val="00BC062C"/>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9">
    <w:name w:val="Знак Знак"/>
    <w:rsid w:val="00BC062C"/>
    <w:rPr>
      <w:sz w:val="24"/>
      <w:szCs w:val="24"/>
      <w:lang w:val="ru-RU" w:eastAsia="ru-RU" w:bidi="ar-SA"/>
    </w:rPr>
  </w:style>
  <w:style w:type="numbering" w:customStyle="1" w:styleId="160">
    <w:name w:val="Нет списка16"/>
    <w:next w:val="a3"/>
    <w:uiPriority w:val="99"/>
    <w:semiHidden/>
    <w:unhideWhenUsed/>
    <w:rsid w:val="00BC0F8E"/>
  </w:style>
  <w:style w:type="table" w:customStyle="1" w:styleId="101">
    <w:name w:val="Сетка таблицы10"/>
    <w:basedOn w:val="a2"/>
    <w:next w:val="a6"/>
    <w:rsid w:val="00BC0F8E"/>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2"/>
    <w:next w:val="a6"/>
    <w:uiPriority w:val="39"/>
    <w:rsid w:val="00577056"/>
    <w:pPr>
      <w:widowControl w:val="0"/>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
    <w:rsid w:val="00421481"/>
    <w:pPr>
      <w:spacing w:before="100" w:beforeAutospacing="1" w:after="100" w:afterAutospacing="1"/>
    </w:pPr>
  </w:style>
  <w:style w:type="character" w:customStyle="1" w:styleId="affffffa">
    <w:name w:val="Знак Знак"/>
    <w:rsid w:val="00DC0EE6"/>
    <w:rPr>
      <w:sz w:val="24"/>
      <w:szCs w:val="24"/>
      <w:lang w:val="ru-RU" w:eastAsia="ru-RU" w:bidi="ar-SA"/>
    </w:rPr>
  </w:style>
  <w:style w:type="paragraph" w:customStyle="1" w:styleId="290">
    <w:name w:val="Основной текст 29"/>
    <w:basedOn w:val="a"/>
    <w:rsid w:val="00E96F76"/>
    <w:pPr>
      <w:suppressAutoHyphens/>
      <w:ind w:left="284"/>
      <w:jc w:val="both"/>
    </w:pPr>
    <w:rPr>
      <w:szCs w:val="20"/>
      <w:lang w:eastAsia="zh-CN"/>
    </w:rPr>
  </w:style>
  <w:style w:type="character" w:customStyle="1" w:styleId="affff8">
    <w:name w:val="Основной текст_"/>
    <w:link w:val="2c"/>
    <w:rsid w:val="00293C92"/>
    <w:rPr>
      <w:rFonts w:ascii="Courier New" w:eastAsia="Times New Roman" w:hAnsi="Courier New" w:cs="Times New Roman"/>
      <w:color w:val="000000"/>
      <w:sz w:val="24"/>
      <w:szCs w:val="20"/>
      <w:lang w:eastAsia="ru-RU"/>
    </w:rPr>
  </w:style>
  <w:style w:type="character" w:customStyle="1" w:styleId="0pt">
    <w:name w:val="Основной текст + Курсив;Интервал 0 pt"/>
    <w:rsid w:val="00293C92"/>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3f1">
    <w:name w:val="Заголовок №3_"/>
    <w:link w:val="3f2"/>
    <w:rsid w:val="00293C92"/>
    <w:rPr>
      <w:rFonts w:ascii="Times New Roman" w:eastAsia="Times New Roman" w:hAnsi="Times New Roman"/>
      <w:spacing w:val="-3"/>
      <w:sz w:val="27"/>
      <w:szCs w:val="27"/>
      <w:shd w:val="clear" w:color="auto" w:fill="FFFFFF"/>
    </w:rPr>
  </w:style>
  <w:style w:type="character" w:customStyle="1" w:styleId="3125pt0pt">
    <w:name w:val="Заголовок №3 + 12;5 pt;Интервал 0 pt"/>
    <w:rsid w:val="00293C92"/>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paragraph" w:customStyle="1" w:styleId="3f2">
    <w:name w:val="Заголовок №3"/>
    <w:basedOn w:val="a"/>
    <w:link w:val="3f1"/>
    <w:rsid w:val="00293C92"/>
    <w:pPr>
      <w:widowControl w:val="0"/>
      <w:shd w:val="clear" w:color="auto" w:fill="FFFFFF"/>
      <w:spacing w:line="322" w:lineRule="exact"/>
      <w:ind w:firstLine="620"/>
      <w:jc w:val="both"/>
      <w:outlineLvl w:val="2"/>
    </w:pPr>
    <w:rPr>
      <w:rFonts w:cstheme="minorBidi"/>
      <w:spacing w:val="-3"/>
      <w:sz w:val="27"/>
      <w:szCs w:val="27"/>
      <w:lang w:eastAsia="en-US"/>
    </w:rPr>
  </w:style>
  <w:style w:type="character" w:customStyle="1" w:styleId="49">
    <w:name w:val="Заголовок №4_"/>
    <w:link w:val="4a"/>
    <w:rsid w:val="00293C92"/>
    <w:rPr>
      <w:rFonts w:ascii="Times New Roman" w:eastAsia="Times New Roman" w:hAnsi="Times New Roman"/>
      <w:b/>
      <w:bCs/>
      <w:spacing w:val="2"/>
      <w:sz w:val="25"/>
      <w:szCs w:val="25"/>
      <w:shd w:val="clear" w:color="auto" w:fill="FFFFFF"/>
    </w:rPr>
  </w:style>
  <w:style w:type="paragraph" w:customStyle="1" w:styleId="4a">
    <w:name w:val="Заголовок №4"/>
    <w:basedOn w:val="a"/>
    <w:link w:val="49"/>
    <w:rsid w:val="00293C92"/>
    <w:pPr>
      <w:widowControl w:val="0"/>
      <w:shd w:val="clear" w:color="auto" w:fill="FFFFFF"/>
      <w:spacing w:before="240" w:after="420" w:line="0" w:lineRule="atLeast"/>
      <w:jc w:val="both"/>
      <w:outlineLvl w:val="3"/>
    </w:pPr>
    <w:rPr>
      <w:rFonts w:cstheme="minorBidi"/>
      <w:b/>
      <w:bCs/>
      <w:spacing w:val="2"/>
      <w:sz w:val="25"/>
      <w:szCs w:val="25"/>
      <w:lang w:eastAsia="en-US"/>
    </w:rPr>
  </w:style>
  <w:style w:type="character" w:customStyle="1" w:styleId="affffffb">
    <w:name w:val="Знак Знак"/>
    <w:rsid w:val="00293C92"/>
    <w:rPr>
      <w:sz w:val="24"/>
      <w:szCs w:val="24"/>
      <w:lang w:val="ru-RU" w:eastAsia="ru-RU" w:bidi="ar-SA"/>
    </w:rPr>
  </w:style>
  <w:style w:type="character" w:customStyle="1" w:styleId="affffffc">
    <w:name w:val=" Знак Знак"/>
    <w:rsid w:val="00C90F98"/>
    <w:rPr>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608196937">
      <w:bodyDiv w:val="1"/>
      <w:marLeft w:val="0"/>
      <w:marRight w:val="0"/>
      <w:marTop w:val="0"/>
      <w:marBottom w:val="0"/>
      <w:divBdr>
        <w:top w:val="none" w:sz="0" w:space="0" w:color="auto"/>
        <w:left w:val="none" w:sz="0" w:space="0" w:color="auto"/>
        <w:bottom w:val="none" w:sz="0" w:space="0" w:color="auto"/>
        <w:right w:val="none" w:sz="0" w:space="0" w:color="auto"/>
      </w:divBdr>
      <w:divsChild>
        <w:div w:id="482042044">
          <w:marLeft w:val="0"/>
          <w:marRight w:val="0"/>
          <w:marTop w:val="0"/>
          <w:marBottom w:val="0"/>
          <w:divBdr>
            <w:top w:val="none" w:sz="0" w:space="0" w:color="auto"/>
            <w:left w:val="none" w:sz="0" w:space="0" w:color="auto"/>
            <w:bottom w:val="none" w:sz="0" w:space="0" w:color="auto"/>
            <w:right w:val="none" w:sz="0" w:space="0" w:color="auto"/>
          </w:divBdr>
        </w:div>
      </w:divsChild>
    </w:div>
    <w:div w:id="832139873">
      <w:bodyDiv w:val="1"/>
      <w:marLeft w:val="0"/>
      <w:marRight w:val="0"/>
      <w:marTop w:val="0"/>
      <w:marBottom w:val="0"/>
      <w:divBdr>
        <w:top w:val="none" w:sz="0" w:space="0" w:color="auto"/>
        <w:left w:val="none" w:sz="0" w:space="0" w:color="auto"/>
        <w:bottom w:val="none" w:sz="0" w:space="0" w:color="auto"/>
        <w:right w:val="none" w:sz="0" w:space="0" w:color="auto"/>
      </w:divBdr>
    </w:div>
    <w:div w:id="889223793">
      <w:bodyDiv w:val="1"/>
      <w:marLeft w:val="0"/>
      <w:marRight w:val="0"/>
      <w:marTop w:val="0"/>
      <w:marBottom w:val="0"/>
      <w:divBdr>
        <w:top w:val="none" w:sz="0" w:space="0" w:color="auto"/>
        <w:left w:val="none" w:sz="0" w:space="0" w:color="auto"/>
        <w:bottom w:val="none" w:sz="0" w:space="0" w:color="auto"/>
        <w:right w:val="none" w:sz="0" w:space="0" w:color="auto"/>
      </w:divBdr>
      <w:divsChild>
        <w:div w:id="976951239">
          <w:marLeft w:val="0"/>
          <w:marRight w:val="0"/>
          <w:marTop w:val="0"/>
          <w:marBottom w:val="0"/>
          <w:divBdr>
            <w:top w:val="none" w:sz="0" w:space="0" w:color="auto"/>
            <w:left w:val="none" w:sz="0" w:space="0" w:color="auto"/>
            <w:bottom w:val="none" w:sz="0" w:space="0" w:color="auto"/>
            <w:right w:val="none" w:sz="0" w:space="0" w:color="auto"/>
          </w:divBdr>
          <w:divsChild>
            <w:div w:id="224461874">
              <w:marLeft w:val="0"/>
              <w:marRight w:val="0"/>
              <w:marTop w:val="0"/>
              <w:marBottom w:val="0"/>
              <w:divBdr>
                <w:top w:val="none" w:sz="0" w:space="0" w:color="auto"/>
                <w:left w:val="none" w:sz="0" w:space="0" w:color="auto"/>
                <w:bottom w:val="none" w:sz="0" w:space="0" w:color="auto"/>
                <w:right w:val="none" w:sz="0" w:space="0" w:color="auto"/>
              </w:divBdr>
            </w:div>
            <w:div w:id="171770600">
              <w:marLeft w:val="0"/>
              <w:marRight w:val="0"/>
              <w:marTop w:val="0"/>
              <w:marBottom w:val="0"/>
              <w:divBdr>
                <w:top w:val="none" w:sz="0" w:space="0" w:color="auto"/>
                <w:left w:val="none" w:sz="0" w:space="0" w:color="auto"/>
                <w:bottom w:val="none" w:sz="0" w:space="0" w:color="auto"/>
                <w:right w:val="none" w:sz="0" w:space="0" w:color="auto"/>
              </w:divBdr>
            </w:div>
            <w:div w:id="2085177678">
              <w:marLeft w:val="0"/>
              <w:marRight w:val="0"/>
              <w:marTop w:val="0"/>
              <w:marBottom w:val="0"/>
              <w:divBdr>
                <w:top w:val="none" w:sz="0" w:space="0" w:color="auto"/>
                <w:left w:val="none" w:sz="0" w:space="0" w:color="auto"/>
                <w:bottom w:val="none" w:sz="0" w:space="0" w:color="auto"/>
                <w:right w:val="none" w:sz="0" w:space="0" w:color="auto"/>
              </w:divBdr>
            </w:div>
            <w:div w:id="1389766656">
              <w:marLeft w:val="0"/>
              <w:marRight w:val="0"/>
              <w:marTop w:val="0"/>
              <w:marBottom w:val="0"/>
              <w:divBdr>
                <w:top w:val="none" w:sz="0" w:space="0" w:color="auto"/>
                <w:left w:val="none" w:sz="0" w:space="0" w:color="auto"/>
                <w:bottom w:val="none" w:sz="0" w:space="0" w:color="auto"/>
                <w:right w:val="none" w:sz="0" w:space="0" w:color="auto"/>
              </w:divBdr>
            </w:div>
            <w:div w:id="394937966">
              <w:marLeft w:val="0"/>
              <w:marRight w:val="0"/>
              <w:marTop w:val="0"/>
              <w:marBottom w:val="0"/>
              <w:divBdr>
                <w:top w:val="none" w:sz="0" w:space="0" w:color="auto"/>
                <w:left w:val="none" w:sz="0" w:space="0" w:color="auto"/>
                <w:bottom w:val="none" w:sz="0" w:space="0" w:color="auto"/>
                <w:right w:val="none" w:sz="0" w:space="0" w:color="auto"/>
              </w:divBdr>
            </w:div>
            <w:div w:id="2122265891">
              <w:marLeft w:val="0"/>
              <w:marRight w:val="0"/>
              <w:marTop w:val="0"/>
              <w:marBottom w:val="0"/>
              <w:divBdr>
                <w:top w:val="none" w:sz="0" w:space="0" w:color="auto"/>
                <w:left w:val="none" w:sz="0" w:space="0" w:color="auto"/>
                <w:bottom w:val="none" w:sz="0" w:space="0" w:color="auto"/>
                <w:right w:val="none" w:sz="0" w:space="0" w:color="auto"/>
              </w:divBdr>
            </w:div>
            <w:div w:id="549458372">
              <w:marLeft w:val="0"/>
              <w:marRight w:val="0"/>
              <w:marTop w:val="0"/>
              <w:marBottom w:val="0"/>
              <w:divBdr>
                <w:top w:val="none" w:sz="0" w:space="0" w:color="auto"/>
                <w:left w:val="none" w:sz="0" w:space="0" w:color="auto"/>
                <w:bottom w:val="none" w:sz="0" w:space="0" w:color="auto"/>
                <w:right w:val="none" w:sz="0" w:space="0" w:color="auto"/>
              </w:divBdr>
            </w:div>
            <w:div w:id="738863826">
              <w:marLeft w:val="0"/>
              <w:marRight w:val="0"/>
              <w:marTop w:val="0"/>
              <w:marBottom w:val="0"/>
              <w:divBdr>
                <w:top w:val="none" w:sz="0" w:space="0" w:color="auto"/>
                <w:left w:val="none" w:sz="0" w:space="0" w:color="auto"/>
                <w:bottom w:val="none" w:sz="0" w:space="0" w:color="auto"/>
                <w:right w:val="none" w:sz="0" w:space="0" w:color="auto"/>
              </w:divBdr>
            </w:div>
            <w:div w:id="1182470321">
              <w:marLeft w:val="0"/>
              <w:marRight w:val="0"/>
              <w:marTop w:val="0"/>
              <w:marBottom w:val="0"/>
              <w:divBdr>
                <w:top w:val="none" w:sz="0" w:space="0" w:color="auto"/>
                <w:left w:val="none" w:sz="0" w:space="0" w:color="auto"/>
                <w:bottom w:val="none" w:sz="0" w:space="0" w:color="auto"/>
                <w:right w:val="none" w:sz="0" w:space="0" w:color="auto"/>
              </w:divBdr>
            </w:div>
            <w:div w:id="1371569850">
              <w:marLeft w:val="0"/>
              <w:marRight w:val="0"/>
              <w:marTop w:val="0"/>
              <w:marBottom w:val="0"/>
              <w:divBdr>
                <w:top w:val="none" w:sz="0" w:space="0" w:color="auto"/>
                <w:left w:val="none" w:sz="0" w:space="0" w:color="auto"/>
                <w:bottom w:val="none" w:sz="0" w:space="0" w:color="auto"/>
                <w:right w:val="none" w:sz="0" w:space="0" w:color="auto"/>
              </w:divBdr>
            </w:div>
            <w:div w:id="1382556899">
              <w:marLeft w:val="0"/>
              <w:marRight w:val="0"/>
              <w:marTop w:val="0"/>
              <w:marBottom w:val="0"/>
              <w:divBdr>
                <w:top w:val="none" w:sz="0" w:space="0" w:color="auto"/>
                <w:left w:val="none" w:sz="0" w:space="0" w:color="auto"/>
                <w:bottom w:val="none" w:sz="0" w:space="0" w:color="auto"/>
                <w:right w:val="none" w:sz="0" w:space="0" w:color="auto"/>
              </w:divBdr>
            </w:div>
            <w:div w:id="712657398">
              <w:marLeft w:val="0"/>
              <w:marRight w:val="0"/>
              <w:marTop w:val="0"/>
              <w:marBottom w:val="0"/>
              <w:divBdr>
                <w:top w:val="none" w:sz="0" w:space="0" w:color="auto"/>
                <w:left w:val="none" w:sz="0" w:space="0" w:color="auto"/>
                <w:bottom w:val="none" w:sz="0" w:space="0" w:color="auto"/>
                <w:right w:val="none" w:sz="0" w:space="0" w:color="auto"/>
              </w:divBdr>
            </w:div>
            <w:div w:id="307251563">
              <w:marLeft w:val="0"/>
              <w:marRight w:val="0"/>
              <w:marTop w:val="0"/>
              <w:marBottom w:val="0"/>
              <w:divBdr>
                <w:top w:val="none" w:sz="0" w:space="0" w:color="auto"/>
                <w:left w:val="none" w:sz="0" w:space="0" w:color="auto"/>
                <w:bottom w:val="none" w:sz="0" w:space="0" w:color="auto"/>
                <w:right w:val="none" w:sz="0" w:space="0" w:color="auto"/>
              </w:divBdr>
            </w:div>
            <w:div w:id="603264845">
              <w:marLeft w:val="0"/>
              <w:marRight w:val="0"/>
              <w:marTop w:val="0"/>
              <w:marBottom w:val="0"/>
              <w:divBdr>
                <w:top w:val="none" w:sz="0" w:space="0" w:color="auto"/>
                <w:left w:val="none" w:sz="0" w:space="0" w:color="auto"/>
                <w:bottom w:val="none" w:sz="0" w:space="0" w:color="auto"/>
                <w:right w:val="none" w:sz="0" w:space="0" w:color="auto"/>
              </w:divBdr>
            </w:div>
            <w:div w:id="2042898040">
              <w:marLeft w:val="0"/>
              <w:marRight w:val="0"/>
              <w:marTop w:val="0"/>
              <w:marBottom w:val="0"/>
              <w:divBdr>
                <w:top w:val="none" w:sz="0" w:space="0" w:color="auto"/>
                <w:left w:val="none" w:sz="0" w:space="0" w:color="auto"/>
                <w:bottom w:val="none" w:sz="0" w:space="0" w:color="auto"/>
                <w:right w:val="none" w:sz="0" w:space="0" w:color="auto"/>
              </w:divBdr>
            </w:div>
            <w:div w:id="1719476560">
              <w:marLeft w:val="0"/>
              <w:marRight w:val="0"/>
              <w:marTop w:val="0"/>
              <w:marBottom w:val="0"/>
              <w:divBdr>
                <w:top w:val="none" w:sz="0" w:space="0" w:color="auto"/>
                <w:left w:val="none" w:sz="0" w:space="0" w:color="auto"/>
                <w:bottom w:val="none" w:sz="0" w:space="0" w:color="auto"/>
                <w:right w:val="none" w:sz="0" w:space="0" w:color="auto"/>
              </w:divBdr>
            </w:div>
            <w:div w:id="164593605">
              <w:marLeft w:val="0"/>
              <w:marRight w:val="0"/>
              <w:marTop w:val="0"/>
              <w:marBottom w:val="0"/>
              <w:divBdr>
                <w:top w:val="none" w:sz="0" w:space="0" w:color="auto"/>
                <w:left w:val="none" w:sz="0" w:space="0" w:color="auto"/>
                <w:bottom w:val="none" w:sz="0" w:space="0" w:color="auto"/>
                <w:right w:val="none" w:sz="0" w:space="0" w:color="auto"/>
              </w:divBdr>
            </w:div>
            <w:div w:id="1584952854">
              <w:marLeft w:val="0"/>
              <w:marRight w:val="0"/>
              <w:marTop w:val="0"/>
              <w:marBottom w:val="0"/>
              <w:divBdr>
                <w:top w:val="none" w:sz="0" w:space="0" w:color="auto"/>
                <w:left w:val="none" w:sz="0" w:space="0" w:color="auto"/>
                <w:bottom w:val="none" w:sz="0" w:space="0" w:color="auto"/>
                <w:right w:val="none" w:sz="0" w:space="0" w:color="auto"/>
              </w:divBdr>
            </w:div>
            <w:div w:id="1503859695">
              <w:marLeft w:val="0"/>
              <w:marRight w:val="0"/>
              <w:marTop w:val="0"/>
              <w:marBottom w:val="0"/>
              <w:divBdr>
                <w:top w:val="none" w:sz="0" w:space="0" w:color="auto"/>
                <w:left w:val="none" w:sz="0" w:space="0" w:color="auto"/>
                <w:bottom w:val="none" w:sz="0" w:space="0" w:color="auto"/>
                <w:right w:val="none" w:sz="0" w:space="0" w:color="auto"/>
              </w:divBdr>
            </w:div>
            <w:div w:id="1282027658">
              <w:marLeft w:val="0"/>
              <w:marRight w:val="0"/>
              <w:marTop w:val="0"/>
              <w:marBottom w:val="0"/>
              <w:divBdr>
                <w:top w:val="none" w:sz="0" w:space="0" w:color="auto"/>
                <w:left w:val="none" w:sz="0" w:space="0" w:color="auto"/>
                <w:bottom w:val="none" w:sz="0" w:space="0" w:color="auto"/>
                <w:right w:val="none" w:sz="0" w:space="0" w:color="auto"/>
              </w:divBdr>
            </w:div>
            <w:div w:id="959460503">
              <w:marLeft w:val="0"/>
              <w:marRight w:val="0"/>
              <w:marTop w:val="0"/>
              <w:marBottom w:val="0"/>
              <w:divBdr>
                <w:top w:val="none" w:sz="0" w:space="0" w:color="auto"/>
                <w:left w:val="none" w:sz="0" w:space="0" w:color="auto"/>
                <w:bottom w:val="none" w:sz="0" w:space="0" w:color="auto"/>
                <w:right w:val="none" w:sz="0" w:space="0" w:color="auto"/>
              </w:divBdr>
            </w:div>
            <w:div w:id="511337592">
              <w:marLeft w:val="0"/>
              <w:marRight w:val="0"/>
              <w:marTop w:val="0"/>
              <w:marBottom w:val="0"/>
              <w:divBdr>
                <w:top w:val="none" w:sz="0" w:space="0" w:color="auto"/>
                <w:left w:val="none" w:sz="0" w:space="0" w:color="auto"/>
                <w:bottom w:val="none" w:sz="0" w:space="0" w:color="auto"/>
                <w:right w:val="none" w:sz="0" w:space="0" w:color="auto"/>
              </w:divBdr>
            </w:div>
            <w:div w:id="1939095309">
              <w:marLeft w:val="0"/>
              <w:marRight w:val="0"/>
              <w:marTop w:val="0"/>
              <w:marBottom w:val="0"/>
              <w:divBdr>
                <w:top w:val="none" w:sz="0" w:space="0" w:color="auto"/>
                <w:left w:val="none" w:sz="0" w:space="0" w:color="auto"/>
                <w:bottom w:val="none" w:sz="0" w:space="0" w:color="auto"/>
                <w:right w:val="none" w:sz="0" w:space="0" w:color="auto"/>
              </w:divBdr>
            </w:div>
            <w:div w:id="1899323541">
              <w:marLeft w:val="0"/>
              <w:marRight w:val="0"/>
              <w:marTop w:val="0"/>
              <w:marBottom w:val="0"/>
              <w:divBdr>
                <w:top w:val="none" w:sz="0" w:space="0" w:color="auto"/>
                <w:left w:val="none" w:sz="0" w:space="0" w:color="auto"/>
                <w:bottom w:val="none" w:sz="0" w:space="0" w:color="auto"/>
                <w:right w:val="none" w:sz="0" w:space="0" w:color="auto"/>
              </w:divBdr>
            </w:div>
            <w:div w:id="1534685287">
              <w:marLeft w:val="0"/>
              <w:marRight w:val="0"/>
              <w:marTop w:val="0"/>
              <w:marBottom w:val="0"/>
              <w:divBdr>
                <w:top w:val="none" w:sz="0" w:space="0" w:color="auto"/>
                <w:left w:val="none" w:sz="0" w:space="0" w:color="auto"/>
                <w:bottom w:val="none" w:sz="0" w:space="0" w:color="auto"/>
                <w:right w:val="none" w:sz="0" w:space="0" w:color="auto"/>
              </w:divBdr>
            </w:div>
            <w:div w:id="115352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1295">
      <w:bodyDiv w:val="1"/>
      <w:marLeft w:val="0"/>
      <w:marRight w:val="0"/>
      <w:marTop w:val="0"/>
      <w:marBottom w:val="0"/>
      <w:divBdr>
        <w:top w:val="none" w:sz="0" w:space="0" w:color="auto"/>
        <w:left w:val="none" w:sz="0" w:space="0" w:color="auto"/>
        <w:bottom w:val="none" w:sz="0" w:space="0" w:color="auto"/>
        <w:right w:val="none" w:sz="0" w:space="0" w:color="auto"/>
      </w:divBdr>
    </w:div>
    <w:div w:id="1406996043">
      <w:bodyDiv w:val="1"/>
      <w:marLeft w:val="0"/>
      <w:marRight w:val="0"/>
      <w:marTop w:val="0"/>
      <w:marBottom w:val="0"/>
      <w:divBdr>
        <w:top w:val="none" w:sz="0" w:space="0" w:color="auto"/>
        <w:left w:val="none" w:sz="0" w:space="0" w:color="auto"/>
        <w:bottom w:val="none" w:sz="0" w:space="0" w:color="auto"/>
        <w:right w:val="none" w:sz="0" w:space="0" w:color="auto"/>
      </w:divBdr>
      <w:divsChild>
        <w:div w:id="600573537">
          <w:marLeft w:val="0"/>
          <w:marRight w:val="0"/>
          <w:marTop w:val="0"/>
          <w:marBottom w:val="0"/>
          <w:divBdr>
            <w:top w:val="none" w:sz="0" w:space="0" w:color="auto"/>
            <w:left w:val="none" w:sz="0" w:space="0" w:color="auto"/>
            <w:bottom w:val="none" w:sz="0" w:space="0" w:color="auto"/>
            <w:right w:val="none" w:sz="0" w:space="0" w:color="auto"/>
          </w:divBdr>
          <w:divsChild>
            <w:div w:id="1919365351">
              <w:marLeft w:val="0"/>
              <w:marRight w:val="0"/>
              <w:marTop w:val="0"/>
              <w:marBottom w:val="0"/>
              <w:divBdr>
                <w:top w:val="none" w:sz="0" w:space="0" w:color="auto"/>
                <w:left w:val="none" w:sz="0" w:space="0" w:color="auto"/>
                <w:bottom w:val="none" w:sz="0" w:space="0" w:color="auto"/>
                <w:right w:val="none" w:sz="0" w:space="0" w:color="auto"/>
              </w:divBdr>
              <w:divsChild>
                <w:div w:id="17222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518754">
      <w:bodyDiv w:val="1"/>
      <w:marLeft w:val="0"/>
      <w:marRight w:val="0"/>
      <w:marTop w:val="0"/>
      <w:marBottom w:val="0"/>
      <w:divBdr>
        <w:top w:val="none" w:sz="0" w:space="0" w:color="auto"/>
        <w:left w:val="none" w:sz="0" w:space="0" w:color="auto"/>
        <w:bottom w:val="none" w:sz="0" w:space="0" w:color="auto"/>
        <w:right w:val="none" w:sz="0" w:space="0" w:color="auto"/>
      </w:divBdr>
    </w:div>
    <w:div w:id="1832481004">
      <w:bodyDiv w:val="1"/>
      <w:marLeft w:val="0"/>
      <w:marRight w:val="0"/>
      <w:marTop w:val="0"/>
      <w:marBottom w:val="0"/>
      <w:divBdr>
        <w:top w:val="none" w:sz="0" w:space="0" w:color="auto"/>
        <w:left w:val="none" w:sz="0" w:space="0" w:color="auto"/>
        <w:bottom w:val="none" w:sz="0" w:space="0" w:color="auto"/>
        <w:right w:val="none" w:sz="0" w:space="0" w:color="auto"/>
      </w:divBdr>
      <w:divsChild>
        <w:div w:id="916593477">
          <w:marLeft w:val="0"/>
          <w:marRight w:val="0"/>
          <w:marTop w:val="0"/>
          <w:marBottom w:val="0"/>
          <w:divBdr>
            <w:top w:val="none" w:sz="0" w:space="0" w:color="auto"/>
            <w:left w:val="none" w:sz="0" w:space="0" w:color="auto"/>
            <w:bottom w:val="none" w:sz="0" w:space="0" w:color="auto"/>
            <w:right w:val="none" w:sz="0" w:space="0" w:color="auto"/>
          </w:divBdr>
        </w:div>
        <w:div w:id="1147552745">
          <w:marLeft w:val="0"/>
          <w:marRight w:val="0"/>
          <w:marTop w:val="0"/>
          <w:marBottom w:val="0"/>
          <w:divBdr>
            <w:top w:val="none" w:sz="0" w:space="0" w:color="auto"/>
            <w:left w:val="none" w:sz="0" w:space="0" w:color="auto"/>
            <w:bottom w:val="none" w:sz="0" w:space="0" w:color="auto"/>
            <w:right w:val="none" w:sz="0" w:space="0" w:color="auto"/>
          </w:divBdr>
        </w:div>
      </w:divsChild>
    </w:div>
    <w:div w:id="18801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5710C3C62068CFBF15B6425DD326640EB2BCEB2C9647F4CCDCBCFAECCC404640799C93D6958947B5BC30d4m8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main?base=LAW;n=111900;fld=134;dst=100630" TargetMode="External"/><Relationship Id="rId12" Type="http://schemas.openxmlformats.org/officeDocument/2006/relationships/hyperlink" Target="https://login.consultant.ru/link/?req=doc&amp;base=LAW&amp;n=4813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12647&amp;dst=1000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466786&amp;dst=10000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6854&amp;dst=10014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48</Pages>
  <Words>14590</Words>
  <Characters>83168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2024-10-15T07:31:00Z</cp:lastPrinted>
  <dcterms:created xsi:type="dcterms:W3CDTF">2024-10-15T06:58:00Z</dcterms:created>
  <dcterms:modified xsi:type="dcterms:W3CDTF">2024-10-15T07:32:00Z</dcterms:modified>
</cp:coreProperties>
</file>