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3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5"/>
        <w:gridCol w:w="4395"/>
      </w:tblGrid>
      <w:tr w:rsidR="0081292C" w:rsidRPr="000D22EB" w:rsidTr="000D22EB">
        <w:trPr>
          <w:trHeight w:val="1740"/>
        </w:trPr>
        <w:tc>
          <w:tcPr>
            <w:tcW w:w="10835" w:type="dxa"/>
            <w:tcBorders>
              <w:top w:val="single" w:sz="4" w:space="0" w:color="auto"/>
              <w:left w:val="single" w:sz="4" w:space="0" w:color="auto"/>
              <w:bottom w:val="single" w:sz="4" w:space="0" w:color="auto"/>
              <w:right w:val="single" w:sz="4" w:space="0" w:color="auto"/>
            </w:tcBorders>
          </w:tcPr>
          <w:p w:rsidR="0081292C" w:rsidRPr="00842B37" w:rsidRDefault="0081292C" w:rsidP="000D22EB">
            <w:pPr>
              <w:rPr>
                <w:color w:val="0000FF"/>
                <w:sz w:val="72"/>
                <w:szCs w:val="72"/>
              </w:rPr>
            </w:pPr>
            <w:r w:rsidRPr="00842B37">
              <w:rPr>
                <w:color w:val="0000FF"/>
                <w:sz w:val="72"/>
                <w:szCs w:val="72"/>
              </w:rPr>
              <w:t>Муниципальная газета</w:t>
            </w:r>
          </w:p>
          <w:p w:rsidR="0081292C" w:rsidRPr="000D22EB" w:rsidRDefault="0081292C" w:rsidP="000D22EB">
            <w:pPr>
              <w:rPr>
                <w:sz w:val="22"/>
                <w:szCs w:val="22"/>
              </w:rPr>
            </w:pPr>
            <w:r w:rsidRPr="00842B37">
              <w:rPr>
                <w:color w:val="0000FF"/>
                <w:sz w:val="72"/>
                <w:szCs w:val="72"/>
              </w:rPr>
              <w:t>«</w:t>
            </w:r>
            <w:proofErr w:type="spellStart"/>
            <w:r w:rsidRPr="00842B37">
              <w:rPr>
                <w:color w:val="0000FF"/>
                <w:sz w:val="72"/>
                <w:szCs w:val="72"/>
              </w:rPr>
              <w:t>Залучский</w:t>
            </w:r>
            <w:proofErr w:type="spellEnd"/>
            <w:r w:rsidRPr="00842B37">
              <w:rPr>
                <w:color w:val="0000FF"/>
                <w:sz w:val="72"/>
                <w:szCs w:val="72"/>
              </w:rPr>
              <w:t xml:space="preserve"> вестник»</w:t>
            </w:r>
          </w:p>
        </w:tc>
        <w:tc>
          <w:tcPr>
            <w:tcW w:w="4395" w:type="dxa"/>
            <w:tcBorders>
              <w:top w:val="single" w:sz="4" w:space="0" w:color="auto"/>
              <w:left w:val="single" w:sz="4" w:space="0" w:color="auto"/>
              <w:bottom w:val="single" w:sz="4" w:space="0" w:color="auto"/>
              <w:right w:val="single" w:sz="4" w:space="0" w:color="auto"/>
            </w:tcBorders>
          </w:tcPr>
          <w:p w:rsidR="0081292C" w:rsidRPr="00842B37" w:rsidRDefault="00A55A80" w:rsidP="000D22EB">
            <w:pPr>
              <w:rPr>
                <w:b/>
                <w:sz w:val="28"/>
                <w:szCs w:val="28"/>
              </w:rPr>
            </w:pPr>
            <w:r>
              <w:rPr>
                <w:b/>
                <w:sz w:val="28"/>
                <w:szCs w:val="28"/>
              </w:rPr>
              <w:t>№ 5 от 17</w:t>
            </w:r>
            <w:r w:rsidR="0081292C" w:rsidRPr="00842B37">
              <w:rPr>
                <w:b/>
                <w:sz w:val="28"/>
                <w:szCs w:val="28"/>
              </w:rPr>
              <w:t xml:space="preserve"> марта 2017 г.</w:t>
            </w:r>
          </w:p>
          <w:p w:rsidR="0081292C" w:rsidRPr="00842B37" w:rsidRDefault="0081292C" w:rsidP="000D22EB">
            <w:pPr>
              <w:rPr>
                <w:b/>
                <w:sz w:val="28"/>
                <w:szCs w:val="28"/>
              </w:rPr>
            </w:pPr>
          </w:p>
          <w:p w:rsidR="0081292C" w:rsidRPr="00842B37" w:rsidRDefault="0081292C" w:rsidP="000D22EB">
            <w:pPr>
              <w:rPr>
                <w:b/>
                <w:sz w:val="28"/>
                <w:szCs w:val="28"/>
              </w:rPr>
            </w:pPr>
            <w:r w:rsidRPr="00842B37">
              <w:rPr>
                <w:b/>
                <w:sz w:val="28"/>
                <w:szCs w:val="28"/>
              </w:rPr>
              <w:t>Учредитель газеты:</w:t>
            </w:r>
          </w:p>
          <w:p w:rsidR="0081292C" w:rsidRPr="00842B37" w:rsidRDefault="0081292C" w:rsidP="000D22EB">
            <w:pPr>
              <w:rPr>
                <w:b/>
                <w:sz w:val="28"/>
                <w:szCs w:val="28"/>
              </w:rPr>
            </w:pPr>
            <w:r w:rsidRPr="00842B37">
              <w:rPr>
                <w:b/>
                <w:sz w:val="28"/>
                <w:szCs w:val="28"/>
              </w:rPr>
              <w:t>Совет депутатов Залучского</w:t>
            </w:r>
          </w:p>
          <w:p w:rsidR="0081292C" w:rsidRPr="000D22EB" w:rsidRDefault="0081292C" w:rsidP="000D22EB">
            <w:pPr>
              <w:rPr>
                <w:b/>
                <w:sz w:val="22"/>
                <w:szCs w:val="22"/>
              </w:rPr>
            </w:pPr>
            <w:proofErr w:type="gramStart"/>
            <w:r w:rsidRPr="00842B37">
              <w:rPr>
                <w:b/>
                <w:sz w:val="28"/>
                <w:szCs w:val="28"/>
              </w:rPr>
              <w:t>сельского</w:t>
            </w:r>
            <w:proofErr w:type="gramEnd"/>
            <w:r w:rsidRPr="00842B37">
              <w:rPr>
                <w:b/>
                <w:sz w:val="28"/>
                <w:szCs w:val="28"/>
              </w:rPr>
              <w:t xml:space="preserve"> поселения</w:t>
            </w:r>
          </w:p>
        </w:tc>
      </w:tr>
    </w:tbl>
    <w:p w:rsidR="0081292C" w:rsidRPr="000D22EB" w:rsidRDefault="0081292C" w:rsidP="0081292C">
      <w:pPr>
        <w:autoSpaceDE w:val="0"/>
        <w:autoSpaceDN w:val="0"/>
        <w:adjustRightInd w:val="0"/>
        <w:rPr>
          <w:sz w:val="22"/>
          <w:szCs w:val="22"/>
          <w:lang w:eastAsia="en-US"/>
        </w:rPr>
      </w:pPr>
    </w:p>
    <w:p w:rsidR="0081292C" w:rsidRDefault="0081292C" w:rsidP="0081292C">
      <w:pPr>
        <w:autoSpaceDE w:val="0"/>
        <w:autoSpaceDN w:val="0"/>
        <w:adjustRightInd w:val="0"/>
        <w:rPr>
          <w:sz w:val="22"/>
          <w:szCs w:val="22"/>
          <w:lang w:eastAsia="en-US"/>
        </w:rPr>
      </w:pPr>
    </w:p>
    <w:p w:rsidR="0007420E" w:rsidRDefault="0007420E" w:rsidP="0081292C">
      <w:pPr>
        <w:autoSpaceDE w:val="0"/>
        <w:autoSpaceDN w:val="0"/>
        <w:adjustRightInd w:val="0"/>
        <w:rPr>
          <w:sz w:val="22"/>
          <w:szCs w:val="22"/>
          <w:lang w:eastAsia="en-US"/>
        </w:rPr>
      </w:pPr>
    </w:p>
    <w:p w:rsidR="0007420E" w:rsidRDefault="0007420E" w:rsidP="0081292C">
      <w:pPr>
        <w:autoSpaceDE w:val="0"/>
        <w:autoSpaceDN w:val="0"/>
        <w:adjustRightInd w:val="0"/>
        <w:rPr>
          <w:sz w:val="22"/>
          <w:szCs w:val="22"/>
          <w:lang w:eastAsia="en-US"/>
        </w:rPr>
      </w:pPr>
    </w:p>
    <w:p w:rsidR="0007420E" w:rsidRPr="0007420E" w:rsidRDefault="0007420E" w:rsidP="0081292C">
      <w:pPr>
        <w:autoSpaceDE w:val="0"/>
        <w:autoSpaceDN w:val="0"/>
        <w:adjustRightInd w:val="0"/>
        <w:rPr>
          <w:sz w:val="22"/>
          <w:szCs w:val="22"/>
          <w:lang w:eastAsia="en-US"/>
        </w:rPr>
      </w:pPr>
    </w:p>
    <w:p w:rsidR="0081292C" w:rsidRPr="0007420E" w:rsidRDefault="0081292C" w:rsidP="0081292C">
      <w:pPr>
        <w:suppressAutoHyphens/>
        <w:spacing w:line="192" w:lineRule="auto"/>
        <w:rPr>
          <w:b/>
          <w:kern w:val="1"/>
          <w:sz w:val="22"/>
          <w:szCs w:val="22"/>
        </w:rPr>
      </w:pPr>
    </w:p>
    <w:p w:rsidR="0081292C" w:rsidRPr="0007420E" w:rsidRDefault="0081292C" w:rsidP="0081292C">
      <w:pPr>
        <w:suppressAutoHyphens/>
        <w:jc w:val="center"/>
        <w:rPr>
          <w:spacing w:val="146"/>
          <w:kern w:val="1"/>
          <w:sz w:val="22"/>
          <w:szCs w:val="22"/>
        </w:rPr>
      </w:pPr>
      <w:r w:rsidRPr="0007420E">
        <w:rPr>
          <w:b/>
          <w:kern w:val="1"/>
          <w:sz w:val="22"/>
          <w:szCs w:val="22"/>
        </w:rPr>
        <w:t xml:space="preserve">                                      ДУМА СТАРОРУССКОГО МУНИЦИПАЛЬНОГО РАЙОНА</w:t>
      </w:r>
      <w:r w:rsidRPr="0007420E">
        <w:rPr>
          <w:b/>
          <w:kern w:val="1"/>
          <w:sz w:val="22"/>
          <w:szCs w:val="22"/>
        </w:rPr>
        <w:tab/>
      </w:r>
      <w:r w:rsidRPr="0007420E">
        <w:rPr>
          <w:b/>
          <w:kern w:val="1"/>
          <w:sz w:val="22"/>
          <w:szCs w:val="22"/>
        </w:rPr>
        <w:tab/>
      </w:r>
      <w:r w:rsidRPr="0007420E">
        <w:rPr>
          <w:b/>
          <w:kern w:val="1"/>
          <w:sz w:val="22"/>
          <w:szCs w:val="22"/>
        </w:rPr>
        <w:tab/>
      </w:r>
      <w:r w:rsidRPr="0007420E">
        <w:rPr>
          <w:b/>
          <w:kern w:val="1"/>
          <w:sz w:val="22"/>
          <w:szCs w:val="22"/>
        </w:rPr>
        <w:tab/>
      </w:r>
    </w:p>
    <w:p w:rsidR="0081292C" w:rsidRPr="0007420E" w:rsidRDefault="0081292C" w:rsidP="0081292C">
      <w:pPr>
        <w:keepNext/>
        <w:widowControl w:val="0"/>
        <w:tabs>
          <w:tab w:val="left" w:pos="1008"/>
        </w:tabs>
        <w:suppressAutoHyphens/>
        <w:spacing w:after="200" w:line="276" w:lineRule="auto"/>
        <w:ind w:left="6237"/>
        <w:rPr>
          <w:rFonts w:eastAsia="Calibri"/>
          <w:b/>
          <w:kern w:val="1"/>
          <w:sz w:val="22"/>
          <w:szCs w:val="22"/>
          <w:lang w:bidi="hi-IN"/>
        </w:rPr>
      </w:pPr>
      <w:r w:rsidRPr="0007420E">
        <w:rPr>
          <w:b/>
          <w:spacing w:val="146"/>
          <w:kern w:val="1"/>
          <w:sz w:val="22"/>
          <w:szCs w:val="22"/>
        </w:rPr>
        <w:t>РЕШЕНИЕ</w:t>
      </w:r>
    </w:p>
    <w:p w:rsidR="0081292C" w:rsidRPr="0007420E" w:rsidRDefault="0081292C" w:rsidP="0007420E">
      <w:pPr>
        <w:widowControl w:val="0"/>
        <w:suppressAutoHyphens/>
        <w:ind w:firstLine="709"/>
        <w:jc w:val="center"/>
        <w:rPr>
          <w:kern w:val="1"/>
          <w:sz w:val="22"/>
          <w:szCs w:val="22"/>
          <w:lang w:eastAsia="en-US"/>
        </w:rPr>
      </w:pPr>
      <w:r w:rsidRPr="0007420E">
        <w:rPr>
          <w:rFonts w:eastAsia="Calibri"/>
          <w:b/>
          <w:kern w:val="1"/>
          <w:sz w:val="22"/>
          <w:szCs w:val="22"/>
          <w:lang w:bidi="hi-IN"/>
        </w:rPr>
        <w:t>Об утверждении изменений в Правила землепользования и застройки Залучского сельского поселения Старорусского муниципального района Новгородской области</w:t>
      </w:r>
    </w:p>
    <w:p w:rsidR="0081292C" w:rsidRPr="0007420E" w:rsidRDefault="0081292C" w:rsidP="0007420E">
      <w:pPr>
        <w:widowControl w:val="0"/>
        <w:suppressAutoHyphens/>
        <w:ind w:firstLine="709"/>
        <w:jc w:val="center"/>
        <w:rPr>
          <w:kern w:val="1"/>
          <w:sz w:val="22"/>
          <w:szCs w:val="22"/>
          <w:lang w:eastAsia="en-US"/>
        </w:rPr>
      </w:pPr>
      <w:proofErr w:type="gramStart"/>
      <w:r w:rsidRPr="0007420E">
        <w:rPr>
          <w:kern w:val="1"/>
          <w:sz w:val="22"/>
          <w:szCs w:val="22"/>
          <w:lang w:eastAsia="en-US"/>
        </w:rPr>
        <w:t>принято</w:t>
      </w:r>
      <w:proofErr w:type="gramEnd"/>
      <w:r w:rsidRPr="0007420E">
        <w:rPr>
          <w:kern w:val="1"/>
          <w:sz w:val="22"/>
          <w:szCs w:val="22"/>
          <w:lang w:eastAsia="en-US"/>
        </w:rPr>
        <w:t xml:space="preserve"> Думой Старорусского муниципального района 21.02.2017.</w:t>
      </w:r>
    </w:p>
    <w:p w:rsidR="0081292C" w:rsidRPr="0007420E" w:rsidRDefault="0081292C" w:rsidP="0007420E">
      <w:pPr>
        <w:suppressAutoHyphens/>
        <w:ind w:firstLine="709"/>
        <w:jc w:val="both"/>
        <w:rPr>
          <w:b/>
          <w:kern w:val="1"/>
          <w:sz w:val="22"/>
          <w:szCs w:val="22"/>
        </w:rPr>
      </w:pPr>
      <w:r w:rsidRPr="0007420E">
        <w:rPr>
          <w:kern w:val="1"/>
          <w:sz w:val="22"/>
          <w:szCs w:val="22"/>
        </w:rPr>
        <w:t xml:space="preserve">В соответствии с частью 1 статьи 32 Градостроительного кодекса    Российской Федерации, с пунктом 20 части 1 статьи 14 Федерального закона от 6 октября 2003 года № 131-ФЗ «Об общих принципах организации местного самоуправления в Российской Федерации», постановлением Администрации Залучского сельского поселения от 16.02.2017 № 16 «О согласовании проекта внесения изменений в Правила землепользования и застройки Залучского сельского поселения Старорусского муниципального района Новгородской области», Дума Старорусского муниципального района   </w:t>
      </w:r>
    </w:p>
    <w:p w:rsidR="0081292C" w:rsidRPr="0007420E" w:rsidRDefault="0081292C" w:rsidP="0007420E">
      <w:pPr>
        <w:suppressAutoHyphens/>
        <w:jc w:val="both"/>
        <w:rPr>
          <w:rFonts w:eastAsia="Lucida Sans Unicode"/>
          <w:kern w:val="1"/>
          <w:sz w:val="22"/>
          <w:szCs w:val="22"/>
          <w:lang w:bidi="hi-IN"/>
        </w:rPr>
      </w:pPr>
      <w:r w:rsidRPr="0007420E">
        <w:rPr>
          <w:b/>
          <w:kern w:val="1"/>
          <w:sz w:val="22"/>
          <w:szCs w:val="22"/>
        </w:rPr>
        <w:t>РЕШИЛА:</w:t>
      </w:r>
    </w:p>
    <w:p w:rsidR="0081292C" w:rsidRPr="0007420E" w:rsidRDefault="0081292C" w:rsidP="0007420E">
      <w:pPr>
        <w:widowControl w:val="0"/>
        <w:shd w:val="clear" w:color="auto" w:fill="FFFFFF"/>
        <w:suppressAutoHyphens/>
        <w:ind w:firstLine="709"/>
        <w:jc w:val="both"/>
        <w:rPr>
          <w:rFonts w:eastAsia="Calibri"/>
          <w:kern w:val="1"/>
          <w:sz w:val="22"/>
          <w:szCs w:val="22"/>
          <w:lang w:bidi="hi-IN"/>
        </w:rPr>
      </w:pPr>
      <w:r w:rsidRPr="0007420E">
        <w:rPr>
          <w:rFonts w:eastAsia="Lucida Sans Unicode"/>
          <w:kern w:val="1"/>
          <w:sz w:val="22"/>
          <w:szCs w:val="22"/>
          <w:lang w:bidi="hi-IN"/>
        </w:rPr>
        <w:t xml:space="preserve">1. Утвердить изменения в Правила землепользования и застройки Залучского сельского поселения Старорусского муниципального района Новгородской области, </w:t>
      </w:r>
      <w:r w:rsidRPr="0007420E">
        <w:rPr>
          <w:rFonts w:eastAsia="Lucida Sans Unicode"/>
          <w:kern w:val="1"/>
          <w:sz w:val="22"/>
          <w:szCs w:val="22"/>
          <w:lang w:eastAsia="zh-CN" w:bidi="hi-IN"/>
        </w:rPr>
        <w:t>утвержденные решением Совета депутатов Залучского сельского поселения от 22.01.2013 № 2013 № 114, изложив их в новой редакции.</w:t>
      </w:r>
    </w:p>
    <w:p w:rsidR="0081292C" w:rsidRPr="0007420E" w:rsidRDefault="0081292C" w:rsidP="0007420E">
      <w:pPr>
        <w:widowControl w:val="0"/>
        <w:tabs>
          <w:tab w:val="left" w:pos="0"/>
        </w:tabs>
        <w:suppressAutoHyphens/>
        <w:ind w:firstLine="709"/>
        <w:jc w:val="both"/>
        <w:rPr>
          <w:b/>
          <w:kern w:val="1"/>
          <w:sz w:val="22"/>
          <w:szCs w:val="22"/>
          <w:lang w:eastAsia="en-US"/>
        </w:rPr>
      </w:pPr>
      <w:r w:rsidRPr="0007420E">
        <w:rPr>
          <w:rFonts w:eastAsia="Calibri"/>
          <w:kern w:val="1"/>
          <w:sz w:val="22"/>
          <w:szCs w:val="22"/>
          <w:lang w:bidi="hi-IN"/>
        </w:rPr>
        <w:t>2. Опубликовать настоящее решение на официальном сайте Думы Старорусского муниципального района в информационно-</w:t>
      </w:r>
      <w:proofErr w:type="spellStart"/>
      <w:r w:rsidRPr="0007420E">
        <w:rPr>
          <w:rFonts w:eastAsia="Calibri"/>
          <w:kern w:val="1"/>
          <w:sz w:val="22"/>
          <w:szCs w:val="22"/>
          <w:lang w:bidi="hi-IN"/>
        </w:rPr>
        <w:t>телекоммуника</w:t>
      </w:r>
      <w:proofErr w:type="spellEnd"/>
      <w:r w:rsidRPr="0007420E">
        <w:rPr>
          <w:rFonts w:eastAsia="Calibri"/>
          <w:kern w:val="1"/>
          <w:sz w:val="22"/>
          <w:szCs w:val="22"/>
          <w:lang w:bidi="hi-IN"/>
        </w:rPr>
        <w:t>-</w:t>
      </w:r>
      <w:proofErr w:type="spellStart"/>
      <w:r w:rsidRPr="0007420E">
        <w:rPr>
          <w:rFonts w:eastAsia="Calibri"/>
          <w:kern w:val="1"/>
          <w:sz w:val="22"/>
          <w:szCs w:val="22"/>
          <w:lang w:bidi="hi-IN"/>
        </w:rPr>
        <w:t>ционной</w:t>
      </w:r>
      <w:proofErr w:type="spellEnd"/>
      <w:r w:rsidRPr="0007420E">
        <w:rPr>
          <w:rFonts w:eastAsia="Calibri"/>
          <w:kern w:val="1"/>
          <w:sz w:val="22"/>
          <w:szCs w:val="22"/>
          <w:lang w:bidi="hi-IN"/>
        </w:rPr>
        <w:t xml:space="preserve"> сети «Интернет» (</w:t>
      </w:r>
      <w:r w:rsidRPr="0007420E">
        <w:rPr>
          <w:rFonts w:eastAsia="Calibri"/>
          <w:kern w:val="1"/>
          <w:sz w:val="22"/>
          <w:szCs w:val="22"/>
          <w:lang w:val="en-US" w:bidi="hi-IN"/>
        </w:rPr>
        <w:t>www</w:t>
      </w:r>
      <w:r w:rsidRPr="0007420E">
        <w:rPr>
          <w:rFonts w:eastAsia="Calibri"/>
          <w:kern w:val="1"/>
          <w:sz w:val="22"/>
          <w:szCs w:val="22"/>
          <w:lang w:bidi="hi-IN"/>
        </w:rPr>
        <w:t>.</w:t>
      </w:r>
      <w:proofErr w:type="spellStart"/>
      <w:r w:rsidRPr="0007420E">
        <w:rPr>
          <w:rFonts w:eastAsia="Calibri"/>
          <w:kern w:val="1"/>
          <w:sz w:val="22"/>
          <w:szCs w:val="22"/>
          <w:lang w:val="en-US" w:bidi="hi-IN"/>
        </w:rPr>
        <w:t>dumarussa</w:t>
      </w:r>
      <w:proofErr w:type="spellEnd"/>
      <w:r w:rsidRPr="0007420E">
        <w:rPr>
          <w:rFonts w:eastAsia="Calibri"/>
          <w:kern w:val="1"/>
          <w:sz w:val="22"/>
          <w:szCs w:val="22"/>
          <w:lang w:bidi="hi-IN"/>
        </w:rPr>
        <w:t>.</w:t>
      </w:r>
      <w:proofErr w:type="spellStart"/>
      <w:r w:rsidRPr="0007420E">
        <w:rPr>
          <w:rFonts w:eastAsia="Calibri"/>
          <w:kern w:val="1"/>
          <w:sz w:val="22"/>
          <w:szCs w:val="22"/>
          <w:lang w:val="en-US" w:bidi="hi-IN"/>
        </w:rPr>
        <w:t>ru</w:t>
      </w:r>
      <w:proofErr w:type="spellEnd"/>
      <w:r w:rsidRPr="0007420E">
        <w:rPr>
          <w:rFonts w:eastAsia="Calibri"/>
          <w:kern w:val="1"/>
          <w:sz w:val="22"/>
          <w:szCs w:val="22"/>
          <w:lang w:bidi="hi-IN"/>
        </w:rPr>
        <w:t>).</w:t>
      </w:r>
    </w:p>
    <w:tbl>
      <w:tblPr>
        <w:tblW w:w="0" w:type="auto"/>
        <w:tblLayout w:type="fixed"/>
        <w:tblLook w:val="0000" w:firstRow="0" w:lastRow="0" w:firstColumn="0" w:lastColumn="0" w:noHBand="0" w:noVBand="0"/>
      </w:tblPr>
      <w:tblGrid>
        <w:gridCol w:w="6922"/>
        <w:gridCol w:w="6338"/>
      </w:tblGrid>
      <w:tr w:rsidR="0081292C" w:rsidRPr="0007420E" w:rsidTr="000D22EB">
        <w:trPr>
          <w:trHeight w:val="560"/>
        </w:trPr>
        <w:tc>
          <w:tcPr>
            <w:tcW w:w="6922" w:type="dxa"/>
            <w:shd w:val="clear" w:color="auto" w:fill="FFFFFF"/>
          </w:tcPr>
          <w:p w:rsidR="0081292C" w:rsidRPr="0007420E" w:rsidRDefault="0081292C" w:rsidP="0007420E">
            <w:pPr>
              <w:tabs>
                <w:tab w:val="left" w:pos="5245"/>
              </w:tabs>
              <w:suppressAutoHyphens/>
              <w:rPr>
                <w:b/>
                <w:kern w:val="1"/>
                <w:sz w:val="22"/>
                <w:szCs w:val="22"/>
                <w:lang w:eastAsia="en-US"/>
              </w:rPr>
            </w:pPr>
            <w:r w:rsidRPr="0007420E">
              <w:rPr>
                <w:b/>
                <w:kern w:val="1"/>
                <w:sz w:val="22"/>
                <w:szCs w:val="22"/>
                <w:lang w:eastAsia="en-US"/>
              </w:rPr>
              <w:t xml:space="preserve">Председатель Думы    Старорусского муниципального района        </w:t>
            </w:r>
          </w:p>
          <w:p w:rsidR="0081292C" w:rsidRPr="0007420E" w:rsidRDefault="0081292C" w:rsidP="0007420E">
            <w:pPr>
              <w:tabs>
                <w:tab w:val="left" w:pos="5245"/>
              </w:tabs>
              <w:suppressAutoHyphens/>
              <w:rPr>
                <w:rFonts w:eastAsia="Calibri"/>
                <w:kern w:val="1"/>
                <w:sz w:val="22"/>
                <w:szCs w:val="22"/>
                <w:lang w:eastAsia="en-US"/>
              </w:rPr>
            </w:pPr>
            <w:r w:rsidRPr="0007420E">
              <w:rPr>
                <w:b/>
                <w:kern w:val="1"/>
                <w:sz w:val="22"/>
                <w:szCs w:val="22"/>
                <w:lang w:eastAsia="en-US"/>
              </w:rPr>
              <w:t xml:space="preserve">                                  С.А. Кузьмин</w:t>
            </w:r>
          </w:p>
        </w:tc>
        <w:tc>
          <w:tcPr>
            <w:tcW w:w="6338" w:type="dxa"/>
            <w:shd w:val="clear" w:color="auto" w:fill="FFFFFF"/>
          </w:tcPr>
          <w:p w:rsidR="0081292C" w:rsidRPr="0007420E" w:rsidRDefault="0081292C" w:rsidP="0007420E">
            <w:pPr>
              <w:tabs>
                <w:tab w:val="left" w:pos="5245"/>
              </w:tabs>
              <w:suppressAutoHyphens/>
              <w:rPr>
                <w:b/>
                <w:kern w:val="1"/>
                <w:sz w:val="22"/>
                <w:szCs w:val="22"/>
                <w:lang w:eastAsia="en-US"/>
              </w:rPr>
            </w:pPr>
            <w:r w:rsidRPr="0007420E">
              <w:rPr>
                <w:b/>
                <w:kern w:val="1"/>
                <w:sz w:val="22"/>
                <w:szCs w:val="22"/>
                <w:lang w:eastAsia="en-US"/>
              </w:rPr>
              <w:t>Глава Старорусского муниципального района</w:t>
            </w:r>
          </w:p>
          <w:p w:rsidR="0081292C" w:rsidRPr="0007420E" w:rsidRDefault="0081292C" w:rsidP="0007420E">
            <w:pPr>
              <w:tabs>
                <w:tab w:val="left" w:pos="5245"/>
              </w:tabs>
              <w:suppressAutoHyphens/>
              <w:rPr>
                <w:b/>
                <w:kern w:val="1"/>
                <w:sz w:val="22"/>
                <w:szCs w:val="22"/>
                <w:lang w:eastAsia="en-US"/>
              </w:rPr>
            </w:pPr>
            <w:r w:rsidRPr="0007420E">
              <w:rPr>
                <w:b/>
                <w:kern w:val="1"/>
                <w:sz w:val="22"/>
                <w:szCs w:val="22"/>
                <w:lang w:eastAsia="en-US"/>
              </w:rPr>
              <w:t xml:space="preserve">                                                        В.В. </w:t>
            </w:r>
            <w:proofErr w:type="spellStart"/>
            <w:r w:rsidRPr="0007420E">
              <w:rPr>
                <w:b/>
                <w:kern w:val="1"/>
                <w:sz w:val="22"/>
                <w:szCs w:val="22"/>
                <w:lang w:eastAsia="en-US"/>
              </w:rPr>
              <w:t>Бордовский</w:t>
            </w:r>
            <w:proofErr w:type="spellEnd"/>
            <w:r w:rsidRPr="0007420E">
              <w:rPr>
                <w:b/>
                <w:kern w:val="1"/>
                <w:sz w:val="22"/>
                <w:szCs w:val="22"/>
                <w:lang w:eastAsia="en-US"/>
              </w:rPr>
              <w:t xml:space="preserve"> </w:t>
            </w:r>
          </w:p>
        </w:tc>
      </w:tr>
    </w:tbl>
    <w:p w:rsidR="0081292C" w:rsidRPr="0007420E" w:rsidRDefault="0081292C" w:rsidP="0007420E">
      <w:pPr>
        <w:widowControl w:val="0"/>
        <w:suppressAutoHyphens/>
        <w:rPr>
          <w:rFonts w:eastAsia="Lucida Sans Unicode"/>
          <w:kern w:val="1"/>
          <w:sz w:val="22"/>
          <w:szCs w:val="22"/>
          <w:lang w:eastAsia="en-US" w:bidi="hi-IN"/>
        </w:rPr>
      </w:pPr>
      <w:r w:rsidRPr="0007420E">
        <w:rPr>
          <w:rFonts w:eastAsia="Lucida Sans Unicode"/>
          <w:kern w:val="1"/>
          <w:sz w:val="22"/>
          <w:szCs w:val="22"/>
          <w:lang w:eastAsia="en-US" w:bidi="hi-IN"/>
        </w:rPr>
        <w:t>28.02.2017</w:t>
      </w:r>
    </w:p>
    <w:p w:rsidR="0081292C" w:rsidRPr="0007420E" w:rsidRDefault="0081292C" w:rsidP="0007420E">
      <w:pPr>
        <w:widowControl w:val="0"/>
        <w:suppressAutoHyphens/>
        <w:rPr>
          <w:rFonts w:eastAsia="Lucida Sans Unicode"/>
          <w:kern w:val="1"/>
          <w:sz w:val="22"/>
          <w:szCs w:val="22"/>
          <w:lang w:eastAsia="en-US" w:bidi="hi-IN"/>
        </w:rPr>
      </w:pPr>
      <w:r w:rsidRPr="0007420E">
        <w:rPr>
          <w:rFonts w:eastAsia="Lucida Sans Unicode"/>
          <w:kern w:val="1"/>
          <w:sz w:val="22"/>
          <w:szCs w:val="22"/>
          <w:lang w:eastAsia="en-US" w:bidi="hi-IN"/>
        </w:rPr>
        <w:t>№ 215</w:t>
      </w:r>
    </w:p>
    <w:p w:rsidR="0081292C" w:rsidRPr="0007420E" w:rsidRDefault="0081292C" w:rsidP="0007420E">
      <w:pPr>
        <w:widowControl w:val="0"/>
        <w:suppressAutoHyphens/>
        <w:rPr>
          <w:rFonts w:eastAsia="Lucida Sans Unicode"/>
          <w:kern w:val="1"/>
          <w:sz w:val="22"/>
          <w:szCs w:val="22"/>
          <w:lang w:eastAsia="en-US" w:bidi="hi-IN"/>
        </w:rPr>
      </w:pPr>
      <w:r w:rsidRPr="0007420E">
        <w:rPr>
          <w:rFonts w:eastAsia="Lucida Sans Unicode"/>
          <w:kern w:val="1"/>
          <w:sz w:val="22"/>
          <w:szCs w:val="22"/>
          <w:lang w:eastAsia="en-US" w:bidi="hi-IN"/>
        </w:rPr>
        <w:t>Г. Старая Русса</w:t>
      </w:r>
    </w:p>
    <w:p w:rsidR="00804EC2" w:rsidRPr="0007420E" w:rsidRDefault="00804EC2" w:rsidP="0007420E">
      <w:pPr>
        <w:rPr>
          <w:sz w:val="22"/>
          <w:szCs w:val="22"/>
        </w:rPr>
      </w:pPr>
    </w:p>
    <w:tbl>
      <w:tblPr>
        <w:tblpPr w:leftFromText="180" w:rightFromText="180" w:vertAnchor="text" w:horzAnchor="page" w:tblpX="5223" w:tblpY="-563"/>
        <w:tblW w:w="0" w:type="auto"/>
        <w:tblLayout w:type="fixed"/>
        <w:tblLook w:val="0000" w:firstRow="0" w:lastRow="0" w:firstColumn="0" w:lastColumn="0" w:noHBand="0" w:noVBand="0"/>
      </w:tblPr>
      <w:tblGrid>
        <w:gridCol w:w="7613"/>
      </w:tblGrid>
      <w:tr w:rsidR="00842B37" w:rsidRPr="000D22EB" w:rsidTr="00842B37">
        <w:trPr>
          <w:trHeight w:val="1077"/>
        </w:trPr>
        <w:tc>
          <w:tcPr>
            <w:tcW w:w="7613" w:type="dxa"/>
            <w:shd w:val="clear" w:color="auto" w:fill="FFFFFF"/>
          </w:tcPr>
          <w:p w:rsidR="00842B37" w:rsidRPr="000D22EB" w:rsidRDefault="00842B37" w:rsidP="00842B37">
            <w:pPr>
              <w:widowControl w:val="0"/>
              <w:suppressAutoHyphens/>
              <w:spacing w:line="240" w:lineRule="exact"/>
              <w:jc w:val="center"/>
              <w:rPr>
                <w:rFonts w:eastAsia="Lucida Sans Unicode"/>
                <w:kern w:val="1"/>
                <w:sz w:val="22"/>
                <w:szCs w:val="22"/>
                <w:lang w:eastAsia="zh-CN" w:bidi="hi-IN"/>
              </w:rPr>
            </w:pPr>
            <w:r w:rsidRPr="000D22EB">
              <w:rPr>
                <w:rFonts w:eastAsia="Lucida Sans Unicode"/>
                <w:kern w:val="1"/>
                <w:sz w:val="22"/>
                <w:szCs w:val="22"/>
                <w:lang w:eastAsia="zh-CN" w:bidi="hi-IN"/>
              </w:rPr>
              <w:lastRenderedPageBreak/>
              <w:t>УТВЕРЖДЕНЫ</w:t>
            </w:r>
          </w:p>
          <w:p w:rsidR="00842B37" w:rsidRPr="000D22EB" w:rsidRDefault="00842B37" w:rsidP="00842B37">
            <w:pPr>
              <w:widowControl w:val="0"/>
              <w:suppressAutoHyphens/>
              <w:spacing w:line="240" w:lineRule="exact"/>
              <w:jc w:val="both"/>
              <w:rPr>
                <w:sz w:val="22"/>
                <w:szCs w:val="22"/>
              </w:rPr>
            </w:pPr>
            <w:proofErr w:type="gramStart"/>
            <w:r w:rsidRPr="000D22EB">
              <w:rPr>
                <w:rFonts w:eastAsia="Lucida Sans Unicode"/>
                <w:kern w:val="1"/>
                <w:sz w:val="22"/>
                <w:szCs w:val="22"/>
                <w:lang w:eastAsia="zh-CN" w:bidi="hi-IN"/>
              </w:rPr>
              <w:t>решением</w:t>
            </w:r>
            <w:proofErr w:type="gramEnd"/>
            <w:r w:rsidRPr="000D22EB">
              <w:rPr>
                <w:rFonts w:eastAsia="Lucida Sans Unicode"/>
                <w:kern w:val="1"/>
                <w:sz w:val="22"/>
                <w:szCs w:val="22"/>
                <w:lang w:eastAsia="zh-CN" w:bidi="hi-IN"/>
              </w:rPr>
              <w:t xml:space="preserve"> Думы Старорусского муниципального района</w:t>
            </w:r>
            <w:r>
              <w:rPr>
                <w:rFonts w:eastAsia="Lucida Sans Unicode"/>
                <w:kern w:val="1"/>
                <w:sz w:val="22"/>
                <w:szCs w:val="22"/>
                <w:lang w:eastAsia="zh-CN" w:bidi="hi-IN"/>
              </w:rPr>
              <w:t xml:space="preserve"> </w:t>
            </w:r>
            <w:r w:rsidRPr="000D22EB">
              <w:rPr>
                <w:rFonts w:eastAsia="Lucida Sans Unicode"/>
                <w:kern w:val="1"/>
                <w:sz w:val="22"/>
                <w:szCs w:val="22"/>
                <w:lang w:eastAsia="zh-CN" w:bidi="hi-IN"/>
              </w:rPr>
              <w:t>от 28.02.2017  № 215</w:t>
            </w:r>
          </w:p>
        </w:tc>
      </w:tr>
    </w:tbl>
    <w:p w:rsidR="0007420E" w:rsidRDefault="0007420E" w:rsidP="0007420E">
      <w:pPr>
        <w:widowControl w:val="0"/>
        <w:suppressAutoHyphens/>
        <w:rPr>
          <w:sz w:val="22"/>
          <w:szCs w:val="22"/>
        </w:rPr>
      </w:pPr>
    </w:p>
    <w:p w:rsidR="0007420E" w:rsidRDefault="0007420E" w:rsidP="0007420E">
      <w:pPr>
        <w:widowControl w:val="0"/>
        <w:suppressAutoHyphens/>
        <w:rPr>
          <w:b/>
          <w:sz w:val="22"/>
          <w:szCs w:val="22"/>
        </w:rPr>
      </w:pPr>
    </w:p>
    <w:p w:rsidR="0007420E" w:rsidRDefault="0007420E" w:rsidP="00842B37">
      <w:pPr>
        <w:widowControl w:val="0"/>
        <w:suppressAutoHyphens/>
        <w:jc w:val="center"/>
        <w:rPr>
          <w:b/>
          <w:sz w:val="22"/>
          <w:szCs w:val="22"/>
        </w:rPr>
      </w:pPr>
    </w:p>
    <w:p w:rsidR="00BB03C7" w:rsidRPr="000D22EB" w:rsidRDefault="00BB03C7" w:rsidP="00842B37">
      <w:pPr>
        <w:widowControl w:val="0"/>
        <w:suppressAutoHyphens/>
        <w:jc w:val="center"/>
        <w:rPr>
          <w:b/>
          <w:sz w:val="22"/>
          <w:szCs w:val="22"/>
        </w:rPr>
      </w:pPr>
      <w:r w:rsidRPr="000D22EB">
        <w:rPr>
          <w:b/>
          <w:sz w:val="22"/>
          <w:szCs w:val="22"/>
        </w:rPr>
        <w:t>ПРАВИЛА ЗЕМЛЕПОЛЬЗОВАНИЯ И ЗАСТРОЙКИ</w:t>
      </w:r>
    </w:p>
    <w:p w:rsidR="00BB03C7" w:rsidRPr="000D22EB" w:rsidRDefault="00BB03C7" w:rsidP="00842B37">
      <w:pPr>
        <w:spacing w:line="240" w:lineRule="exact"/>
        <w:jc w:val="center"/>
        <w:rPr>
          <w:sz w:val="22"/>
          <w:szCs w:val="22"/>
        </w:rPr>
      </w:pPr>
      <w:r w:rsidRPr="000D22EB">
        <w:rPr>
          <w:b/>
          <w:sz w:val="22"/>
          <w:szCs w:val="22"/>
        </w:rPr>
        <w:t>Залучского сельского поселения Старорусского муниципального района Новгородской области</w:t>
      </w:r>
    </w:p>
    <w:p w:rsidR="00BB03C7" w:rsidRPr="000D22EB" w:rsidRDefault="00BB03C7" w:rsidP="00842B37">
      <w:pPr>
        <w:jc w:val="center"/>
        <w:rPr>
          <w:sz w:val="22"/>
          <w:szCs w:val="22"/>
        </w:rPr>
      </w:pPr>
    </w:p>
    <w:p w:rsidR="00BB03C7" w:rsidRPr="000D22EB" w:rsidRDefault="00BB03C7" w:rsidP="00842B37">
      <w:pPr>
        <w:keepNext/>
        <w:keepLines/>
        <w:spacing w:line="240" w:lineRule="exact"/>
        <w:jc w:val="center"/>
        <w:rPr>
          <w:b/>
          <w:bCs/>
          <w:sz w:val="22"/>
          <w:szCs w:val="22"/>
        </w:rPr>
      </w:pPr>
      <w:bookmarkStart w:id="0" w:name="_Toc403727665"/>
      <w:bookmarkStart w:id="1" w:name="_Toc395562048"/>
      <w:r w:rsidRPr="000D22EB">
        <w:rPr>
          <w:b/>
          <w:bCs/>
          <w:sz w:val="22"/>
          <w:szCs w:val="22"/>
        </w:rPr>
        <w:t>ЧАСТЬ I. ПОРЯДОК ПРИМЕНЕНИЯ ПРАВИЛ ЗЕМЛЕПОЛЬЗОВАНИЯ И ЗАСТРОЙКИ И ВНЕСЕНИЯ ИЗМЕНЕНИЙ В УКАЗАННЫЕ ПРАВИЛА</w:t>
      </w:r>
      <w:bookmarkEnd w:id="0"/>
      <w:bookmarkEnd w:id="1"/>
    </w:p>
    <w:p w:rsidR="00BB03C7" w:rsidRPr="000D22EB" w:rsidRDefault="00BB03C7" w:rsidP="00BB03C7">
      <w:pPr>
        <w:keepNext/>
        <w:keepLines/>
        <w:spacing w:before="120" w:after="120"/>
        <w:jc w:val="center"/>
        <w:rPr>
          <w:b/>
          <w:bCs/>
          <w:sz w:val="22"/>
          <w:szCs w:val="22"/>
        </w:rPr>
      </w:pPr>
      <w:bookmarkStart w:id="2" w:name="_Toc403727666"/>
      <w:bookmarkStart w:id="3" w:name="_Toc395562049"/>
      <w:r w:rsidRPr="000D22EB">
        <w:rPr>
          <w:b/>
          <w:bCs/>
          <w:sz w:val="22"/>
          <w:szCs w:val="22"/>
        </w:rPr>
        <w:t>Глава 1. Общие положения по применению правил</w:t>
      </w:r>
      <w:bookmarkEnd w:id="2"/>
      <w:bookmarkEnd w:id="3"/>
    </w:p>
    <w:p w:rsidR="00BB03C7" w:rsidRPr="000D22EB" w:rsidRDefault="00BB03C7" w:rsidP="00BB03C7">
      <w:pPr>
        <w:keepNext/>
        <w:keepLines/>
        <w:spacing w:before="120" w:after="120"/>
        <w:ind w:firstLine="709"/>
        <w:jc w:val="both"/>
        <w:rPr>
          <w:sz w:val="22"/>
          <w:szCs w:val="22"/>
        </w:rPr>
      </w:pPr>
      <w:bookmarkStart w:id="4" w:name="_Toc403727667"/>
      <w:bookmarkStart w:id="5" w:name="_Toc395562050"/>
      <w:r w:rsidRPr="000D22EB">
        <w:rPr>
          <w:b/>
          <w:bCs/>
          <w:sz w:val="22"/>
          <w:szCs w:val="22"/>
        </w:rPr>
        <w:t>Статья 1. Предмет правил землепользования и застройки</w:t>
      </w:r>
      <w:bookmarkEnd w:id="4"/>
      <w:bookmarkEnd w:id="5"/>
      <w:r w:rsidRPr="000D22EB">
        <w:rPr>
          <w:b/>
          <w:bCs/>
          <w:sz w:val="22"/>
          <w:szCs w:val="22"/>
        </w:rPr>
        <w:t xml:space="preserve"> поселения</w:t>
      </w:r>
    </w:p>
    <w:p w:rsidR="00BB03C7" w:rsidRPr="000D22EB" w:rsidRDefault="00BB03C7" w:rsidP="00BB03C7">
      <w:pPr>
        <w:ind w:firstLine="708"/>
        <w:jc w:val="both"/>
        <w:rPr>
          <w:sz w:val="22"/>
          <w:szCs w:val="22"/>
        </w:rPr>
      </w:pPr>
      <w:r w:rsidRPr="000D22EB">
        <w:rPr>
          <w:sz w:val="22"/>
          <w:szCs w:val="22"/>
        </w:rPr>
        <w:t xml:space="preserve">1. Настоящие правила землепользования и застройки Залучского сельского поселения Старорусского муниципального района Новгородской области  (далее – Правила) выполнены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Новгородской области, Уставом Залучского сельского поселения Старорусского муниципального района Новгородской области, иными муниципальными правовыми актами Залучского сельского поселения Старорусского муниципального района Новгородской области, которые регулируют отношения по землепользованию и застройке в </w:t>
      </w:r>
      <w:proofErr w:type="spellStart"/>
      <w:r w:rsidRPr="000D22EB">
        <w:rPr>
          <w:sz w:val="22"/>
          <w:szCs w:val="22"/>
        </w:rPr>
        <w:t>Залучском</w:t>
      </w:r>
      <w:proofErr w:type="spellEnd"/>
      <w:r w:rsidRPr="000D22EB">
        <w:rPr>
          <w:sz w:val="22"/>
          <w:szCs w:val="22"/>
        </w:rPr>
        <w:t xml:space="preserve"> сельском поселении Старорусского муниципального района Новгородской области (далее также – Поселение).</w:t>
      </w:r>
    </w:p>
    <w:p w:rsidR="00842B37" w:rsidRDefault="00BB03C7" w:rsidP="00842B37">
      <w:pPr>
        <w:ind w:firstLine="708"/>
        <w:jc w:val="both"/>
        <w:rPr>
          <w:b/>
          <w:bCs/>
          <w:sz w:val="22"/>
          <w:szCs w:val="22"/>
        </w:rPr>
      </w:pPr>
      <w:r w:rsidRPr="000D22EB">
        <w:rPr>
          <w:sz w:val="22"/>
          <w:szCs w:val="22"/>
        </w:rPr>
        <w:t>2. Правила являются документом градостроительного зонирования поселения, устанавливающим территориальные зоны, градостроительные регламенты, порядок применения Правил и внесения в них изменений.</w:t>
      </w:r>
      <w:bookmarkStart w:id="6" w:name="_Toc403727668"/>
      <w:bookmarkStart w:id="7" w:name="_Toc395562051"/>
    </w:p>
    <w:p w:rsidR="00BB03C7" w:rsidRPr="00842B37" w:rsidRDefault="00BB03C7" w:rsidP="00842B37">
      <w:pPr>
        <w:ind w:firstLine="708"/>
        <w:jc w:val="both"/>
        <w:rPr>
          <w:b/>
          <w:bCs/>
          <w:sz w:val="22"/>
          <w:szCs w:val="22"/>
        </w:rPr>
      </w:pPr>
      <w:r w:rsidRPr="000D22EB">
        <w:rPr>
          <w:b/>
          <w:bCs/>
          <w:sz w:val="22"/>
          <w:szCs w:val="22"/>
        </w:rPr>
        <w:t>Статья 2. Основания введения, назначение и состав Правил</w:t>
      </w:r>
      <w:bookmarkEnd w:id="6"/>
      <w:bookmarkEnd w:id="7"/>
    </w:p>
    <w:p w:rsidR="00BB03C7" w:rsidRPr="000D22EB" w:rsidRDefault="00BB03C7" w:rsidP="00BB03C7">
      <w:pPr>
        <w:ind w:firstLine="708"/>
        <w:jc w:val="both"/>
        <w:rPr>
          <w:sz w:val="22"/>
          <w:szCs w:val="22"/>
        </w:rPr>
      </w:pPr>
      <w:r w:rsidRPr="000D22EB">
        <w:rPr>
          <w:sz w:val="22"/>
          <w:szCs w:val="22"/>
        </w:rPr>
        <w:t xml:space="preserve">1. Настоящие Правила в соответствии с Градостроительным кодексом Российской Федерации, Земельным кодексом Российской Федерации вводят Поселение в систему регулирования землепользования и застройки, которая основана на территориальном зонировании, для создания устойчивого развития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w:t>
      </w:r>
      <w:proofErr w:type="spellStart"/>
      <w:r w:rsidRPr="000D22EB">
        <w:rPr>
          <w:sz w:val="22"/>
          <w:szCs w:val="22"/>
        </w:rPr>
        <w:t>объек-тов</w:t>
      </w:r>
      <w:proofErr w:type="spellEnd"/>
      <w:r w:rsidRPr="000D22EB">
        <w:rPr>
          <w:sz w:val="22"/>
          <w:szCs w:val="22"/>
        </w:rPr>
        <w:t xml:space="preserve"> капитального строительства; развития застроенных территорий, комплексного освоения территорий в целях жилищного строительства; контроля соответствия регламентам использования территорий строительных намерений застройщиков, завершенных строительством объектов капиталь-</w:t>
      </w:r>
      <w:proofErr w:type="spellStart"/>
      <w:r w:rsidRPr="000D22EB">
        <w:rPr>
          <w:sz w:val="22"/>
          <w:szCs w:val="22"/>
        </w:rPr>
        <w:t>ного</w:t>
      </w:r>
      <w:proofErr w:type="spellEnd"/>
      <w:r w:rsidRPr="000D22EB">
        <w:rPr>
          <w:sz w:val="22"/>
          <w:szCs w:val="22"/>
        </w:rPr>
        <w:t xml:space="preserve"> строительства и их последующего использования.</w:t>
      </w:r>
    </w:p>
    <w:p w:rsidR="00BB03C7" w:rsidRPr="000D22EB" w:rsidRDefault="00BB03C7" w:rsidP="00BB03C7">
      <w:pPr>
        <w:ind w:firstLine="709"/>
        <w:jc w:val="both"/>
        <w:rPr>
          <w:sz w:val="22"/>
          <w:szCs w:val="22"/>
        </w:rPr>
      </w:pPr>
      <w:r w:rsidRPr="000D22EB">
        <w:rPr>
          <w:sz w:val="22"/>
          <w:szCs w:val="22"/>
        </w:rPr>
        <w:t>2. Целями введения системы регулирования землепользования и застройки, основанной на территориальном зонировании, являются:</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создание условий для реализации планов и программ развития территории муниципального района и Поселения, систем инженерного, транспортного обеспечения и социального обслуживания, сохранения окружающей среды и объектов культурного наследия;</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создание условий для планировки территории Поселения;</w:t>
      </w:r>
    </w:p>
    <w:p w:rsidR="00BB03C7" w:rsidRPr="000D22EB" w:rsidRDefault="00BB03C7" w:rsidP="00BB03C7">
      <w:pPr>
        <w:ind w:firstLine="709"/>
        <w:jc w:val="both"/>
        <w:rPr>
          <w:sz w:val="22"/>
          <w:szCs w:val="22"/>
        </w:rPr>
      </w:pPr>
      <w:proofErr w:type="gramStart"/>
      <w:r w:rsidRPr="000D22EB">
        <w:rPr>
          <w:sz w:val="22"/>
          <w:szCs w:val="22"/>
        </w:rPr>
        <w:lastRenderedPageBreak/>
        <w:t>в</w:t>
      </w:r>
      <w:proofErr w:type="gramEnd"/>
      <w:r w:rsidRPr="000D22EB">
        <w:rPr>
          <w:sz w:val="22"/>
          <w:szCs w:val="22"/>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желающих приобрести права владения, пользования и распоряжения земельными участками и объектами капитального строительства;</w:t>
      </w:r>
    </w:p>
    <w:p w:rsidR="00BB03C7" w:rsidRPr="000D22EB" w:rsidRDefault="00BB03C7" w:rsidP="00BB03C7">
      <w:pPr>
        <w:ind w:firstLine="709"/>
        <w:jc w:val="both"/>
        <w:rPr>
          <w:sz w:val="22"/>
          <w:szCs w:val="22"/>
        </w:rPr>
      </w:pPr>
      <w:proofErr w:type="gramStart"/>
      <w:r w:rsidRPr="000D22EB">
        <w:rPr>
          <w:sz w:val="22"/>
          <w:szCs w:val="22"/>
        </w:rPr>
        <w:t>г</w:t>
      </w:r>
      <w:proofErr w:type="gramEnd"/>
      <w:r w:rsidRPr="000D22EB">
        <w:rPr>
          <w:sz w:val="22"/>
          <w:szCs w:val="22"/>
        </w:rPr>
        <w:t>)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регламентами использования территорий;</w:t>
      </w:r>
    </w:p>
    <w:p w:rsidR="00BB03C7" w:rsidRPr="000D22EB" w:rsidRDefault="00BB03C7" w:rsidP="00BB03C7">
      <w:pPr>
        <w:ind w:firstLine="709"/>
        <w:jc w:val="both"/>
        <w:rPr>
          <w:sz w:val="22"/>
          <w:szCs w:val="22"/>
        </w:rPr>
      </w:pPr>
      <w:proofErr w:type="gramStart"/>
      <w:r w:rsidRPr="000D22EB">
        <w:rPr>
          <w:sz w:val="22"/>
          <w:szCs w:val="22"/>
        </w:rPr>
        <w:t>д</w:t>
      </w:r>
      <w:proofErr w:type="gramEnd"/>
      <w:r w:rsidRPr="000D22EB">
        <w:rPr>
          <w:sz w:val="22"/>
          <w:szCs w:val="22"/>
        </w:rPr>
        <w:t xml:space="preserve">) обеспечение свободного доступа граждан к информации и их участия в принятии решений по вопросам развития Поселения, </w:t>
      </w:r>
      <w:proofErr w:type="spellStart"/>
      <w:r w:rsidRPr="000D22EB">
        <w:rPr>
          <w:sz w:val="22"/>
          <w:szCs w:val="22"/>
        </w:rPr>
        <w:t>землеполь-зования</w:t>
      </w:r>
      <w:proofErr w:type="spellEnd"/>
      <w:r w:rsidRPr="000D22EB">
        <w:rPr>
          <w:sz w:val="22"/>
          <w:szCs w:val="22"/>
        </w:rPr>
        <w:t xml:space="preserve"> и застройки посредством проведения публичных слушаний в случаях, установленных законодательством о градостроительной </w:t>
      </w:r>
      <w:proofErr w:type="spellStart"/>
      <w:r w:rsidRPr="000D22EB">
        <w:rPr>
          <w:sz w:val="22"/>
          <w:szCs w:val="22"/>
        </w:rPr>
        <w:t>деятельнос-ти</w:t>
      </w:r>
      <w:proofErr w:type="spellEnd"/>
      <w:r w:rsidRPr="000D22EB">
        <w:rPr>
          <w:sz w:val="22"/>
          <w:szCs w:val="22"/>
        </w:rPr>
        <w:t>;</w:t>
      </w:r>
    </w:p>
    <w:p w:rsidR="00BB03C7" w:rsidRPr="000D22EB" w:rsidRDefault="00BB03C7" w:rsidP="00BB03C7">
      <w:pPr>
        <w:ind w:firstLine="709"/>
        <w:jc w:val="both"/>
        <w:rPr>
          <w:sz w:val="22"/>
          <w:szCs w:val="22"/>
        </w:rPr>
      </w:pPr>
      <w:proofErr w:type="gramStart"/>
      <w:r w:rsidRPr="000D22EB">
        <w:rPr>
          <w:sz w:val="22"/>
          <w:szCs w:val="22"/>
        </w:rPr>
        <w:t>е</w:t>
      </w:r>
      <w:proofErr w:type="gramEnd"/>
      <w:r w:rsidRPr="000D22EB">
        <w:rPr>
          <w:sz w:val="22"/>
          <w:szCs w:val="22"/>
        </w:rPr>
        <w:t>) обеспечение контроля соблюдения прав граждан и юридических лиц.</w:t>
      </w:r>
    </w:p>
    <w:p w:rsidR="00BB03C7" w:rsidRPr="000D22EB" w:rsidRDefault="00BB03C7" w:rsidP="00BB03C7">
      <w:pPr>
        <w:ind w:firstLine="709"/>
        <w:jc w:val="both"/>
        <w:rPr>
          <w:sz w:val="22"/>
          <w:szCs w:val="22"/>
        </w:rPr>
      </w:pPr>
      <w:r w:rsidRPr="000D22EB">
        <w:rPr>
          <w:sz w:val="22"/>
          <w:szCs w:val="22"/>
        </w:rPr>
        <w:t>3. Настоящие Правила регламентируют деятельность по:</w:t>
      </w:r>
    </w:p>
    <w:p w:rsidR="00BB03C7" w:rsidRPr="000D22EB" w:rsidRDefault="00BB03C7" w:rsidP="00BB03C7">
      <w:pPr>
        <w:ind w:firstLine="709"/>
        <w:jc w:val="both"/>
        <w:rPr>
          <w:sz w:val="22"/>
          <w:szCs w:val="22"/>
        </w:rPr>
      </w:pPr>
      <w:proofErr w:type="gramStart"/>
      <w:r w:rsidRPr="000D22EB">
        <w:rPr>
          <w:sz w:val="22"/>
          <w:szCs w:val="22"/>
        </w:rPr>
        <w:t>градостроительной</w:t>
      </w:r>
      <w:proofErr w:type="gramEnd"/>
      <w:r w:rsidRPr="000D22EB">
        <w:rPr>
          <w:sz w:val="22"/>
          <w:szCs w:val="22"/>
        </w:rPr>
        <w:t xml:space="preserve">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BB03C7" w:rsidRPr="000D22EB" w:rsidRDefault="00BB03C7" w:rsidP="00BB03C7">
      <w:pPr>
        <w:ind w:firstLine="709"/>
        <w:jc w:val="both"/>
        <w:rPr>
          <w:sz w:val="22"/>
          <w:szCs w:val="22"/>
        </w:rPr>
      </w:pPr>
      <w:proofErr w:type="gramStart"/>
      <w:r w:rsidRPr="000D22EB">
        <w:rPr>
          <w:sz w:val="22"/>
          <w:szCs w:val="22"/>
        </w:rPr>
        <w:t>установлению</w:t>
      </w:r>
      <w:proofErr w:type="gramEnd"/>
      <w:r w:rsidRPr="000D22EB">
        <w:rPr>
          <w:sz w:val="22"/>
          <w:szCs w:val="22"/>
        </w:rPr>
        <w:t>, изменению, фиксации границ земель публичного использования и их использованию;</w:t>
      </w:r>
    </w:p>
    <w:p w:rsidR="00BB03C7" w:rsidRPr="000D22EB" w:rsidRDefault="00BB03C7" w:rsidP="00BB03C7">
      <w:pPr>
        <w:ind w:firstLine="709"/>
        <w:jc w:val="both"/>
        <w:rPr>
          <w:sz w:val="22"/>
          <w:szCs w:val="22"/>
        </w:rPr>
      </w:pPr>
      <w:proofErr w:type="gramStart"/>
      <w:r w:rsidRPr="000D22EB">
        <w:rPr>
          <w:sz w:val="22"/>
          <w:szCs w:val="22"/>
        </w:rPr>
        <w:t>проведению</w:t>
      </w:r>
      <w:proofErr w:type="gramEnd"/>
      <w:r w:rsidRPr="000D22EB">
        <w:rPr>
          <w:sz w:val="22"/>
          <w:szCs w:val="22"/>
        </w:rPr>
        <w:t xml:space="preserve"> публичных слушаний по вопросам градостроительной деятельности (за исключением публичных слушаний по проекту </w:t>
      </w:r>
      <w:proofErr w:type="spellStart"/>
      <w:r w:rsidRPr="000D22EB">
        <w:rPr>
          <w:sz w:val="22"/>
          <w:szCs w:val="22"/>
        </w:rPr>
        <w:t>генераль-ного</w:t>
      </w:r>
      <w:proofErr w:type="spellEnd"/>
      <w:r w:rsidRPr="000D22EB">
        <w:rPr>
          <w:sz w:val="22"/>
          <w:szCs w:val="22"/>
        </w:rPr>
        <w:t xml:space="preserve"> плана Поселения);</w:t>
      </w:r>
    </w:p>
    <w:p w:rsidR="00BB03C7" w:rsidRPr="000D22EB" w:rsidRDefault="00BB03C7" w:rsidP="00BB03C7">
      <w:pPr>
        <w:ind w:firstLine="709"/>
        <w:jc w:val="both"/>
        <w:rPr>
          <w:sz w:val="22"/>
          <w:szCs w:val="22"/>
        </w:rPr>
      </w:pPr>
      <w:proofErr w:type="gramStart"/>
      <w:r w:rsidRPr="000D22EB">
        <w:rPr>
          <w:sz w:val="22"/>
          <w:szCs w:val="22"/>
        </w:rPr>
        <w:t>подготовке</w:t>
      </w:r>
      <w:proofErr w:type="gramEnd"/>
      <w:r w:rsidRPr="000D22EB">
        <w:rPr>
          <w:sz w:val="22"/>
          <w:szCs w:val="22"/>
        </w:rPr>
        <w:t xml:space="preserve"> градостроительных оснований для принятия решений о резервировании и изъятии земельных участков для государственных или муниципальных нужд, об установлении публичных сервитутов;</w:t>
      </w:r>
    </w:p>
    <w:p w:rsidR="00BB03C7" w:rsidRPr="000D22EB" w:rsidRDefault="00BB03C7" w:rsidP="00BB03C7">
      <w:pPr>
        <w:ind w:firstLine="709"/>
        <w:jc w:val="both"/>
        <w:rPr>
          <w:sz w:val="22"/>
          <w:szCs w:val="22"/>
        </w:rPr>
      </w:pPr>
      <w:proofErr w:type="gramStart"/>
      <w:r w:rsidRPr="000D22EB">
        <w:rPr>
          <w:sz w:val="22"/>
          <w:szCs w:val="22"/>
        </w:rPr>
        <w:t>контролю</w:t>
      </w:r>
      <w:proofErr w:type="gramEnd"/>
      <w:r w:rsidRPr="000D22EB">
        <w:rPr>
          <w:sz w:val="22"/>
          <w:szCs w:val="22"/>
        </w:rPr>
        <w:t xml:space="preserve"> за использованием земельных участков, строительными изменениями недвижимости, применению штрафных санкций в случаях и порядке, установленных законодательством.</w:t>
      </w:r>
    </w:p>
    <w:p w:rsidR="00BB03C7" w:rsidRPr="000D22EB" w:rsidRDefault="00BB03C7" w:rsidP="00BB03C7">
      <w:pPr>
        <w:ind w:firstLine="709"/>
        <w:jc w:val="both"/>
        <w:rPr>
          <w:sz w:val="22"/>
          <w:szCs w:val="22"/>
        </w:rPr>
      </w:pPr>
      <w:r w:rsidRPr="000D22EB">
        <w:rPr>
          <w:sz w:val="22"/>
          <w:szCs w:val="22"/>
        </w:rPr>
        <w:t>4. Настоящие Правила применяются наряду с:</w:t>
      </w:r>
    </w:p>
    <w:p w:rsidR="00BB03C7" w:rsidRPr="000D22EB" w:rsidRDefault="00BB03C7" w:rsidP="00BB03C7">
      <w:pPr>
        <w:ind w:firstLine="709"/>
        <w:jc w:val="both"/>
        <w:rPr>
          <w:sz w:val="22"/>
          <w:szCs w:val="22"/>
        </w:rPr>
      </w:pPr>
      <w:proofErr w:type="gramStart"/>
      <w:r w:rsidRPr="000D22EB">
        <w:rPr>
          <w:sz w:val="22"/>
          <w:szCs w:val="22"/>
        </w:rPr>
        <w:t>техническими</w:t>
      </w:r>
      <w:proofErr w:type="gramEnd"/>
      <w:r w:rsidRPr="000D22EB">
        <w:rPr>
          <w:sz w:val="22"/>
          <w:szCs w:val="22"/>
        </w:rPr>
        <w:t xml:space="preserve"> регламентами (до их вступления в силу в установленном порядке - нормативными техническими документами в части, не </w:t>
      </w:r>
      <w:proofErr w:type="spellStart"/>
      <w:r w:rsidRPr="000D22EB">
        <w:rPr>
          <w:sz w:val="22"/>
          <w:szCs w:val="22"/>
        </w:rPr>
        <w:t>противо-речащей</w:t>
      </w:r>
      <w:proofErr w:type="spellEnd"/>
      <w:r w:rsidRPr="000D22EB">
        <w:rPr>
          <w:sz w:val="22"/>
          <w:szCs w:val="22"/>
        </w:rPr>
        <w:t xml:space="preserve">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BB03C7" w:rsidRPr="000D22EB" w:rsidRDefault="00BB03C7" w:rsidP="00BB03C7">
      <w:pPr>
        <w:ind w:firstLine="709"/>
        <w:jc w:val="both"/>
        <w:rPr>
          <w:sz w:val="22"/>
          <w:szCs w:val="22"/>
        </w:rPr>
      </w:pPr>
      <w:proofErr w:type="gramStart"/>
      <w:r w:rsidRPr="000D22EB">
        <w:rPr>
          <w:sz w:val="22"/>
          <w:szCs w:val="22"/>
        </w:rPr>
        <w:t>муниципальными</w:t>
      </w:r>
      <w:proofErr w:type="gramEnd"/>
      <w:r w:rsidRPr="000D22EB">
        <w:rPr>
          <w:sz w:val="22"/>
          <w:szCs w:val="22"/>
        </w:rPr>
        <w:t xml:space="preserve">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BB03C7" w:rsidRPr="000D22EB" w:rsidRDefault="00BB03C7" w:rsidP="00BB03C7">
      <w:pPr>
        <w:ind w:firstLine="709"/>
        <w:jc w:val="both"/>
        <w:rPr>
          <w:sz w:val="22"/>
          <w:szCs w:val="22"/>
        </w:rPr>
      </w:pPr>
      <w:r w:rsidRPr="000D22EB">
        <w:rPr>
          <w:sz w:val="22"/>
          <w:szCs w:val="22"/>
        </w:rPr>
        <w:t>5. Настоящие Правила состоят из трех частей:</w:t>
      </w:r>
    </w:p>
    <w:p w:rsidR="00BB03C7" w:rsidRPr="000D22EB" w:rsidRDefault="00BB03C7" w:rsidP="00BB03C7">
      <w:pPr>
        <w:ind w:firstLine="709"/>
        <w:jc w:val="both"/>
        <w:rPr>
          <w:sz w:val="22"/>
          <w:szCs w:val="22"/>
        </w:rPr>
      </w:pPr>
      <w:r w:rsidRPr="000D22EB">
        <w:rPr>
          <w:sz w:val="22"/>
          <w:szCs w:val="22"/>
        </w:rPr>
        <w:t xml:space="preserve">Часть </w:t>
      </w:r>
      <w:r w:rsidRPr="000D22EB">
        <w:rPr>
          <w:sz w:val="22"/>
          <w:szCs w:val="22"/>
          <w:lang w:val="en-US"/>
        </w:rPr>
        <w:t>I</w:t>
      </w:r>
      <w:r w:rsidRPr="000D22EB">
        <w:rPr>
          <w:sz w:val="22"/>
          <w:szCs w:val="22"/>
        </w:rPr>
        <w:t>. Порядок применения правил землепользования и застройки и внесения изменений в указанные правила.</w:t>
      </w:r>
    </w:p>
    <w:p w:rsidR="00BB03C7" w:rsidRPr="000D22EB" w:rsidRDefault="00BB03C7" w:rsidP="00BB03C7">
      <w:pPr>
        <w:ind w:firstLine="709"/>
        <w:jc w:val="both"/>
        <w:rPr>
          <w:sz w:val="22"/>
          <w:szCs w:val="22"/>
        </w:rPr>
      </w:pPr>
      <w:r w:rsidRPr="000D22EB">
        <w:rPr>
          <w:sz w:val="22"/>
          <w:szCs w:val="22"/>
        </w:rPr>
        <w:t xml:space="preserve">Часть </w:t>
      </w:r>
      <w:r w:rsidRPr="000D22EB">
        <w:rPr>
          <w:sz w:val="22"/>
          <w:szCs w:val="22"/>
          <w:lang w:val="en-US"/>
        </w:rPr>
        <w:t>II</w:t>
      </w:r>
      <w:r w:rsidRPr="000D22EB">
        <w:rPr>
          <w:sz w:val="22"/>
          <w:szCs w:val="22"/>
        </w:rPr>
        <w:t>. Карта градостроительного зонирования.</w:t>
      </w:r>
    </w:p>
    <w:p w:rsidR="00BB03C7" w:rsidRPr="000D22EB" w:rsidRDefault="00BB03C7" w:rsidP="00BB03C7">
      <w:pPr>
        <w:ind w:firstLine="709"/>
        <w:jc w:val="both"/>
        <w:rPr>
          <w:sz w:val="22"/>
          <w:szCs w:val="22"/>
        </w:rPr>
      </w:pPr>
      <w:r w:rsidRPr="000D22EB">
        <w:rPr>
          <w:sz w:val="22"/>
          <w:szCs w:val="22"/>
        </w:rPr>
        <w:t xml:space="preserve">Часть </w:t>
      </w:r>
      <w:r w:rsidRPr="000D22EB">
        <w:rPr>
          <w:sz w:val="22"/>
          <w:szCs w:val="22"/>
          <w:lang w:val="en-US"/>
        </w:rPr>
        <w:t>III</w:t>
      </w:r>
      <w:r w:rsidRPr="000D22EB">
        <w:rPr>
          <w:sz w:val="22"/>
          <w:szCs w:val="22"/>
        </w:rPr>
        <w:t>. Градостроительные регламенты.</w:t>
      </w:r>
    </w:p>
    <w:p w:rsidR="00BB03C7" w:rsidRPr="000D22EB" w:rsidRDefault="00BB03C7" w:rsidP="00BB03C7">
      <w:pPr>
        <w:ind w:firstLine="709"/>
        <w:jc w:val="both"/>
        <w:rPr>
          <w:b/>
          <w:bCs/>
          <w:sz w:val="22"/>
          <w:szCs w:val="22"/>
        </w:rPr>
      </w:pPr>
      <w:r w:rsidRPr="000D22EB">
        <w:rPr>
          <w:sz w:val="22"/>
          <w:szCs w:val="22"/>
        </w:rPr>
        <w:t>6.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Поселения.</w:t>
      </w:r>
    </w:p>
    <w:p w:rsidR="00BB03C7" w:rsidRPr="000D22EB" w:rsidRDefault="00BB03C7" w:rsidP="00BB03C7">
      <w:pPr>
        <w:keepNext/>
        <w:keepLines/>
        <w:spacing w:before="120" w:after="120"/>
        <w:ind w:firstLine="708"/>
        <w:jc w:val="both"/>
        <w:rPr>
          <w:sz w:val="22"/>
          <w:szCs w:val="22"/>
        </w:rPr>
      </w:pPr>
      <w:bookmarkStart w:id="8" w:name="_Toc403727669"/>
      <w:bookmarkStart w:id="9" w:name="_Toc395562052"/>
      <w:r w:rsidRPr="000D22EB">
        <w:rPr>
          <w:b/>
          <w:bCs/>
          <w:sz w:val="22"/>
          <w:szCs w:val="22"/>
        </w:rPr>
        <w:lastRenderedPageBreak/>
        <w:t>Статья 3. Регламенты использования территорий и их применение</w:t>
      </w:r>
      <w:bookmarkEnd w:id="8"/>
      <w:bookmarkEnd w:id="9"/>
    </w:p>
    <w:p w:rsidR="00BB03C7" w:rsidRPr="000D22EB" w:rsidRDefault="00BB03C7" w:rsidP="00BB03C7">
      <w:pPr>
        <w:ind w:firstLine="709"/>
        <w:jc w:val="both"/>
        <w:rPr>
          <w:sz w:val="22"/>
          <w:szCs w:val="22"/>
        </w:rPr>
      </w:pPr>
      <w:r w:rsidRPr="000D22EB">
        <w:rPr>
          <w:sz w:val="22"/>
          <w:szCs w:val="22"/>
        </w:rPr>
        <w:t>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регламентов использования территорий,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BB03C7" w:rsidRPr="000D22EB" w:rsidRDefault="00BB03C7" w:rsidP="00BB03C7">
      <w:pPr>
        <w:ind w:firstLine="709"/>
        <w:jc w:val="both"/>
        <w:rPr>
          <w:sz w:val="22"/>
          <w:szCs w:val="22"/>
        </w:rPr>
      </w:pPr>
      <w:r w:rsidRPr="000D22EB">
        <w:rPr>
          <w:sz w:val="22"/>
          <w:szCs w:val="22"/>
        </w:rPr>
        <w:t>Регламент использования территорий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BB03C7" w:rsidRPr="000D22EB" w:rsidRDefault="00BB03C7" w:rsidP="00BB03C7">
      <w:pPr>
        <w:ind w:firstLine="709"/>
        <w:jc w:val="both"/>
        <w:rPr>
          <w:sz w:val="22"/>
          <w:szCs w:val="22"/>
        </w:rPr>
      </w:pPr>
      <w:bookmarkStart w:id="10" w:name="%D0%B02"/>
      <w:r w:rsidRPr="000D22EB">
        <w:rPr>
          <w:sz w:val="22"/>
          <w:szCs w:val="22"/>
        </w:rPr>
        <w:t xml:space="preserve">2. </w:t>
      </w:r>
      <w:bookmarkEnd w:id="10"/>
      <w:r w:rsidRPr="000D22EB">
        <w:rPr>
          <w:sz w:val="22"/>
          <w:szCs w:val="22"/>
        </w:rPr>
        <w:t xml:space="preserve">Регламент использования территорий не устанавливается на </w:t>
      </w:r>
      <w:proofErr w:type="gramStart"/>
      <w:r w:rsidRPr="000D22EB">
        <w:rPr>
          <w:sz w:val="22"/>
          <w:szCs w:val="22"/>
        </w:rPr>
        <w:t>земель-</w:t>
      </w:r>
      <w:proofErr w:type="spellStart"/>
      <w:r w:rsidRPr="000D22EB">
        <w:rPr>
          <w:sz w:val="22"/>
          <w:szCs w:val="22"/>
        </w:rPr>
        <w:t>ные</w:t>
      </w:r>
      <w:proofErr w:type="spellEnd"/>
      <w:proofErr w:type="gramEnd"/>
      <w:r w:rsidRPr="000D22EB">
        <w:rPr>
          <w:sz w:val="22"/>
          <w:szCs w:val="22"/>
        </w:rPr>
        <w:t xml:space="preserve"> участки, указанные в части 6 статьи 36 Градостроительного кодекса Российской Федерации.</w:t>
      </w:r>
    </w:p>
    <w:p w:rsidR="00BB03C7" w:rsidRPr="000D22EB" w:rsidRDefault="00BB03C7" w:rsidP="00BB03C7">
      <w:pPr>
        <w:ind w:firstLine="709"/>
        <w:jc w:val="both"/>
        <w:rPr>
          <w:sz w:val="22"/>
          <w:szCs w:val="22"/>
        </w:rPr>
      </w:pPr>
      <w:r w:rsidRPr="000D22EB">
        <w:rPr>
          <w:sz w:val="22"/>
          <w:szCs w:val="22"/>
        </w:rPr>
        <w:t xml:space="preserve">3. Порядок использования земель Поселения определяется в </w:t>
      </w:r>
      <w:proofErr w:type="spellStart"/>
      <w:proofErr w:type="gramStart"/>
      <w:r w:rsidRPr="000D22EB">
        <w:rPr>
          <w:sz w:val="22"/>
          <w:szCs w:val="22"/>
        </w:rPr>
        <w:t>соответст-вии</w:t>
      </w:r>
      <w:proofErr w:type="spellEnd"/>
      <w:proofErr w:type="gramEnd"/>
      <w:r w:rsidRPr="000D22EB">
        <w:rPr>
          <w:sz w:val="22"/>
          <w:szCs w:val="22"/>
        </w:rPr>
        <w:t xml:space="preserve"> с зонированием его территории, отображенным на картах градостроительного зонирования Поселения (территориальные зоны), где отображаются границы и кодовые обозначения зон с учетом ограничений в использовании земельных участков, установленных в зонах с особыми условиями использования территорий. Виды разрешенного использования земельных участков, расположенных в границах территории объектов культурного наследия, определяются с учетом ограничений по </w:t>
      </w:r>
      <w:proofErr w:type="spellStart"/>
      <w:proofErr w:type="gramStart"/>
      <w:r w:rsidRPr="000D22EB">
        <w:rPr>
          <w:sz w:val="22"/>
          <w:szCs w:val="22"/>
        </w:rPr>
        <w:t>использова-нию</w:t>
      </w:r>
      <w:proofErr w:type="spellEnd"/>
      <w:proofErr w:type="gramEnd"/>
      <w:r w:rsidRPr="000D22EB">
        <w:rPr>
          <w:sz w:val="22"/>
          <w:szCs w:val="22"/>
        </w:rPr>
        <w:t xml:space="preserve"> такой территории, установленных в соответствии с федеральными законами. </w:t>
      </w:r>
    </w:p>
    <w:p w:rsidR="00BB03C7" w:rsidRPr="000D22EB" w:rsidRDefault="00BB03C7" w:rsidP="00BB03C7">
      <w:pPr>
        <w:ind w:firstLine="709"/>
        <w:jc w:val="both"/>
        <w:rPr>
          <w:sz w:val="22"/>
          <w:szCs w:val="22"/>
        </w:rPr>
      </w:pPr>
      <w:r w:rsidRPr="000D22EB">
        <w:rPr>
          <w:sz w:val="22"/>
          <w:szCs w:val="22"/>
        </w:rPr>
        <w:t xml:space="preserve">Для каждой из территориальных зон Правилами установлен </w:t>
      </w:r>
      <w:proofErr w:type="spellStart"/>
      <w:proofErr w:type="gramStart"/>
      <w:r w:rsidRPr="000D22EB">
        <w:rPr>
          <w:sz w:val="22"/>
          <w:szCs w:val="22"/>
        </w:rPr>
        <w:t>градо</w:t>
      </w:r>
      <w:proofErr w:type="spellEnd"/>
      <w:r w:rsidRPr="000D22EB">
        <w:rPr>
          <w:sz w:val="22"/>
          <w:szCs w:val="22"/>
        </w:rPr>
        <w:t>-строительный</w:t>
      </w:r>
      <w:proofErr w:type="gramEnd"/>
      <w:r w:rsidRPr="000D22EB">
        <w:rPr>
          <w:sz w:val="22"/>
          <w:szCs w:val="22"/>
        </w:rPr>
        <w:t xml:space="preserve"> регламент использования территории (</w:t>
      </w:r>
      <w:hyperlink w:anchor="_Часть_III._ГРАДОСТРОИТЕЛЬНЫЕ" w:history="1">
        <w:r w:rsidRPr="000D22EB">
          <w:rPr>
            <w:rStyle w:val="a4"/>
            <w:sz w:val="22"/>
            <w:szCs w:val="22"/>
          </w:rPr>
          <w:t>часть III настоящих Правил</w:t>
        </w:r>
      </w:hyperlink>
      <w:r w:rsidRPr="000D22EB">
        <w:rPr>
          <w:sz w:val="22"/>
          <w:szCs w:val="22"/>
        </w:rPr>
        <w:t>).</w:t>
      </w:r>
    </w:p>
    <w:p w:rsidR="00BB03C7" w:rsidRPr="000D22EB" w:rsidRDefault="00BB03C7" w:rsidP="00BB03C7">
      <w:pPr>
        <w:ind w:firstLine="709"/>
        <w:jc w:val="both"/>
        <w:rPr>
          <w:sz w:val="22"/>
          <w:szCs w:val="22"/>
        </w:rPr>
      </w:pPr>
      <w:r w:rsidRPr="000D22EB">
        <w:rPr>
          <w:sz w:val="22"/>
          <w:szCs w:val="22"/>
        </w:rPr>
        <w:t xml:space="preserve">В отношении земельных участков и объектов капитального </w:t>
      </w:r>
      <w:proofErr w:type="gramStart"/>
      <w:r w:rsidRPr="000D22EB">
        <w:rPr>
          <w:sz w:val="22"/>
          <w:szCs w:val="22"/>
        </w:rPr>
        <w:t>строи-</w:t>
      </w:r>
      <w:proofErr w:type="spellStart"/>
      <w:r w:rsidRPr="000D22EB">
        <w:rPr>
          <w:sz w:val="22"/>
          <w:szCs w:val="22"/>
        </w:rPr>
        <w:t>тельства</w:t>
      </w:r>
      <w:proofErr w:type="spellEnd"/>
      <w:proofErr w:type="gramEnd"/>
      <w:r w:rsidRPr="000D22EB">
        <w:rPr>
          <w:sz w:val="22"/>
          <w:szCs w:val="22"/>
        </w:rPr>
        <w:t xml:space="preserve"> всех видов территориальных зон, за исключением территориальных зон сельскохозяйственного назначения, устанавливают градостроительные регламенты. Градостроительный регламент определяет:</w:t>
      </w:r>
    </w:p>
    <w:p w:rsidR="00BB03C7" w:rsidRPr="000D22EB" w:rsidRDefault="00BB03C7" w:rsidP="00BB03C7">
      <w:pPr>
        <w:ind w:firstLine="709"/>
        <w:jc w:val="both"/>
        <w:rPr>
          <w:sz w:val="22"/>
          <w:szCs w:val="22"/>
        </w:rPr>
      </w:pPr>
      <w:r w:rsidRPr="000D22EB">
        <w:rPr>
          <w:sz w:val="22"/>
          <w:szCs w:val="22"/>
        </w:rPr>
        <w:t>- виды разрешенного использования земельных участков 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 ограничения в использовании земельных участков и объектов капитального строительства в зонах с особыми условиями использования территорий использования территорий.</w:t>
      </w:r>
    </w:p>
    <w:p w:rsidR="00BB03C7" w:rsidRPr="000D22EB" w:rsidRDefault="00BB03C7" w:rsidP="00BB03C7">
      <w:pPr>
        <w:ind w:firstLine="709"/>
        <w:jc w:val="both"/>
        <w:rPr>
          <w:sz w:val="22"/>
          <w:szCs w:val="22"/>
        </w:rPr>
      </w:pPr>
      <w:r w:rsidRPr="000D22EB">
        <w:rPr>
          <w:sz w:val="22"/>
          <w:szCs w:val="22"/>
        </w:rPr>
        <w:t xml:space="preserve">В отношении земельных участков и объектов капитального строительства, в территориальных зонах сельскохозяйственного назначения устанавливают сельскохозяйственные регламенты. Сельскохозяйственный регламент определяет: </w:t>
      </w:r>
    </w:p>
    <w:p w:rsidR="00BB03C7" w:rsidRPr="000D22EB" w:rsidRDefault="00BB03C7" w:rsidP="00BB03C7">
      <w:pPr>
        <w:ind w:firstLine="709"/>
        <w:jc w:val="both"/>
        <w:rPr>
          <w:sz w:val="22"/>
          <w:szCs w:val="22"/>
        </w:rPr>
      </w:pPr>
      <w:r w:rsidRPr="000D22EB">
        <w:rPr>
          <w:sz w:val="22"/>
          <w:szCs w:val="22"/>
        </w:rPr>
        <w:t>- виды разрешенного использования земельных участков;</w:t>
      </w:r>
    </w:p>
    <w:p w:rsidR="00BB03C7" w:rsidRPr="000D22EB" w:rsidRDefault="00BB03C7" w:rsidP="00BB03C7">
      <w:pPr>
        <w:ind w:firstLine="709"/>
        <w:jc w:val="both"/>
        <w:rPr>
          <w:sz w:val="22"/>
          <w:szCs w:val="22"/>
        </w:rPr>
      </w:pPr>
      <w:r w:rsidRPr="000D22EB">
        <w:rPr>
          <w:sz w:val="22"/>
          <w:szCs w:val="22"/>
        </w:rPr>
        <w:t>- предельные (минимальные и (или) максимальные) размеры земельных участков.</w:t>
      </w:r>
    </w:p>
    <w:p w:rsidR="00BB03C7" w:rsidRPr="000D22EB" w:rsidRDefault="00BB03C7" w:rsidP="00BB03C7">
      <w:pPr>
        <w:ind w:firstLine="709"/>
        <w:jc w:val="both"/>
        <w:rPr>
          <w:sz w:val="22"/>
          <w:szCs w:val="22"/>
        </w:rPr>
      </w:pPr>
      <w:r w:rsidRPr="000D22EB">
        <w:rPr>
          <w:sz w:val="22"/>
          <w:szCs w:val="22"/>
        </w:rPr>
        <w:t>При этом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территориальной зоне, выделенной на карте градостроительного зонирования.</w:t>
      </w:r>
    </w:p>
    <w:p w:rsidR="00BB03C7" w:rsidRPr="000D22EB" w:rsidRDefault="00BB03C7" w:rsidP="00BB03C7">
      <w:pPr>
        <w:ind w:firstLine="709"/>
        <w:jc w:val="both"/>
        <w:rPr>
          <w:sz w:val="22"/>
          <w:szCs w:val="22"/>
        </w:rPr>
      </w:pPr>
      <w:r w:rsidRPr="000D22EB">
        <w:rPr>
          <w:sz w:val="22"/>
          <w:szCs w:val="22"/>
        </w:rPr>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BB03C7" w:rsidRPr="000D22EB" w:rsidRDefault="00BB03C7" w:rsidP="00BB03C7">
      <w:pPr>
        <w:ind w:firstLine="709"/>
        <w:jc w:val="both"/>
        <w:rPr>
          <w:sz w:val="22"/>
          <w:szCs w:val="22"/>
        </w:rPr>
      </w:pPr>
      <w:r w:rsidRPr="000D22EB">
        <w:rPr>
          <w:sz w:val="22"/>
          <w:szCs w:val="22"/>
        </w:rPr>
        <w:t>Границы территориальных зон и регламенты использования территорий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lastRenderedPageBreak/>
        <w:t xml:space="preserve">4. Границы территориальных зон на карте градостроительного </w:t>
      </w:r>
      <w:proofErr w:type="spellStart"/>
      <w:proofErr w:type="gramStart"/>
      <w:r w:rsidRPr="000D22EB">
        <w:rPr>
          <w:sz w:val="22"/>
          <w:szCs w:val="22"/>
        </w:rPr>
        <w:t>зониро-вания</w:t>
      </w:r>
      <w:proofErr w:type="spellEnd"/>
      <w:proofErr w:type="gramEnd"/>
      <w:r w:rsidRPr="000D22EB">
        <w:rPr>
          <w:sz w:val="22"/>
          <w:szCs w:val="22"/>
        </w:rPr>
        <w:t xml:space="preserve">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планируются к размещению) объекты, виды использования которых соотносятся с разными территориальными зонами и их размещение соответствует положениям генерального плана Поселения, то территория базисного квартала делится на части, относящиеся к разным территориальным зонам. </w:t>
      </w:r>
    </w:p>
    <w:p w:rsidR="00BB03C7" w:rsidRPr="000D22EB" w:rsidRDefault="00BB03C7" w:rsidP="00BB03C7">
      <w:pPr>
        <w:ind w:firstLine="709"/>
        <w:jc w:val="both"/>
        <w:rPr>
          <w:sz w:val="22"/>
          <w:szCs w:val="22"/>
        </w:rPr>
      </w:pPr>
      <w:r w:rsidRPr="000D22EB">
        <w:rPr>
          <w:sz w:val="22"/>
          <w:szCs w:val="22"/>
        </w:rPr>
        <w:t xml:space="preserve">При этом границы территориальных зон устанавливаются в увязке с </w:t>
      </w:r>
    </w:p>
    <w:p w:rsidR="00BB03C7" w:rsidRPr="000D22EB" w:rsidRDefault="00BB03C7" w:rsidP="00BB03C7">
      <w:pPr>
        <w:ind w:firstLine="709"/>
        <w:jc w:val="both"/>
        <w:rPr>
          <w:sz w:val="22"/>
          <w:szCs w:val="22"/>
        </w:rPr>
      </w:pPr>
      <w:proofErr w:type="gramStart"/>
      <w:r w:rsidRPr="000D22EB">
        <w:rPr>
          <w:sz w:val="22"/>
          <w:szCs w:val="22"/>
        </w:rPr>
        <w:t>территориальными</w:t>
      </w:r>
      <w:proofErr w:type="gramEnd"/>
      <w:r w:rsidRPr="000D22EB">
        <w:rPr>
          <w:sz w:val="22"/>
          <w:szCs w:val="22"/>
        </w:rPr>
        <w:t xml:space="preserve"> объектами, имеющими однозначную </w:t>
      </w:r>
      <w:proofErr w:type="spellStart"/>
      <w:r w:rsidRPr="000D22EB">
        <w:rPr>
          <w:sz w:val="22"/>
          <w:szCs w:val="22"/>
        </w:rPr>
        <w:t>картографи-ческую</w:t>
      </w:r>
      <w:proofErr w:type="spellEnd"/>
      <w:r w:rsidRPr="000D22EB">
        <w:rPr>
          <w:sz w:val="22"/>
          <w:szCs w:val="22"/>
        </w:rPr>
        <w:t xml:space="preserve"> проекцию:</w:t>
      </w:r>
    </w:p>
    <w:p w:rsidR="00BB03C7" w:rsidRPr="000D22EB" w:rsidRDefault="00BB03C7" w:rsidP="00BB03C7">
      <w:pPr>
        <w:ind w:firstLine="709"/>
        <w:jc w:val="both"/>
        <w:rPr>
          <w:sz w:val="22"/>
          <w:szCs w:val="22"/>
        </w:rPr>
      </w:pPr>
      <w:proofErr w:type="gramStart"/>
      <w:r w:rsidRPr="000D22EB">
        <w:rPr>
          <w:sz w:val="22"/>
          <w:szCs w:val="22"/>
        </w:rPr>
        <w:t>красными</w:t>
      </w:r>
      <w:proofErr w:type="gramEnd"/>
      <w:r w:rsidRPr="000D22EB">
        <w:rPr>
          <w:sz w:val="22"/>
          <w:szCs w:val="22"/>
        </w:rPr>
        <w:t xml:space="preserve"> линиями;</w:t>
      </w:r>
    </w:p>
    <w:p w:rsidR="00BB03C7" w:rsidRPr="000D22EB" w:rsidRDefault="00BB03C7" w:rsidP="00BB03C7">
      <w:pPr>
        <w:ind w:firstLine="709"/>
        <w:jc w:val="both"/>
        <w:rPr>
          <w:sz w:val="22"/>
          <w:szCs w:val="22"/>
        </w:rPr>
      </w:pPr>
      <w:proofErr w:type="gramStart"/>
      <w:r w:rsidRPr="000D22EB">
        <w:rPr>
          <w:sz w:val="22"/>
          <w:szCs w:val="22"/>
        </w:rPr>
        <w:t>границами</w:t>
      </w:r>
      <w:proofErr w:type="gramEnd"/>
      <w:r w:rsidRPr="000D22EB">
        <w:rPr>
          <w:sz w:val="22"/>
          <w:szCs w:val="22"/>
        </w:rPr>
        <w:t xml:space="preserve"> земельных участков;</w:t>
      </w:r>
    </w:p>
    <w:p w:rsidR="00BB03C7" w:rsidRPr="000D22EB" w:rsidRDefault="00BB03C7" w:rsidP="00BB03C7">
      <w:pPr>
        <w:ind w:firstLine="709"/>
        <w:jc w:val="both"/>
        <w:rPr>
          <w:sz w:val="22"/>
          <w:szCs w:val="22"/>
        </w:rPr>
      </w:pPr>
      <w:proofErr w:type="gramStart"/>
      <w:r w:rsidRPr="000D22EB">
        <w:rPr>
          <w:sz w:val="22"/>
          <w:szCs w:val="22"/>
        </w:rPr>
        <w:t>границами</w:t>
      </w:r>
      <w:proofErr w:type="gramEnd"/>
      <w:r w:rsidRPr="000D22EB">
        <w:rPr>
          <w:sz w:val="22"/>
          <w:szCs w:val="22"/>
        </w:rPr>
        <w:t xml:space="preserve"> или осями полос отвода для коммуникаций;</w:t>
      </w:r>
    </w:p>
    <w:p w:rsidR="00BB03C7" w:rsidRPr="000D22EB" w:rsidRDefault="00BB03C7" w:rsidP="00BB03C7">
      <w:pPr>
        <w:ind w:firstLine="709"/>
        <w:jc w:val="both"/>
        <w:rPr>
          <w:sz w:val="22"/>
          <w:szCs w:val="22"/>
        </w:rPr>
      </w:pPr>
      <w:proofErr w:type="gramStart"/>
      <w:r w:rsidRPr="000D22EB">
        <w:rPr>
          <w:sz w:val="22"/>
          <w:szCs w:val="22"/>
        </w:rPr>
        <w:t>границами</w:t>
      </w:r>
      <w:proofErr w:type="gramEnd"/>
      <w:r w:rsidRPr="000D22EB">
        <w:rPr>
          <w:sz w:val="22"/>
          <w:szCs w:val="22"/>
        </w:rPr>
        <w:t xml:space="preserve"> населенных пунктов, входящих в состав Поселения;</w:t>
      </w:r>
    </w:p>
    <w:p w:rsidR="00BB03C7" w:rsidRPr="000D22EB" w:rsidRDefault="00BB03C7" w:rsidP="00BB03C7">
      <w:pPr>
        <w:ind w:firstLine="709"/>
        <w:jc w:val="both"/>
        <w:rPr>
          <w:sz w:val="22"/>
          <w:szCs w:val="22"/>
        </w:rPr>
      </w:pPr>
      <w:proofErr w:type="gramStart"/>
      <w:r w:rsidRPr="000D22EB">
        <w:rPr>
          <w:sz w:val="22"/>
          <w:szCs w:val="22"/>
        </w:rPr>
        <w:t>административными</w:t>
      </w:r>
      <w:proofErr w:type="gramEnd"/>
      <w:r w:rsidRPr="000D22EB">
        <w:rPr>
          <w:sz w:val="22"/>
          <w:szCs w:val="22"/>
        </w:rPr>
        <w:t xml:space="preserve"> границами Поселения;</w:t>
      </w:r>
    </w:p>
    <w:p w:rsidR="00BB03C7" w:rsidRPr="000D22EB" w:rsidRDefault="00BB03C7" w:rsidP="00BB03C7">
      <w:pPr>
        <w:ind w:firstLine="709"/>
        <w:jc w:val="both"/>
        <w:rPr>
          <w:sz w:val="22"/>
          <w:szCs w:val="22"/>
        </w:rPr>
      </w:pPr>
      <w:proofErr w:type="gramStart"/>
      <w:r w:rsidRPr="000D22EB">
        <w:rPr>
          <w:sz w:val="22"/>
          <w:szCs w:val="22"/>
        </w:rPr>
        <w:t>естественными</w:t>
      </w:r>
      <w:proofErr w:type="gramEnd"/>
      <w:r w:rsidRPr="000D22EB">
        <w:rPr>
          <w:sz w:val="22"/>
          <w:szCs w:val="22"/>
        </w:rPr>
        <w:t xml:space="preserve"> границами природных объектов;</w:t>
      </w:r>
    </w:p>
    <w:p w:rsidR="00BB03C7" w:rsidRPr="000D22EB" w:rsidRDefault="00BB03C7" w:rsidP="00BB03C7">
      <w:pPr>
        <w:ind w:firstLine="709"/>
        <w:jc w:val="both"/>
        <w:rPr>
          <w:sz w:val="22"/>
          <w:szCs w:val="22"/>
        </w:rPr>
      </w:pPr>
      <w:proofErr w:type="gramStart"/>
      <w:r w:rsidRPr="000D22EB">
        <w:rPr>
          <w:sz w:val="22"/>
          <w:szCs w:val="22"/>
        </w:rPr>
        <w:t>линиями</w:t>
      </w:r>
      <w:proofErr w:type="gramEnd"/>
      <w:r w:rsidRPr="000D22EB">
        <w:rPr>
          <w:sz w:val="22"/>
          <w:szCs w:val="22"/>
        </w:rPr>
        <w:t xml:space="preserve"> магистралей, улиц, проездов, разделяющих транспортные потоки противоположенных направлений;</w:t>
      </w:r>
      <w:bookmarkStart w:id="11" w:name="%D0%B03"/>
      <w:bookmarkEnd w:id="11"/>
    </w:p>
    <w:p w:rsidR="00BB03C7" w:rsidRPr="000D22EB" w:rsidRDefault="00BB03C7" w:rsidP="00BB03C7">
      <w:pPr>
        <w:ind w:firstLine="709"/>
        <w:jc w:val="both"/>
        <w:rPr>
          <w:sz w:val="22"/>
          <w:szCs w:val="22"/>
        </w:rPr>
      </w:pPr>
      <w:proofErr w:type="gramStart"/>
      <w:r w:rsidRPr="000D22EB">
        <w:rPr>
          <w:sz w:val="22"/>
          <w:szCs w:val="22"/>
        </w:rPr>
        <w:t>иными</w:t>
      </w:r>
      <w:proofErr w:type="gramEnd"/>
      <w:r w:rsidRPr="000D22EB">
        <w:rPr>
          <w:sz w:val="22"/>
          <w:szCs w:val="22"/>
        </w:rPr>
        <w:t xml:space="preserve"> границами, отраженными в составе базисного плана земельного кадастра.</w:t>
      </w:r>
    </w:p>
    <w:p w:rsidR="00BB03C7" w:rsidRPr="000D22EB" w:rsidRDefault="00BB03C7" w:rsidP="00BB03C7">
      <w:pPr>
        <w:ind w:firstLine="709"/>
        <w:jc w:val="both"/>
        <w:rPr>
          <w:sz w:val="22"/>
          <w:szCs w:val="22"/>
        </w:rPr>
      </w:pPr>
      <w:r w:rsidRPr="000D22EB">
        <w:rPr>
          <w:sz w:val="22"/>
          <w:szCs w:val="22"/>
        </w:rPr>
        <w:t>Границы территориальных зон должны обладать свойством однозначной идентификации, иметь картографическую координатную привязку.</w:t>
      </w:r>
    </w:p>
    <w:p w:rsidR="00BB03C7" w:rsidRPr="000D22EB" w:rsidRDefault="00BB03C7" w:rsidP="00BB03C7">
      <w:pPr>
        <w:ind w:firstLine="709"/>
        <w:jc w:val="both"/>
        <w:rPr>
          <w:sz w:val="22"/>
          <w:szCs w:val="22"/>
        </w:rPr>
      </w:pPr>
      <w:r w:rsidRPr="000D22EB">
        <w:rPr>
          <w:sz w:val="22"/>
          <w:szCs w:val="22"/>
        </w:rPr>
        <w:t>Местоположение границ территориальных зон может быть уточнено в документации по планировке территории и иных документах, принимаемых в соответствии с законодательством и нормативно-правовыми актами, с последующим внесением соответствующих изменений в настоящие Правила.</w:t>
      </w:r>
    </w:p>
    <w:p w:rsidR="00BB03C7" w:rsidRPr="000D22EB" w:rsidRDefault="00BB03C7" w:rsidP="00BB03C7">
      <w:pPr>
        <w:ind w:firstLine="709"/>
        <w:jc w:val="both"/>
        <w:rPr>
          <w:sz w:val="22"/>
          <w:szCs w:val="22"/>
        </w:rPr>
      </w:pPr>
      <w:r w:rsidRPr="000D22EB">
        <w:rPr>
          <w:sz w:val="22"/>
          <w:szCs w:val="22"/>
        </w:rPr>
        <w:t>5. Перечень зон с особыми условиями использования территорий, их границы на картах зон с особыми условиями использования территорий и ограничения использования земельных участков и объектов капитального строительства в их пределах указаны в соответствии с нормативными правовыми актами и иной нормативно-технической документацией Российской Федерации и субъекта Российской Федерации.</w:t>
      </w:r>
    </w:p>
    <w:p w:rsidR="00BB03C7" w:rsidRPr="000D22EB" w:rsidRDefault="00BB03C7" w:rsidP="00BB03C7">
      <w:pPr>
        <w:ind w:firstLine="709"/>
        <w:jc w:val="both"/>
        <w:rPr>
          <w:sz w:val="22"/>
          <w:szCs w:val="22"/>
        </w:rPr>
      </w:pPr>
      <w:r w:rsidRPr="000D22EB">
        <w:rPr>
          <w:sz w:val="22"/>
          <w:szCs w:val="22"/>
        </w:rPr>
        <w:t>К земельным участкам и объектам капитального строительства, расположенным в пределах зон ограничений и отображенных на картах, регламенты использования территорий применяются с учетом ограничений, описание которых содержится в настоящих Правилах.</w:t>
      </w:r>
    </w:p>
    <w:p w:rsidR="00BB03C7" w:rsidRPr="000D22EB" w:rsidRDefault="00BB03C7" w:rsidP="00BB03C7">
      <w:pPr>
        <w:ind w:firstLine="709"/>
        <w:jc w:val="both"/>
        <w:rPr>
          <w:sz w:val="22"/>
          <w:szCs w:val="22"/>
        </w:rPr>
      </w:pPr>
      <w:r w:rsidRPr="000D22EB">
        <w:rPr>
          <w:sz w:val="22"/>
          <w:szCs w:val="22"/>
        </w:rPr>
        <w:t xml:space="preserve">6. Для каждого земельного участка или объекта капитального </w:t>
      </w:r>
      <w:proofErr w:type="gramStart"/>
      <w:r w:rsidRPr="000D22EB">
        <w:rPr>
          <w:sz w:val="22"/>
          <w:szCs w:val="22"/>
        </w:rPr>
        <w:t>строи-</w:t>
      </w:r>
      <w:proofErr w:type="spellStart"/>
      <w:r w:rsidRPr="000D22EB">
        <w:rPr>
          <w:sz w:val="22"/>
          <w:szCs w:val="22"/>
        </w:rPr>
        <w:t>тельства</w:t>
      </w:r>
      <w:proofErr w:type="spellEnd"/>
      <w:proofErr w:type="gramEnd"/>
      <w:r w:rsidRPr="000D22EB">
        <w:rPr>
          <w:sz w:val="22"/>
          <w:szCs w:val="22"/>
        </w:rPr>
        <w:t>, расположенного на территории Поселения, разрешенным считается такой вид использования, который соответствует:</w:t>
      </w:r>
    </w:p>
    <w:p w:rsidR="00BB03C7" w:rsidRPr="000D22EB" w:rsidRDefault="00BB03C7" w:rsidP="00BB03C7">
      <w:pPr>
        <w:ind w:firstLine="709"/>
        <w:jc w:val="both"/>
        <w:rPr>
          <w:sz w:val="22"/>
          <w:szCs w:val="22"/>
        </w:rPr>
      </w:pPr>
      <w:proofErr w:type="gramStart"/>
      <w:r w:rsidRPr="000D22EB">
        <w:rPr>
          <w:sz w:val="22"/>
          <w:szCs w:val="22"/>
        </w:rPr>
        <w:t>регламентам</w:t>
      </w:r>
      <w:proofErr w:type="gramEnd"/>
      <w:r w:rsidRPr="000D22EB">
        <w:rPr>
          <w:sz w:val="22"/>
          <w:szCs w:val="22"/>
        </w:rPr>
        <w:t xml:space="preserve"> использования территории;</w:t>
      </w:r>
    </w:p>
    <w:p w:rsidR="00BB03C7" w:rsidRPr="000D22EB" w:rsidRDefault="00BB03C7" w:rsidP="00BB03C7">
      <w:pPr>
        <w:ind w:firstLine="709"/>
        <w:jc w:val="both"/>
        <w:rPr>
          <w:sz w:val="22"/>
          <w:szCs w:val="22"/>
        </w:rPr>
      </w:pPr>
      <w:proofErr w:type="gramStart"/>
      <w:r w:rsidRPr="000D22EB">
        <w:rPr>
          <w:sz w:val="22"/>
          <w:szCs w:val="22"/>
        </w:rPr>
        <w:t>ограничениям</w:t>
      </w:r>
      <w:proofErr w:type="gramEnd"/>
      <w:r w:rsidRPr="000D22EB">
        <w:rPr>
          <w:sz w:val="22"/>
          <w:szCs w:val="22"/>
        </w:rPr>
        <w:t xml:space="preserve">, установленным в зонах с особыми условиями </w:t>
      </w:r>
      <w:proofErr w:type="spellStart"/>
      <w:r w:rsidRPr="000D22EB">
        <w:rPr>
          <w:sz w:val="22"/>
          <w:szCs w:val="22"/>
        </w:rPr>
        <w:t>исполь-зования</w:t>
      </w:r>
      <w:proofErr w:type="spellEnd"/>
      <w:r w:rsidRPr="000D22EB">
        <w:rPr>
          <w:sz w:val="22"/>
          <w:szCs w:val="22"/>
        </w:rPr>
        <w:t xml:space="preserve"> территории;</w:t>
      </w:r>
    </w:p>
    <w:p w:rsidR="00BB03C7" w:rsidRPr="000D22EB" w:rsidRDefault="00BB03C7" w:rsidP="00BB03C7">
      <w:pPr>
        <w:ind w:firstLine="709"/>
        <w:jc w:val="both"/>
        <w:rPr>
          <w:sz w:val="22"/>
          <w:szCs w:val="22"/>
        </w:rPr>
      </w:pPr>
      <w:proofErr w:type="gramStart"/>
      <w:r w:rsidRPr="000D22EB">
        <w:rPr>
          <w:sz w:val="22"/>
          <w:szCs w:val="22"/>
        </w:rPr>
        <w:t>иным</w:t>
      </w:r>
      <w:proofErr w:type="gramEnd"/>
      <w:r w:rsidRPr="000D22EB">
        <w:rPr>
          <w:sz w:val="22"/>
          <w:szCs w:val="22"/>
        </w:rPr>
        <w:t xml:space="preserve"> документально зафиксированным ограничениям на </w:t>
      </w:r>
      <w:proofErr w:type="spellStart"/>
      <w:r w:rsidRPr="000D22EB">
        <w:rPr>
          <w:sz w:val="22"/>
          <w:szCs w:val="22"/>
        </w:rPr>
        <w:t>исполь-зование</w:t>
      </w:r>
      <w:proofErr w:type="spellEnd"/>
      <w:r w:rsidRPr="000D22EB">
        <w:rPr>
          <w:sz w:val="22"/>
          <w:szCs w:val="22"/>
        </w:rPr>
        <w:t xml:space="preserve">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BB03C7" w:rsidRPr="000D22EB" w:rsidRDefault="00BB03C7" w:rsidP="00BB03C7">
      <w:pPr>
        <w:ind w:firstLine="709"/>
        <w:jc w:val="both"/>
        <w:rPr>
          <w:sz w:val="22"/>
          <w:szCs w:val="22"/>
        </w:rPr>
      </w:pPr>
      <w:r w:rsidRPr="000D22EB">
        <w:rPr>
          <w:sz w:val="22"/>
          <w:szCs w:val="22"/>
        </w:rPr>
        <w:t>7. Регламенты использования территорий в части видов разрешенного использования земельных участков и объектов капитального строительства включает:</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xml:space="preserve">)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w:t>
      </w:r>
      <w:proofErr w:type="spellStart"/>
      <w:r w:rsidRPr="000D22EB">
        <w:rPr>
          <w:sz w:val="22"/>
          <w:szCs w:val="22"/>
        </w:rPr>
        <w:t>регули-ровании</w:t>
      </w:r>
      <w:proofErr w:type="spellEnd"/>
      <w:r w:rsidRPr="000D22EB">
        <w:rPr>
          <w:sz w:val="22"/>
          <w:szCs w:val="22"/>
        </w:rPr>
        <w:t>» и Градостроительному кодексу Российской Федерации) не могут быть запрещены;</w:t>
      </w:r>
    </w:p>
    <w:p w:rsidR="00BB03C7" w:rsidRPr="000D22EB" w:rsidRDefault="00BB03C7" w:rsidP="00BB03C7">
      <w:pPr>
        <w:ind w:firstLine="709"/>
        <w:jc w:val="both"/>
        <w:rPr>
          <w:sz w:val="22"/>
          <w:szCs w:val="22"/>
        </w:rPr>
      </w:pPr>
      <w:proofErr w:type="gramStart"/>
      <w:r w:rsidRPr="000D22EB">
        <w:rPr>
          <w:sz w:val="22"/>
          <w:szCs w:val="22"/>
        </w:rPr>
        <w:lastRenderedPageBreak/>
        <w:t>б</w:t>
      </w:r>
      <w:proofErr w:type="gramEnd"/>
      <w:r w:rsidRPr="000D22EB">
        <w:rPr>
          <w:sz w:val="22"/>
          <w:szCs w:val="22"/>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BB03C7" w:rsidRPr="000D22EB" w:rsidRDefault="00BB03C7" w:rsidP="00BB03C7">
      <w:pPr>
        <w:ind w:firstLine="709"/>
        <w:jc w:val="both"/>
        <w:rPr>
          <w:sz w:val="22"/>
          <w:szCs w:val="22"/>
        </w:rPr>
      </w:pPr>
      <w:r w:rsidRPr="000D22EB">
        <w:rPr>
          <w:sz w:val="22"/>
          <w:szCs w:val="22"/>
        </w:rPr>
        <w:t>Виды использования земельных участков и объектов капитального строительства, не установленные настоящими Правилами, являются запрещенными для соответствующей территориальной зоны и не могут быть разрешены, в том числе и по процедурам специальных согласований.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BB03C7" w:rsidRPr="000D22EB" w:rsidRDefault="00BB03C7" w:rsidP="00BB03C7">
      <w:pPr>
        <w:ind w:firstLine="709"/>
        <w:jc w:val="both"/>
        <w:rPr>
          <w:sz w:val="22"/>
          <w:szCs w:val="22"/>
        </w:rPr>
      </w:pPr>
      <w:r w:rsidRPr="000D22EB">
        <w:rPr>
          <w:sz w:val="22"/>
          <w:szCs w:val="22"/>
        </w:rPr>
        <w:t>8.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разрешенных как основной и вспомогательный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требований регламентов использования территории в части предельных параметров разрешенного строительства, реконструкции  объектов капитального строительства, установленных Правилами.</w:t>
      </w:r>
    </w:p>
    <w:p w:rsidR="00BB03C7" w:rsidRPr="000D22EB" w:rsidRDefault="00BB03C7" w:rsidP="00BB03C7">
      <w:pPr>
        <w:ind w:firstLine="709"/>
        <w:jc w:val="both"/>
        <w:rPr>
          <w:sz w:val="22"/>
          <w:szCs w:val="22"/>
        </w:rPr>
      </w:pPr>
      <w:r w:rsidRPr="000D22EB">
        <w:rPr>
          <w:sz w:val="22"/>
          <w:szCs w:val="22"/>
        </w:rPr>
        <w:t>Порядок действий по реализации приведенного выше права устанавливается законодательством, настоящими Правилами, иными муниципальными нормативными правовыми.</w:t>
      </w:r>
    </w:p>
    <w:p w:rsidR="00BB03C7" w:rsidRPr="000D22EB" w:rsidRDefault="00BB03C7" w:rsidP="00BB03C7">
      <w:pPr>
        <w:ind w:firstLine="709"/>
        <w:jc w:val="both"/>
        <w:rPr>
          <w:sz w:val="22"/>
          <w:szCs w:val="22"/>
        </w:rPr>
      </w:pPr>
      <w:r w:rsidRPr="000D22EB">
        <w:rPr>
          <w:sz w:val="22"/>
          <w:szCs w:val="22"/>
        </w:rPr>
        <w:t>Указанный порядок устанавливается применительно к случаям, когда:</w:t>
      </w:r>
    </w:p>
    <w:p w:rsidR="00BB03C7" w:rsidRPr="000D22EB" w:rsidRDefault="00BB03C7" w:rsidP="00BB03C7">
      <w:pPr>
        <w:ind w:firstLine="709"/>
        <w:jc w:val="both"/>
        <w:rPr>
          <w:sz w:val="22"/>
          <w:szCs w:val="22"/>
        </w:rPr>
      </w:pPr>
      <w:r w:rsidRPr="000D22EB">
        <w:rPr>
          <w:sz w:val="22"/>
          <w:szCs w:val="22"/>
        </w:rPr>
        <w:t>- 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если затрагиваются конструктивные или иные характеристики надежности и безопасности объектов капитального строительства. В этом случае необходимо получение разрешения на строительство, выдаваемого в порядке, установленном Градостроительным кодексом Российской Федерации;</w:t>
      </w:r>
    </w:p>
    <w:p w:rsidR="00BB03C7" w:rsidRPr="000D22EB" w:rsidRDefault="00BB03C7" w:rsidP="00BB03C7">
      <w:pPr>
        <w:ind w:firstLine="709"/>
        <w:jc w:val="both"/>
        <w:rPr>
          <w:sz w:val="22"/>
          <w:szCs w:val="22"/>
        </w:rPr>
      </w:pPr>
      <w:r w:rsidRPr="000D22EB">
        <w:rPr>
          <w:sz w:val="22"/>
          <w:szCs w:val="22"/>
        </w:rPr>
        <w:t>- при изменении одного вида разрешенного использования земельного участка и объекта капитального строительства на другой разрешенный вид использования, если не затрагиваются конструктивные или иные характеристики надежности и безопасности объекта капитального строительства. В этом случае собственник, пользователь, владелец, арендатор объекта капитального строительства направляет уведомление об изменении вида разрешенного использования земельного участка в территориальный орган Управления Федеральной службы государственной регистрации, кадастра и картографии по субъекту Российской Федерации, осуществляющий кадастровый учет земельных участков. Вид разрешенного использования земельного участка считается измененным со дня внесения соответствующих сведений о земельном участке в Государственный кадастр недвижимости.</w:t>
      </w:r>
    </w:p>
    <w:p w:rsidR="00BB03C7" w:rsidRPr="000D22EB" w:rsidRDefault="00BB03C7" w:rsidP="00BB03C7">
      <w:pPr>
        <w:ind w:firstLine="709"/>
        <w:jc w:val="both"/>
        <w:rPr>
          <w:sz w:val="22"/>
          <w:szCs w:val="22"/>
        </w:rPr>
      </w:pPr>
      <w:bookmarkStart w:id="12" w:name="%D0%B05"/>
      <w:bookmarkEnd w:id="12"/>
      <w:r w:rsidRPr="000D22EB">
        <w:rPr>
          <w:sz w:val="22"/>
          <w:szCs w:val="22"/>
        </w:rPr>
        <w:t>- собственник, пользователь, владелец, арендатор объекта капитального строительства запрашивает изменение основного разрешенного вида использования на условно разрешенное использование по специальному согласованию.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статьей 39 Градостроительного кодекса Российской Федерации. Вопрос подлежит рассмотрению на публичных слушаниях в порядке, установленном настоящими Правилами.</w:t>
      </w:r>
    </w:p>
    <w:p w:rsidR="00BB03C7" w:rsidRPr="000D22EB" w:rsidRDefault="00BB03C7" w:rsidP="00BB03C7">
      <w:pPr>
        <w:ind w:firstLine="709"/>
        <w:jc w:val="both"/>
        <w:rPr>
          <w:sz w:val="22"/>
          <w:szCs w:val="22"/>
        </w:rPr>
      </w:pPr>
      <w:r w:rsidRPr="000D22EB">
        <w:rPr>
          <w:sz w:val="22"/>
          <w:szCs w:val="22"/>
        </w:rPr>
        <w:t>9. Регламенты использования территорий в части предельных размеров земельных участков и предельных параметров разрешенного строительного изменения объектов капитального строительства могут включать:</w:t>
      </w:r>
    </w:p>
    <w:p w:rsidR="00BB03C7" w:rsidRPr="000D22EB" w:rsidRDefault="00BB03C7" w:rsidP="00BB03C7">
      <w:pPr>
        <w:ind w:firstLine="709"/>
        <w:jc w:val="both"/>
        <w:rPr>
          <w:sz w:val="22"/>
          <w:szCs w:val="22"/>
        </w:rPr>
      </w:pPr>
      <w:proofErr w:type="gramStart"/>
      <w:r w:rsidRPr="000D22EB">
        <w:rPr>
          <w:sz w:val="22"/>
          <w:szCs w:val="22"/>
        </w:rPr>
        <w:lastRenderedPageBreak/>
        <w:t>размеры</w:t>
      </w:r>
      <w:proofErr w:type="gramEnd"/>
      <w:r w:rsidRPr="000D22EB">
        <w:rPr>
          <w:sz w:val="22"/>
          <w:szCs w:val="22"/>
        </w:rPr>
        <w:t xml:space="preserve">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BB03C7" w:rsidRPr="000D22EB" w:rsidRDefault="00BB03C7" w:rsidP="00BB03C7">
      <w:pPr>
        <w:ind w:firstLine="709"/>
        <w:jc w:val="both"/>
        <w:rPr>
          <w:sz w:val="22"/>
          <w:szCs w:val="22"/>
        </w:rPr>
      </w:pPr>
      <w:proofErr w:type="gramStart"/>
      <w:r w:rsidRPr="000D22EB">
        <w:rPr>
          <w:sz w:val="22"/>
          <w:szCs w:val="22"/>
        </w:rPr>
        <w:t>минимальные</w:t>
      </w:r>
      <w:proofErr w:type="gramEnd"/>
      <w:r w:rsidRPr="000D22EB">
        <w:rPr>
          <w:sz w:val="22"/>
          <w:szCs w:val="22"/>
        </w:rPr>
        <w:t xml:space="preserve"> отступы зданий, строений и сооружений от границ земельных участков за пределами которого возводить строения запрещено (линии регулирования застройки);</w:t>
      </w:r>
    </w:p>
    <w:p w:rsidR="00BB03C7" w:rsidRPr="000D22EB" w:rsidRDefault="00BB03C7" w:rsidP="00BB03C7">
      <w:pPr>
        <w:ind w:firstLine="709"/>
        <w:jc w:val="both"/>
        <w:rPr>
          <w:sz w:val="22"/>
          <w:szCs w:val="22"/>
        </w:rPr>
      </w:pPr>
      <w:proofErr w:type="gramStart"/>
      <w:r w:rsidRPr="000D22EB">
        <w:rPr>
          <w:sz w:val="22"/>
          <w:szCs w:val="22"/>
        </w:rPr>
        <w:t>предельную</w:t>
      </w:r>
      <w:proofErr w:type="gramEnd"/>
      <w:r w:rsidRPr="000D22EB">
        <w:rPr>
          <w:sz w:val="22"/>
          <w:szCs w:val="22"/>
        </w:rPr>
        <w:t xml:space="preserve"> (максимальную и/или минимальную) этажность (высоту) построек;</w:t>
      </w:r>
    </w:p>
    <w:p w:rsidR="00BB03C7" w:rsidRPr="000D22EB" w:rsidRDefault="00BB03C7" w:rsidP="00BB03C7">
      <w:pPr>
        <w:ind w:firstLine="709"/>
        <w:jc w:val="both"/>
        <w:rPr>
          <w:sz w:val="22"/>
          <w:szCs w:val="22"/>
        </w:rPr>
      </w:pPr>
      <w:proofErr w:type="gramStart"/>
      <w:r w:rsidRPr="000D22EB">
        <w:rPr>
          <w:sz w:val="22"/>
          <w:szCs w:val="22"/>
        </w:rPr>
        <w:t>максимальный</w:t>
      </w:r>
      <w:proofErr w:type="gramEnd"/>
      <w:r w:rsidRPr="000D22EB">
        <w:rPr>
          <w:sz w:val="22"/>
          <w:szCs w:val="22"/>
        </w:rPr>
        <w:t xml:space="preserve"> процент застройки участка;</w:t>
      </w:r>
    </w:p>
    <w:p w:rsidR="00BB03C7" w:rsidRPr="000D22EB" w:rsidRDefault="00BB03C7" w:rsidP="00BB03C7">
      <w:pPr>
        <w:ind w:firstLine="709"/>
        <w:jc w:val="both"/>
        <w:rPr>
          <w:sz w:val="22"/>
          <w:szCs w:val="22"/>
        </w:rPr>
      </w:pPr>
      <w:proofErr w:type="gramStart"/>
      <w:r w:rsidRPr="000D22EB">
        <w:rPr>
          <w:sz w:val="22"/>
          <w:szCs w:val="22"/>
        </w:rPr>
        <w:t>максимальное</w:t>
      </w:r>
      <w:proofErr w:type="gramEnd"/>
      <w:r w:rsidRPr="000D22EB">
        <w:rPr>
          <w:sz w:val="22"/>
          <w:szCs w:val="22"/>
        </w:rPr>
        <w:t xml:space="preserve">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 участка);</w:t>
      </w:r>
    </w:p>
    <w:p w:rsidR="00BB03C7" w:rsidRPr="000D22EB" w:rsidRDefault="00BB03C7" w:rsidP="00BB03C7">
      <w:pPr>
        <w:ind w:firstLine="709"/>
        <w:jc w:val="both"/>
        <w:rPr>
          <w:sz w:val="22"/>
          <w:szCs w:val="22"/>
        </w:rPr>
      </w:pPr>
      <w:proofErr w:type="gramStart"/>
      <w:r w:rsidRPr="000D22EB">
        <w:rPr>
          <w:sz w:val="22"/>
          <w:szCs w:val="22"/>
        </w:rPr>
        <w:t>иные</w:t>
      </w:r>
      <w:proofErr w:type="gramEnd"/>
      <w:r w:rsidRPr="000D22EB">
        <w:rPr>
          <w:sz w:val="22"/>
          <w:szCs w:val="22"/>
        </w:rPr>
        <w:t xml:space="preserve"> параметры.</w:t>
      </w:r>
    </w:p>
    <w:p w:rsidR="00BB03C7" w:rsidRPr="000D22EB" w:rsidRDefault="00BB03C7" w:rsidP="00BB03C7">
      <w:pPr>
        <w:ind w:firstLine="709"/>
        <w:jc w:val="both"/>
        <w:rPr>
          <w:sz w:val="22"/>
          <w:szCs w:val="22"/>
        </w:rPr>
      </w:pPr>
      <w:r w:rsidRPr="000D22EB">
        <w:rPr>
          <w:sz w:val="22"/>
          <w:szCs w:val="22"/>
        </w:rPr>
        <w:t xml:space="preserve">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0D22EB">
        <w:rPr>
          <w:sz w:val="22"/>
          <w:szCs w:val="22"/>
        </w:rPr>
        <w:t>подзоне</w:t>
      </w:r>
      <w:proofErr w:type="spellEnd"/>
      <w:r w:rsidRPr="000D22EB">
        <w:rPr>
          <w:sz w:val="22"/>
          <w:szCs w:val="22"/>
        </w:rPr>
        <w:t>, выделенной на карте территориального зонирования Поселения.</w:t>
      </w:r>
    </w:p>
    <w:p w:rsidR="00BB03C7" w:rsidRPr="000D22EB" w:rsidRDefault="00BB03C7" w:rsidP="00BB03C7">
      <w:pPr>
        <w:ind w:firstLine="709"/>
        <w:jc w:val="both"/>
        <w:rPr>
          <w:sz w:val="22"/>
          <w:szCs w:val="22"/>
        </w:rPr>
      </w:pPr>
      <w:r w:rsidRPr="000D22EB">
        <w:rPr>
          <w:sz w:val="22"/>
          <w:szCs w:val="22"/>
        </w:rPr>
        <w:t xml:space="preserve">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w:t>
      </w:r>
      <w:proofErr w:type="spellStart"/>
      <w:r w:rsidRPr="000D22EB">
        <w:rPr>
          <w:sz w:val="22"/>
          <w:szCs w:val="22"/>
        </w:rPr>
        <w:t>подзон</w:t>
      </w:r>
      <w:proofErr w:type="spellEnd"/>
      <w:r w:rsidRPr="000D22EB">
        <w:rPr>
          <w:sz w:val="22"/>
          <w:szCs w:val="22"/>
        </w:rPr>
        <w:t xml:space="preserve">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списками разрешенного использования земельных участков 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BB03C7" w:rsidRPr="000D22EB" w:rsidRDefault="00BB03C7" w:rsidP="00BB03C7">
      <w:pPr>
        <w:tabs>
          <w:tab w:val="left" w:pos="1134"/>
        </w:tabs>
        <w:ind w:firstLine="709"/>
        <w:jc w:val="both"/>
        <w:rPr>
          <w:sz w:val="22"/>
          <w:szCs w:val="22"/>
        </w:rPr>
      </w:pPr>
      <w:r w:rsidRPr="000D22EB">
        <w:rPr>
          <w:sz w:val="22"/>
          <w:szCs w:val="22"/>
        </w:rPr>
        <w:t>10. 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газоснабжение,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BB03C7" w:rsidRPr="000D22EB" w:rsidRDefault="00BB03C7" w:rsidP="00BB03C7">
      <w:pPr>
        <w:ind w:firstLine="709"/>
        <w:jc w:val="both"/>
        <w:rPr>
          <w:sz w:val="22"/>
          <w:szCs w:val="22"/>
        </w:rPr>
      </w:pPr>
      <w:r w:rsidRPr="000D22EB">
        <w:rPr>
          <w:sz w:val="22"/>
          <w:szCs w:val="22"/>
        </w:rPr>
        <w:t>11. 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BB03C7" w:rsidRPr="000D22EB" w:rsidRDefault="00BB03C7" w:rsidP="00BB03C7">
      <w:pPr>
        <w:widowControl w:val="0"/>
        <w:ind w:firstLine="709"/>
        <w:jc w:val="both"/>
        <w:rPr>
          <w:sz w:val="22"/>
          <w:szCs w:val="22"/>
        </w:rPr>
      </w:pPr>
      <w:r w:rsidRPr="000D22EB">
        <w:rPr>
          <w:sz w:val="22"/>
          <w:szCs w:val="22"/>
        </w:rPr>
        <w:t xml:space="preserve">12. Объекты, сооружения, иные территории, включенные в </w:t>
      </w:r>
      <w:proofErr w:type="spellStart"/>
      <w:proofErr w:type="gramStart"/>
      <w:r w:rsidRPr="000D22EB">
        <w:rPr>
          <w:sz w:val="22"/>
          <w:szCs w:val="22"/>
        </w:rPr>
        <w:t>соответст-вующий</w:t>
      </w:r>
      <w:proofErr w:type="spellEnd"/>
      <w:proofErr w:type="gramEnd"/>
      <w:r w:rsidRPr="000D22EB">
        <w:rPr>
          <w:sz w:val="22"/>
          <w:szCs w:val="22"/>
        </w:rPr>
        <w:t xml:space="preserve"> перечень мест массового пребывания людей, после проведения их обследования и категорирования, обязаны иметь оформленный паспорт безопасности места массового пребывания людей.</w:t>
      </w:r>
    </w:p>
    <w:p w:rsidR="00BB03C7" w:rsidRPr="000D22EB" w:rsidRDefault="00BB03C7" w:rsidP="00BB03C7">
      <w:pPr>
        <w:widowControl w:val="0"/>
        <w:ind w:firstLine="709"/>
        <w:jc w:val="both"/>
        <w:rPr>
          <w:b/>
          <w:bCs/>
          <w:sz w:val="22"/>
          <w:szCs w:val="22"/>
        </w:rPr>
      </w:pPr>
      <w:r w:rsidRPr="000D22EB">
        <w:rPr>
          <w:sz w:val="22"/>
          <w:szCs w:val="22"/>
        </w:rPr>
        <w:t>Паспорт безопасности места массового пребывания людей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BB03C7" w:rsidRPr="000D22EB" w:rsidRDefault="00BB03C7" w:rsidP="00BB03C7">
      <w:pPr>
        <w:keepNext/>
        <w:keepLines/>
        <w:spacing w:before="120" w:after="120" w:line="240" w:lineRule="exact"/>
        <w:ind w:firstLine="709"/>
        <w:jc w:val="both"/>
        <w:rPr>
          <w:sz w:val="22"/>
          <w:szCs w:val="22"/>
        </w:rPr>
      </w:pPr>
      <w:bookmarkStart w:id="13" w:name="_Toc403727670"/>
      <w:bookmarkStart w:id="14" w:name="_Toc395562053"/>
      <w:r w:rsidRPr="000D22EB">
        <w:rPr>
          <w:b/>
          <w:bCs/>
          <w:sz w:val="22"/>
          <w:szCs w:val="22"/>
        </w:rPr>
        <w:lastRenderedPageBreak/>
        <w:t xml:space="preserve">Статья 4. Открытость и доступность информации о </w:t>
      </w:r>
      <w:proofErr w:type="gramStart"/>
      <w:r w:rsidRPr="000D22EB">
        <w:rPr>
          <w:b/>
          <w:bCs/>
          <w:sz w:val="22"/>
          <w:szCs w:val="22"/>
        </w:rPr>
        <w:t>земле-пользовании</w:t>
      </w:r>
      <w:proofErr w:type="gramEnd"/>
      <w:r w:rsidRPr="000D22EB">
        <w:rPr>
          <w:b/>
          <w:bCs/>
          <w:sz w:val="22"/>
          <w:szCs w:val="22"/>
        </w:rPr>
        <w:t xml:space="preserve"> и застройке</w:t>
      </w:r>
      <w:bookmarkEnd w:id="13"/>
      <w:bookmarkEnd w:id="14"/>
    </w:p>
    <w:p w:rsidR="00BB03C7" w:rsidRPr="000D22EB" w:rsidRDefault="00BB03C7" w:rsidP="00BB03C7">
      <w:pPr>
        <w:ind w:firstLine="709"/>
        <w:jc w:val="both"/>
        <w:rPr>
          <w:sz w:val="22"/>
          <w:szCs w:val="22"/>
        </w:rPr>
      </w:pPr>
      <w:r w:rsidRPr="000D22EB">
        <w:rPr>
          <w:sz w:val="22"/>
          <w:szCs w:val="22"/>
        </w:rPr>
        <w:t xml:space="preserve">1. Настоящие Правила, включая все входящие в их состав </w:t>
      </w:r>
      <w:proofErr w:type="spellStart"/>
      <w:proofErr w:type="gramStart"/>
      <w:r w:rsidRPr="000D22EB">
        <w:rPr>
          <w:sz w:val="22"/>
          <w:szCs w:val="22"/>
        </w:rPr>
        <w:t>картогра-фические</w:t>
      </w:r>
      <w:proofErr w:type="spellEnd"/>
      <w:proofErr w:type="gramEnd"/>
      <w:r w:rsidRPr="000D22EB">
        <w:rPr>
          <w:sz w:val="22"/>
          <w:szCs w:val="22"/>
        </w:rPr>
        <w:t xml:space="preserve">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w:t>
      </w:r>
      <w:proofErr w:type="spellStart"/>
      <w:r w:rsidRPr="000D22EB">
        <w:rPr>
          <w:sz w:val="22"/>
          <w:szCs w:val="22"/>
        </w:rPr>
        <w:t>градострои</w:t>
      </w:r>
      <w:proofErr w:type="spellEnd"/>
      <w:r w:rsidRPr="000D22EB">
        <w:rPr>
          <w:sz w:val="22"/>
          <w:szCs w:val="22"/>
        </w:rPr>
        <w:t>-тельного законодательства органами местного самоуправления.</w:t>
      </w:r>
    </w:p>
    <w:p w:rsidR="00BB03C7" w:rsidRPr="000D22EB" w:rsidRDefault="00BB03C7" w:rsidP="00BB03C7">
      <w:pPr>
        <w:ind w:firstLine="709"/>
        <w:jc w:val="both"/>
        <w:rPr>
          <w:sz w:val="22"/>
          <w:szCs w:val="22"/>
        </w:rPr>
      </w:pPr>
      <w:r w:rsidRPr="000D22EB">
        <w:rPr>
          <w:sz w:val="22"/>
          <w:szCs w:val="22"/>
        </w:rPr>
        <w:t xml:space="preserve">Органы местного самоуправления Поселения обеспечивают </w:t>
      </w:r>
      <w:proofErr w:type="spellStart"/>
      <w:proofErr w:type="gramStart"/>
      <w:r w:rsidRPr="000D22EB">
        <w:rPr>
          <w:sz w:val="22"/>
          <w:szCs w:val="22"/>
        </w:rPr>
        <w:t>возмож-ность</w:t>
      </w:r>
      <w:proofErr w:type="spellEnd"/>
      <w:proofErr w:type="gramEnd"/>
      <w:r w:rsidRPr="000D22EB">
        <w:rPr>
          <w:sz w:val="22"/>
          <w:szCs w:val="22"/>
        </w:rPr>
        <w:t xml:space="preserve"> ознакомления с Правилами путем:</w:t>
      </w:r>
    </w:p>
    <w:p w:rsidR="00BB03C7" w:rsidRPr="000D22EB" w:rsidRDefault="00BB03C7" w:rsidP="00BB03C7">
      <w:pPr>
        <w:ind w:firstLine="709"/>
        <w:jc w:val="both"/>
        <w:rPr>
          <w:sz w:val="22"/>
          <w:szCs w:val="22"/>
        </w:rPr>
      </w:pPr>
      <w:proofErr w:type="gramStart"/>
      <w:r w:rsidRPr="000D22EB">
        <w:rPr>
          <w:sz w:val="22"/>
          <w:szCs w:val="22"/>
        </w:rPr>
        <w:t>публикации</w:t>
      </w:r>
      <w:proofErr w:type="gramEnd"/>
      <w:r w:rsidRPr="000D22EB">
        <w:rPr>
          <w:sz w:val="22"/>
          <w:szCs w:val="22"/>
        </w:rPr>
        <w:t xml:space="preserve">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p>
    <w:p w:rsidR="00BB03C7" w:rsidRPr="000D22EB" w:rsidRDefault="00BB03C7" w:rsidP="00BB03C7">
      <w:pPr>
        <w:ind w:firstLine="709"/>
        <w:jc w:val="both"/>
        <w:rPr>
          <w:sz w:val="22"/>
          <w:szCs w:val="22"/>
        </w:rPr>
      </w:pPr>
      <w:proofErr w:type="gramStart"/>
      <w:r w:rsidRPr="000D22EB">
        <w:rPr>
          <w:sz w:val="22"/>
          <w:szCs w:val="22"/>
        </w:rPr>
        <w:t>создания</w:t>
      </w:r>
      <w:proofErr w:type="gramEnd"/>
      <w:r w:rsidRPr="000D22EB">
        <w:rPr>
          <w:sz w:val="22"/>
          <w:szCs w:val="22"/>
        </w:rPr>
        <w:t xml:space="preserve"> возможности для ознакомления с настоящими Правилами в полном комплекте входящих в них текстовых и картографических материалов в администрации Поселения;</w:t>
      </w:r>
    </w:p>
    <w:p w:rsidR="00BB03C7" w:rsidRPr="000D22EB" w:rsidRDefault="00BB03C7" w:rsidP="00BB03C7">
      <w:pPr>
        <w:ind w:firstLine="709"/>
        <w:jc w:val="both"/>
        <w:rPr>
          <w:sz w:val="22"/>
          <w:szCs w:val="22"/>
        </w:rPr>
      </w:pPr>
      <w:proofErr w:type="gramStart"/>
      <w:r w:rsidRPr="000D22EB">
        <w:rPr>
          <w:sz w:val="22"/>
          <w:szCs w:val="22"/>
        </w:rPr>
        <w:t>предоставления</w:t>
      </w:r>
      <w:proofErr w:type="gramEnd"/>
      <w:r w:rsidRPr="000D22EB">
        <w:rPr>
          <w:sz w:val="22"/>
          <w:szCs w:val="22"/>
        </w:rPr>
        <w:t xml:space="preserve">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w:t>
      </w:r>
      <w:proofErr w:type="spellStart"/>
      <w:proofErr w:type="gramStart"/>
      <w:r w:rsidRPr="000D22EB">
        <w:rPr>
          <w:sz w:val="22"/>
          <w:szCs w:val="22"/>
        </w:rPr>
        <w:t>вышеука-занным</w:t>
      </w:r>
      <w:proofErr w:type="spellEnd"/>
      <w:proofErr w:type="gramEnd"/>
      <w:r w:rsidRPr="000D22EB">
        <w:rPr>
          <w:sz w:val="22"/>
          <w:szCs w:val="22"/>
        </w:rPr>
        <w:t xml:space="preserve"> лицам по письменному запросу на компенсационной основе.</w:t>
      </w:r>
    </w:p>
    <w:p w:rsidR="00BB03C7" w:rsidRPr="000D22EB" w:rsidRDefault="00BB03C7" w:rsidP="00BB03C7">
      <w:pPr>
        <w:ind w:firstLine="709"/>
        <w:jc w:val="both"/>
        <w:rPr>
          <w:sz w:val="22"/>
          <w:szCs w:val="22"/>
        </w:rPr>
      </w:pPr>
      <w:r w:rsidRPr="000D22EB">
        <w:rPr>
          <w:sz w:val="22"/>
          <w:szCs w:val="22"/>
        </w:rPr>
        <w:t xml:space="preserve">2. Настоящие Правила в соответствии со статьей 57.1 </w:t>
      </w:r>
      <w:proofErr w:type="gramStart"/>
      <w:r w:rsidRPr="000D22EB">
        <w:rPr>
          <w:sz w:val="22"/>
          <w:szCs w:val="22"/>
        </w:rPr>
        <w:t>Градостроитель-</w:t>
      </w:r>
      <w:proofErr w:type="spellStart"/>
      <w:r w:rsidRPr="000D22EB">
        <w:rPr>
          <w:sz w:val="22"/>
          <w:szCs w:val="22"/>
        </w:rPr>
        <w:t>ного</w:t>
      </w:r>
      <w:proofErr w:type="spellEnd"/>
      <w:proofErr w:type="gramEnd"/>
      <w:r w:rsidRPr="000D22EB">
        <w:rPr>
          <w:sz w:val="22"/>
          <w:szCs w:val="22"/>
        </w:rPr>
        <w:t xml:space="preserve"> кодекса Российской Федерации, после утверждения, в обязательном порядке размещаются в федеральной государственной информационной системе территориального планирования с использованием официального сайта в сети «Интернет».</w:t>
      </w:r>
    </w:p>
    <w:p w:rsidR="00842B37" w:rsidRDefault="00BB03C7" w:rsidP="00842B37">
      <w:pPr>
        <w:ind w:firstLine="709"/>
        <w:jc w:val="both"/>
        <w:rPr>
          <w:b/>
          <w:bCs/>
          <w:sz w:val="22"/>
          <w:szCs w:val="22"/>
        </w:rPr>
      </w:pPr>
      <w:r w:rsidRPr="000D22EB">
        <w:rPr>
          <w:sz w:val="22"/>
          <w:szCs w:val="22"/>
        </w:rPr>
        <w:t xml:space="preserve">3. Настоящие Правила, иные документы и материалы, </w:t>
      </w:r>
      <w:proofErr w:type="spellStart"/>
      <w:proofErr w:type="gramStart"/>
      <w:r w:rsidRPr="000D22EB">
        <w:rPr>
          <w:sz w:val="22"/>
          <w:szCs w:val="22"/>
        </w:rPr>
        <w:t>подготавливае-мые</w:t>
      </w:r>
      <w:proofErr w:type="spellEnd"/>
      <w:proofErr w:type="gramEnd"/>
      <w:r w:rsidRPr="000D22EB">
        <w:rPr>
          <w:sz w:val="22"/>
          <w:szCs w:val="22"/>
        </w:rPr>
        <w:t xml:space="preserve"> в процессе градостроительной деятельности, в соответствии с Градостроительным кодексом Российской Федерации, после утверждения, в обязательном порядке направляются для размещения в информационной системе обеспечения градостроительной деятельности муниципального района, ведение и состав которой определяются в соответствии с действующим законодательством и осуществляются Администрацией муниципального района.</w:t>
      </w:r>
      <w:bookmarkStart w:id="15" w:name="_Toc403727673"/>
      <w:bookmarkStart w:id="16" w:name="_Toc395562056"/>
    </w:p>
    <w:p w:rsidR="00BB03C7" w:rsidRPr="00842B37" w:rsidRDefault="00BB03C7" w:rsidP="00842B37">
      <w:pPr>
        <w:ind w:firstLine="709"/>
        <w:jc w:val="both"/>
        <w:rPr>
          <w:b/>
          <w:bCs/>
          <w:sz w:val="22"/>
          <w:szCs w:val="22"/>
        </w:rPr>
      </w:pPr>
      <w:r w:rsidRPr="000D22EB">
        <w:rPr>
          <w:b/>
          <w:bCs/>
          <w:sz w:val="22"/>
          <w:szCs w:val="22"/>
        </w:rPr>
        <w:t>Статья 5. Общие положения, относящиеся к ранее возникшим правам</w:t>
      </w:r>
      <w:bookmarkEnd w:id="15"/>
      <w:bookmarkEnd w:id="16"/>
    </w:p>
    <w:p w:rsidR="00BB03C7" w:rsidRPr="000D22EB" w:rsidRDefault="00BB03C7" w:rsidP="00BB03C7">
      <w:pPr>
        <w:ind w:firstLine="709"/>
        <w:jc w:val="both"/>
        <w:rPr>
          <w:sz w:val="22"/>
          <w:szCs w:val="22"/>
        </w:rPr>
      </w:pPr>
      <w:r w:rsidRPr="000D22EB">
        <w:rPr>
          <w:sz w:val="22"/>
          <w:szCs w:val="22"/>
        </w:rPr>
        <w:t xml:space="preserve">1. Принятые до введения в действие настоящих Правил нормативные правовые акты органов местного самоуправления по вопросам </w:t>
      </w:r>
      <w:proofErr w:type="spellStart"/>
      <w:proofErr w:type="gramStart"/>
      <w:r w:rsidRPr="000D22EB">
        <w:rPr>
          <w:sz w:val="22"/>
          <w:szCs w:val="22"/>
        </w:rPr>
        <w:t>землеполь-зования</w:t>
      </w:r>
      <w:proofErr w:type="spellEnd"/>
      <w:proofErr w:type="gramEnd"/>
      <w:r w:rsidRPr="000D22EB">
        <w:rPr>
          <w:sz w:val="22"/>
          <w:szCs w:val="22"/>
        </w:rPr>
        <w:t xml:space="preserve"> и застройки применяются в части, не противоречащей настоящим Правилам.</w:t>
      </w:r>
    </w:p>
    <w:p w:rsidR="00BB03C7" w:rsidRPr="000D22EB" w:rsidRDefault="00BB03C7" w:rsidP="00BB03C7">
      <w:pPr>
        <w:ind w:firstLine="709"/>
        <w:jc w:val="both"/>
        <w:rPr>
          <w:sz w:val="22"/>
          <w:szCs w:val="22"/>
        </w:rPr>
      </w:pPr>
      <w:r w:rsidRPr="000D22EB">
        <w:rPr>
          <w:sz w:val="22"/>
          <w:szCs w:val="22"/>
        </w:rPr>
        <w:t xml:space="preserve">2. Разрешения на строительство, выданные физическим и юридическим лицам, до введения в действие настоящих Правил являются </w:t>
      </w:r>
      <w:proofErr w:type="spellStart"/>
      <w:proofErr w:type="gramStart"/>
      <w:r w:rsidRPr="000D22EB">
        <w:rPr>
          <w:sz w:val="22"/>
          <w:szCs w:val="22"/>
        </w:rPr>
        <w:t>действи</w:t>
      </w:r>
      <w:proofErr w:type="spellEnd"/>
      <w:r w:rsidRPr="000D22EB">
        <w:rPr>
          <w:sz w:val="22"/>
          <w:szCs w:val="22"/>
        </w:rPr>
        <w:t>-тельными</w:t>
      </w:r>
      <w:proofErr w:type="gramEnd"/>
      <w:r w:rsidRPr="000D22EB">
        <w:rPr>
          <w:sz w:val="22"/>
          <w:szCs w:val="22"/>
        </w:rPr>
        <w:t>.</w:t>
      </w:r>
    </w:p>
    <w:p w:rsidR="00BB03C7" w:rsidRPr="000D22EB" w:rsidRDefault="00BB03C7" w:rsidP="00BB03C7">
      <w:pPr>
        <w:ind w:firstLine="709"/>
        <w:jc w:val="both"/>
        <w:rPr>
          <w:sz w:val="22"/>
          <w:szCs w:val="22"/>
        </w:rPr>
      </w:pPr>
      <w:r w:rsidRPr="000D22EB">
        <w:rPr>
          <w:sz w:val="22"/>
          <w:szCs w:val="22"/>
        </w:rPr>
        <w:t xml:space="preserve">3. Земельные участки и объекты капитального строительства, </w:t>
      </w:r>
      <w:proofErr w:type="spellStart"/>
      <w:proofErr w:type="gramStart"/>
      <w:r w:rsidRPr="000D22EB">
        <w:rPr>
          <w:sz w:val="22"/>
          <w:szCs w:val="22"/>
        </w:rPr>
        <w:t>сущест-вовавшие</w:t>
      </w:r>
      <w:proofErr w:type="spellEnd"/>
      <w:proofErr w:type="gramEnd"/>
      <w:r w:rsidRPr="000D22EB">
        <w:rPr>
          <w:sz w:val="22"/>
          <w:szCs w:val="22"/>
        </w:rPr>
        <w:t xml:space="preserve"> на законных основаниях до введения в действие настоящих Правил или до внесения изменений в настоящие Правила, являются </w:t>
      </w:r>
      <w:proofErr w:type="spellStart"/>
      <w:r w:rsidRPr="000D22EB">
        <w:rPr>
          <w:sz w:val="22"/>
          <w:szCs w:val="22"/>
        </w:rPr>
        <w:t>несоот-ветствующими</w:t>
      </w:r>
      <w:proofErr w:type="spellEnd"/>
      <w:r w:rsidRPr="000D22EB">
        <w:rPr>
          <w:sz w:val="22"/>
          <w:szCs w:val="22"/>
        </w:rPr>
        <w:t xml:space="preserve"> настоящим Правилам в части видов использования, установленных регламентом использования территорий, в случаях, когда эти объекты:</w:t>
      </w:r>
    </w:p>
    <w:p w:rsidR="00BB03C7" w:rsidRPr="000D22EB" w:rsidRDefault="00BB03C7" w:rsidP="00BB03C7">
      <w:pPr>
        <w:ind w:firstLine="709"/>
        <w:jc w:val="both"/>
        <w:rPr>
          <w:sz w:val="22"/>
          <w:szCs w:val="22"/>
        </w:rPr>
      </w:pPr>
      <w:r w:rsidRPr="000D22EB">
        <w:rPr>
          <w:sz w:val="22"/>
          <w:szCs w:val="22"/>
        </w:rPr>
        <w:t>1) имеют вид (виды) использования, который(е) не поименован(ы) как разрешенный для соответствующей территориальной зоны в настоящих Правил;</w:t>
      </w:r>
    </w:p>
    <w:p w:rsidR="00BB03C7" w:rsidRPr="000D22EB" w:rsidRDefault="00BB03C7" w:rsidP="00BB03C7">
      <w:pPr>
        <w:ind w:firstLine="709"/>
        <w:jc w:val="both"/>
        <w:rPr>
          <w:sz w:val="22"/>
          <w:szCs w:val="22"/>
        </w:rPr>
      </w:pPr>
      <w:r w:rsidRPr="000D22EB">
        <w:rPr>
          <w:sz w:val="22"/>
          <w:szCs w:val="22"/>
        </w:rPr>
        <w:t>2) имеют вид (виды) использования, который(е) поименован(ы) как разрешенный для соответствующих зон в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BB03C7" w:rsidRPr="000D22EB" w:rsidRDefault="00BB03C7" w:rsidP="00BB03C7">
      <w:pPr>
        <w:ind w:firstLine="709"/>
        <w:jc w:val="both"/>
        <w:rPr>
          <w:sz w:val="22"/>
          <w:szCs w:val="22"/>
        </w:rPr>
      </w:pPr>
      <w:r w:rsidRPr="000D22EB">
        <w:rPr>
          <w:sz w:val="22"/>
          <w:szCs w:val="22"/>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земельного участка и т.п.) значений, установленных в настоящих Правилах применительно к соответствующим территориальным зонам.</w:t>
      </w:r>
    </w:p>
    <w:p w:rsidR="00BB03C7" w:rsidRPr="000D22EB" w:rsidRDefault="00BB03C7" w:rsidP="00BB03C7">
      <w:pPr>
        <w:ind w:firstLine="709"/>
        <w:jc w:val="both"/>
        <w:rPr>
          <w:sz w:val="22"/>
          <w:szCs w:val="22"/>
        </w:rPr>
      </w:pPr>
      <w:r w:rsidRPr="000D22EB">
        <w:rPr>
          <w:sz w:val="22"/>
          <w:szCs w:val="22"/>
        </w:rPr>
        <w:t xml:space="preserve">4. Использование земельных участков и объектов капитального </w:t>
      </w:r>
      <w:proofErr w:type="gramStart"/>
      <w:r w:rsidRPr="000D22EB">
        <w:rPr>
          <w:sz w:val="22"/>
          <w:szCs w:val="22"/>
        </w:rPr>
        <w:t>строи-</w:t>
      </w:r>
      <w:proofErr w:type="spellStart"/>
      <w:r w:rsidRPr="000D22EB">
        <w:rPr>
          <w:sz w:val="22"/>
          <w:szCs w:val="22"/>
        </w:rPr>
        <w:t>тельства</w:t>
      </w:r>
      <w:proofErr w:type="spellEnd"/>
      <w:proofErr w:type="gramEnd"/>
      <w:r w:rsidRPr="000D22EB">
        <w:rPr>
          <w:sz w:val="22"/>
          <w:szCs w:val="22"/>
        </w:rPr>
        <w:t>, определенного частью 3 настоящей статьи, определяется в соответствии с частями 8 – 10 статьи 36 Градостроительного кодекса Российской Федерации.</w:t>
      </w:r>
    </w:p>
    <w:p w:rsidR="00BB03C7" w:rsidRPr="000D22EB" w:rsidRDefault="00BB03C7" w:rsidP="00BB03C7">
      <w:pPr>
        <w:ind w:firstLine="709"/>
        <w:jc w:val="both"/>
        <w:rPr>
          <w:b/>
          <w:bCs/>
          <w:sz w:val="22"/>
          <w:szCs w:val="22"/>
        </w:rPr>
      </w:pPr>
      <w:r w:rsidRPr="000D22EB">
        <w:rPr>
          <w:sz w:val="22"/>
          <w:szCs w:val="22"/>
        </w:rPr>
        <w:lastRenderedPageBreak/>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BB03C7" w:rsidRPr="000D22EB" w:rsidRDefault="00BB03C7" w:rsidP="00BB03C7">
      <w:pPr>
        <w:keepNext/>
        <w:keepLines/>
        <w:spacing w:before="120" w:after="120" w:line="240" w:lineRule="exact"/>
        <w:ind w:firstLine="709"/>
        <w:jc w:val="both"/>
        <w:rPr>
          <w:sz w:val="22"/>
          <w:szCs w:val="22"/>
        </w:rPr>
      </w:pPr>
      <w:bookmarkStart w:id="17" w:name="_%D0%A1%D1%82%D0%B0%D1%82%D1%8C%D1%8F_7."/>
      <w:bookmarkStart w:id="18" w:name="_Toc403727674"/>
      <w:bookmarkStart w:id="19" w:name="_Toc395562057"/>
      <w:bookmarkEnd w:id="17"/>
      <w:r w:rsidRPr="000D22EB">
        <w:rPr>
          <w:b/>
          <w:bCs/>
          <w:sz w:val="22"/>
          <w:szCs w:val="22"/>
        </w:rPr>
        <w:t>Статья 6. Использование земельных участков, использование и строительные изменения объектов капитального строительства, не соответствующих Правилам</w:t>
      </w:r>
      <w:bookmarkEnd w:id="18"/>
      <w:bookmarkEnd w:id="19"/>
    </w:p>
    <w:p w:rsidR="00BB03C7" w:rsidRPr="000D22EB" w:rsidRDefault="00BB03C7" w:rsidP="00BB03C7">
      <w:pPr>
        <w:ind w:firstLine="709"/>
        <w:jc w:val="both"/>
        <w:rPr>
          <w:sz w:val="22"/>
          <w:szCs w:val="22"/>
        </w:rPr>
      </w:pPr>
      <w:r w:rsidRPr="000D22EB">
        <w:rPr>
          <w:sz w:val="22"/>
          <w:szCs w:val="22"/>
        </w:rPr>
        <w:t xml:space="preserve">1. Земельные участки и объекты капитального строительства, </w:t>
      </w:r>
      <w:proofErr w:type="gramStart"/>
      <w:r w:rsidRPr="000D22EB">
        <w:rPr>
          <w:sz w:val="22"/>
          <w:szCs w:val="22"/>
        </w:rPr>
        <w:t>указан-</w:t>
      </w:r>
      <w:proofErr w:type="spellStart"/>
      <w:r w:rsidRPr="000D22EB">
        <w:rPr>
          <w:sz w:val="22"/>
          <w:szCs w:val="22"/>
        </w:rPr>
        <w:t>ные</w:t>
      </w:r>
      <w:proofErr w:type="spellEnd"/>
      <w:proofErr w:type="gramEnd"/>
      <w:r w:rsidRPr="000D22EB">
        <w:rPr>
          <w:sz w:val="22"/>
          <w:szCs w:val="22"/>
        </w:rPr>
        <w:t xml:space="preserve"> в части 3 статьи 5 настоящих Правил, а также ставшие несоответствующими настоящим Правилам после внесения в них изменений, могут использоваться без установления срока их приведения в соответствие с настоящими Правилами, за исключением случаев, установленных федеральным законодательством и настоящими Правилами.</w:t>
      </w:r>
    </w:p>
    <w:p w:rsidR="00BB03C7" w:rsidRPr="000D22EB" w:rsidRDefault="00BB03C7" w:rsidP="00BB03C7">
      <w:pPr>
        <w:ind w:firstLine="709"/>
        <w:jc w:val="both"/>
        <w:rPr>
          <w:sz w:val="22"/>
          <w:szCs w:val="22"/>
        </w:rPr>
      </w:pPr>
      <w:r w:rsidRPr="000D22EB">
        <w:rPr>
          <w:sz w:val="22"/>
          <w:szCs w:val="22"/>
        </w:rPr>
        <w:t xml:space="preserve">Исключение составляют несоответствующие одновременно и </w:t>
      </w:r>
      <w:proofErr w:type="gramStart"/>
      <w:r w:rsidRPr="000D22EB">
        <w:rPr>
          <w:sz w:val="22"/>
          <w:szCs w:val="22"/>
        </w:rPr>
        <w:t>настоя-</w:t>
      </w:r>
      <w:proofErr w:type="spellStart"/>
      <w:r w:rsidRPr="000D22EB">
        <w:rPr>
          <w:sz w:val="22"/>
          <w:szCs w:val="22"/>
        </w:rPr>
        <w:t>щим</w:t>
      </w:r>
      <w:proofErr w:type="spellEnd"/>
      <w:proofErr w:type="gramEnd"/>
      <w:r w:rsidRPr="000D22EB">
        <w:rPr>
          <w:sz w:val="22"/>
          <w:szCs w:val="22"/>
        </w:rPr>
        <w:t xml:space="preserve"> Правилам, и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BB03C7" w:rsidRPr="000D22EB" w:rsidRDefault="00BB03C7" w:rsidP="00BB03C7">
      <w:pPr>
        <w:ind w:firstLine="709"/>
        <w:jc w:val="both"/>
        <w:rPr>
          <w:sz w:val="22"/>
          <w:szCs w:val="22"/>
        </w:rPr>
      </w:pPr>
      <w:r w:rsidRPr="000D22EB">
        <w:rPr>
          <w:sz w:val="22"/>
          <w:szCs w:val="22"/>
        </w:rPr>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B03C7" w:rsidRPr="000D22EB" w:rsidRDefault="00BB03C7" w:rsidP="00BB03C7">
      <w:pPr>
        <w:ind w:firstLine="709"/>
        <w:jc w:val="both"/>
        <w:rPr>
          <w:sz w:val="22"/>
          <w:szCs w:val="22"/>
        </w:rPr>
      </w:pPr>
      <w:r w:rsidRPr="000D22EB">
        <w:rPr>
          <w:sz w:val="22"/>
          <w:szCs w:val="22"/>
        </w:rPr>
        <w:t>Не допускается увеличивать площадь и строительный объем объектов капитального строительства, указанных в 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BB03C7" w:rsidRPr="000D22EB" w:rsidRDefault="00BB03C7" w:rsidP="00BB03C7">
      <w:pPr>
        <w:ind w:firstLine="709"/>
        <w:jc w:val="both"/>
        <w:rPr>
          <w:sz w:val="22"/>
          <w:szCs w:val="22"/>
        </w:rPr>
      </w:pPr>
      <w:r w:rsidRPr="000D22EB">
        <w:rPr>
          <w:sz w:val="22"/>
          <w:szCs w:val="22"/>
        </w:rPr>
        <w:t>Указанные в пункте 3 части 3 статьи 5 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таких объектов настоящим Правилам. Действия по отношению к указанным объектам, выполняемые на основании разрешений на строительство, должны быть направлены на устранение несоответствия таких объектов настоящим Правилам.</w:t>
      </w:r>
    </w:p>
    <w:p w:rsidR="00BB03C7" w:rsidRPr="000D22EB" w:rsidRDefault="00BB03C7" w:rsidP="00BB03C7">
      <w:pPr>
        <w:ind w:firstLine="709"/>
        <w:jc w:val="both"/>
        <w:rPr>
          <w:b/>
          <w:bCs/>
          <w:sz w:val="22"/>
          <w:szCs w:val="22"/>
        </w:rPr>
      </w:pPr>
      <w:r w:rsidRPr="000D22EB">
        <w:rPr>
          <w:sz w:val="22"/>
          <w:szCs w:val="22"/>
        </w:rPr>
        <w:t>Изменение несоответствующего вида разрешенного использования земельного участка и объекта капитального строительства, установленного регламентом использования территорий в составе настоящих Правил, на иной запрещенный вид использования не допускается.</w:t>
      </w:r>
    </w:p>
    <w:p w:rsidR="00BB03C7" w:rsidRPr="000D22EB" w:rsidRDefault="00BB03C7" w:rsidP="00BB03C7">
      <w:pPr>
        <w:keepNext/>
        <w:keepLines/>
        <w:spacing w:before="120" w:after="120" w:line="240" w:lineRule="exact"/>
        <w:ind w:firstLine="709"/>
        <w:jc w:val="center"/>
        <w:rPr>
          <w:b/>
          <w:bCs/>
          <w:sz w:val="22"/>
          <w:szCs w:val="22"/>
        </w:rPr>
      </w:pPr>
      <w:bookmarkStart w:id="20" w:name="_Toc403727675"/>
      <w:bookmarkStart w:id="21" w:name="_Toc395562058"/>
      <w:r w:rsidRPr="000D22EB">
        <w:rPr>
          <w:b/>
          <w:bCs/>
          <w:sz w:val="22"/>
          <w:szCs w:val="22"/>
        </w:rPr>
        <w:t>Глава 2. Положения о регулировании землепользования и застройки органами местного самоуправления</w:t>
      </w:r>
    </w:p>
    <w:p w:rsidR="00BB03C7" w:rsidRPr="000D22EB" w:rsidRDefault="00BB03C7" w:rsidP="00BB03C7">
      <w:pPr>
        <w:keepNext/>
        <w:keepLines/>
        <w:spacing w:before="120" w:after="120" w:line="240" w:lineRule="exact"/>
        <w:ind w:firstLine="709"/>
        <w:jc w:val="both"/>
        <w:rPr>
          <w:sz w:val="22"/>
          <w:szCs w:val="22"/>
        </w:rPr>
      </w:pPr>
      <w:bookmarkStart w:id="22" w:name="_Toc403727676"/>
      <w:bookmarkStart w:id="23" w:name="_Toc395562059"/>
      <w:r w:rsidRPr="000D22EB">
        <w:rPr>
          <w:b/>
          <w:bCs/>
          <w:sz w:val="22"/>
          <w:szCs w:val="22"/>
        </w:rPr>
        <w:t>Статья 7. Общие положения о физических и юридических лицах, осуществляющих землепользование и застройку</w:t>
      </w:r>
      <w:bookmarkEnd w:id="22"/>
      <w:bookmarkEnd w:id="23"/>
    </w:p>
    <w:p w:rsidR="00BB03C7" w:rsidRPr="000D22EB" w:rsidRDefault="00BB03C7" w:rsidP="00BB03C7">
      <w:pPr>
        <w:ind w:firstLine="709"/>
        <w:jc w:val="both"/>
        <w:rPr>
          <w:sz w:val="22"/>
          <w:szCs w:val="22"/>
        </w:rPr>
      </w:pPr>
      <w:r w:rsidRPr="000D22EB">
        <w:rPr>
          <w:sz w:val="22"/>
          <w:szCs w:val="22"/>
        </w:rPr>
        <w:t xml:space="preserve">1. В соответствии с действующим законодательством настоящие </w:t>
      </w:r>
      <w:proofErr w:type="spellStart"/>
      <w:proofErr w:type="gramStart"/>
      <w:r w:rsidRPr="000D22EB">
        <w:rPr>
          <w:sz w:val="22"/>
          <w:szCs w:val="22"/>
        </w:rPr>
        <w:t>Пра</w:t>
      </w:r>
      <w:proofErr w:type="spellEnd"/>
      <w:r w:rsidRPr="000D22EB">
        <w:rPr>
          <w:sz w:val="22"/>
          <w:szCs w:val="22"/>
        </w:rPr>
        <w:t>-вила</w:t>
      </w:r>
      <w:proofErr w:type="gramEnd"/>
      <w:r w:rsidRPr="000D22EB">
        <w:rPr>
          <w:sz w:val="22"/>
          <w:szCs w:val="22"/>
        </w:rPr>
        <w:t>, а также принимаемые в их развитие иные нормативные правовые акты органов местного самоуправления регулируют действия физических и юридических лиц, предпринимателей, которые:</w:t>
      </w:r>
    </w:p>
    <w:p w:rsidR="00BB03C7" w:rsidRPr="000D22EB" w:rsidRDefault="00BB03C7" w:rsidP="00BB03C7">
      <w:pPr>
        <w:ind w:firstLine="709"/>
        <w:jc w:val="both"/>
        <w:rPr>
          <w:sz w:val="22"/>
          <w:szCs w:val="22"/>
        </w:rPr>
      </w:pPr>
      <w:proofErr w:type="gramStart"/>
      <w:r w:rsidRPr="000D22EB">
        <w:rPr>
          <w:sz w:val="22"/>
          <w:szCs w:val="22"/>
        </w:rPr>
        <w:lastRenderedPageBreak/>
        <w:t>участвуют</w:t>
      </w:r>
      <w:proofErr w:type="gramEnd"/>
      <w:r w:rsidRPr="000D22EB">
        <w:rPr>
          <w:sz w:val="22"/>
          <w:szCs w:val="22"/>
        </w:rPr>
        <w:t xml:space="preserve">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 существующих объектов капитального строительства;</w:t>
      </w:r>
    </w:p>
    <w:p w:rsidR="00BB03C7" w:rsidRPr="000D22EB" w:rsidRDefault="00BB03C7" w:rsidP="00BB03C7">
      <w:pPr>
        <w:ind w:firstLine="709"/>
        <w:jc w:val="both"/>
        <w:rPr>
          <w:sz w:val="22"/>
          <w:szCs w:val="22"/>
        </w:rPr>
      </w:pPr>
      <w:proofErr w:type="gramStart"/>
      <w:r w:rsidRPr="000D22EB">
        <w:rPr>
          <w:sz w:val="22"/>
          <w:szCs w:val="22"/>
        </w:rPr>
        <w:t>обращаются</w:t>
      </w:r>
      <w:proofErr w:type="gramEnd"/>
      <w:r w:rsidRPr="000D22EB">
        <w:rPr>
          <w:sz w:val="22"/>
          <w:szCs w:val="22"/>
        </w:rPr>
        <w:t xml:space="preserve"> в Администрацию с заявкой о подготовке и </w:t>
      </w:r>
      <w:proofErr w:type="spellStart"/>
      <w:r w:rsidRPr="000D22EB">
        <w:rPr>
          <w:sz w:val="22"/>
          <w:szCs w:val="22"/>
        </w:rPr>
        <w:t>предоставле-нии</w:t>
      </w:r>
      <w:proofErr w:type="spellEnd"/>
      <w:r w:rsidRPr="000D22EB">
        <w:rPr>
          <w:sz w:val="22"/>
          <w:szCs w:val="22"/>
        </w:rPr>
        <w:t xml:space="preserve"> земельного участка (земельных участков) для нового строительства, реконструкции существующих объектов капитального строительства и осуществляют действия по градостроительной подготовке земельных участков из состава государственных и муниципальных земель;</w:t>
      </w:r>
    </w:p>
    <w:p w:rsidR="00BB03C7" w:rsidRPr="000D22EB" w:rsidRDefault="00BB03C7" w:rsidP="00BB03C7">
      <w:pPr>
        <w:ind w:firstLine="709"/>
        <w:jc w:val="both"/>
        <w:rPr>
          <w:sz w:val="22"/>
          <w:szCs w:val="22"/>
        </w:rPr>
      </w:pPr>
      <w:proofErr w:type="gramStart"/>
      <w:r w:rsidRPr="000D22EB">
        <w:rPr>
          <w:sz w:val="22"/>
          <w:szCs w:val="22"/>
        </w:rPr>
        <w:t>являясь</w:t>
      </w:r>
      <w:proofErr w:type="gramEnd"/>
      <w:r w:rsidRPr="000D22EB">
        <w:rPr>
          <w:sz w:val="22"/>
          <w:szCs w:val="22"/>
        </w:rPr>
        <w:t xml:space="preserve"> правообладателями земельных участков и объектов капиталь-</w:t>
      </w:r>
      <w:proofErr w:type="spellStart"/>
      <w:r w:rsidRPr="000D22EB">
        <w:rPr>
          <w:sz w:val="22"/>
          <w:szCs w:val="22"/>
        </w:rPr>
        <w:t>ного</w:t>
      </w:r>
      <w:proofErr w:type="spellEnd"/>
      <w:r w:rsidRPr="000D22EB">
        <w:rPr>
          <w:sz w:val="22"/>
          <w:szCs w:val="22"/>
        </w:rPr>
        <w:t xml:space="preserve"> строительства, осуществляют их текущее использование, а также подготавливают проектную документацию и осуществляют строительство, реконструкцию и иные изменения объектов капитального строительства;</w:t>
      </w:r>
    </w:p>
    <w:p w:rsidR="00BB03C7" w:rsidRPr="000D22EB" w:rsidRDefault="00BB03C7" w:rsidP="00BB03C7">
      <w:pPr>
        <w:ind w:firstLine="709"/>
        <w:jc w:val="both"/>
        <w:rPr>
          <w:sz w:val="22"/>
          <w:szCs w:val="22"/>
        </w:rPr>
      </w:pPr>
      <w:proofErr w:type="gramStart"/>
      <w:r w:rsidRPr="000D22EB">
        <w:rPr>
          <w:sz w:val="22"/>
          <w:szCs w:val="22"/>
        </w:rPr>
        <w:t>являясь</w:t>
      </w:r>
      <w:proofErr w:type="gramEnd"/>
      <w:r w:rsidRPr="000D22EB">
        <w:rPr>
          <w:sz w:val="22"/>
          <w:szCs w:val="22"/>
        </w:rPr>
        <w:t xml:space="preserve">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BB03C7" w:rsidRPr="000D22EB" w:rsidRDefault="00BB03C7" w:rsidP="00BB03C7">
      <w:pPr>
        <w:ind w:firstLine="709"/>
        <w:jc w:val="both"/>
        <w:rPr>
          <w:sz w:val="22"/>
          <w:szCs w:val="22"/>
        </w:rPr>
      </w:pPr>
      <w:proofErr w:type="gramStart"/>
      <w:r w:rsidRPr="000D22EB">
        <w:rPr>
          <w:sz w:val="22"/>
          <w:szCs w:val="22"/>
        </w:rPr>
        <w:t>осуществляют</w:t>
      </w:r>
      <w:proofErr w:type="gramEnd"/>
      <w:r w:rsidRPr="000D22EB">
        <w:rPr>
          <w:sz w:val="22"/>
          <w:szCs w:val="22"/>
        </w:rPr>
        <w:t xml:space="preserve"> иные не запрещенные действующим законодательством действия в области землепользования и застройки.</w:t>
      </w:r>
    </w:p>
    <w:p w:rsidR="00BB03C7" w:rsidRPr="000D22EB" w:rsidRDefault="00BB03C7" w:rsidP="00BB03C7">
      <w:pPr>
        <w:ind w:firstLine="709"/>
        <w:jc w:val="both"/>
        <w:rPr>
          <w:sz w:val="22"/>
          <w:szCs w:val="22"/>
        </w:rPr>
      </w:pPr>
      <w:r w:rsidRPr="000D22EB">
        <w:rPr>
          <w:sz w:val="22"/>
          <w:szCs w:val="22"/>
        </w:rPr>
        <w:t>2. К указанным в пункте 1 настоящей статьи иным действиям в области землепользования и застройки могут быть отнесены:</w:t>
      </w:r>
    </w:p>
    <w:p w:rsidR="00BB03C7" w:rsidRPr="000D22EB" w:rsidRDefault="00BB03C7" w:rsidP="00BB03C7">
      <w:pPr>
        <w:ind w:firstLine="709"/>
        <w:jc w:val="both"/>
        <w:rPr>
          <w:sz w:val="22"/>
          <w:szCs w:val="22"/>
        </w:rPr>
      </w:pPr>
      <w:proofErr w:type="gramStart"/>
      <w:r w:rsidRPr="000D22EB">
        <w:rPr>
          <w:sz w:val="22"/>
          <w:szCs w:val="22"/>
        </w:rPr>
        <w:t>возведение</w:t>
      </w:r>
      <w:proofErr w:type="gramEnd"/>
      <w:r w:rsidRPr="000D22EB">
        <w:rPr>
          <w:sz w:val="22"/>
          <w:szCs w:val="22"/>
        </w:rPr>
        <w:t xml:space="preserve">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BB03C7" w:rsidRPr="000D22EB" w:rsidRDefault="00BB03C7" w:rsidP="00BB03C7">
      <w:pPr>
        <w:ind w:firstLine="709"/>
        <w:jc w:val="both"/>
        <w:rPr>
          <w:sz w:val="22"/>
          <w:szCs w:val="22"/>
        </w:rPr>
      </w:pPr>
      <w:proofErr w:type="gramStart"/>
      <w:r w:rsidRPr="000D22EB">
        <w:rPr>
          <w:sz w:val="22"/>
          <w:szCs w:val="22"/>
        </w:rPr>
        <w:t>переоформление</w:t>
      </w:r>
      <w:proofErr w:type="gramEnd"/>
      <w:r w:rsidRPr="000D22EB">
        <w:rPr>
          <w:sz w:val="22"/>
          <w:szCs w:val="22"/>
        </w:rPr>
        <w:t xml:space="preserve">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BB03C7" w:rsidRPr="000D22EB" w:rsidRDefault="00BB03C7" w:rsidP="00BB03C7">
      <w:pPr>
        <w:ind w:firstLine="709"/>
        <w:jc w:val="both"/>
        <w:rPr>
          <w:b/>
          <w:bCs/>
          <w:sz w:val="22"/>
          <w:szCs w:val="22"/>
        </w:rPr>
      </w:pPr>
      <w:proofErr w:type="gramStart"/>
      <w:r w:rsidRPr="000D22EB">
        <w:rPr>
          <w:sz w:val="22"/>
          <w:szCs w:val="22"/>
        </w:rPr>
        <w:t>иные</w:t>
      </w:r>
      <w:proofErr w:type="gramEnd"/>
      <w:r w:rsidRPr="000D22EB">
        <w:rPr>
          <w:sz w:val="22"/>
          <w:szCs w:val="22"/>
        </w:rPr>
        <w:t xml:space="preserve"> действия, связанные с подготовкой и реализацией общественных интересов или частных намерений по землепользованию и застройке.</w:t>
      </w:r>
    </w:p>
    <w:p w:rsidR="00BB03C7" w:rsidRPr="000D22EB" w:rsidRDefault="00BB03C7" w:rsidP="00BB03C7">
      <w:pPr>
        <w:keepNext/>
        <w:keepLines/>
        <w:spacing w:before="120" w:after="120"/>
        <w:ind w:firstLine="708"/>
        <w:jc w:val="both"/>
        <w:rPr>
          <w:sz w:val="22"/>
          <w:szCs w:val="22"/>
        </w:rPr>
      </w:pPr>
      <w:bookmarkStart w:id="24" w:name="_Toc403727677"/>
      <w:bookmarkStart w:id="25" w:name="_Toc395562060"/>
      <w:r w:rsidRPr="000D22EB">
        <w:rPr>
          <w:b/>
          <w:bCs/>
          <w:sz w:val="22"/>
          <w:szCs w:val="22"/>
        </w:rPr>
        <w:t>Статья 8. Комиссия по землепользованию и застройке Поселения</w:t>
      </w:r>
      <w:bookmarkEnd w:id="24"/>
      <w:bookmarkEnd w:id="25"/>
    </w:p>
    <w:p w:rsidR="00BB03C7" w:rsidRPr="000D22EB" w:rsidRDefault="00BB03C7" w:rsidP="00BB03C7">
      <w:pPr>
        <w:ind w:firstLine="709"/>
        <w:jc w:val="both"/>
        <w:rPr>
          <w:sz w:val="22"/>
          <w:szCs w:val="22"/>
        </w:rPr>
      </w:pPr>
      <w:r w:rsidRPr="000D22EB">
        <w:rPr>
          <w:sz w:val="22"/>
          <w:szCs w:val="22"/>
        </w:rPr>
        <w:t xml:space="preserve">1. Комиссия по землепользованию и застройке Поселения (далее – Комиссия) является постоянно действующим, консультативным, коллегиальным совещательным органом при Главе администрации </w:t>
      </w:r>
      <w:proofErr w:type="spellStart"/>
      <w:proofErr w:type="gramStart"/>
      <w:r w:rsidRPr="000D22EB">
        <w:rPr>
          <w:sz w:val="22"/>
          <w:szCs w:val="22"/>
        </w:rPr>
        <w:t>Поселе-ния</w:t>
      </w:r>
      <w:proofErr w:type="spellEnd"/>
      <w:proofErr w:type="gramEnd"/>
      <w:r w:rsidRPr="000D22EB">
        <w:rPr>
          <w:sz w:val="22"/>
          <w:szCs w:val="22"/>
        </w:rPr>
        <w:t>, с участием специалиста отдела архитектуры и градостроительства Администрации Старорусского муниципального района, формируется для реализации настоящих Правил.</w:t>
      </w:r>
    </w:p>
    <w:p w:rsidR="00BB03C7" w:rsidRPr="000D22EB" w:rsidRDefault="00BB03C7" w:rsidP="00BB03C7">
      <w:pPr>
        <w:ind w:firstLine="709"/>
        <w:jc w:val="both"/>
        <w:rPr>
          <w:sz w:val="22"/>
          <w:szCs w:val="22"/>
        </w:rPr>
      </w:pPr>
      <w:r w:rsidRPr="000D22EB">
        <w:rPr>
          <w:sz w:val="22"/>
          <w:szCs w:val="22"/>
        </w:rPr>
        <w:t>Комиссия формируется на основании решения Главы администрации Поселения и осуществляет свою деятельность в соответствии с настоящими Правилами, Положением о Комиссии, иными актами, утверждаемыми главой администрации Поселения, а также в соответствии с утвержденным Комиссией регламентом деятельности.</w:t>
      </w:r>
    </w:p>
    <w:p w:rsidR="00BB03C7" w:rsidRPr="000D22EB" w:rsidRDefault="00BB03C7" w:rsidP="00BB03C7">
      <w:pPr>
        <w:ind w:firstLine="709"/>
        <w:jc w:val="both"/>
        <w:rPr>
          <w:sz w:val="22"/>
          <w:szCs w:val="22"/>
        </w:rPr>
      </w:pPr>
      <w:r w:rsidRPr="000D22EB">
        <w:rPr>
          <w:sz w:val="22"/>
          <w:szCs w:val="22"/>
        </w:rPr>
        <w:t>2. Комиссия реализует следующие полномочия:</w:t>
      </w:r>
    </w:p>
    <w:p w:rsidR="00BB03C7" w:rsidRPr="000D22EB" w:rsidRDefault="00BB03C7" w:rsidP="00BB03C7">
      <w:pPr>
        <w:ind w:firstLine="709"/>
        <w:jc w:val="both"/>
        <w:rPr>
          <w:sz w:val="22"/>
          <w:szCs w:val="22"/>
        </w:rPr>
      </w:pPr>
      <w:proofErr w:type="gramStart"/>
      <w:r w:rsidRPr="000D22EB">
        <w:rPr>
          <w:sz w:val="22"/>
          <w:szCs w:val="22"/>
        </w:rPr>
        <w:t>обеспечивает</w:t>
      </w:r>
      <w:proofErr w:type="gramEnd"/>
      <w:r w:rsidRPr="000D22EB">
        <w:rPr>
          <w:sz w:val="22"/>
          <w:szCs w:val="22"/>
        </w:rPr>
        <w:t xml:space="preserve"> рассмотрение проектов предложений по внесению изменений в настоящие Правила, подготавливаемых по инициативе органов местного самоуправления, на этапе, предшествующем проведению публичных слушаний;</w:t>
      </w:r>
    </w:p>
    <w:p w:rsidR="00BB03C7" w:rsidRPr="000D22EB" w:rsidRDefault="00BB03C7" w:rsidP="00BB03C7">
      <w:pPr>
        <w:ind w:firstLine="709"/>
        <w:jc w:val="both"/>
        <w:rPr>
          <w:sz w:val="22"/>
          <w:szCs w:val="22"/>
        </w:rPr>
      </w:pPr>
      <w:proofErr w:type="gramStart"/>
      <w:r w:rsidRPr="000D22EB">
        <w:rPr>
          <w:sz w:val="22"/>
          <w:szCs w:val="22"/>
        </w:rPr>
        <w:t>организует</w:t>
      </w:r>
      <w:proofErr w:type="gramEnd"/>
      <w:r w:rsidRPr="000D22EB">
        <w:rPr>
          <w:sz w:val="22"/>
          <w:szCs w:val="22"/>
        </w:rPr>
        <w:t xml:space="preserve"> и проводит публичные слушания на территории поселения по вопросам градостроительной деятельности;</w:t>
      </w:r>
    </w:p>
    <w:p w:rsidR="00BB03C7" w:rsidRPr="000D22EB" w:rsidRDefault="00BB03C7" w:rsidP="00BB03C7">
      <w:pPr>
        <w:ind w:firstLine="709"/>
        <w:jc w:val="both"/>
        <w:rPr>
          <w:sz w:val="22"/>
          <w:szCs w:val="22"/>
        </w:rPr>
      </w:pPr>
      <w:proofErr w:type="gramStart"/>
      <w:r w:rsidRPr="000D22EB">
        <w:rPr>
          <w:sz w:val="22"/>
          <w:szCs w:val="22"/>
        </w:rPr>
        <w:t>подготавливает</w:t>
      </w:r>
      <w:proofErr w:type="gramEnd"/>
      <w:r w:rsidRPr="000D22EB">
        <w:rPr>
          <w:sz w:val="22"/>
          <w:szCs w:val="22"/>
        </w:rPr>
        <w:t xml:space="preserve"> Главе администрации Поселения 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постановлений Администрации Поселения, касающихся землепользования и застройки;</w:t>
      </w:r>
    </w:p>
    <w:p w:rsidR="00BB03C7" w:rsidRPr="000D22EB" w:rsidRDefault="00BB03C7" w:rsidP="00BB03C7">
      <w:pPr>
        <w:ind w:firstLine="709"/>
        <w:jc w:val="both"/>
        <w:rPr>
          <w:sz w:val="22"/>
          <w:szCs w:val="22"/>
        </w:rPr>
      </w:pPr>
      <w:proofErr w:type="gramStart"/>
      <w:r w:rsidRPr="000D22EB">
        <w:rPr>
          <w:sz w:val="22"/>
          <w:szCs w:val="22"/>
        </w:rPr>
        <w:t>организует</w:t>
      </w:r>
      <w:proofErr w:type="gramEnd"/>
      <w:r w:rsidRPr="000D22EB">
        <w:rPr>
          <w:sz w:val="22"/>
          <w:szCs w:val="22"/>
        </w:rPr>
        <w:t xml:space="preserve"> подготовку проектов нормативных правовых актов, иных документов, связанных с реализацией и применением настоящих Правил;</w:t>
      </w:r>
    </w:p>
    <w:p w:rsidR="00BB03C7" w:rsidRPr="000D22EB" w:rsidRDefault="00BB03C7" w:rsidP="00BB03C7">
      <w:pPr>
        <w:ind w:firstLine="709"/>
        <w:jc w:val="both"/>
        <w:rPr>
          <w:sz w:val="22"/>
          <w:szCs w:val="22"/>
        </w:rPr>
      </w:pPr>
      <w:proofErr w:type="gramStart"/>
      <w:r w:rsidRPr="000D22EB">
        <w:rPr>
          <w:sz w:val="22"/>
          <w:szCs w:val="22"/>
        </w:rPr>
        <w:t>осуществляет</w:t>
      </w:r>
      <w:proofErr w:type="gramEnd"/>
      <w:r w:rsidRPr="000D22EB">
        <w:rPr>
          <w:sz w:val="22"/>
          <w:szCs w:val="22"/>
        </w:rPr>
        <w:t xml:space="preserve"> направление сообщений о проведении публичных слушаний лицам, определенным статьями 39, 40 Градостроительного кодекса Российской Федерации;</w:t>
      </w:r>
    </w:p>
    <w:p w:rsidR="00BB03C7" w:rsidRPr="000D22EB" w:rsidRDefault="00BB03C7" w:rsidP="00BB03C7">
      <w:pPr>
        <w:ind w:firstLine="709"/>
        <w:jc w:val="both"/>
        <w:rPr>
          <w:sz w:val="22"/>
          <w:szCs w:val="22"/>
        </w:rPr>
      </w:pPr>
      <w:proofErr w:type="gramStart"/>
      <w:r w:rsidRPr="000D22EB">
        <w:rPr>
          <w:sz w:val="22"/>
          <w:szCs w:val="22"/>
        </w:rPr>
        <w:lastRenderedPageBreak/>
        <w:t>осуществляет</w:t>
      </w:r>
      <w:proofErr w:type="gramEnd"/>
      <w:r w:rsidRPr="000D22EB">
        <w:rPr>
          <w:sz w:val="22"/>
          <w:szCs w:val="22"/>
        </w:rPr>
        <w:t xml:space="preserve"> иные полномочия, возложенные на нее Положением о Комиссии.</w:t>
      </w:r>
    </w:p>
    <w:p w:rsidR="00BB03C7" w:rsidRPr="000D22EB" w:rsidRDefault="00BB03C7" w:rsidP="00BB03C7">
      <w:pPr>
        <w:ind w:firstLine="709"/>
        <w:jc w:val="both"/>
        <w:rPr>
          <w:sz w:val="22"/>
          <w:szCs w:val="22"/>
        </w:rPr>
      </w:pPr>
      <w:r w:rsidRPr="000D22EB">
        <w:rPr>
          <w:sz w:val="22"/>
          <w:szCs w:val="22"/>
        </w:rPr>
        <w:t xml:space="preserve">3. Персональный состав Комиссии утверждается решением Главы администрации Поселения. </w:t>
      </w:r>
    </w:p>
    <w:p w:rsidR="00BB03C7" w:rsidRPr="000D22EB" w:rsidRDefault="00BB03C7" w:rsidP="00BB03C7">
      <w:pPr>
        <w:ind w:firstLine="709"/>
        <w:jc w:val="both"/>
        <w:rPr>
          <w:sz w:val="22"/>
          <w:szCs w:val="22"/>
        </w:rPr>
      </w:pPr>
      <w:r w:rsidRPr="000D22EB">
        <w:rPr>
          <w:sz w:val="22"/>
          <w:szCs w:val="22"/>
        </w:rPr>
        <w:t>Общая численность Комиссии определяется Положением о Комиссии, но не может быть более 11 человек.</w:t>
      </w:r>
    </w:p>
    <w:p w:rsidR="00BB03C7" w:rsidRPr="000D22EB" w:rsidRDefault="00BB03C7" w:rsidP="00BB03C7">
      <w:pPr>
        <w:ind w:firstLine="709"/>
        <w:jc w:val="both"/>
        <w:rPr>
          <w:sz w:val="22"/>
          <w:szCs w:val="22"/>
        </w:rPr>
      </w:pPr>
      <w:r w:rsidRPr="000D22EB">
        <w:rPr>
          <w:sz w:val="22"/>
          <w:szCs w:val="22"/>
        </w:rPr>
        <w:t>4. Решения Комиссии принимаются простым большинством голосов при наличии кворума - не менее двух третей от общего числа членов Комиссии. При равенстве голосов голос председателя Комиссии является определяющим.</w:t>
      </w:r>
    </w:p>
    <w:p w:rsidR="00BB03C7" w:rsidRPr="000D22EB" w:rsidRDefault="00BB03C7" w:rsidP="00BB03C7">
      <w:pPr>
        <w:ind w:firstLine="709"/>
        <w:jc w:val="both"/>
        <w:rPr>
          <w:sz w:val="22"/>
          <w:szCs w:val="22"/>
        </w:rPr>
      </w:pPr>
      <w:r w:rsidRPr="000D22EB">
        <w:rPr>
          <w:sz w:val="22"/>
          <w:szCs w:val="22"/>
        </w:rPr>
        <w:t>5. Решения Комиссии вступают в силу с момента подписания протокола и являются основанием для осуществления соответствующих действий Администрацией Поселения и Главой администрации Поселения.</w:t>
      </w:r>
    </w:p>
    <w:p w:rsidR="00BB03C7" w:rsidRPr="000D22EB" w:rsidRDefault="00BB03C7" w:rsidP="00BB03C7">
      <w:pPr>
        <w:ind w:firstLine="709"/>
        <w:jc w:val="both"/>
        <w:rPr>
          <w:sz w:val="22"/>
          <w:szCs w:val="22"/>
        </w:rPr>
      </w:pPr>
      <w:r w:rsidRPr="000D22EB">
        <w:rPr>
          <w:sz w:val="22"/>
          <w:szCs w:val="22"/>
        </w:rPr>
        <w:t>Протоколы всех заседаний и копии материалов хранятся в архиве Администрации Поселения.</w:t>
      </w:r>
    </w:p>
    <w:p w:rsidR="00BB03C7" w:rsidRPr="000D22EB" w:rsidRDefault="00BB03C7" w:rsidP="00BB03C7">
      <w:pPr>
        <w:ind w:firstLine="709"/>
        <w:jc w:val="both"/>
        <w:rPr>
          <w:b/>
          <w:bCs/>
          <w:sz w:val="22"/>
          <w:szCs w:val="22"/>
        </w:rPr>
      </w:pPr>
      <w:r w:rsidRPr="000D22EB">
        <w:rPr>
          <w:sz w:val="22"/>
          <w:szCs w:val="22"/>
        </w:rPr>
        <w:t xml:space="preserve">Информация о работе Комиссии является открытой для всех </w:t>
      </w:r>
      <w:proofErr w:type="spellStart"/>
      <w:proofErr w:type="gramStart"/>
      <w:r w:rsidRPr="000D22EB">
        <w:rPr>
          <w:sz w:val="22"/>
          <w:szCs w:val="22"/>
        </w:rPr>
        <w:t>заинте-ресованных</w:t>
      </w:r>
      <w:proofErr w:type="spellEnd"/>
      <w:proofErr w:type="gramEnd"/>
      <w:r w:rsidRPr="000D22EB">
        <w:rPr>
          <w:sz w:val="22"/>
          <w:szCs w:val="22"/>
        </w:rPr>
        <w:t xml:space="preserve"> лиц.</w:t>
      </w:r>
    </w:p>
    <w:p w:rsidR="00BB03C7" w:rsidRPr="000D22EB" w:rsidRDefault="00BB03C7" w:rsidP="00BB03C7">
      <w:pPr>
        <w:keepNext/>
        <w:keepLines/>
        <w:spacing w:before="120" w:after="120" w:line="240" w:lineRule="exact"/>
        <w:ind w:firstLine="709"/>
        <w:jc w:val="both"/>
        <w:rPr>
          <w:sz w:val="22"/>
          <w:szCs w:val="22"/>
        </w:rPr>
      </w:pPr>
      <w:bookmarkStart w:id="26" w:name="_Toc403727678"/>
      <w:bookmarkStart w:id="27" w:name="_Toc395562061"/>
      <w:r w:rsidRPr="000D22EB">
        <w:rPr>
          <w:b/>
          <w:bCs/>
          <w:sz w:val="22"/>
          <w:szCs w:val="22"/>
        </w:rPr>
        <w:t xml:space="preserve">Статья 9. Полномочия органов местного самоуправления, </w:t>
      </w:r>
      <w:proofErr w:type="spellStart"/>
      <w:proofErr w:type="gramStart"/>
      <w:r w:rsidRPr="000D22EB">
        <w:rPr>
          <w:b/>
          <w:bCs/>
          <w:sz w:val="22"/>
          <w:szCs w:val="22"/>
        </w:rPr>
        <w:t>регули-рующих</w:t>
      </w:r>
      <w:proofErr w:type="spellEnd"/>
      <w:proofErr w:type="gramEnd"/>
      <w:r w:rsidRPr="000D22EB">
        <w:rPr>
          <w:b/>
          <w:bCs/>
          <w:sz w:val="22"/>
          <w:szCs w:val="22"/>
        </w:rPr>
        <w:t xml:space="preserve"> землепользование и застройку в части подготовки и </w:t>
      </w:r>
      <w:proofErr w:type="spellStart"/>
      <w:r w:rsidRPr="000D22EB">
        <w:rPr>
          <w:b/>
          <w:bCs/>
          <w:sz w:val="22"/>
          <w:szCs w:val="22"/>
        </w:rPr>
        <w:t>примене-ния</w:t>
      </w:r>
      <w:proofErr w:type="spellEnd"/>
      <w:r w:rsidRPr="000D22EB">
        <w:rPr>
          <w:b/>
          <w:bCs/>
          <w:sz w:val="22"/>
          <w:szCs w:val="22"/>
        </w:rPr>
        <w:t xml:space="preserve"> настоящих Правил</w:t>
      </w:r>
      <w:bookmarkEnd w:id="26"/>
      <w:bookmarkEnd w:id="27"/>
    </w:p>
    <w:p w:rsidR="00BB03C7" w:rsidRPr="000D22EB" w:rsidRDefault="00BB03C7" w:rsidP="00BB03C7">
      <w:pPr>
        <w:ind w:firstLine="708"/>
        <w:jc w:val="both"/>
        <w:rPr>
          <w:b/>
          <w:bCs/>
          <w:sz w:val="22"/>
          <w:szCs w:val="22"/>
        </w:rPr>
      </w:pPr>
      <w:r w:rsidRPr="000D22EB">
        <w:rPr>
          <w:sz w:val="22"/>
          <w:szCs w:val="22"/>
        </w:rPr>
        <w:t>Полномочия органов местного самоуправления, регулирующих землепользование и застройку в части подготовки и применения настоящих Правил, определяются действующим законодательством.</w:t>
      </w:r>
    </w:p>
    <w:p w:rsidR="00BB03C7" w:rsidRPr="000D22EB" w:rsidRDefault="00BB03C7" w:rsidP="00BB03C7">
      <w:pPr>
        <w:keepNext/>
        <w:keepLines/>
        <w:spacing w:before="120" w:after="120" w:line="240" w:lineRule="exact"/>
        <w:ind w:firstLine="709"/>
        <w:jc w:val="both"/>
        <w:rPr>
          <w:sz w:val="22"/>
          <w:szCs w:val="22"/>
        </w:rPr>
      </w:pPr>
      <w:r w:rsidRPr="000D22EB">
        <w:rPr>
          <w:b/>
          <w:bCs/>
          <w:sz w:val="22"/>
          <w:szCs w:val="22"/>
        </w:rPr>
        <w:t>Статья 10. Обеспечение социальной защиты инвалидов при осуществлении деятельности по землепользованию и застройке</w:t>
      </w:r>
    </w:p>
    <w:p w:rsidR="00BB03C7" w:rsidRPr="000D22EB" w:rsidRDefault="00BB03C7" w:rsidP="00BB03C7">
      <w:pPr>
        <w:ind w:firstLine="708"/>
        <w:jc w:val="both"/>
        <w:rPr>
          <w:sz w:val="22"/>
          <w:szCs w:val="22"/>
        </w:rPr>
      </w:pPr>
      <w:r w:rsidRPr="000D22EB">
        <w:rPr>
          <w:sz w:val="22"/>
          <w:szCs w:val="22"/>
        </w:rPr>
        <w:t>1. 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BB03C7" w:rsidRPr="000D22EB" w:rsidRDefault="00BB03C7" w:rsidP="00BB03C7">
      <w:pPr>
        <w:ind w:firstLine="708"/>
        <w:jc w:val="both"/>
        <w:rPr>
          <w:sz w:val="22"/>
          <w:szCs w:val="22"/>
        </w:rPr>
      </w:pPr>
      <w:r w:rsidRPr="000D22EB">
        <w:rPr>
          <w:sz w:val="22"/>
          <w:szCs w:val="22"/>
        </w:rPr>
        <w:t>2. 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rsidR="00BB03C7" w:rsidRPr="000D22EB" w:rsidRDefault="00BB03C7" w:rsidP="00BB03C7">
      <w:pPr>
        <w:ind w:firstLine="708"/>
        <w:jc w:val="both"/>
        <w:rPr>
          <w:sz w:val="22"/>
          <w:szCs w:val="22"/>
        </w:rPr>
      </w:pPr>
      <w:r w:rsidRPr="000D22EB">
        <w:rPr>
          <w:sz w:val="22"/>
          <w:szCs w:val="22"/>
        </w:rPr>
        <w:t xml:space="preserve">3. 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w:t>
      </w:r>
      <w:proofErr w:type="spellStart"/>
      <w:proofErr w:type="gramStart"/>
      <w:r w:rsidRPr="000D22EB">
        <w:rPr>
          <w:sz w:val="22"/>
          <w:szCs w:val="22"/>
        </w:rPr>
        <w:t>удовлетво-рение</w:t>
      </w:r>
      <w:proofErr w:type="spellEnd"/>
      <w:proofErr w:type="gramEnd"/>
      <w:r w:rsidRPr="000D22EB">
        <w:rPr>
          <w:sz w:val="22"/>
          <w:szCs w:val="22"/>
        </w:rPr>
        <w:t xml:space="preserve"> минимальных потребностей инвалидов.</w:t>
      </w:r>
    </w:p>
    <w:p w:rsidR="00BB03C7" w:rsidRPr="000D22EB" w:rsidRDefault="00BB03C7" w:rsidP="00BB03C7">
      <w:pPr>
        <w:ind w:firstLine="708"/>
        <w:jc w:val="both"/>
        <w:rPr>
          <w:sz w:val="22"/>
          <w:szCs w:val="22"/>
        </w:rPr>
      </w:pPr>
      <w:r w:rsidRPr="000D22EB">
        <w:rPr>
          <w:sz w:val="22"/>
          <w:szCs w:val="22"/>
        </w:rPr>
        <w:t>4. 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Поселения.</w:t>
      </w:r>
    </w:p>
    <w:p w:rsidR="00BB03C7" w:rsidRPr="000D22EB" w:rsidRDefault="00BB03C7" w:rsidP="00BB03C7">
      <w:pPr>
        <w:ind w:firstLine="708"/>
        <w:jc w:val="both"/>
        <w:rPr>
          <w:b/>
          <w:bCs/>
          <w:sz w:val="22"/>
          <w:szCs w:val="22"/>
        </w:rPr>
      </w:pPr>
      <w:r w:rsidRPr="000D22EB">
        <w:rPr>
          <w:sz w:val="22"/>
          <w:szCs w:val="22"/>
        </w:rPr>
        <w:t>5. Администрация Поселения обеспечивает создание инвалидам (</w:t>
      </w:r>
      <w:proofErr w:type="spellStart"/>
      <w:proofErr w:type="gramStart"/>
      <w:r w:rsidRPr="000D22EB">
        <w:rPr>
          <w:sz w:val="22"/>
          <w:szCs w:val="22"/>
        </w:rPr>
        <w:t>вклю</w:t>
      </w:r>
      <w:proofErr w:type="spellEnd"/>
      <w:r w:rsidRPr="000D22EB">
        <w:rPr>
          <w:sz w:val="22"/>
          <w:szCs w:val="22"/>
        </w:rPr>
        <w:t>-чая</w:t>
      </w:r>
      <w:proofErr w:type="gramEnd"/>
      <w:r w:rsidRPr="000D22EB">
        <w:rPr>
          <w:sz w:val="22"/>
          <w:szCs w:val="22"/>
        </w:rPr>
        <w:t xml:space="preserve"> инвалидов, использующих кресла-коляски и собак-проводников) условий для беспрепятственного доступа к объектам социальной инфраструктуры (жилым, общественным и социальным зданиям, строениям и сооружениям, спортивным учреждениям, местам отдыха, культурно-зрелищным и другим общественным учреждениям).</w:t>
      </w:r>
      <w:bookmarkStart w:id="28" w:name="_Toc222737807"/>
      <w:bookmarkStart w:id="29" w:name="_Toc183418763"/>
      <w:bookmarkStart w:id="30" w:name="_Toc322969901"/>
      <w:bookmarkStart w:id="31" w:name="_Toc403727689"/>
      <w:bookmarkStart w:id="32" w:name="_Toc395562072"/>
    </w:p>
    <w:p w:rsidR="00BB03C7" w:rsidRPr="000D22EB" w:rsidRDefault="00BB03C7" w:rsidP="00BB03C7">
      <w:pPr>
        <w:spacing w:before="120" w:after="120" w:line="240" w:lineRule="exact"/>
        <w:ind w:firstLine="709"/>
        <w:jc w:val="both"/>
        <w:rPr>
          <w:b/>
          <w:bCs/>
          <w:sz w:val="22"/>
          <w:szCs w:val="22"/>
        </w:rPr>
      </w:pPr>
      <w:r w:rsidRPr="000D22EB">
        <w:rPr>
          <w:b/>
          <w:bCs/>
          <w:sz w:val="22"/>
          <w:szCs w:val="22"/>
        </w:rPr>
        <w:t xml:space="preserve">Глава 3. Положения </w:t>
      </w:r>
      <w:bookmarkEnd w:id="28"/>
      <w:bookmarkEnd w:id="29"/>
      <w:r w:rsidRPr="000D22EB">
        <w:rPr>
          <w:b/>
          <w:bCs/>
          <w:sz w:val="22"/>
          <w:szCs w:val="22"/>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Start w:id="33" w:name="_Toc322969902"/>
      <w:bookmarkEnd w:id="30"/>
    </w:p>
    <w:p w:rsidR="00BB03C7" w:rsidRPr="000D22EB" w:rsidRDefault="00BB03C7" w:rsidP="00BB03C7">
      <w:pPr>
        <w:spacing w:before="120" w:after="120" w:line="240" w:lineRule="exact"/>
        <w:ind w:firstLine="709"/>
        <w:jc w:val="both"/>
        <w:rPr>
          <w:sz w:val="22"/>
          <w:szCs w:val="22"/>
        </w:rPr>
      </w:pPr>
      <w:r w:rsidRPr="000D22EB">
        <w:rPr>
          <w:b/>
          <w:bCs/>
          <w:sz w:val="22"/>
          <w:szCs w:val="22"/>
        </w:rPr>
        <w:t>Статья 11.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33"/>
      <w:r w:rsidRPr="000D22EB">
        <w:rPr>
          <w:b/>
          <w:bCs/>
          <w:sz w:val="22"/>
          <w:szCs w:val="22"/>
        </w:rPr>
        <w:t xml:space="preserve"> </w:t>
      </w:r>
    </w:p>
    <w:p w:rsidR="00BB03C7" w:rsidRPr="000D22EB" w:rsidRDefault="00BB03C7" w:rsidP="00BB03C7">
      <w:pPr>
        <w:ind w:firstLine="709"/>
        <w:jc w:val="both"/>
        <w:rPr>
          <w:sz w:val="22"/>
          <w:szCs w:val="22"/>
        </w:rPr>
      </w:pPr>
      <w:r w:rsidRPr="000D22EB">
        <w:rPr>
          <w:sz w:val="22"/>
          <w:szCs w:val="22"/>
        </w:rPr>
        <w:lastRenderedPageBreak/>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w:t>
      </w:r>
      <w:proofErr w:type="spellStart"/>
      <w:proofErr w:type="gramStart"/>
      <w:r w:rsidRPr="000D22EB">
        <w:rPr>
          <w:sz w:val="22"/>
          <w:szCs w:val="22"/>
        </w:rPr>
        <w:t>регла</w:t>
      </w:r>
      <w:proofErr w:type="spellEnd"/>
      <w:r w:rsidRPr="000D22EB">
        <w:rPr>
          <w:sz w:val="22"/>
          <w:szCs w:val="22"/>
        </w:rPr>
        <w:t>-ментом</w:t>
      </w:r>
      <w:proofErr w:type="gramEnd"/>
      <w:r w:rsidRPr="000D22EB">
        <w:rPr>
          <w:sz w:val="22"/>
          <w:szCs w:val="22"/>
        </w:rPr>
        <w:t xml:space="preserve"> при условии соблюдения требований технических регламентов.</w:t>
      </w:r>
    </w:p>
    <w:p w:rsidR="00BB03C7" w:rsidRPr="000D22EB" w:rsidRDefault="00BB03C7" w:rsidP="00BB03C7">
      <w:pPr>
        <w:ind w:firstLine="709"/>
        <w:jc w:val="both"/>
        <w:rPr>
          <w:sz w:val="22"/>
          <w:szCs w:val="22"/>
        </w:rPr>
      </w:pPr>
      <w:r w:rsidRPr="000D22EB">
        <w:rPr>
          <w:sz w:val="22"/>
          <w:szCs w:val="22"/>
        </w:rPr>
        <w:t xml:space="preserve">2. Основные и вспомогательные виды разрешенного использования земельных участков и объектов капитального строительства </w:t>
      </w:r>
      <w:proofErr w:type="spellStart"/>
      <w:proofErr w:type="gramStart"/>
      <w:r w:rsidRPr="000D22EB">
        <w:rPr>
          <w:sz w:val="22"/>
          <w:szCs w:val="22"/>
        </w:rPr>
        <w:t>правооб-ладателями</w:t>
      </w:r>
      <w:proofErr w:type="spellEnd"/>
      <w:proofErr w:type="gramEnd"/>
      <w:r w:rsidRPr="000D22EB">
        <w:rPr>
          <w:sz w:val="22"/>
          <w:szCs w:val="22"/>
        </w:rPr>
        <w:t xml:space="preserve">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w:t>
      </w:r>
      <w:proofErr w:type="spellStart"/>
      <w:r w:rsidRPr="000D22EB">
        <w:rPr>
          <w:sz w:val="22"/>
          <w:szCs w:val="22"/>
        </w:rPr>
        <w:t>государст</w:t>
      </w:r>
      <w:proofErr w:type="spellEnd"/>
      <w:r w:rsidRPr="000D22EB">
        <w:rPr>
          <w:sz w:val="22"/>
          <w:szCs w:val="22"/>
        </w:rPr>
        <w:t xml:space="preserve">-венных и муниципальных унитарных предприятий, выбираются </w:t>
      </w:r>
      <w:proofErr w:type="spellStart"/>
      <w:r w:rsidRPr="000D22EB">
        <w:rPr>
          <w:sz w:val="22"/>
          <w:szCs w:val="22"/>
        </w:rPr>
        <w:t>самосто-ятельно</w:t>
      </w:r>
      <w:proofErr w:type="spellEnd"/>
      <w:r w:rsidRPr="000D22EB">
        <w:rPr>
          <w:sz w:val="22"/>
          <w:szCs w:val="22"/>
        </w:rPr>
        <w:t xml:space="preserve"> без дополнительных разрешений и согласования.</w:t>
      </w:r>
    </w:p>
    <w:p w:rsidR="00BB03C7" w:rsidRPr="000D22EB" w:rsidRDefault="00BB03C7" w:rsidP="00BB03C7">
      <w:pPr>
        <w:ind w:firstLine="709"/>
        <w:jc w:val="both"/>
        <w:rPr>
          <w:sz w:val="22"/>
          <w:szCs w:val="22"/>
        </w:rPr>
      </w:pPr>
      <w:r w:rsidRPr="000D22EB">
        <w:rPr>
          <w:sz w:val="22"/>
          <w:szCs w:val="22"/>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в настоящих Правилах.</w:t>
      </w:r>
    </w:p>
    <w:p w:rsidR="00BB03C7" w:rsidRPr="000D22EB" w:rsidRDefault="00BB03C7" w:rsidP="00BB03C7">
      <w:pPr>
        <w:ind w:firstLine="709"/>
        <w:jc w:val="both"/>
        <w:rPr>
          <w:sz w:val="22"/>
          <w:szCs w:val="22"/>
        </w:rPr>
      </w:pPr>
      <w:r w:rsidRPr="000D22EB">
        <w:rPr>
          <w:sz w:val="22"/>
          <w:szCs w:val="22"/>
        </w:rPr>
        <w:t xml:space="preserve">4. Собственник, землепользователь, землевладелец, арендатор </w:t>
      </w:r>
      <w:proofErr w:type="spellStart"/>
      <w:proofErr w:type="gramStart"/>
      <w:r w:rsidRPr="000D22EB">
        <w:rPr>
          <w:sz w:val="22"/>
          <w:szCs w:val="22"/>
        </w:rPr>
        <w:t>недви-жимости</w:t>
      </w:r>
      <w:proofErr w:type="spellEnd"/>
      <w:proofErr w:type="gramEnd"/>
      <w:r w:rsidRPr="000D22EB">
        <w:rPr>
          <w:sz w:val="22"/>
          <w:szCs w:val="22"/>
        </w:rPr>
        <w:t xml:space="preserve"> обеспечивает внесение соответствующих изменений в документы учета недвижимости и документы о регистрации прав на недвижимость.</w:t>
      </w:r>
    </w:p>
    <w:p w:rsidR="00BB03C7" w:rsidRPr="000D22EB" w:rsidRDefault="00BB03C7" w:rsidP="00BB03C7">
      <w:pPr>
        <w:ind w:firstLine="709"/>
        <w:jc w:val="both"/>
        <w:rPr>
          <w:sz w:val="22"/>
          <w:szCs w:val="22"/>
        </w:rPr>
      </w:pPr>
      <w:r w:rsidRPr="000D22EB">
        <w:rPr>
          <w:sz w:val="22"/>
          <w:szCs w:val="22"/>
        </w:rPr>
        <w:t>5. В случае, если правообладатель земельного участка и/или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и/или объекта капитального строительства установленный в статье 39 Градостроительного кодекса Российской Федерации и в соответствии с положениями настоящих Правил.</w:t>
      </w:r>
    </w:p>
    <w:p w:rsidR="00BB03C7" w:rsidRPr="000D22EB" w:rsidRDefault="00BB03C7" w:rsidP="00BB03C7">
      <w:pPr>
        <w:ind w:firstLine="709"/>
        <w:jc w:val="both"/>
        <w:rPr>
          <w:b/>
          <w:bCs/>
          <w:sz w:val="22"/>
          <w:szCs w:val="22"/>
        </w:rPr>
      </w:pPr>
      <w:r w:rsidRPr="000D22EB">
        <w:rPr>
          <w:sz w:val="22"/>
          <w:szCs w:val="22"/>
        </w:rPr>
        <w:t>6.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B03C7" w:rsidRPr="000D22EB" w:rsidRDefault="00BB03C7" w:rsidP="00BB03C7">
      <w:pPr>
        <w:keepNext/>
        <w:keepLines/>
        <w:spacing w:before="120" w:after="120" w:line="240" w:lineRule="exact"/>
        <w:ind w:firstLine="709"/>
        <w:jc w:val="both"/>
        <w:rPr>
          <w:sz w:val="22"/>
          <w:szCs w:val="22"/>
        </w:rPr>
      </w:pPr>
      <w:bookmarkStart w:id="34" w:name="_Toc322969904"/>
      <w:r w:rsidRPr="000D22EB">
        <w:rPr>
          <w:b/>
          <w:bCs/>
          <w:sz w:val="22"/>
          <w:szCs w:val="22"/>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34"/>
    </w:p>
    <w:p w:rsidR="00BB03C7" w:rsidRPr="000D22EB" w:rsidRDefault="00BB03C7" w:rsidP="00BB03C7">
      <w:pPr>
        <w:ind w:firstLine="709"/>
        <w:jc w:val="both"/>
        <w:rPr>
          <w:sz w:val="22"/>
          <w:szCs w:val="22"/>
        </w:rPr>
      </w:pPr>
      <w:r w:rsidRPr="000D22EB">
        <w:rPr>
          <w:sz w:val="22"/>
          <w:szCs w:val="22"/>
        </w:rPr>
        <w:t xml:space="preserve">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w:t>
      </w:r>
      <w:proofErr w:type="spellStart"/>
      <w:r w:rsidRPr="000D22EB">
        <w:rPr>
          <w:sz w:val="22"/>
          <w:szCs w:val="22"/>
        </w:rPr>
        <w:t>террито-риальной</w:t>
      </w:r>
      <w:proofErr w:type="spellEnd"/>
      <w:r w:rsidRPr="000D22EB">
        <w:rPr>
          <w:sz w:val="22"/>
          <w:szCs w:val="22"/>
        </w:rPr>
        <w:t xml:space="preserve"> зоне, обозначенной на карте градостроительного зонирования.</w:t>
      </w:r>
    </w:p>
    <w:p w:rsidR="00BB03C7" w:rsidRPr="000D22EB" w:rsidRDefault="00BB03C7" w:rsidP="00BB03C7">
      <w:pPr>
        <w:ind w:firstLine="709"/>
        <w:jc w:val="both"/>
        <w:rPr>
          <w:sz w:val="22"/>
          <w:szCs w:val="22"/>
        </w:rPr>
      </w:pPr>
      <w:r w:rsidRPr="000D22EB">
        <w:rPr>
          <w:sz w:val="22"/>
          <w:szCs w:val="22"/>
        </w:rPr>
        <w:t xml:space="preserve">2. Физические, юридические лица, заинтересованные в получении </w:t>
      </w:r>
      <w:proofErr w:type="gramStart"/>
      <w:r w:rsidRPr="000D22EB">
        <w:rPr>
          <w:sz w:val="22"/>
          <w:szCs w:val="22"/>
        </w:rPr>
        <w:t>раз-решения</w:t>
      </w:r>
      <w:proofErr w:type="gramEnd"/>
      <w:r w:rsidRPr="000D22EB">
        <w:rPr>
          <w:sz w:val="22"/>
          <w:szCs w:val="22"/>
        </w:rPr>
        <w:t xml:space="preserve"> на условно разрешенный вид использования обращаются в Комиссию с соответствующим заявлением.</w:t>
      </w:r>
    </w:p>
    <w:p w:rsidR="00BB03C7" w:rsidRPr="000D22EB" w:rsidRDefault="00BB03C7" w:rsidP="00BB03C7">
      <w:pPr>
        <w:ind w:firstLine="709"/>
        <w:jc w:val="both"/>
        <w:rPr>
          <w:sz w:val="22"/>
          <w:szCs w:val="22"/>
        </w:rPr>
      </w:pPr>
      <w:r w:rsidRPr="000D22EB">
        <w:rPr>
          <w:sz w:val="22"/>
          <w:szCs w:val="22"/>
        </w:rPr>
        <w:t xml:space="preserve">3. Одновременно с заявлением предоставляется следующая </w:t>
      </w:r>
      <w:proofErr w:type="spellStart"/>
      <w:proofErr w:type="gramStart"/>
      <w:r w:rsidRPr="000D22EB">
        <w:rPr>
          <w:sz w:val="22"/>
          <w:szCs w:val="22"/>
        </w:rPr>
        <w:t>информа-ция</w:t>
      </w:r>
      <w:proofErr w:type="spellEnd"/>
      <w:proofErr w:type="gramEnd"/>
      <w:r w:rsidRPr="000D22EB">
        <w:rPr>
          <w:sz w:val="22"/>
          <w:szCs w:val="22"/>
        </w:rPr>
        <w:t xml:space="preserve">: </w:t>
      </w:r>
    </w:p>
    <w:p w:rsidR="00BB03C7" w:rsidRPr="000D22EB" w:rsidRDefault="00BB03C7" w:rsidP="00BB03C7">
      <w:pPr>
        <w:ind w:firstLine="709"/>
        <w:jc w:val="both"/>
        <w:rPr>
          <w:sz w:val="22"/>
          <w:szCs w:val="22"/>
        </w:rPr>
      </w:pPr>
      <w:r w:rsidRPr="000D22EB">
        <w:rPr>
          <w:sz w:val="22"/>
          <w:szCs w:val="22"/>
        </w:rPr>
        <w:t>1) сведения о заявителе;</w:t>
      </w:r>
    </w:p>
    <w:p w:rsidR="00BB03C7" w:rsidRPr="000D22EB" w:rsidRDefault="00BB03C7" w:rsidP="00BB03C7">
      <w:pPr>
        <w:ind w:firstLine="709"/>
        <w:jc w:val="both"/>
        <w:rPr>
          <w:sz w:val="22"/>
          <w:szCs w:val="22"/>
        </w:rPr>
      </w:pPr>
      <w:r w:rsidRPr="000D22EB">
        <w:rPr>
          <w:sz w:val="22"/>
          <w:szCs w:val="22"/>
        </w:rPr>
        <w:t>2) адрес расположения земельного участка, объекта капитального строительства;</w:t>
      </w:r>
    </w:p>
    <w:p w:rsidR="00BB03C7" w:rsidRPr="000D22EB" w:rsidRDefault="00BB03C7" w:rsidP="00BB03C7">
      <w:pPr>
        <w:ind w:firstLine="709"/>
        <w:jc w:val="both"/>
        <w:rPr>
          <w:sz w:val="22"/>
          <w:szCs w:val="22"/>
        </w:rPr>
      </w:pPr>
      <w:r w:rsidRPr="000D22EB">
        <w:rPr>
          <w:sz w:val="22"/>
          <w:szCs w:val="22"/>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т.д.);</w:t>
      </w:r>
    </w:p>
    <w:p w:rsidR="00BB03C7" w:rsidRPr="000D22EB" w:rsidRDefault="00BB03C7" w:rsidP="00BB03C7">
      <w:pPr>
        <w:ind w:firstLine="709"/>
        <w:jc w:val="both"/>
        <w:rPr>
          <w:sz w:val="22"/>
          <w:szCs w:val="22"/>
        </w:rPr>
      </w:pPr>
      <w:r w:rsidRPr="000D22EB">
        <w:rPr>
          <w:sz w:val="22"/>
          <w:szCs w:val="22"/>
        </w:rPr>
        <w:t xml:space="preserve">4) эскизный проект строительства, реконструкции объекта </w:t>
      </w:r>
      <w:proofErr w:type="gramStart"/>
      <w:r w:rsidRPr="000D22EB">
        <w:rPr>
          <w:sz w:val="22"/>
          <w:szCs w:val="22"/>
        </w:rPr>
        <w:t>капиталь-</w:t>
      </w:r>
      <w:proofErr w:type="spellStart"/>
      <w:r w:rsidRPr="000D22EB">
        <w:rPr>
          <w:sz w:val="22"/>
          <w:szCs w:val="22"/>
        </w:rPr>
        <w:t>ного</w:t>
      </w:r>
      <w:proofErr w:type="spellEnd"/>
      <w:proofErr w:type="gramEnd"/>
      <w:r w:rsidRPr="000D22EB">
        <w:rPr>
          <w:sz w:val="22"/>
          <w:szCs w:val="22"/>
        </w:rPr>
        <w:t xml:space="preserve"> строительства, который предлагается реализовать в случае представ-</w:t>
      </w:r>
      <w:proofErr w:type="spellStart"/>
      <w:r w:rsidRPr="000D22EB">
        <w:rPr>
          <w:sz w:val="22"/>
          <w:szCs w:val="22"/>
        </w:rPr>
        <w:t>ления</w:t>
      </w:r>
      <w:proofErr w:type="spellEnd"/>
      <w:r w:rsidRPr="000D22EB">
        <w:rPr>
          <w:sz w:val="22"/>
          <w:szCs w:val="22"/>
        </w:rPr>
        <w:t xml:space="preserve"> разрешения на условно разрешенный вид использования;</w:t>
      </w:r>
    </w:p>
    <w:p w:rsidR="00BB03C7" w:rsidRPr="000D22EB" w:rsidRDefault="00BB03C7" w:rsidP="00BB03C7">
      <w:pPr>
        <w:ind w:firstLine="709"/>
        <w:jc w:val="both"/>
        <w:rPr>
          <w:sz w:val="22"/>
          <w:szCs w:val="22"/>
        </w:rPr>
      </w:pPr>
      <w:r w:rsidRPr="000D22EB">
        <w:rPr>
          <w:sz w:val="22"/>
          <w:szCs w:val="22"/>
        </w:rPr>
        <w:lastRenderedPageBreak/>
        <w:t>5) обосновывающие материалы –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BB03C7" w:rsidRPr="000D22EB" w:rsidRDefault="00BB03C7" w:rsidP="00BB03C7">
      <w:pPr>
        <w:ind w:firstLine="709"/>
        <w:jc w:val="both"/>
        <w:rPr>
          <w:sz w:val="22"/>
          <w:szCs w:val="22"/>
        </w:rPr>
      </w:pPr>
      <w:r w:rsidRPr="000D22EB">
        <w:rPr>
          <w:sz w:val="22"/>
          <w:szCs w:val="22"/>
        </w:rPr>
        <w:t>К заявлению прилагается кадастровый паспорт земельного участка, свидетельство о государственной регистрации прав на объект недвижимости.</w:t>
      </w:r>
    </w:p>
    <w:p w:rsidR="00BB03C7" w:rsidRPr="000D22EB" w:rsidRDefault="00BB03C7" w:rsidP="00BB03C7">
      <w:pPr>
        <w:ind w:firstLine="709"/>
        <w:jc w:val="both"/>
        <w:rPr>
          <w:sz w:val="22"/>
          <w:szCs w:val="22"/>
        </w:rPr>
      </w:pPr>
      <w:r w:rsidRPr="000D22EB">
        <w:rPr>
          <w:sz w:val="22"/>
          <w:szCs w:val="22"/>
        </w:rPr>
        <w:t>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BB03C7" w:rsidRPr="000D22EB" w:rsidRDefault="00BB03C7" w:rsidP="00BB03C7">
      <w:pPr>
        <w:ind w:firstLine="709"/>
        <w:jc w:val="both"/>
        <w:rPr>
          <w:sz w:val="22"/>
          <w:szCs w:val="22"/>
        </w:rPr>
      </w:pPr>
      <w:r w:rsidRPr="000D22EB">
        <w:rPr>
          <w:sz w:val="22"/>
          <w:szCs w:val="22"/>
        </w:rPr>
        <w:t>4. При получении заявления Комиссия:</w:t>
      </w:r>
    </w:p>
    <w:p w:rsidR="00BB03C7" w:rsidRPr="000D22EB" w:rsidRDefault="00BB03C7" w:rsidP="00BB03C7">
      <w:pPr>
        <w:ind w:firstLine="709"/>
        <w:jc w:val="both"/>
        <w:rPr>
          <w:sz w:val="22"/>
          <w:szCs w:val="22"/>
        </w:rPr>
      </w:pPr>
      <w:r w:rsidRPr="000D22EB">
        <w:rPr>
          <w:sz w:val="22"/>
          <w:szCs w:val="22"/>
        </w:rPr>
        <w:t>1) при соответствии документов перечню, предусмотренному пунктом 3 настоящей статьи, регистрирует заявление;</w:t>
      </w:r>
    </w:p>
    <w:p w:rsidR="00BB03C7" w:rsidRPr="000D22EB" w:rsidRDefault="00BB03C7" w:rsidP="00BB03C7">
      <w:pPr>
        <w:ind w:firstLine="709"/>
        <w:jc w:val="both"/>
        <w:rPr>
          <w:sz w:val="22"/>
          <w:szCs w:val="22"/>
        </w:rPr>
      </w:pPr>
      <w:r w:rsidRPr="000D22EB">
        <w:rPr>
          <w:sz w:val="22"/>
          <w:szCs w:val="22"/>
        </w:rPr>
        <w:t>2) рассматривает заявление и готовит заключение по предмету запроса;</w:t>
      </w:r>
    </w:p>
    <w:p w:rsidR="00BB03C7" w:rsidRPr="000D22EB" w:rsidRDefault="00BB03C7" w:rsidP="00BB03C7">
      <w:pPr>
        <w:ind w:firstLine="709"/>
        <w:jc w:val="both"/>
        <w:rPr>
          <w:sz w:val="22"/>
          <w:szCs w:val="22"/>
        </w:rPr>
      </w:pPr>
      <w:r w:rsidRPr="000D22EB">
        <w:rPr>
          <w:sz w:val="22"/>
          <w:szCs w:val="22"/>
        </w:rPr>
        <w:t xml:space="preserve">3) запрашивает письменное заключение по предмету запроса от </w:t>
      </w:r>
      <w:proofErr w:type="spellStart"/>
      <w:proofErr w:type="gramStart"/>
      <w:r w:rsidRPr="000D22EB">
        <w:rPr>
          <w:sz w:val="22"/>
          <w:szCs w:val="22"/>
        </w:rPr>
        <w:t>Адми-нистрации</w:t>
      </w:r>
      <w:proofErr w:type="spellEnd"/>
      <w:proofErr w:type="gramEnd"/>
      <w:r w:rsidRPr="000D22EB">
        <w:rPr>
          <w:sz w:val="22"/>
          <w:szCs w:val="22"/>
        </w:rPr>
        <w:t xml:space="preserve"> Поселения;</w:t>
      </w:r>
    </w:p>
    <w:p w:rsidR="00BB03C7" w:rsidRPr="000D22EB" w:rsidRDefault="00BB03C7" w:rsidP="00BB03C7">
      <w:pPr>
        <w:ind w:firstLine="709"/>
        <w:jc w:val="both"/>
        <w:rPr>
          <w:sz w:val="22"/>
          <w:szCs w:val="22"/>
        </w:rPr>
      </w:pPr>
      <w:r w:rsidRPr="000D22EB">
        <w:rPr>
          <w:sz w:val="22"/>
          <w:szCs w:val="22"/>
        </w:rPr>
        <w:t xml:space="preserve">4) запрашивает письменные заключения по предмету запроса от </w:t>
      </w:r>
      <w:proofErr w:type="spellStart"/>
      <w:proofErr w:type="gramStart"/>
      <w:r w:rsidRPr="000D22EB">
        <w:rPr>
          <w:sz w:val="22"/>
          <w:szCs w:val="22"/>
        </w:rPr>
        <w:t>упол-номоченного</w:t>
      </w:r>
      <w:proofErr w:type="spellEnd"/>
      <w:proofErr w:type="gramEnd"/>
      <w:r w:rsidRPr="000D22EB">
        <w:rPr>
          <w:sz w:val="22"/>
          <w:szCs w:val="22"/>
        </w:rPr>
        <w:t xml:space="preserve">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направляются в случаях, когда земельный участок расположен в границах соответствующих зон ограничений.</w:t>
      </w:r>
    </w:p>
    <w:p w:rsidR="00BB03C7" w:rsidRPr="000D22EB" w:rsidRDefault="00BB03C7" w:rsidP="00BB03C7">
      <w:pPr>
        <w:ind w:firstLine="709"/>
        <w:jc w:val="both"/>
        <w:rPr>
          <w:sz w:val="22"/>
          <w:szCs w:val="22"/>
        </w:rPr>
      </w:pPr>
      <w:r w:rsidRPr="000D22EB">
        <w:rPr>
          <w:sz w:val="22"/>
          <w:szCs w:val="22"/>
        </w:rPr>
        <w:t>5. Основаниями для составления письменных заключений являются:</w:t>
      </w:r>
    </w:p>
    <w:p w:rsidR="00BB03C7" w:rsidRPr="000D22EB" w:rsidRDefault="00BB03C7" w:rsidP="00BB03C7">
      <w:pPr>
        <w:ind w:firstLine="709"/>
        <w:jc w:val="both"/>
        <w:rPr>
          <w:sz w:val="22"/>
          <w:szCs w:val="22"/>
        </w:rPr>
      </w:pPr>
      <w:r w:rsidRPr="000D22EB">
        <w:rPr>
          <w:sz w:val="22"/>
          <w:szCs w:val="22"/>
        </w:rPr>
        <w:t>1) соответствие намерений заявителя настоящим Правилам;</w:t>
      </w:r>
    </w:p>
    <w:p w:rsidR="00BB03C7" w:rsidRPr="000D22EB" w:rsidRDefault="00BB03C7" w:rsidP="00BB03C7">
      <w:pPr>
        <w:ind w:firstLine="709"/>
        <w:jc w:val="both"/>
        <w:rPr>
          <w:sz w:val="22"/>
          <w:szCs w:val="22"/>
        </w:rPr>
      </w:pPr>
      <w:r w:rsidRPr="000D22EB">
        <w:rPr>
          <w:sz w:val="22"/>
          <w:szCs w:val="22"/>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BB03C7" w:rsidRPr="000D22EB" w:rsidRDefault="00BB03C7" w:rsidP="00BB03C7">
      <w:pPr>
        <w:ind w:firstLine="709"/>
        <w:jc w:val="both"/>
        <w:rPr>
          <w:sz w:val="22"/>
          <w:szCs w:val="22"/>
        </w:rPr>
      </w:pPr>
      <w:r w:rsidRPr="000D22EB">
        <w:rPr>
          <w:sz w:val="22"/>
          <w:szCs w:val="22"/>
        </w:rPr>
        <w:t xml:space="preserve">3) соблюдение прав владельцев смежно-расположенных объектов </w:t>
      </w:r>
      <w:proofErr w:type="spellStart"/>
      <w:proofErr w:type="gramStart"/>
      <w:r w:rsidRPr="000D22EB">
        <w:rPr>
          <w:sz w:val="22"/>
          <w:szCs w:val="22"/>
        </w:rPr>
        <w:t>нед-вижимости</w:t>
      </w:r>
      <w:proofErr w:type="spellEnd"/>
      <w:proofErr w:type="gramEnd"/>
      <w:r w:rsidRPr="000D22EB">
        <w:rPr>
          <w:sz w:val="22"/>
          <w:szCs w:val="22"/>
        </w:rPr>
        <w:t>, иных физических и юридических лиц.</w:t>
      </w:r>
    </w:p>
    <w:p w:rsidR="00BB03C7" w:rsidRPr="000D22EB" w:rsidRDefault="00BB03C7" w:rsidP="00BB03C7">
      <w:pPr>
        <w:ind w:firstLine="709"/>
        <w:jc w:val="both"/>
        <w:rPr>
          <w:sz w:val="22"/>
          <w:szCs w:val="22"/>
        </w:rPr>
      </w:pPr>
      <w:r w:rsidRPr="000D22EB">
        <w:rPr>
          <w:sz w:val="22"/>
          <w:szCs w:val="22"/>
        </w:rPr>
        <w:t>6. Вопрос о предоставлении разрешения на условно разрешенный вид использования подлежит обсуждению на публичных слушаниях порядок проведения которых устанавливается в настоящих Правилах.</w:t>
      </w:r>
    </w:p>
    <w:p w:rsidR="00BB03C7" w:rsidRPr="000D22EB" w:rsidRDefault="00BB03C7" w:rsidP="00BB03C7">
      <w:pPr>
        <w:ind w:firstLine="709"/>
        <w:jc w:val="both"/>
        <w:rPr>
          <w:sz w:val="22"/>
          <w:szCs w:val="22"/>
        </w:rPr>
      </w:pPr>
      <w:r w:rsidRPr="000D22EB">
        <w:rPr>
          <w:sz w:val="22"/>
          <w:szCs w:val="22"/>
        </w:rPr>
        <w:t>7.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BB03C7" w:rsidRPr="000D22EB" w:rsidRDefault="00BB03C7" w:rsidP="00BB03C7">
      <w:pPr>
        <w:ind w:firstLine="709"/>
        <w:jc w:val="both"/>
        <w:rPr>
          <w:sz w:val="22"/>
          <w:szCs w:val="22"/>
        </w:rPr>
      </w:pPr>
      <w:r w:rsidRPr="000D22EB">
        <w:rPr>
          <w:sz w:val="22"/>
          <w:szCs w:val="22"/>
        </w:rPr>
        <w:t xml:space="preserve">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w:t>
      </w:r>
      <w:proofErr w:type="spellStart"/>
      <w:proofErr w:type="gramStart"/>
      <w:r w:rsidRPr="000D22EB">
        <w:rPr>
          <w:sz w:val="22"/>
          <w:szCs w:val="22"/>
        </w:rPr>
        <w:t>заинте-ресованное</w:t>
      </w:r>
      <w:proofErr w:type="spellEnd"/>
      <w:proofErr w:type="gramEnd"/>
      <w:r w:rsidRPr="000D22EB">
        <w:rPr>
          <w:sz w:val="22"/>
          <w:szCs w:val="22"/>
        </w:rPr>
        <w:t xml:space="preserve"> в предоставлении такого разрешения.</w:t>
      </w:r>
    </w:p>
    <w:p w:rsidR="00842B37" w:rsidRDefault="00BB03C7" w:rsidP="00842B37">
      <w:pPr>
        <w:ind w:firstLine="709"/>
        <w:jc w:val="both"/>
        <w:rPr>
          <w:b/>
          <w:bCs/>
          <w:sz w:val="22"/>
          <w:szCs w:val="22"/>
        </w:rPr>
      </w:pPr>
      <w:r w:rsidRPr="000D22EB">
        <w:rPr>
          <w:sz w:val="22"/>
          <w:szCs w:val="22"/>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Start w:id="35" w:name="_Toc322969905"/>
    </w:p>
    <w:p w:rsidR="00BB03C7" w:rsidRPr="00842B37" w:rsidRDefault="00BB03C7" w:rsidP="00842B37">
      <w:pPr>
        <w:ind w:firstLine="709"/>
        <w:jc w:val="both"/>
        <w:rPr>
          <w:b/>
          <w:bCs/>
          <w:sz w:val="22"/>
          <w:szCs w:val="22"/>
        </w:rPr>
      </w:pPr>
      <w:r w:rsidRPr="000D22EB">
        <w:rPr>
          <w:b/>
          <w:bCs/>
          <w:sz w:val="22"/>
          <w:szCs w:val="22"/>
        </w:rPr>
        <w:t>Статья 13.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5"/>
    </w:p>
    <w:p w:rsidR="00BB03C7" w:rsidRPr="000D22EB" w:rsidRDefault="00BB03C7" w:rsidP="00BB03C7">
      <w:pPr>
        <w:ind w:firstLine="709"/>
        <w:jc w:val="both"/>
        <w:rPr>
          <w:sz w:val="22"/>
          <w:szCs w:val="22"/>
        </w:rPr>
      </w:pPr>
      <w:r w:rsidRPr="000D22EB">
        <w:rPr>
          <w:sz w:val="22"/>
          <w:szCs w:val="22"/>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lastRenderedPageBreak/>
        <w:t xml:space="preserve">2. Заявление о предоставлении разрешения на отклонение от </w:t>
      </w:r>
      <w:proofErr w:type="spellStart"/>
      <w:proofErr w:type="gramStart"/>
      <w:r w:rsidRPr="000D22EB">
        <w:rPr>
          <w:sz w:val="22"/>
          <w:szCs w:val="22"/>
        </w:rPr>
        <w:t>предель-ных</w:t>
      </w:r>
      <w:proofErr w:type="spellEnd"/>
      <w:proofErr w:type="gramEnd"/>
      <w:r w:rsidRPr="000D22EB">
        <w:rPr>
          <w:sz w:val="22"/>
          <w:szCs w:val="22"/>
        </w:rPr>
        <w:t xml:space="preserve">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BB03C7" w:rsidRPr="000D22EB" w:rsidRDefault="00BB03C7" w:rsidP="00BB03C7">
      <w:pPr>
        <w:ind w:firstLine="709"/>
        <w:jc w:val="both"/>
        <w:rPr>
          <w:sz w:val="22"/>
          <w:szCs w:val="22"/>
        </w:rPr>
      </w:pPr>
      <w:r w:rsidRPr="000D22EB">
        <w:rPr>
          <w:sz w:val="22"/>
          <w:szCs w:val="22"/>
        </w:rPr>
        <w:t>1) соответствуют требованиям технических регламентов, требованиям охраны объектов культурного наследия;</w:t>
      </w:r>
    </w:p>
    <w:p w:rsidR="00BB03C7" w:rsidRPr="000D22EB" w:rsidRDefault="00BB03C7" w:rsidP="00BB03C7">
      <w:pPr>
        <w:ind w:firstLine="709"/>
        <w:jc w:val="both"/>
        <w:rPr>
          <w:sz w:val="22"/>
          <w:szCs w:val="22"/>
        </w:rPr>
      </w:pPr>
      <w:r w:rsidRPr="000D22EB">
        <w:rPr>
          <w:sz w:val="22"/>
          <w:szCs w:val="22"/>
        </w:rPr>
        <w:t>2) необходимы для эффективного использования земельного участка;</w:t>
      </w:r>
    </w:p>
    <w:p w:rsidR="00BB03C7" w:rsidRPr="000D22EB" w:rsidRDefault="00BB03C7" w:rsidP="00BB03C7">
      <w:pPr>
        <w:ind w:firstLine="709"/>
        <w:jc w:val="both"/>
        <w:rPr>
          <w:sz w:val="22"/>
          <w:szCs w:val="22"/>
        </w:rPr>
      </w:pPr>
      <w:r w:rsidRPr="000D22EB">
        <w:rPr>
          <w:sz w:val="22"/>
          <w:szCs w:val="22"/>
        </w:rPr>
        <w:t>3) не ущемляют права владельцев смежных земельных участков, других объектов недвижимости.</w:t>
      </w:r>
    </w:p>
    <w:p w:rsidR="00BB03C7" w:rsidRPr="000D22EB" w:rsidRDefault="00BB03C7" w:rsidP="00BB03C7">
      <w:pPr>
        <w:ind w:firstLine="709"/>
        <w:jc w:val="both"/>
        <w:rPr>
          <w:sz w:val="22"/>
          <w:szCs w:val="22"/>
        </w:rPr>
      </w:pPr>
      <w:r w:rsidRPr="000D22EB">
        <w:rPr>
          <w:sz w:val="22"/>
          <w:szCs w:val="22"/>
        </w:rPr>
        <w:t xml:space="preserve">3. Вопрос о предоставлении разрешения на отклонение от предельных параметров разрешенного строительства, реконструкции подлежит </w:t>
      </w:r>
      <w:proofErr w:type="spellStart"/>
      <w:proofErr w:type="gramStart"/>
      <w:r w:rsidRPr="000D22EB">
        <w:rPr>
          <w:sz w:val="22"/>
          <w:szCs w:val="22"/>
        </w:rPr>
        <w:t>обсуж-дению</w:t>
      </w:r>
      <w:proofErr w:type="spellEnd"/>
      <w:proofErr w:type="gramEnd"/>
      <w:r w:rsidRPr="000D22EB">
        <w:rPr>
          <w:sz w:val="22"/>
          <w:szCs w:val="22"/>
        </w:rPr>
        <w:t xml:space="preserve"> на публичных слушаниях. </w:t>
      </w:r>
    </w:p>
    <w:p w:rsidR="00BB03C7" w:rsidRPr="000D22EB" w:rsidRDefault="00BB03C7" w:rsidP="00BB03C7">
      <w:pPr>
        <w:ind w:firstLine="709"/>
        <w:jc w:val="both"/>
        <w:rPr>
          <w:sz w:val="22"/>
          <w:szCs w:val="22"/>
        </w:rPr>
      </w:pPr>
      <w:r w:rsidRPr="000D22EB">
        <w:rPr>
          <w:sz w:val="22"/>
          <w:szCs w:val="22"/>
        </w:rPr>
        <w:t xml:space="preserve">4. Комиссия организует рассмотрение поступившего заявления на </w:t>
      </w:r>
      <w:proofErr w:type="spellStart"/>
      <w:proofErr w:type="gramStart"/>
      <w:r w:rsidRPr="000D22EB">
        <w:rPr>
          <w:sz w:val="22"/>
          <w:szCs w:val="22"/>
        </w:rPr>
        <w:t>пуб</w:t>
      </w:r>
      <w:proofErr w:type="spellEnd"/>
      <w:r w:rsidRPr="000D22EB">
        <w:rPr>
          <w:sz w:val="22"/>
          <w:szCs w:val="22"/>
        </w:rPr>
        <w:t>-личных</w:t>
      </w:r>
      <w:proofErr w:type="gramEnd"/>
      <w:r w:rsidRPr="000D22EB">
        <w:rPr>
          <w:sz w:val="22"/>
          <w:szCs w:val="22"/>
        </w:rPr>
        <w:t xml:space="preserve">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w:t>
      </w:r>
      <w:proofErr w:type="gramStart"/>
      <w:r w:rsidRPr="000D22EB">
        <w:rPr>
          <w:sz w:val="22"/>
          <w:szCs w:val="22"/>
        </w:rPr>
        <w:t>представ-</w:t>
      </w:r>
      <w:proofErr w:type="spellStart"/>
      <w:r w:rsidRPr="000D22EB">
        <w:rPr>
          <w:sz w:val="22"/>
          <w:szCs w:val="22"/>
        </w:rPr>
        <w:t>ляемых</w:t>
      </w:r>
      <w:proofErr w:type="spellEnd"/>
      <w:proofErr w:type="gramEnd"/>
      <w:r w:rsidRPr="000D22EB">
        <w:rPr>
          <w:sz w:val="22"/>
          <w:szCs w:val="22"/>
        </w:rPr>
        <w:t xml:space="preserve"> в Комиссию до проведения публичных слушаний и доступных для ознакомления всем заинтересованным лицам.</w:t>
      </w:r>
    </w:p>
    <w:p w:rsidR="00BB03C7" w:rsidRPr="000D22EB" w:rsidRDefault="00BB03C7" w:rsidP="00BB03C7">
      <w:pPr>
        <w:ind w:firstLine="709"/>
        <w:jc w:val="both"/>
        <w:rPr>
          <w:sz w:val="22"/>
          <w:szCs w:val="22"/>
        </w:rPr>
      </w:pPr>
      <w:r w:rsidRPr="000D22EB">
        <w:rPr>
          <w:sz w:val="22"/>
          <w:szCs w:val="22"/>
        </w:rPr>
        <w:t>Комиссия подготавливает и направляет Главе администрации Поселения рекомендации по результатам рассмотрения письменных заключений и публичных слушаний не позднее семи дней после их проведения.</w:t>
      </w:r>
    </w:p>
    <w:p w:rsidR="00BB03C7" w:rsidRPr="000D22EB" w:rsidRDefault="00BB03C7" w:rsidP="00BB03C7">
      <w:pPr>
        <w:ind w:firstLine="709"/>
        <w:jc w:val="both"/>
        <w:rPr>
          <w:sz w:val="22"/>
          <w:szCs w:val="22"/>
        </w:rPr>
      </w:pPr>
      <w:r w:rsidRPr="000D22EB">
        <w:rPr>
          <w:sz w:val="22"/>
          <w:szCs w:val="22"/>
        </w:rPr>
        <w:t xml:space="preserve">5. Срок проведения публичных слушаний с момента оповещения </w:t>
      </w:r>
      <w:proofErr w:type="gramStart"/>
      <w:r w:rsidRPr="000D22EB">
        <w:rPr>
          <w:sz w:val="22"/>
          <w:szCs w:val="22"/>
        </w:rPr>
        <w:t>жите-лей</w:t>
      </w:r>
      <w:proofErr w:type="gramEnd"/>
      <w:r w:rsidRPr="000D22EB">
        <w:rPr>
          <w:sz w:val="22"/>
          <w:szCs w:val="22"/>
        </w:rPr>
        <w:t xml:space="preserve">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BB03C7" w:rsidRPr="000D22EB" w:rsidRDefault="00BB03C7" w:rsidP="00BB03C7">
      <w:pPr>
        <w:ind w:firstLine="709"/>
        <w:jc w:val="both"/>
        <w:rPr>
          <w:sz w:val="22"/>
          <w:szCs w:val="22"/>
        </w:rPr>
      </w:pPr>
      <w:r w:rsidRPr="000D22EB">
        <w:rPr>
          <w:sz w:val="22"/>
          <w:szCs w:val="22"/>
        </w:rPr>
        <w:t xml:space="preserve">6. На основании рекомендаций Комиссии Глава администрации </w:t>
      </w:r>
      <w:proofErr w:type="spellStart"/>
      <w:proofErr w:type="gramStart"/>
      <w:r w:rsidRPr="000D22EB">
        <w:rPr>
          <w:sz w:val="22"/>
          <w:szCs w:val="22"/>
        </w:rPr>
        <w:t>Посе-ления</w:t>
      </w:r>
      <w:proofErr w:type="spellEnd"/>
      <w:proofErr w:type="gramEnd"/>
      <w:r w:rsidRPr="000D22EB">
        <w:rPr>
          <w:sz w:val="22"/>
          <w:szCs w:val="22"/>
        </w:rPr>
        <w:t xml:space="preserve">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BB03C7" w:rsidRPr="000D22EB" w:rsidRDefault="00BB03C7" w:rsidP="00BB03C7">
      <w:pPr>
        <w:ind w:firstLine="709"/>
        <w:jc w:val="both"/>
        <w:rPr>
          <w:sz w:val="22"/>
          <w:szCs w:val="22"/>
        </w:rPr>
      </w:pPr>
      <w:r w:rsidRPr="000D22EB">
        <w:rPr>
          <w:sz w:val="22"/>
          <w:szCs w:val="22"/>
        </w:rPr>
        <w:t xml:space="preserve">7. Расходы, связанные с организацией и проведением публичных </w:t>
      </w:r>
      <w:proofErr w:type="spellStart"/>
      <w:proofErr w:type="gramStart"/>
      <w:r w:rsidRPr="000D22EB">
        <w:rPr>
          <w:sz w:val="22"/>
          <w:szCs w:val="22"/>
        </w:rPr>
        <w:t>слу-шаний</w:t>
      </w:r>
      <w:proofErr w:type="spellEnd"/>
      <w:proofErr w:type="gramEnd"/>
      <w:r w:rsidRPr="000D22EB">
        <w:rPr>
          <w:sz w:val="22"/>
          <w:szCs w:val="22"/>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w:t>
      </w:r>
      <w:proofErr w:type="spellStart"/>
      <w:r w:rsidRPr="000D22EB">
        <w:rPr>
          <w:sz w:val="22"/>
          <w:szCs w:val="22"/>
        </w:rPr>
        <w:t>ного</w:t>
      </w:r>
      <w:proofErr w:type="spellEnd"/>
      <w:r w:rsidRPr="000D22EB">
        <w:rPr>
          <w:sz w:val="22"/>
          <w:szCs w:val="22"/>
        </w:rPr>
        <w:t xml:space="preserve"> строительства, несет физическое или юридическое лицо, </w:t>
      </w:r>
      <w:proofErr w:type="spellStart"/>
      <w:r w:rsidRPr="000D22EB">
        <w:rPr>
          <w:sz w:val="22"/>
          <w:szCs w:val="22"/>
        </w:rPr>
        <w:t>заинтере</w:t>
      </w:r>
      <w:proofErr w:type="spellEnd"/>
      <w:r w:rsidRPr="000D22EB">
        <w:rPr>
          <w:sz w:val="22"/>
          <w:szCs w:val="22"/>
        </w:rPr>
        <w:t xml:space="preserve">-сованное в предоставлении такого разрешения. </w:t>
      </w:r>
    </w:p>
    <w:p w:rsidR="00BB03C7" w:rsidRPr="000D22EB" w:rsidRDefault="00BB03C7" w:rsidP="00BB03C7">
      <w:pPr>
        <w:ind w:firstLine="709"/>
        <w:jc w:val="both"/>
        <w:rPr>
          <w:b/>
          <w:bCs/>
          <w:sz w:val="22"/>
          <w:szCs w:val="22"/>
        </w:rPr>
      </w:pPr>
      <w:r w:rsidRPr="000D22EB">
        <w:rPr>
          <w:sz w:val="22"/>
          <w:szCs w:val="22"/>
        </w:rPr>
        <w:t xml:space="preserve">8. Физическое или юридическое лицо вправе оспорить в судебном </w:t>
      </w:r>
      <w:proofErr w:type="spellStart"/>
      <w:proofErr w:type="gramStart"/>
      <w:r w:rsidRPr="000D22EB">
        <w:rPr>
          <w:sz w:val="22"/>
          <w:szCs w:val="22"/>
        </w:rPr>
        <w:t>по-рядке</w:t>
      </w:r>
      <w:proofErr w:type="spellEnd"/>
      <w:proofErr w:type="gramEnd"/>
      <w:r w:rsidRPr="000D22EB">
        <w:rPr>
          <w:sz w:val="22"/>
          <w:szCs w:val="22"/>
        </w:rPr>
        <w:t xml:space="preserve">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B03C7" w:rsidRPr="000D22EB" w:rsidRDefault="00BB03C7" w:rsidP="00BB03C7">
      <w:pPr>
        <w:keepNext/>
        <w:keepLines/>
        <w:spacing w:before="120" w:after="120" w:line="240" w:lineRule="exact"/>
        <w:ind w:firstLine="709"/>
        <w:jc w:val="center"/>
        <w:rPr>
          <w:b/>
          <w:bCs/>
          <w:sz w:val="22"/>
          <w:szCs w:val="22"/>
        </w:rPr>
      </w:pPr>
      <w:bookmarkStart w:id="36" w:name="_%D0%A1%D1%82%D0%B0%D1%82%D1%8C%D1%8F_6."/>
      <w:bookmarkStart w:id="37" w:name="_%D0%A1%D1%82%D0%B0%D1%82%D1%8C%D1%8F_23"/>
      <w:bookmarkStart w:id="38" w:name="_%D0%A1%D1%82%D0%B0%D1%82%D1%8C%D1%8F_22"/>
      <w:bookmarkStart w:id="39" w:name="_%D0%A1%D1%82%D0%B0%D1%82%D1%8C%D1%8F_21"/>
      <w:bookmarkStart w:id="40" w:name="_Toc403727679"/>
      <w:bookmarkStart w:id="41" w:name="_Toc395562062"/>
      <w:bookmarkEnd w:id="20"/>
      <w:bookmarkEnd w:id="21"/>
      <w:bookmarkEnd w:id="31"/>
      <w:bookmarkEnd w:id="32"/>
      <w:bookmarkEnd w:id="36"/>
      <w:bookmarkEnd w:id="37"/>
      <w:bookmarkEnd w:id="38"/>
      <w:bookmarkEnd w:id="39"/>
      <w:r w:rsidRPr="000D22EB">
        <w:rPr>
          <w:b/>
          <w:bCs/>
          <w:sz w:val="22"/>
          <w:szCs w:val="22"/>
        </w:rPr>
        <w:t xml:space="preserve">Глава 4. Положения </w:t>
      </w:r>
      <w:bookmarkEnd w:id="40"/>
      <w:bookmarkEnd w:id="41"/>
      <w:r w:rsidRPr="000D22EB">
        <w:rPr>
          <w:b/>
          <w:bCs/>
          <w:sz w:val="22"/>
          <w:szCs w:val="22"/>
        </w:rPr>
        <w:t>о подготовке документации по планировке территории органами местного самоуправления</w:t>
      </w:r>
    </w:p>
    <w:p w:rsidR="00BB03C7" w:rsidRPr="000D22EB" w:rsidRDefault="00BB03C7" w:rsidP="00BB03C7">
      <w:pPr>
        <w:keepNext/>
        <w:keepLines/>
        <w:spacing w:before="120" w:after="120" w:line="240" w:lineRule="exact"/>
        <w:ind w:firstLine="708"/>
        <w:jc w:val="both"/>
        <w:rPr>
          <w:sz w:val="22"/>
          <w:szCs w:val="22"/>
        </w:rPr>
      </w:pPr>
      <w:bookmarkStart w:id="42" w:name="_%D0%A1%D1%82%D0%B0%D1%82%D1%8C%D1%8F_11"/>
      <w:bookmarkStart w:id="43" w:name="_Toc403727680"/>
      <w:bookmarkStart w:id="44" w:name="_Toc395562063"/>
      <w:bookmarkEnd w:id="42"/>
      <w:r w:rsidRPr="000D22EB">
        <w:rPr>
          <w:b/>
          <w:bCs/>
          <w:sz w:val="22"/>
          <w:szCs w:val="22"/>
        </w:rPr>
        <w:t>Статья 14. Планировка территории как способ градостроительной подготовки территорий и земельных участков</w:t>
      </w:r>
      <w:bookmarkEnd w:id="43"/>
      <w:bookmarkEnd w:id="44"/>
    </w:p>
    <w:p w:rsidR="00BB03C7" w:rsidRPr="000D22EB" w:rsidRDefault="00BB03C7" w:rsidP="00BB03C7">
      <w:pPr>
        <w:ind w:firstLine="709"/>
        <w:jc w:val="both"/>
        <w:rPr>
          <w:sz w:val="22"/>
          <w:szCs w:val="22"/>
        </w:rPr>
      </w:pPr>
      <w:r w:rsidRPr="000D22EB">
        <w:rPr>
          <w:sz w:val="22"/>
          <w:szCs w:val="22"/>
        </w:rPr>
        <w:t>1. Содержание и порядок разработки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иными нормативными правовыми актами Поселения.</w:t>
      </w:r>
    </w:p>
    <w:p w:rsidR="00BB03C7" w:rsidRPr="000D22EB" w:rsidRDefault="00BB03C7" w:rsidP="00BB03C7">
      <w:pPr>
        <w:ind w:firstLine="709"/>
        <w:jc w:val="both"/>
        <w:rPr>
          <w:sz w:val="22"/>
          <w:szCs w:val="22"/>
        </w:rPr>
      </w:pPr>
      <w:r w:rsidRPr="000D22EB">
        <w:rPr>
          <w:sz w:val="22"/>
          <w:szCs w:val="22"/>
        </w:rPr>
        <w:t>2. Планировка территории Поселения осуществляется посредством разработки следующих видов документации по планировке территории:</w:t>
      </w:r>
    </w:p>
    <w:p w:rsidR="00BB03C7" w:rsidRPr="000D22EB" w:rsidRDefault="00BB03C7" w:rsidP="00BB03C7">
      <w:pPr>
        <w:ind w:firstLine="709"/>
        <w:jc w:val="both"/>
        <w:rPr>
          <w:sz w:val="22"/>
          <w:szCs w:val="22"/>
        </w:rPr>
      </w:pPr>
      <w:r w:rsidRPr="000D22EB">
        <w:rPr>
          <w:sz w:val="22"/>
          <w:szCs w:val="22"/>
        </w:rPr>
        <w:t>- проектов планировки территории (без проектов межевания в их составе);</w:t>
      </w:r>
    </w:p>
    <w:p w:rsidR="00BB03C7" w:rsidRPr="000D22EB" w:rsidRDefault="00BB03C7" w:rsidP="00BB03C7">
      <w:pPr>
        <w:ind w:firstLine="709"/>
        <w:jc w:val="both"/>
        <w:rPr>
          <w:sz w:val="22"/>
          <w:szCs w:val="22"/>
        </w:rPr>
      </w:pPr>
      <w:r w:rsidRPr="000D22EB">
        <w:rPr>
          <w:sz w:val="22"/>
          <w:szCs w:val="22"/>
        </w:rPr>
        <w:lastRenderedPageBreak/>
        <w:t>- проектов планировки территории с проектами межевания в составе проектов планировки территории;</w:t>
      </w:r>
    </w:p>
    <w:p w:rsidR="00BB03C7" w:rsidRPr="000D22EB" w:rsidRDefault="00BB03C7" w:rsidP="00BB03C7">
      <w:pPr>
        <w:ind w:firstLine="709"/>
        <w:jc w:val="both"/>
        <w:rPr>
          <w:sz w:val="22"/>
          <w:szCs w:val="22"/>
        </w:rPr>
      </w:pPr>
      <w:r w:rsidRPr="000D22EB">
        <w:rPr>
          <w:sz w:val="22"/>
          <w:szCs w:val="22"/>
        </w:rPr>
        <w:t>- проектов межевания территории без разработки проектов планировки территории при условии необходимости выполнения такого проекта в границах планировочного элемента, утвержденных в установленном порядке;</w:t>
      </w:r>
    </w:p>
    <w:p w:rsidR="00BB03C7" w:rsidRPr="000D22EB" w:rsidRDefault="00BB03C7" w:rsidP="00BB03C7">
      <w:pPr>
        <w:ind w:firstLine="709"/>
        <w:jc w:val="both"/>
        <w:rPr>
          <w:sz w:val="22"/>
          <w:szCs w:val="22"/>
        </w:rPr>
      </w:pPr>
      <w:r w:rsidRPr="000D22EB">
        <w:rPr>
          <w:sz w:val="22"/>
          <w:szCs w:val="22"/>
        </w:rPr>
        <w:t>- градостроительных планов земельных участков (ГПЗУ) (может осуществляться в составе проектов межевания).</w:t>
      </w:r>
    </w:p>
    <w:p w:rsidR="00BB03C7" w:rsidRPr="000D22EB" w:rsidRDefault="00BB03C7" w:rsidP="00BB03C7">
      <w:pPr>
        <w:ind w:firstLine="709"/>
        <w:jc w:val="both"/>
        <w:rPr>
          <w:sz w:val="22"/>
          <w:szCs w:val="22"/>
        </w:rPr>
      </w:pPr>
      <w:r w:rsidRPr="000D22EB">
        <w:rPr>
          <w:sz w:val="22"/>
          <w:szCs w:val="22"/>
        </w:rPr>
        <w:t>3. Решения о разработке различных видов документации по планировке территории Поселения принимаются (за исключением случаев, предусмотренных законодательством) Администрацией Поселения с учетом требований градостроительного регламента, характеристик планируемого развития конкретной территории, а также следующих особенностей:</w:t>
      </w:r>
    </w:p>
    <w:p w:rsidR="00BB03C7" w:rsidRPr="000D22EB" w:rsidRDefault="00BB03C7" w:rsidP="00BB03C7">
      <w:pPr>
        <w:ind w:firstLine="709"/>
        <w:jc w:val="both"/>
        <w:rPr>
          <w:sz w:val="22"/>
          <w:szCs w:val="22"/>
        </w:rPr>
      </w:pPr>
      <w:r w:rsidRPr="000D22EB">
        <w:rPr>
          <w:sz w:val="22"/>
          <w:szCs w:val="22"/>
        </w:rPr>
        <w:t>1) проекты планировки территории без проектов межевания в их составе разрабатываются в случаях, когда посредством красных линий необходимо определить, изменить:</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границы территорий общего пользования и земельных участков линейных объектов без определения границ иных земельных участков, кроме территорий для государственных и муниципальных нужд;</w:t>
      </w:r>
    </w:p>
    <w:p w:rsidR="00BB03C7" w:rsidRPr="000D22EB" w:rsidRDefault="00BB03C7" w:rsidP="00BB03C7">
      <w:pPr>
        <w:ind w:firstLine="709"/>
        <w:jc w:val="both"/>
        <w:rPr>
          <w:sz w:val="22"/>
          <w:szCs w:val="22"/>
        </w:rPr>
      </w:pPr>
      <w:r w:rsidRPr="000D22EB">
        <w:rPr>
          <w:sz w:val="22"/>
          <w:szCs w:val="22"/>
        </w:rPr>
        <w:t>2) проекты планировки территории с проектами межевания в составе проектов планировки территории, которые разрабатываются в случаях, когда помимо границ, указанных в 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границы земельных участков, не входящих в границы территорий общего пользования;</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границы зон действия публичных сервитутов;</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границы зон планируемого размещения объектов капитального строительства, в том числе для государственных или муниципальных нужд;</w:t>
      </w:r>
    </w:p>
    <w:p w:rsidR="00BB03C7" w:rsidRPr="000D22EB" w:rsidRDefault="00BB03C7" w:rsidP="00BB03C7">
      <w:pPr>
        <w:ind w:firstLine="709"/>
        <w:jc w:val="both"/>
        <w:rPr>
          <w:sz w:val="22"/>
          <w:szCs w:val="22"/>
        </w:rPr>
      </w:pPr>
      <w:r w:rsidRPr="000D22EB">
        <w:rPr>
          <w:sz w:val="22"/>
          <w:szCs w:val="22"/>
        </w:rPr>
        <w:t>3) проекты межевания территории с градостроительными планами земельных участков в их составе, которые разрабатываются в пределах красных линий, определяющих границы элементов планировочной структуры (ранее установленных проектами планировки),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BB03C7" w:rsidRPr="000D22EB" w:rsidRDefault="00BB03C7" w:rsidP="00BB03C7">
      <w:pPr>
        <w:ind w:firstLine="709"/>
        <w:jc w:val="both"/>
        <w:rPr>
          <w:sz w:val="22"/>
          <w:szCs w:val="22"/>
        </w:rPr>
      </w:pPr>
      <w:r w:rsidRPr="000D22EB">
        <w:rPr>
          <w:sz w:val="22"/>
          <w:szCs w:val="22"/>
        </w:rPr>
        <w:t>4.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либо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BB03C7" w:rsidRPr="000D22EB" w:rsidRDefault="00BB03C7" w:rsidP="00BB03C7">
      <w:pPr>
        <w:ind w:firstLine="709"/>
        <w:jc w:val="both"/>
        <w:rPr>
          <w:sz w:val="22"/>
          <w:szCs w:val="22"/>
        </w:rPr>
      </w:pPr>
      <w:r w:rsidRPr="000D22EB">
        <w:rPr>
          <w:sz w:val="22"/>
          <w:szCs w:val="22"/>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выписок о земельных участках.</w:t>
      </w:r>
    </w:p>
    <w:p w:rsidR="00BB03C7" w:rsidRPr="000D22EB" w:rsidRDefault="00BB03C7" w:rsidP="00BB03C7">
      <w:pPr>
        <w:ind w:firstLine="709"/>
        <w:jc w:val="both"/>
        <w:rPr>
          <w:sz w:val="22"/>
          <w:szCs w:val="22"/>
        </w:rPr>
      </w:pPr>
      <w:r w:rsidRPr="000D22EB">
        <w:rPr>
          <w:sz w:val="22"/>
          <w:szCs w:val="22"/>
        </w:rPr>
        <w:t xml:space="preserve">5. Посредством документации по планировке территории </w:t>
      </w:r>
      <w:proofErr w:type="spellStart"/>
      <w:proofErr w:type="gramStart"/>
      <w:r w:rsidRPr="000D22EB">
        <w:rPr>
          <w:sz w:val="22"/>
          <w:szCs w:val="22"/>
        </w:rPr>
        <w:t>определя-ются</w:t>
      </w:r>
      <w:proofErr w:type="spellEnd"/>
      <w:proofErr w:type="gramEnd"/>
      <w:r w:rsidRPr="000D22EB">
        <w:rPr>
          <w:sz w:val="22"/>
          <w:szCs w:val="22"/>
        </w:rPr>
        <w:t>:</w:t>
      </w:r>
    </w:p>
    <w:p w:rsidR="00BB03C7" w:rsidRPr="000D22EB" w:rsidRDefault="00BB03C7" w:rsidP="00BB03C7">
      <w:pPr>
        <w:ind w:firstLine="709"/>
        <w:jc w:val="both"/>
        <w:rPr>
          <w:sz w:val="22"/>
          <w:szCs w:val="22"/>
        </w:rPr>
      </w:pPr>
      <w:r w:rsidRPr="000D22EB">
        <w:rPr>
          <w:sz w:val="22"/>
          <w:szCs w:val="22"/>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B03C7" w:rsidRPr="000D22EB" w:rsidRDefault="00BB03C7" w:rsidP="00BB03C7">
      <w:pPr>
        <w:ind w:firstLine="709"/>
        <w:jc w:val="both"/>
        <w:rPr>
          <w:sz w:val="22"/>
          <w:szCs w:val="22"/>
        </w:rPr>
      </w:pPr>
      <w:r w:rsidRPr="000D22EB">
        <w:rPr>
          <w:sz w:val="22"/>
          <w:szCs w:val="22"/>
        </w:rPr>
        <w:t>2) линии градостроительного регулирования, в том числе:</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красные линии, ограничивающие территории общего пользования от иных территорий и обозначающие элементы планировочной структуры;</w:t>
      </w:r>
    </w:p>
    <w:p w:rsidR="00BB03C7" w:rsidRPr="000D22EB" w:rsidRDefault="00BB03C7" w:rsidP="00BB03C7">
      <w:pPr>
        <w:ind w:firstLine="709"/>
        <w:jc w:val="both"/>
        <w:rPr>
          <w:sz w:val="22"/>
          <w:szCs w:val="22"/>
        </w:rPr>
      </w:pPr>
      <w:proofErr w:type="gramStart"/>
      <w:r w:rsidRPr="000D22EB">
        <w:rPr>
          <w:sz w:val="22"/>
          <w:szCs w:val="22"/>
        </w:rPr>
        <w:lastRenderedPageBreak/>
        <w:t>б</w:t>
      </w:r>
      <w:proofErr w:type="gramEnd"/>
      <w:r w:rsidRPr="000D22EB">
        <w:rPr>
          <w:sz w:val="22"/>
          <w:szCs w:val="22"/>
        </w:rPr>
        <w:t>) линии регулирования застройки, если параметры их расположения не определены градостроительными регламентами в составе настоящих Правил;</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использования территории, которые должны устанавливаться применительно к существующим видам линейных объектов;</w:t>
      </w:r>
    </w:p>
    <w:p w:rsidR="00BB03C7" w:rsidRPr="000D22EB" w:rsidRDefault="00BB03C7" w:rsidP="00BB03C7">
      <w:pPr>
        <w:ind w:firstLine="709"/>
        <w:jc w:val="both"/>
        <w:rPr>
          <w:sz w:val="22"/>
          <w:szCs w:val="22"/>
        </w:rPr>
      </w:pPr>
      <w:proofErr w:type="gramStart"/>
      <w:r w:rsidRPr="000D22EB">
        <w:rPr>
          <w:sz w:val="22"/>
          <w:szCs w:val="22"/>
        </w:rPr>
        <w:t>г</w:t>
      </w:r>
      <w:proofErr w:type="gramEnd"/>
      <w:r w:rsidRPr="000D22EB">
        <w:rPr>
          <w:sz w:val="22"/>
          <w:szCs w:val="22"/>
        </w:rPr>
        <w:t>) границы иных зон с особыми условиями использования территории;</w:t>
      </w:r>
    </w:p>
    <w:p w:rsidR="00BB03C7" w:rsidRPr="000D22EB" w:rsidRDefault="00BB03C7" w:rsidP="00BB03C7">
      <w:pPr>
        <w:ind w:firstLine="709"/>
        <w:jc w:val="both"/>
        <w:rPr>
          <w:sz w:val="22"/>
          <w:szCs w:val="22"/>
        </w:rPr>
      </w:pPr>
      <w:proofErr w:type="gramStart"/>
      <w:r w:rsidRPr="000D22EB">
        <w:rPr>
          <w:sz w:val="22"/>
          <w:szCs w:val="22"/>
        </w:rPr>
        <w:t>д</w:t>
      </w:r>
      <w:proofErr w:type="gramEnd"/>
      <w:r w:rsidRPr="000D22EB">
        <w:rPr>
          <w:sz w:val="22"/>
          <w:szCs w:val="22"/>
        </w:rPr>
        <w:t>) границы земель, планируемых к резервированию, либо земельных участков, планируемых к изъятию для государственных или муниципальных нужд, а также границы земельных участков, определяемых для государственных или муниципальных нужд в составе земель, находящихся в государственной или муниципальной собственности;</w:t>
      </w:r>
    </w:p>
    <w:p w:rsidR="00BB03C7" w:rsidRPr="000D22EB" w:rsidRDefault="00BB03C7" w:rsidP="00BB03C7">
      <w:pPr>
        <w:ind w:firstLine="709"/>
        <w:jc w:val="both"/>
        <w:rPr>
          <w:sz w:val="22"/>
          <w:szCs w:val="22"/>
        </w:rPr>
      </w:pPr>
      <w:proofErr w:type="gramStart"/>
      <w:r w:rsidRPr="000D22EB">
        <w:rPr>
          <w:sz w:val="22"/>
          <w:szCs w:val="22"/>
        </w:rPr>
        <w:t>е</w:t>
      </w:r>
      <w:proofErr w:type="gramEnd"/>
      <w:r w:rsidRPr="000D22EB">
        <w:rPr>
          <w:sz w:val="22"/>
          <w:szCs w:val="22"/>
        </w:rPr>
        <w:t>) границы земельных участков, планируемых для предоставления физическим или юридическим лицам для строительства;</w:t>
      </w:r>
    </w:p>
    <w:p w:rsidR="00BB03C7" w:rsidRPr="000D22EB" w:rsidRDefault="00BB03C7" w:rsidP="00BB03C7">
      <w:pPr>
        <w:ind w:firstLine="709"/>
        <w:jc w:val="both"/>
        <w:rPr>
          <w:sz w:val="22"/>
          <w:szCs w:val="22"/>
        </w:rPr>
      </w:pPr>
      <w:proofErr w:type="gramStart"/>
      <w:r w:rsidRPr="000D22EB">
        <w:rPr>
          <w:sz w:val="22"/>
          <w:szCs w:val="22"/>
        </w:rPr>
        <w:t>ж</w:t>
      </w:r>
      <w:proofErr w:type="gramEnd"/>
      <w:r w:rsidRPr="000D22EB">
        <w:rPr>
          <w:sz w:val="22"/>
          <w:szCs w:val="22"/>
        </w:rPr>
        <w:t>) границы земельных участков на территориях существующей застройки, не разделенных на земельные участки, включая земельные участки многоквартирных домов;</w:t>
      </w:r>
    </w:p>
    <w:p w:rsidR="00BB03C7" w:rsidRPr="000D22EB" w:rsidRDefault="00BB03C7" w:rsidP="00BB03C7">
      <w:pPr>
        <w:ind w:firstLine="709"/>
        <w:jc w:val="both"/>
        <w:rPr>
          <w:sz w:val="22"/>
          <w:szCs w:val="22"/>
        </w:rPr>
      </w:pPr>
      <w:proofErr w:type="gramStart"/>
      <w:r w:rsidRPr="000D22EB">
        <w:rPr>
          <w:sz w:val="22"/>
          <w:szCs w:val="22"/>
        </w:rPr>
        <w:t>з</w:t>
      </w:r>
      <w:proofErr w:type="gramEnd"/>
      <w:r w:rsidRPr="000D22EB">
        <w:rPr>
          <w:sz w:val="22"/>
          <w:szCs w:val="22"/>
        </w:rPr>
        <w:t>) 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BB03C7" w:rsidRPr="000D22EB" w:rsidRDefault="00BB03C7" w:rsidP="00BB03C7">
      <w:pPr>
        <w:ind w:firstLine="709"/>
        <w:jc w:val="both"/>
        <w:rPr>
          <w:sz w:val="22"/>
          <w:szCs w:val="22"/>
        </w:rPr>
      </w:pPr>
      <w:r w:rsidRPr="000D22EB">
        <w:rPr>
          <w:sz w:val="22"/>
          <w:szCs w:val="22"/>
        </w:rPr>
        <w:t xml:space="preserve">6. Проекты планировки и проекты межевания могут содержать в своем составе предложения по изменению (конкретизации, уточнению) положений настоящих Правил в части границ территориальных зон и </w:t>
      </w:r>
      <w:proofErr w:type="spellStart"/>
      <w:r w:rsidRPr="000D22EB">
        <w:rPr>
          <w:sz w:val="22"/>
          <w:szCs w:val="22"/>
        </w:rPr>
        <w:t>подзон</w:t>
      </w:r>
      <w:proofErr w:type="spellEnd"/>
      <w:r w:rsidRPr="000D22EB">
        <w:rPr>
          <w:sz w:val="22"/>
          <w:szCs w:val="22"/>
        </w:rPr>
        <w:t>, расположенных в границах проектирования, и содержания регламентов использования территорий указанных зон. В этом случае проекты планировки и проекты межевания должны включать обоснование внесения в Правила изменений и указанные положения этих проектов вступают в силу после их соответствующих согласований, утверждений и далее внесения в Правила этих изменений.</w:t>
      </w:r>
    </w:p>
    <w:p w:rsidR="00BB03C7" w:rsidRPr="000D22EB" w:rsidRDefault="00BB03C7" w:rsidP="00BB03C7">
      <w:pPr>
        <w:ind w:firstLine="709"/>
        <w:jc w:val="both"/>
        <w:rPr>
          <w:b/>
          <w:bCs/>
          <w:sz w:val="22"/>
          <w:szCs w:val="22"/>
        </w:rPr>
      </w:pPr>
      <w:r w:rsidRPr="000D22EB">
        <w:rPr>
          <w:sz w:val="22"/>
          <w:szCs w:val="22"/>
        </w:rPr>
        <w:t>7. 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BB03C7" w:rsidRPr="000D22EB" w:rsidRDefault="00BB03C7" w:rsidP="00BB03C7">
      <w:pPr>
        <w:keepNext/>
        <w:keepLines/>
        <w:spacing w:before="120" w:after="120"/>
        <w:ind w:firstLine="708"/>
        <w:jc w:val="both"/>
        <w:rPr>
          <w:sz w:val="22"/>
          <w:szCs w:val="22"/>
        </w:rPr>
      </w:pPr>
      <w:bookmarkStart w:id="45" w:name="_Toc403727681"/>
      <w:bookmarkStart w:id="46" w:name="_Toc395562064"/>
      <w:r w:rsidRPr="000D22EB">
        <w:rPr>
          <w:b/>
          <w:bCs/>
          <w:sz w:val="22"/>
          <w:szCs w:val="22"/>
        </w:rPr>
        <w:t>Статья 15. Градостроительные планы земельных участков</w:t>
      </w:r>
      <w:bookmarkEnd w:id="45"/>
      <w:bookmarkEnd w:id="46"/>
    </w:p>
    <w:p w:rsidR="00BB03C7" w:rsidRPr="000D22EB" w:rsidRDefault="00BB03C7" w:rsidP="00BB03C7">
      <w:pPr>
        <w:ind w:firstLine="709"/>
        <w:jc w:val="both"/>
        <w:rPr>
          <w:sz w:val="22"/>
          <w:szCs w:val="22"/>
        </w:rPr>
      </w:pPr>
      <w:r w:rsidRPr="000D22EB">
        <w:rPr>
          <w:sz w:val="22"/>
          <w:szCs w:val="22"/>
        </w:rPr>
        <w:t>1. Назначение и содержание градостроительных планов земельных участков определяется Градостроительным кодексом Российской Федерации.</w:t>
      </w:r>
    </w:p>
    <w:p w:rsidR="00BB03C7" w:rsidRPr="000D22EB" w:rsidRDefault="00BB03C7" w:rsidP="00BB03C7">
      <w:pPr>
        <w:ind w:firstLine="709"/>
        <w:jc w:val="both"/>
        <w:rPr>
          <w:sz w:val="22"/>
          <w:szCs w:val="22"/>
        </w:rPr>
      </w:pPr>
      <w:r w:rsidRPr="000D22EB">
        <w:rPr>
          <w:sz w:val="22"/>
          <w:szCs w:val="22"/>
        </w:rPr>
        <w:t xml:space="preserve">Подготовка градостроительных планов земельных участков </w:t>
      </w:r>
      <w:proofErr w:type="spellStart"/>
      <w:proofErr w:type="gramStart"/>
      <w:r w:rsidRPr="000D22EB">
        <w:rPr>
          <w:sz w:val="22"/>
          <w:szCs w:val="22"/>
        </w:rPr>
        <w:t>осуществ-ляется</w:t>
      </w:r>
      <w:proofErr w:type="spellEnd"/>
      <w:proofErr w:type="gramEnd"/>
      <w:r w:rsidRPr="000D22EB">
        <w:rPr>
          <w:sz w:val="22"/>
          <w:szCs w:val="22"/>
        </w:rPr>
        <w:t xml:space="preserve"> в составе проекта межевания территории или в виде отдельных документов по форме, установленной Правительством РФ в соответствии с действующим федеральным законодательством.</w:t>
      </w:r>
    </w:p>
    <w:p w:rsidR="00BB03C7" w:rsidRPr="000D22EB" w:rsidRDefault="00BB03C7" w:rsidP="00BB03C7">
      <w:pPr>
        <w:ind w:firstLine="709"/>
        <w:jc w:val="both"/>
        <w:rPr>
          <w:sz w:val="22"/>
          <w:szCs w:val="22"/>
        </w:rPr>
      </w:pPr>
      <w:r w:rsidRPr="000D22EB">
        <w:rPr>
          <w:sz w:val="22"/>
          <w:szCs w:val="22"/>
        </w:rPr>
        <w:t xml:space="preserve">2. Градостроительные планы земельных участков утверждаются в установленном законодательством порядке администрацией муниципального района. </w:t>
      </w:r>
    </w:p>
    <w:p w:rsidR="00BB03C7" w:rsidRPr="000D22EB" w:rsidRDefault="00BB03C7" w:rsidP="00BB03C7">
      <w:pPr>
        <w:ind w:firstLine="709"/>
        <w:jc w:val="both"/>
        <w:rPr>
          <w:sz w:val="22"/>
          <w:szCs w:val="22"/>
        </w:rPr>
      </w:pPr>
      <w:r w:rsidRPr="000D22EB">
        <w:rPr>
          <w:sz w:val="22"/>
          <w:szCs w:val="22"/>
        </w:rPr>
        <w:t>3. Состав градостроительных планов земельных участков установлен статьей 44 Градостроительного кодекса Российской Федерации.</w:t>
      </w:r>
    </w:p>
    <w:p w:rsidR="00BB03C7" w:rsidRPr="000D22EB" w:rsidRDefault="00BB03C7" w:rsidP="00BB03C7">
      <w:pPr>
        <w:ind w:firstLine="709"/>
        <w:jc w:val="both"/>
        <w:rPr>
          <w:sz w:val="22"/>
          <w:szCs w:val="22"/>
        </w:rPr>
      </w:pPr>
      <w:r w:rsidRPr="000D22EB">
        <w:rPr>
          <w:sz w:val="22"/>
          <w:szCs w:val="22"/>
        </w:rPr>
        <w:t xml:space="preserve">4. Градостроительные планы земельных участков являются </w:t>
      </w:r>
      <w:proofErr w:type="spellStart"/>
      <w:proofErr w:type="gramStart"/>
      <w:r w:rsidRPr="000D22EB">
        <w:rPr>
          <w:sz w:val="22"/>
          <w:szCs w:val="22"/>
        </w:rPr>
        <w:t>обязатель-ным</w:t>
      </w:r>
      <w:proofErr w:type="spellEnd"/>
      <w:proofErr w:type="gramEnd"/>
      <w:r w:rsidRPr="000D22EB">
        <w:rPr>
          <w:sz w:val="22"/>
          <w:szCs w:val="22"/>
        </w:rPr>
        <w:t xml:space="preserve"> основанием для:</w:t>
      </w:r>
    </w:p>
    <w:p w:rsidR="00BB03C7" w:rsidRPr="000D22EB" w:rsidRDefault="00BB03C7" w:rsidP="00BB03C7">
      <w:pPr>
        <w:ind w:firstLine="709"/>
        <w:jc w:val="both"/>
        <w:rPr>
          <w:sz w:val="22"/>
          <w:szCs w:val="22"/>
        </w:rPr>
      </w:pPr>
      <w:r w:rsidRPr="000D22EB">
        <w:rPr>
          <w:sz w:val="22"/>
          <w:szCs w:val="22"/>
        </w:rPr>
        <w:t>- разработки проекта границ застроенного или подлежащего застройке земельного участка;</w:t>
      </w:r>
    </w:p>
    <w:p w:rsidR="00BB03C7" w:rsidRPr="000D22EB" w:rsidRDefault="00BB03C7" w:rsidP="00BB03C7">
      <w:pPr>
        <w:ind w:firstLine="709"/>
        <w:jc w:val="both"/>
        <w:rPr>
          <w:sz w:val="22"/>
          <w:szCs w:val="22"/>
        </w:rPr>
      </w:pPr>
      <w:r w:rsidRPr="000D22EB">
        <w:rPr>
          <w:sz w:val="22"/>
          <w:szCs w:val="22"/>
        </w:rPr>
        <w:t>- принятия решений о предоставлении физическим или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земельных участков для комплексного освоения в целях жилищного строительства;</w:t>
      </w:r>
    </w:p>
    <w:p w:rsidR="00BB03C7" w:rsidRPr="000D22EB" w:rsidRDefault="00BB03C7" w:rsidP="00BB03C7">
      <w:pPr>
        <w:ind w:firstLine="709"/>
        <w:jc w:val="both"/>
        <w:rPr>
          <w:sz w:val="22"/>
          <w:szCs w:val="22"/>
        </w:rPr>
      </w:pPr>
      <w:r w:rsidRPr="000D22EB">
        <w:rPr>
          <w:sz w:val="22"/>
          <w:szCs w:val="22"/>
        </w:rPr>
        <w:t>- принятия решений о резервировании земель, об изъятии, в том числе путем выкупа, земельных участков для государственных и муниципальных нужд;</w:t>
      </w:r>
    </w:p>
    <w:p w:rsidR="00BB03C7" w:rsidRPr="000D22EB" w:rsidRDefault="00BB03C7" w:rsidP="00BB03C7">
      <w:pPr>
        <w:ind w:firstLine="709"/>
        <w:jc w:val="both"/>
        <w:rPr>
          <w:sz w:val="22"/>
          <w:szCs w:val="22"/>
        </w:rPr>
      </w:pPr>
      <w:r w:rsidRPr="000D22EB">
        <w:rPr>
          <w:sz w:val="22"/>
          <w:szCs w:val="22"/>
        </w:rPr>
        <w:t xml:space="preserve">- подготовки документации архитектурно-строительного </w:t>
      </w:r>
      <w:proofErr w:type="spellStart"/>
      <w:proofErr w:type="gramStart"/>
      <w:r w:rsidRPr="000D22EB">
        <w:rPr>
          <w:sz w:val="22"/>
          <w:szCs w:val="22"/>
        </w:rPr>
        <w:t>проектирова-ния</w:t>
      </w:r>
      <w:proofErr w:type="spellEnd"/>
      <w:proofErr w:type="gramEnd"/>
      <w:r w:rsidRPr="000D22EB">
        <w:rPr>
          <w:sz w:val="22"/>
          <w:szCs w:val="22"/>
        </w:rPr>
        <w:t xml:space="preserve"> объекта капитального строительства (реконструкции, реставрации, капитального ремонта) в составе пакета исходно-разрешительной документации;</w:t>
      </w:r>
    </w:p>
    <w:p w:rsidR="00BB03C7" w:rsidRPr="000D22EB" w:rsidRDefault="00BB03C7" w:rsidP="00BB03C7">
      <w:pPr>
        <w:ind w:firstLine="709"/>
        <w:jc w:val="both"/>
        <w:rPr>
          <w:sz w:val="22"/>
          <w:szCs w:val="22"/>
        </w:rPr>
      </w:pPr>
      <w:r w:rsidRPr="000D22EB">
        <w:rPr>
          <w:sz w:val="22"/>
          <w:szCs w:val="22"/>
        </w:rPr>
        <w:t>- выдачи разрешений на строительство;</w:t>
      </w:r>
    </w:p>
    <w:p w:rsidR="00BB03C7" w:rsidRPr="000D22EB" w:rsidRDefault="00BB03C7" w:rsidP="00BB03C7">
      <w:pPr>
        <w:ind w:firstLine="709"/>
        <w:jc w:val="both"/>
        <w:rPr>
          <w:b/>
          <w:bCs/>
          <w:sz w:val="22"/>
          <w:szCs w:val="22"/>
        </w:rPr>
      </w:pPr>
      <w:r w:rsidRPr="000D22EB">
        <w:rPr>
          <w:sz w:val="22"/>
          <w:szCs w:val="22"/>
        </w:rPr>
        <w:t>- выдачи разрешений на ввод объектов в эксплуатацию.</w:t>
      </w:r>
    </w:p>
    <w:p w:rsidR="00BB03C7" w:rsidRPr="000D22EB" w:rsidRDefault="00BB03C7" w:rsidP="00BB03C7">
      <w:pPr>
        <w:keepNext/>
        <w:keepLines/>
        <w:spacing w:before="120" w:after="120" w:line="240" w:lineRule="exact"/>
        <w:ind w:firstLine="709"/>
        <w:jc w:val="both"/>
        <w:rPr>
          <w:sz w:val="22"/>
          <w:szCs w:val="22"/>
        </w:rPr>
      </w:pPr>
      <w:bookmarkStart w:id="47" w:name="_%D0%93%D0%BB%D0%B0%D0%B2%D0%B0_5._%D0%9"/>
      <w:bookmarkStart w:id="48" w:name="_Toc403727683"/>
      <w:bookmarkStart w:id="49" w:name="_Toc395562066"/>
      <w:bookmarkEnd w:id="47"/>
      <w:r w:rsidRPr="000D22EB">
        <w:rPr>
          <w:b/>
          <w:bCs/>
          <w:sz w:val="22"/>
          <w:szCs w:val="22"/>
        </w:rPr>
        <w:lastRenderedPageBreak/>
        <w:t>Статья 16. Принципы градостроительной подготовки территории и формирования земельных участков</w:t>
      </w:r>
      <w:bookmarkEnd w:id="48"/>
      <w:bookmarkEnd w:id="49"/>
    </w:p>
    <w:p w:rsidR="00BB03C7" w:rsidRPr="000D22EB" w:rsidRDefault="00BB03C7" w:rsidP="00BB03C7">
      <w:pPr>
        <w:ind w:firstLine="709"/>
        <w:jc w:val="both"/>
        <w:rPr>
          <w:sz w:val="22"/>
          <w:szCs w:val="22"/>
        </w:rPr>
      </w:pPr>
      <w:r w:rsidRPr="000D22EB">
        <w:rPr>
          <w:sz w:val="22"/>
          <w:szCs w:val="22"/>
        </w:rPr>
        <w:t xml:space="preserve">1. Градостроительная подготовка территории и формирование </w:t>
      </w:r>
      <w:proofErr w:type="gramStart"/>
      <w:r w:rsidRPr="000D22EB">
        <w:rPr>
          <w:sz w:val="22"/>
          <w:szCs w:val="22"/>
        </w:rPr>
        <w:t>земель-</w:t>
      </w:r>
      <w:proofErr w:type="spellStart"/>
      <w:r w:rsidRPr="000D22EB">
        <w:rPr>
          <w:sz w:val="22"/>
          <w:szCs w:val="22"/>
        </w:rPr>
        <w:t>ных</w:t>
      </w:r>
      <w:proofErr w:type="spellEnd"/>
      <w:proofErr w:type="gramEnd"/>
      <w:r w:rsidRPr="000D22EB">
        <w:rPr>
          <w:sz w:val="22"/>
          <w:szCs w:val="22"/>
        </w:rPr>
        <w:t xml:space="preserve"> участков осуществляются применительно к государственным или муниципальным землям в целях приобретения прав на земельные участки.</w:t>
      </w:r>
    </w:p>
    <w:p w:rsidR="00BB03C7" w:rsidRPr="000D22EB" w:rsidRDefault="00BB03C7" w:rsidP="00BB03C7">
      <w:pPr>
        <w:ind w:firstLine="709"/>
        <w:jc w:val="both"/>
        <w:rPr>
          <w:sz w:val="22"/>
          <w:szCs w:val="22"/>
        </w:rPr>
      </w:pPr>
      <w:r w:rsidRPr="000D22EB">
        <w:rPr>
          <w:sz w:val="22"/>
          <w:szCs w:val="22"/>
        </w:rPr>
        <w:t>Градостроительная подготовка территории осуществляется в отношении застроенных и подлежащих застройке территорий.</w:t>
      </w:r>
    </w:p>
    <w:p w:rsidR="00BB03C7" w:rsidRPr="000D22EB" w:rsidRDefault="00BB03C7" w:rsidP="00BB03C7">
      <w:pPr>
        <w:ind w:firstLine="709"/>
        <w:jc w:val="both"/>
        <w:rPr>
          <w:sz w:val="22"/>
          <w:szCs w:val="22"/>
        </w:rPr>
      </w:pPr>
      <w:r w:rsidRPr="000D22EB">
        <w:rPr>
          <w:sz w:val="22"/>
          <w:szCs w:val="22"/>
        </w:rPr>
        <w:t xml:space="preserve">2. Установление границ, застроенных и подлежащих застройке </w:t>
      </w:r>
      <w:proofErr w:type="gramStart"/>
      <w:r w:rsidRPr="000D22EB">
        <w:rPr>
          <w:sz w:val="22"/>
          <w:szCs w:val="22"/>
        </w:rPr>
        <w:t>земель-</w:t>
      </w:r>
      <w:proofErr w:type="spellStart"/>
      <w:r w:rsidRPr="000D22EB">
        <w:rPr>
          <w:sz w:val="22"/>
          <w:szCs w:val="22"/>
        </w:rPr>
        <w:t>ных</w:t>
      </w:r>
      <w:proofErr w:type="spellEnd"/>
      <w:proofErr w:type="gramEnd"/>
      <w:r w:rsidRPr="000D22EB">
        <w:rPr>
          <w:sz w:val="22"/>
          <w:szCs w:val="22"/>
        </w:rPr>
        <w:t xml:space="preserve"> участков осуществляется в результате градостроительной подготовки территории.</w:t>
      </w:r>
    </w:p>
    <w:p w:rsidR="00BB03C7" w:rsidRPr="000D22EB" w:rsidRDefault="00BB03C7" w:rsidP="00BB03C7">
      <w:pPr>
        <w:ind w:firstLine="709"/>
        <w:jc w:val="both"/>
        <w:rPr>
          <w:sz w:val="22"/>
          <w:szCs w:val="22"/>
        </w:rPr>
      </w:pPr>
      <w:r w:rsidRPr="000D22EB">
        <w:rPr>
          <w:sz w:val="22"/>
          <w:szCs w:val="22"/>
        </w:rPr>
        <w:t>Установление границ незастроенных и не предназначенных для строительства земельных участков осуществляется в соответствии с земельным, водным, лесным и иным законодательством.</w:t>
      </w:r>
    </w:p>
    <w:p w:rsidR="00BB03C7" w:rsidRPr="000D22EB" w:rsidRDefault="00BB03C7" w:rsidP="00BB03C7">
      <w:pPr>
        <w:ind w:firstLine="709"/>
        <w:jc w:val="both"/>
        <w:rPr>
          <w:sz w:val="22"/>
          <w:szCs w:val="22"/>
        </w:rPr>
      </w:pPr>
      <w:r w:rsidRPr="000D22EB">
        <w:rPr>
          <w:sz w:val="22"/>
          <w:szCs w:val="22"/>
        </w:rPr>
        <w:t xml:space="preserve">Установление границ земельных участков в результате разделения или объединения земельных участков, а также изменения общей границы земельных участков осуществляется посредством подготовки </w:t>
      </w:r>
      <w:proofErr w:type="spellStart"/>
      <w:proofErr w:type="gramStart"/>
      <w:r w:rsidRPr="000D22EB">
        <w:rPr>
          <w:sz w:val="22"/>
          <w:szCs w:val="22"/>
        </w:rPr>
        <w:t>землеустрои</w:t>
      </w:r>
      <w:proofErr w:type="spellEnd"/>
      <w:r w:rsidRPr="000D22EB">
        <w:rPr>
          <w:sz w:val="22"/>
          <w:szCs w:val="22"/>
        </w:rPr>
        <w:t>-тельной</w:t>
      </w:r>
      <w:proofErr w:type="gramEnd"/>
      <w:r w:rsidRPr="000D22EB">
        <w:rPr>
          <w:sz w:val="22"/>
          <w:szCs w:val="22"/>
        </w:rPr>
        <w:t xml:space="preserve"> документации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При разделении земельных участков должны быть обеспечены проезды и проходы к каждому образованному земельному участку. При объединении земельных участков в один земельный участок вновь образованный земельный участок должен находиться в границах одной территориальной зоны.</w:t>
      </w:r>
    </w:p>
    <w:p w:rsidR="00BB03C7" w:rsidRPr="000D22EB" w:rsidRDefault="00BB03C7" w:rsidP="00BB03C7">
      <w:pPr>
        <w:ind w:firstLine="709"/>
        <w:jc w:val="both"/>
        <w:rPr>
          <w:sz w:val="22"/>
          <w:szCs w:val="22"/>
        </w:rPr>
      </w:pPr>
      <w:r w:rsidRPr="000D22EB">
        <w:rPr>
          <w:sz w:val="22"/>
          <w:szCs w:val="22"/>
        </w:rPr>
        <w:t>3. Градостроительная подготовка подлежащих застройке и застроенных территорий, не разделенных на земельные участки, осуществляется посредством подготовки документации по планировке территории - проектов планировки, проектов межевания территории.</w:t>
      </w:r>
    </w:p>
    <w:p w:rsidR="00BB03C7" w:rsidRPr="000D22EB" w:rsidRDefault="00BB03C7" w:rsidP="00BB03C7">
      <w:pPr>
        <w:ind w:firstLine="709"/>
        <w:jc w:val="both"/>
        <w:rPr>
          <w:sz w:val="22"/>
          <w:szCs w:val="22"/>
        </w:rPr>
      </w:pPr>
      <w:r w:rsidRPr="000D22EB">
        <w:rPr>
          <w:sz w:val="22"/>
          <w:szCs w:val="22"/>
        </w:rPr>
        <w:t>Проекты планировки территории могут включать в себя и проекты межевания территории.</w:t>
      </w:r>
    </w:p>
    <w:p w:rsidR="00BB03C7" w:rsidRPr="000D22EB" w:rsidRDefault="00BB03C7" w:rsidP="00BB03C7">
      <w:pPr>
        <w:ind w:firstLine="709"/>
        <w:jc w:val="both"/>
        <w:rPr>
          <w:sz w:val="22"/>
          <w:szCs w:val="22"/>
        </w:rPr>
      </w:pPr>
      <w:r w:rsidRPr="000D22EB">
        <w:rPr>
          <w:sz w:val="22"/>
          <w:szCs w:val="22"/>
        </w:rPr>
        <w:t xml:space="preserve">В составе проекта межевания территории подготавливается </w:t>
      </w:r>
      <w:proofErr w:type="spellStart"/>
      <w:proofErr w:type="gramStart"/>
      <w:r w:rsidRPr="000D22EB">
        <w:rPr>
          <w:sz w:val="22"/>
          <w:szCs w:val="22"/>
        </w:rPr>
        <w:t>градо</w:t>
      </w:r>
      <w:proofErr w:type="spellEnd"/>
      <w:r w:rsidRPr="000D22EB">
        <w:rPr>
          <w:sz w:val="22"/>
          <w:szCs w:val="22"/>
        </w:rPr>
        <w:t>-строительный</w:t>
      </w:r>
      <w:proofErr w:type="gramEnd"/>
      <w:r w:rsidRPr="000D22EB">
        <w:rPr>
          <w:sz w:val="22"/>
          <w:szCs w:val="22"/>
        </w:rPr>
        <w:t xml:space="preserve"> план земельного участка.</w:t>
      </w:r>
    </w:p>
    <w:p w:rsidR="00BB03C7" w:rsidRPr="000D22EB" w:rsidRDefault="00BB03C7" w:rsidP="00BB03C7">
      <w:pPr>
        <w:ind w:firstLine="709"/>
        <w:jc w:val="both"/>
        <w:rPr>
          <w:sz w:val="22"/>
          <w:szCs w:val="22"/>
        </w:rPr>
      </w:pPr>
      <w:r w:rsidRPr="000D22EB">
        <w:rPr>
          <w:sz w:val="22"/>
          <w:szCs w:val="22"/>
        </w:rPr>
        <w:t>4. Градостроительная подготовка застроенных территорий, которые разделены на земельные участки, осуществляется посредством подготовки градостроительных планов земельных участков как самостоятельных документов без подготовки документации по планировке территории.</w:t>
      </w:r>
    </w:p>
    <w:p w:rsidR="00BB03C7" w:rsidRPr="000D22EB" w:rsidRDefault="00BB03C7" w:rsidP="00BB03C7">
      <w:pPr>
        <w:ind w:firstLine="709"/>
        <w:jc w:val="both"/>
        <w:rPr>
          <w:sz w:val="22"/>
          <w:szCs w:val="22"/>
        </w:rPr>
      </w:pPr>
      <w:r w:rsidRPr="000D22EB">
        <w:rPr>
          <w:sz w:val="22"/>
          <w:szCs w:val="22"/>
        </w:rPr>
        <w:t xml:space="preserve">5. Не допускается осуществлять градостроительную подготовку </w:t>
      </w:r>
      <w:proofErr w:type="spellStart"/>
      <w:proofErr w:type="gramStart"/>
      <w:r w:rsidRPr="000D22EB">
        <w:rPr>
          <w:sz w:val="22"/>
          <w:szCs w:val="22"/>
        </w:rPr>
        <w:t>терри</w:t>
      </w:r>
      <w:proofErr w:type="spellEnd"/>
      <w:r w:rsidRPr="000D22EB">
        <w:rPr>
          <w:sz w:val="22"/>
          <w:szCs w:val="22"/>
        </w:rPr>
        <w:t>-тории</w:t>
      </w:r>
      <w:proofErr w:type="gramEnd"/>
      <w:r w:rsidRPr="000D22EB">
        <w:rPr>
          <w:sz w:val="22"/>
          <w:szCs w:val="22"/>
        </w:rPr>
        <w:t xml:space="preserve"> без учета прав собственников зданий, строений, сооружений (их частей, включая квартиры), которые на начало указанной подготовки не воспользовались принадлежащими им правами на приобретение прав на земельные участки, необходимые для использования этих зданий, строений, сооружений, включая многоквартирные жилые дома.</w:t>
      </w:r>
    </w:p>
    <w:p w:rsidR="00BB03C7" w:rsidRPr="000D22EB" w:rsidRDefault="00BB03C7" w:rsidP="00BB03C7">
      <w:pPr>
        <w:ind w:firstLine="709"/>
        <w:jc w:val="both"/>
        <w:rPr>
          <w:sz w:val="22"/>
          <w:szCs w:val="22"/>
        </w:rPr>
      </w:pPr>
      <w:r w:rsidRPr="000D22EB">
        <w:rPr>
          <w:sz w:val="22"/>
          <w:szCs w:val="22"/>
        </w:rPr>
        <w:t>Указанные права в обязательном порядке учитываются путем выполнения действий по планировке территории и подготовке градостроительных планов земельных участков, осуществляемых в соответствии с законодательством о градостроительной деятельности и в порядке, предусмотренном настоящими Правилами.</w:t>
      </w:r>
    </w:p>
    <w:p w:rsidR="00BB03C7" w:rsidRPr="000D22EB" w:rsidRDefault="00BB03C7" w:rsidP="00BB03C7">
      <w:pPr>
        <w:ind w:firstLine="709"/>
        <w:jc w:val="both"/>
        <w:rPr>
          <w:sz w:val="22"/>
          <w:szCs w:val="22"/>
        </w:rPr>
      </w:pPr>
      <w:r w:rsidRPr="000D22EB">
        <w:rPr>
          <w:sz w:val="22"/>
          <w:szCs w:val="22"/>
        </w:rPr>
        <w:t xml:space="preserve">6. Действия по градостроительной подготовке территории и </w:t>
      </w:r>
      <w:proofErr w:type="spellStart"/>
      <w:proofErr w:type="gramStart"/>
      <w:r w:rsidRPr="000D22EB">
        <w:rPr>
          <w:sz w:val="22"/>
          <w:szCs w:val="22"/>
        </w:rPr>
        <w:t>формиро-ванию</w:t>
      </w:r>
      <w:proofErr w:type="spellEnd"/>
      <w:proofErr w:type="gramEnd"/>
      <w:r w:rsidRPr="000D22EB">
        <w:rPr>
          <w:sz w:val="22"/>
          <w:szCs w:val="22"/>
        </w:rPr>
        <w:t xml:space="preserve"> земельных участков включают две стадии:</w:t>
      </w:r>
    </w:p>
    <w:p w:rsidR="00BB03C7" w:rsidRPr="000D22EB" w:rsidRDefault="00BB03C7" w:rsidP="00BB03C7">
      <w:pPr>
        <w:ind w:firstLine="709"/>
        <w:jc w:val="both"/>
        <w:rPr>
          <w:sz w:val="22"/>
          <w:szCs w:val="22"/>
        </w:rPr>
      </w:pPr>
      <w:r w:rsidRPr="000D22EB">
        <w:rPr>
          <w:sz w:val="22"/>
          <w:szCs w:val="22"/>
        </w:rPr>
        <w:t>I стадия -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Поселения;</w:t>
      </w:r>
    </w:p>
    <w:p w:rsidR="00BB03C7" w:rsidRPr="000D22EB" w:rsidRDefault="00BB03C7" w:rsidP="00BB03C7">
      <w:pPr>
        <w:ind w:firstLine="709"/>
        <w:jc w:val="both"/>
        <w:rPr>
          <w:sz w:val="22"/>
          <w:szCs w:val="22"/>
        </w:rPr>
      </w:pPr>
      <w:r w:rsidRPr="000D22EB">
        <w:rPr>
          <w:sz w:val="22"/>
          <w:szCs w:val="22"/>
        </w:rPr>
        <w:t xml:space="preserve">II стадия - формирование земельных участков посредством проведения землеустроительных работ, осуществляемых в соответствии с установленными границами земельных участков в порядке, </w:t>
      </w:r>
      <w:proofErr w:type="gramStart"/>
      <w:r w:rsidRPr="000D22EB">
        <w:rPr>
          <w:sz w:val="22"/>
          <w:szCs w:val="22"/>
        </w:rPr>
        <w:t>предусмотрен-ном</w:t>
      </w:r>
      <w:proofErr w:type="gramEnd"/>
      <w:r w:rsidRPr="000D22EB">
        <w:rPr>
          <w:sz w:val="22"/>
          <w:szCs w:val="22"/>
        </w:rPr>
        <w:t xml:space="preserve"> земельным законодательством.</w:t>
      </w:r>
    </w:p>
    <w:p w:rsidR="00BB03C7" w:rsidRPr="000D22EB" w:rsidRDefault="00BB03C7" w:rsidP="00BB03C7">
      <w:pPr>
        <w:ind w:firstLine="709"/>
        <w:jc w:val="both"/>
        <w:rPr>
          <w:sz w:val="22"/>
          <w:szCs w:val="22"/>
        </w:rPr>
      </w:pPr>
      <w:r w:rsidRPr="000D22EB">
        <w:rPr>
          <w:sz w:val="22"/>
          <w:szCs w:val="22"/>
        </w:rPr>
        <w:t>7. Результатом первой стадии являются:</w:t>
      </w:r>
    </w:p>
    <w:p w:rsidR="00BB03C7" w:rsidRPr="000D22EB" w:rsidRDefault="00BB03C7" w:rsidP="00BB03C7">
      <w:pPr>
        <w:ind w:firstLine="709"/>
        <w:jc w:val="both"/>
        <w:rPr>
          <w:sz w:val="22"/>
          <w:szCs w:val="22"/>
        </w:rPr>
      </w:pPr>
      <w:r w:rsidRPr="000D22EB">
        <w:rPr>
          <w:sz w:val="22"/>
          <w:szCs w:val="22"/>
        </w:rPr>
        <w:t xml:space="preserve">1) градостроительные планы земельных участков, в составе которых содержится информация, определенная частью 4 статьи 44 </w:t>
      </w:r>
      <w:proofErr w:type="gramStart"/>
      <w:r w:rsidRPr="000D22EB">
        <w:rPr>
          <w:sz w:val="22"/>
          <w:szCs w:val="22"/>
        </w:rPr>
        <w:t>Градостроитель-</w:t>
      </w:r>
      <w:proofErr w:type="spellStart"/>
      <w:r w:rsidRPr="000D22EB">
        <w:rPr>
          <w:sz w:val="22"/>
          <w:szCs w:val="22"/>
        </w:rPr>
        <w:t>ного</w:t>
      </w:r>
      <w:proofErr w:type="spellEnd"/>
      <w:proofErr w:type="gramEnd"/>
      <w:r w:rsidRPr="000D22EB">
        <w:rPr>
          <w:sz w:val="22"/>
          <w:szCs w:val="22"/>
        </w:rPr>
        <w:t xml:space="preserve"> кодекса Российской Федерации;</w:t>
      </w:r>
    </w:p>
    <w:p w:rsidR="00BB03C7" w:rsidRPr="000D22EB" w:rsidRDefault="00BB03C7" w:rsidP="00BB03C7">
      <w:pPr>
        <w:ind w:firstLine="709"/>
        <w:jc w:val="both"/>
        <w:rPr>
          <w:sz w:val="22"/>
          <w:szCs w:val="22"/>
        </w:rPr>
      </w:pPr>
      <w:r w:rsidRPr="000D22EB">
        <w:rPr>
          <w:sz w:val="22"/>
          <w:szCs w:val="22"/>
        </w:rPr>
        <w:lastRenderedPageBreak/>
        <w:t>2) установленные границы земельных участков - выделение элементов планировочной структуры для формирования и предоставления земельных участков для комплексного освоения в целях жилищного и иного строительства.</w:t>
      </w:r>
    </w:p>
    <w:p w:rsidR="00BB03C7" w:rsidRPr="000D22EB" w:rsidRDefault="00BB03C7" w:rsidP="00BB03C7">
      <w:pPr>
        <w:ind w:firstLine="709"/>
        <w:jc w:val="both"/>
        <w:rPr>
          <w:sz w:val="22"/>
          <w:szCs w:val="22"/>
        </w:rPr>
      </w:pPr>
      <w:r w:rsidRPr="000D22EB">
        <w:rPr>
          <w:sz w:val="22"/>
          <w:szCs w:val="22"/>
        </w:rPr>
        <w:t xml:space="preserve">Порядок действий по планировке территории определяется </w:t>
      </w:r>
      <w:proofErr w:type="spellStart"/>
      <w:proofErr w:type="gramStart"/>
      <w:r w:rsidRPr="000D22EB">
        <w:rPr>
          <w:sz w:val="22"/>
          <w:szCs w:val="22"/>
        </w:rPr>
        <w:t>законо-дательством</w:t>
      </w:r>
      <w:proofErr w:type="spellEnd"/>
      <w:proofErr w:type="gramEnd"/>
      <w:r w:rsidRPr="000D22EB">
        <w:rPr>
          <w:sz w:val="22"/>
          <w:szCs w:val="22"/>
        </w:rPr>
        <w:t xml:space="preserve"> о градостроительной деятельности.</w:t>
      </w:r>
    </w:p>
    <w:p w:rsidR="00BB03C7" w:rsidRPr="000D22EB" w:rsidRDefault="00BB03C7" w:rsidP="00BB03C7">
      <w:pPr>
        <w:ind w:firstLine="709"/>
        <w:jc w:val="both"/>
        <w:rPr>
          <w:sz w:val="22"/>
          <w:szCs w:val="22"/>
        </w:rPr>
      </w:pPr>
      <w:r w:rsidRPr="000D22EB">
        <w:rPr>
          <w:sz w:val="22"/>
          <w:szCs w:val="22"/>
        </w:rPr>
        <w:t xml:space="preserve">8. Установленные границы земельных участков в составе </w:t>
      </w:r>
      <w:proofErr w:type="gramStart"/>
      <w:r w:rsidRPr="000D22EB">
        <w:rPr>
          <w:sz w:val="22"/>
          <w:szCs w:val="22"/>
        </w:rPr>
        <w:t>документа-</w:t>
      </w:r>
      <w:proofErr w:type="spellStart"/>
      <w:r w:rsidRPr="000D22EB">
        <w:rPr>
          <w:sz w:val="22"/>
          <w:szCs w:val="22"/>
        </w:rPr>
        <w:t>ции</w:t>
      </w:r>
      <w:proofErr w:type="spellEnd"/>
      <w:proofErr w:type="gramEnd"/>
      <w:r w:rsidRPr="000D22EB">
        <w:rPr>
          <w:sz w:val="22"/>
          <w:szCs w:val="22"/>
        </w:rPr>
        <w:t xml:space="preserve"> по планировке территории, утвержденные (за исключением случаев, установленных законодательством) Главой администрации Поселения, являются основанием для второй стадии действий - формирования земельных участков посредством производства землеустроительных работ.</w:t>
      </w:r>
    </w:p>
    <w:p w:rsidR="00BB03C7" w:rsidRPr="000D22EB" w:rsidRDefault="00BB03C7" w:rsidP="00BB03C7">
      <w:pPr>
        <w:ind w:firstLine="709"/>
        <w:jc w:val="both"/>
        <w:rPr>
          <w:sz w:val="22"/>
          <w:szCs w:val="22"/>
        </w:rPr>
      </w:pPr>
      <w:r w:rsidRPr="000D22EB">
        <w:rPr>
          <w:sz w:val="22"/>
          <w:szCs w:val="22"/>
        </w:rPr>
        <w:t>Если в результате землеустроительных работ возникла необходимость изменения границ земельного участка (в пределах, не превышающих нормативно обусловленные показатели), в документацию по планировке территории вносятся изменения в порядке, который может быть установлен постановлением Администрации Поселения.</w:t>
      </w:r>
    </w:p>
    <w:p w:rsidR="00BB03C7" w:rsidRPr="000D22EB" w:rsidRDefault="00BB03C7" w:rsidP="00BB03C7">
      <w:pPr>
        <w:ind w:firstLine="709"/>
        <w:jc w:val="both"/>
        <w:rPr>
          <w:sz w:val="22"/>
          <w:szCs w:val="22"/>
        </w:rPr>
      </w:pPr>
      <w:r w:rsidRPr="000D22EB">
        <w:rPr>
          <w:sz w:val="22"/>
          <w:szCs w:val="22"/>
        </w:rPr>
        <w:t>9. Результатом второй стадии являются:</w:t>
      </w:r>
    </w:p>
    <w:p w:rsidR="00BB03C7" w:rsidRPr="000D22EB" w:rsidRDefault="00BB03C7" w:rsidP="00BB03C7">
      <w:pPr>
        <w:ind w:firstLine="709"/>
        <w:jc w:val="both"/>
        <w:rPr>
          <w:sz w:val="22"/>
          <w:szCs w:val="22"/>
        </w:rPr>
      </w:pPr>
      <w:r w:rsidRPr="000D22EB">
        <w:rPr>
          <w:sz w:val="22"/>
          <w:szCs w:val="22"/>
        </w:rPr>
        <w:t>1) проект границ земельных участков;</w:t>
      </w:r>
    </w:p>
    <w:p w:rsidR="00BB03C7" w:rsidRPr="000D22EB" w:rsidRDefault="00BB03C7" w:rsidP="00BB03C7">
      <w:pPr>
        <w:ind w:firstLine="709"/>
        <w:jc w:val="both"/>
        <w:rPr>
          <w:sz w:val="22"/>
          <w:szCs w:val="22"/>
        </w:rPr>
      </w:pPr>
      <w:r w:rsidRPr="000D22EB">
        <w:rPr>
          <w:sz w:val="22"/>
          <w:szCs w:val="22"/>
        </w:rPr>
        <w:t>2) кадастровые паспорта земельных участков.</w:t>
      </w:r>
    </w:p>
    <w:p w:rsidR="00BB03C7" w:rsidRPr="000D22EB" w:rsidRDefault="00BB03C7" w:rsidP="00BB03C7">
      <w:pPr>
        <w:ind w:firstLine="709"/>
        <w:jc w:val="both"/>
        <w:rPr>
          <w:sz w:val="22"/>
          <w:szCs w:val="22"/>
        </w:rPr>
      </w:pPr>
      <w:r w:rsidRPr="000D22EB">
        <w:rPr>
          <w:sz w:val="22"/>
          <w:szCs w:val="22"/>
        </w:rPr>
        <w:t xml:space="preserve">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w:t>
      </w:r>
      <w:proofErr w:type="spellStart"/>
      <w:proofErr w:type="gramStart"/>
      <w:r w:rsidRPr="000D22EB">
        <w:rPr>
          <w:sz w:val="22"/>
          <w:szCs w:val="22"/>
        </w:rPr>
        <w:t>законо-дательством</w:t>
      </w:r>
      <w:proofErr w:type="spellEnd"/>
      <w:proofErr w:type="gramEnd"/>
      <w:r w:rsidRPr="000D22EB">
        <w:rPr>
          <w:sz w:val="22"/>
          <w:szCs w:val="22"/>
        </w:rPr>
        <w:t xml:space="preserve"> о Государственном земельном кадастре.</w:t>
      </w:r>
    </w:p>
    <w:p w:rsidR="00BB03C7" w:rsidRPr="000D22EB" w:rsidRDefault="00BB03C7" w:rsidP="00BB03C7">
      <w:pPr>
        <w:ind w:firstLine="709"/>
        <w:jc w:val="both"/>
        <w:rPr>
          <w:sz w:val="22"/>
          <w:szCs w:val="22"/>
        </w:rPr>
      </w:pPr>
      <w:r w:rsidRPr="000D22EB">
        <w:rPr>
          <w:sz w:val="22"/>
          <w:szCs w:val="22"/>
        </w:rPr>
        <w:t>10. Наличие градостроительного плана земельного участка является необходимым условием для подготовки проектной документации на объект капитального строительства и получения разрешения на его строительство.</w:t>
      </w:r>
    </w:p>
    <w:p w:rsidR="00BB03C7" w:rsidRPr="000D22EB" w:rsidRDefault="00BB03C7" w:rsidP="00BB03C7">
      <w:pPr>
        <w:ind w:firstLine="709"/>
        <w:jc w:val="both"/>
        <w:rPr>
          <w:sz w:val="22"/>
          <w:szCs w:val="22"/>
        </w:rPr>
      </w:pPr>
      <w:r w:rsidRPr="000D22EB">
        <w:rPr>
          <w:sz w:val="22"/>
          <w:szCs w:val="22"/>
        </w:rPr>
        <w:t xml:space="preserve">Порядок подготовки и предоставления технических условий </w:t>
      </w:r>
      <w:proofErr w:type="spellStart"/>
      <w:proofErr w:type="gramStart"/>
      <w:r w:rsidRPr="000D22EB">
        <w:rPr>
          <w:sz w:val="22"/>
          <w:szCs w:val="22"/>
        </w:rPr>
        <w:t>подклю-чения</w:t>
      </w:r>
      <w:proofErr w:type="spellEnd"/>
      <w:proofErr w:type="gramEnd"/>
      <w:r w:rsidRPr="000D22EB">
        <w:rPr>
          <w:sz w:val="22"/>
          <w:szCs w:val="22"/>
        </w:rPr>
        <w:t xml:space="preserve"> к внеплощадочным сетям инженерно-технического обеспечения определяется в соответствии с действующим градостроительным и земельным законодательством.</w:t>
      </w:r>
    </w:p>
    <w:p w:rsidR="00BB03C7" w:rsidRPr="000D22EB" w:rsidRDefault="00BB03C7" w:rsidP="00BB03C7">
      <w:pPr>
        <w:ind w:firstLine="709"/>
        <w:jc w:val="both"/>
        <w:rPr>
          <w:sz w:val="22"/>
          <w:szCs w:val="22"/>
        </w:rPr>
      </w:pPr>
      <w:r w:rsidRPr="000D22EB">
        <w:rPr>
          <w:sz w:val="22"/>
          <w:szCs w:val="22"/>
        </w:rPr>
        <w:t xml:space="preserve">11. Из состава государственных или муниципальных земель для </w:t>
      </w:r>
      <w:proofErr w:type="gramStart"/>
      <w:r w:rsidRPr="000D22EB">
        <w:rPr>
          <w:sz w:val="22"/>
          <w:szCs w:val="22"/>
        </w:rPr>
        <w:t>строи-</w:t>
      </w:r>
      <w:proofErr w:type="spellStart"/>
      <w:r w:rsidRPr="000D22EB">
        <w:rPr>
          <w:sz w:val="22"/>
          <w:szCs w:val="22"/>
        </w:rPr>
        <w:t>тельства</w:t>
      </w:r>
      <w:proofErr w:type="spellEnd"/>
      <w:proofErr w:type="gramEnd"/>
      <w:r w:rsidRPr="000D22EB">
        <w:rPr>
          <w:sz w:val="22"/>
          <w:szCs w:val="22"/>
        </w:rPr>
        <w:t xml:space="preserve"> объектов капитального строительства, в том числе через торги, могут предоставляться только сформированные земельные участки.</w:t>
      </w:r>
    </w:p>
    <w:p w:rsidR="00BB03C7" w:rsidRPr="000D22EB" w:rsidRDefault="00BB03C7" w:rsidP="00BB03C7">
      <w:pPr>
        <w:ind w:firstLine="709"/>
        <w:jc w:val="both"/>
        <w:rPr>
          <w:sz w:val="22"/>
          <w:szCs w:val="22"/>
        </w:rPr>
      </w:pPr>
      <w:r w:rsidRPr="000D22EB">
        <w:rPr>
          <w:sz w:val="22"/>
          <w:szCs w:val="22"/>
        </w:rPr>
        <w:t>Сформированным считается земельный участок, границы которого установлены в соответствии с требованиями части 7 настоящей статьи и установлены градостроительные регламенты либо целевое назначение (в случаях, когда регламент использования территорий не распространяется на соответствующие земли и территории), границы земельного участка установлены на местности и в отношении которого осуществлен государственный кадастровый учет, в том числе подготовлен кадастровый паспорт земельного участка, а также определены технические условия подключения планируемых к строительству, реконструкции объектов капитального строительства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BB03C7" w:rsidRPr="000D22EB" w:rsidRDefault="00BB03C7" w:rsidP="00BB03C7">
      <w:pPr>
        <w:ind w:firstLine="709"/>
        <w:jc w:val="both"/>
        <w:rPr>
          <w:sz w:val="22"/>
          <w:szCs w:val="22"/>
        </w:rPr>
      </w:pPr>
      <w:r w:rsidRPr="000D22EB">
        <w:rPr>
          <w:sz w:val="22"/>
          <w:szCs w:val="22"/>
        </w:rPr>
        <w:t xml:space="preserve">12. Градостроительная подготовка территории может осуществляться по инициативе главы органов местного самоуправления Поселения, физических и юридических лиц, а также по инициативе иных субъектов, установленных статьей 45 Градостроительного кодекса Российской </w:t>
      </w:r>
      <w:proofErr w:type="spellStart"/>
      <w:proofErr w:type="gramStart"/>
      <w:r w:rsidRPr="000D22EB">
        <w:rPr>
          <w:sz w:val="22"/>
          <w:szCs w:val="22"/>
        </w:rPr>
        <w:t>Федера-ции</w:t>
      </w:r>
      <w:proofErr w:type="spellEnd"/>
      <w:proofErr w:type="gramEnd"/>
      <w:r w:rsidRPr="000D22EB">
        <w:rPr>
          <w:sz w:val="22"/>
          <w:szCs w:val="22"/>
        </w:rPr>
        <w:t>.</w:t>
      </w:r>
    </w:p>
    <w:p w:rsidR="00BB03C7" w:rsidRPr="000D22EB" w:rsidRDefault="00BB03C7" w:rsidP="00BB03C7">
      <w:pPr>
        <w:ind w:firstLine="709"/>
        <w:jc w:val="both"/>
        <w:rPr>
          <w:b/>
          <w:bCs/>
          <w:sz w:val="22"/>
          <w:szCs w:val="22"/>
        </w:rPr>
      </w:pPr>
      <w:r w:rsidRPr="000D22EB">
        <w:rPr>
          <w:sz w:val="22"/>
          <w:szCs w:val="22"/>
        </w:rPr>
        <w:t>Условия и порядок компенсации затрат физических и юридических лиц, понесенных на градостроительную подготовку территории (по решению, принятому Администрацией Поселения) и формирование земельного участка, устанавливаются постановлением Главы администрации Поселения.</w:t>
      </w:r>
    </w:p>
    <w:p w:rsidR="00BB03C7" w:rsidRPr="000D22EB" w:rsidRDefault="00BB03C7" w:rsidP="00BB03C7">
      <w:pPr>
        <w:keepNext/>
        <w:keepLines/>
        <w:spacing w:before="120" w:after="120" w:line="240" w:lineRule="exact"/>
        <w:ind w:firstLine="709"/>
        <w:jc w:val="both"/>
        <w:rPr>
          <w:sz w:val="22"/>
          <w:szCs w:val="22"/>
        </w:rPr>
      </w:pPr>
      <w:bookmarkStart w:id="50" w:name="_Toc403727684"/>
      <w:bookmarkStart w:id="51" w:name="_Toc395562067"/>
      <w:r w:rsidRPr="000D22EB">
        <w:rPr>
          <w:b/>
          <w:bCs/>
          <w:sz w:val="22"/>
          <w:szCs w:val="22"/>
        </w:rPr>
        <w:lastRenderedPageBreak/>
        <w:t>Статья 17. Виды процедур градостроительной подготовки территорий</w:t>
      </w:r>
      <w:bookmarkEnd w:id="50"/>
      <w:bookmarkEnd w:id="51"/>
    </w:p>
    <w:p w:rsidR="00BB03C7" w:rsidRPr="000D22EB" w:rsidRDefault="00BB03C7" w:rsidP="00BB03C7">
      <w:pPr>
        <w:ind w:firstLine="709"/>
        <w:jc w:val="both"/>
        <w:rPr>
          <w:sz w:val="22"/>
          <w:szCs w:val="22"/>
        </w:rPr>
      </w:pPr>
      <w:r w:rsidRPr="000D22EB">
        <w:rPr>
          <w:sz w:val="22"/>
          <w:szCs w:val="22"/>
        </w:rPr>
        <w:t xml:space="preserve">1. Градостроительная подготовка территорий проводится по </w:t>
      </w:r>
      <w:proofErr w:type="spellStart"/>
      <w:proofErr w:type="gramStart"/>
      <w:r w:rsidRPr="000D22EB">
        <w:rPr>
          <w:sz w:val="22"/>
          <w:szCs w:val="22"/>
        </w:rPr>
        <w:t>процеду</w:t>
      </w:r>
      <w:proofErr w:type="spellEnd"/>
      <w:r w:rsidRPr="000D22EB">
        <w:rPr>
          <w:sz w:val="22"/>
          <w:szCs w:val="22"/>
        </w:rPr>
        <w:t>-рам</w:t>
      </w:r>
      <w:proofErr w:type="gramEnd"/>
      <w:r w:rsidRPr="000D22EB">
        <w:rPr>
          <w:sz w:val="22"/>
          <w:szCs w:val="22"/>
        </w:rPr>
        <w:t>, установленным законодательством о градостроительной деятельности, настоящими Правилами, иными нормативными актами Поселения примени-</w:t>
      </w:r>
      <w:proofErr w:type="spellStart"/>
      <w:r w:rsidRPr="000D22EB">
        <w:rPr>
          <w:sz w:val="22"/>
          <w:szCs w:val="22"/>
        </w:rPr>
        <w:t>тельно</w:t>
      </w:r>
      <w:proofErr w:type="spellEnd"/>
      <w:r w:rsidRPr="000D22EB">
        <w:rPr>
          <w:sz w:val="22"/>
          <w:szCs w:val="22"/>
        </w:rPr>
        <w:t xml:space="preserve"> к следующим случаям:</w:t>
      </w:r>
    </w:p>
    <w:p w:rsidR="00BB03C7" w:rsidRPr="000D22EB" w:rsidRDefault="00BB03C7" w:rsidP="00BB03C7">
      <w:pPr>
        <w:ind w:firstLine="709"/>
        <w:jc w:val="both"/>
        <w:rPr>
          <w:sz w:val="22"/>
          <w:szCs w:val="22"/>
        </w:rPr>
      </w:pPr>
      <w:r w:rsidRPr="000D22EB">
        <w:rPr>
          <w:sz w:val="22"/>
          <w:szCs w:val="22"/>
        </w:rPr>
        <w:t xml:space="preserve">1) градостроительная подготовка территорий с целью выявления </w:t>
      </w:r>
      <w:proofErr w:type="spellStart"/>
      <w:proofErr w:type="gramStart"/>
      <w:r w:rsidRPr="000D22EB">
        <w:rPr>
          <w:sz w:val="22"/>
          <w:szCs w:val="22"/>
        </w:rPr>
        <w:t>сво-бодных</w:t>
      </w:r>
      <w:proofErr w:type="spellEnd"/>
      <w:proofErr w:type="gramEnd"/>
      <w:r w:rsidRPr="000D22EB">
        <w:rPr>
          <w:sz w:val="22"/>
          <w:szCs w:val="22"/>
        </w:rPr>
        <w:t xml:space="preserve"> от прав третьих лиц земельных участков для строительства;</w:t>
      </w:r>
    </w:p>
    <w:p w:rsidR="00BB03C7" w:rsidRPr="000D22EB" w:rsidRDefault="00BB03C7" w:rsidP="00BB03C7">
      <w:pPr>
        <w:ind w:firstLine="709"/>
        <w:jc w:val="both"/>
        <w:rPr>
          <w:sz w:val="22"/>
          <w:szCs w:val="22"/>
        </w:rPr>
      </w:pPr>
      <w:r w:rsidRPr="000D22EB">
        <w:rPr>
          <w:sz w:val="22"/>
          <w:szCs w:val="22"/>
        </w:rPr>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3) градостроительная подготовка территорий существующей застройки с целью развития застроенных территорий;</w:t>
      </w:r>
    </w:p>
    <w:p w:rsidR="00BB03C7" w:rsidRPr="000D22EB" w:rsidRDefault="00BB03C7" w:rsidP="00BB03C7">
      <w:pPr>
        <w:ind w:firstLine="709"/>
        <w:jc w:val="both"/>
        <w:rPr>
          <w:sz w:val="22"/>
          <w:szCs w:val="22"/>
        </w:rPr>
      </w:pPr>
      <w:r w:rsidRPr="000D22EB">
        <w:rPr>
          <w:sz w:val="22"/>
          <w:szCs w:val="22"/>
        </w:rPr>
        <w:t xml:space="preserve">4) градостроительная подготовка территорий существующей </w:t>
      </w:r>
      <w:proofErr w:type="gramStart"/>
      <w:r w:rsidRPr="000D22EB">
        <w:rPr>
          <w:sz w:val="22"/>
          <w:szCs w:val="22"/>
        </w:rPr>
        <w:t>застрой-</w:t>
      </w:r>
      <w:proofErr w:type="spellStart"/>
      <w:r w:rsidRPr="000D22EB">
        <w:rPr>
          <w:sz w:val="22"/>
          <w:szCs w:val="22"/>
        </w:rPr>
        <w:t>ки</w:t>
      </w:r>
      <w:proofErr w:type="spellEnd"/>
      <w:proofErr w:type="gramEnd"/>
      <w:r w:rsidRPr="000D22EB">
        <w:rPr>
          <w:sz w:val="22"/>
          <w:szCs w:val="22"/>
        </w:rPr>
        <w:t>, не разделенной на земельные участки, с целью формирования земельных участков, на которых расположены объекты капитального строительства;</w:t>
      </w:r>
    </w:p>
    <w:p w:rsidR="00BB03C7" w:rsidRPr="000D22EB" w:rsidRDefault="00BB03C7" w:rsidP="00BB03C7">
      <w:pPr>
        <w:ind w:firstLine="709"/>
        <w:jc w:val="both"/>
        <w:rPr>
          <w:sz w:val="22"/>
          <w:szCs w:val="22"/>
        </w:rPr>
      </w:pPr>
      <w:r w:rsidRPr="000D22EB">
        <w:rPr>
          <w:sz w:val="22"/>
          <w:szCs w:val="22"/>
        </w:rPr>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w:t>
      </w:r>
    </w:p>
    <w:p w:rsidR="00BB03C7" w:rsidRPr="000D22EB" w:rsidRDefault="00BB03C7" w:rsidP="00BB03C7">
      <w:pPr>
        <w:ind w:firstLine="709"/>
        <w:jc w:val="both"/>
        <w:rPr>
          <w:sz w:val="22"/>
          <w:szCs w:val="22"/>
        </w:rPr>
      </w:pPr>
      <w:r w:rsidRPr="000D22EB">
        <w:rPr>
          <w:sz w:val="22"/>
          <w:szCs w:val="22"/>
        </w:rPr>
        <w:t>6)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p>
    <w:p w:rsidR="00BB03C7" w:rsidRPr="000D22EB" w:rsidRDefault="00BB03C7" w:rsidP="00BB03C7">
      <w:pPr>
        <w:ind w:firstLine="709"/>
        <w:jc w:val="both"/>
        <w:rPr>
          <w:sz w:val="22"/>
          <w:szCs w:val="22"/>
        </w:rPr>
      </w:pPr>
      <w:r w:rsidRPr="000D22EB">
        <w:rPr>
          <w:sz w:val="22"/>
          <w:szCs w:val="22"/>
        </w:rPr>
        <w:t>7) градостроительная подготовка территорий общего пользования в целях предоставления земельных участков для возведения линейных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8) градостроительная подготовка территорий зеленых насаждений общего пользования в целях создания зон отдыха (благоустройства, дополнительного озеленения, предоставления земельных участков для возведения объектов капитального строительства в соответствии с разрешенными видами использования для таких зон), предназначенных для обслуживания населения;</w:t>
      </w:r>
    </w:p>
    <w:p w:rsidR="00BB03C7" w:rsidRPr="000D22EB" w:rsidRDefault="00BB03C7" w:rsidP="00BB03C7">
      <w:pPr>
        <w:ind w:firstLine="709"/>
        <w:jc w:val="both"/>
        <w:rPr>
          <w:sz w:val="22"/>
          <w:szCs w:val="22"/>
        </w:rPr>
      </w:pPr>
      <w:r w:rsidRPr="000D22EB">
        <w:rPr>
          <w:sz w:val="22"/>
          <w:szCs w:val="22"/>
        </w:rPr>
        <w:t>9) иным случаям.</w:t>
      </w:r>
    </w:p>
    <w:p w:rsidR="00BB03C7" w:rsidRPr="000D22EB" w:rsidRDefault="00BB03C7" w:rsidP="00BB03C7">
      <w:pPr>
        <w:ind w:firstLine="709"/>
        <w:jc w:val="both"/>
        <w:rPr>
          <w:sz w:val="22"/>
          <w:szCs w:val="22"/>
        </w:rPr>
      </w:pPr>
      <w:r w:rsidRPr="000D22EB">
        <w:rPr>
          <w:sz w:val="22"/>
          <w:szCs w:val="22"/>
        </w:rPr>
        <w:t>2. Настоящей статьей Правил регулируется вопросы градостроительной подготовки территории в отношении земельных участков, территорий, находящихся в собственности Поселения.</w:t>
      </w:r>
    </w:p>
    <w:p w:rsidR="00842B37" w:rsidRDefault="00BB03C7" w:rsidP="00842B37">
      <w:pPr>
        <w:ind w:firstLine="709"/>
        <w:jc w:val="both"/>
        <w:rPr>
          <w:b/>
          <w:bCs/>
          <w:sz w:val="22"/>
          <w:szCs w:val="22"/>
        </w:rPr>
      </w:pPr>
      <w:r w:rsidRPr="000D22EB">
        <w:rPr>
          <w:sz w:val="22"/>
          <w:szCs w:val="22"/>
        </w:rPr>
        <w:t xml:space="preserve">Вопросы градостроительной подготовки территории в отношении земельных участков, находящихся в собственности муниципального района, и земельных участков, государственная собственность на которые не разграничена, регулируются в соответствии с действующим </w:t>
      </w:r>
      <w:proofErr w:type="spellStart"/>
      <w:proofErr w:type="gramStart"/>
      <w:r w:rsidRPr="000D22EB">
        <w:rPr>
          <w:sz w:val="22"/>
          <w:szCs w:val="22"/>
        </w:rPr>
        <w:t>законодательст-вом</w:t>
      </w:r>
      <w:proofErr w:type="spellEnd"/>
      <w:proofErr w:type="gramEnd"/>
      <w:r w:rsidRPr="000D22EB">
        <w:rPr>
          <w:sz w:val="22"/>
          <w:szCs w:val="22"/>
        </w:rPr>
        <w:t>.</w:t>
      </w:r>
      <w:bookmarkStart w:id="52" w:name="_%D0%A1%D1%82%D0%B0%D1%82%D1%8C%D1%8F_15"/>
      <w:bookmarkStart w:id="53" w:name="_Toc403727685"/>
      <w:bookmarkStart w:id="54" w:name="_Toc395562068"/>
      <w:bookmarkEnd w:id="52"/>
    </w:p>
    <w:p w:rsidR="00BB03C7" w:rsidRPr="00842B37" w:rsidRDefault="00BB03C7" w:rsidP="00842B37">
      <w:pPr>
        <w:ind w:firstLine="709"/>
        <w:jc w:val="both"/>
        <w:rPr>
          <w:b/>
          <w:bCs/>
          <w:sz w:val="22"/>
          <w:szCs w:val="22"/>
        </w:rPr>
      </w:pPr>
      <w:r w:rsidRPr="000D22EB">
        <w:rPr>
          <w:b/>
          <w:bCs/>
          <w:sz w:val="22"/>
          <w:szCs w:val="22"/>
        </w:rPr>
        <w:t>Статья 18.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объектов капитального строительства</w:t>
      </w:r>
      <w:bookmarkEnd w:id="53"/>
      <w:bookmarkEnd w:id="54"/>
    </w:p>
    <w:p w:rsidR="00BB03C7" w:rsidRPr="000D22EB" w:rsidRDefault="00BB03C7" w:rsidP="00BB03C7">
      <w:pPr>
        <w:ind w:firstLine="709"/>
        <w:jc w:val="both"/>
        <w:rPr>
          <w:sz w:val="22"/>
          <w:szCs w:val="22"/>
        </w:rPr>
      </w:pPr>
      <w:r w:rsidRPr="000D22EB">
        <w:rPr>
          <w:sz w:val="22"/>
          <w:szCs w:val="22"/>
        </w:rPr>
        <w:t xml:space="preserve">1. Лица, заинтересованные в установлении земельных участков, </w:t>
      </w:r>
      <w:proofErr w:type="spellStart"/>
      <w:proofErr w:type="gramStart"/>
      <w:r w:rsidRPr="000D22EB">
        <w:rPr>
          <w:sz w:val="22"/>
          <w:szCs w:val="22"/>
        </w:rPr>
        <w:t>сво-бодных</w:t>
      </w:r>
      <w:proofErr w:type="spellEnd"/>
      <w:proofErr w:type="gramEnd"/>
      <w:r w:rsidRPr="000D22EB">
        <w:rPr>
          <w:sz w:val="22"/>
          <w:szCs w:val="22"/>
        </w:rPr>
        <w:t xml:space="preserve"> от прав третьих лиц, для строительства объектов капитального строительства и проведении за собственный счет работ по градостроительной подготовке территорий, обращаются в Администрацию Поселения с соответствующей заявкой.</w:t>
      </w:r>
    </w:p>
    <w:p w:rsidR="00BB03C7" w:rsidRPr="000D22EB" w:rsidRDefault="00BB03C7" w:rsidP="00BB03C7">
      <w:pPr>
        <w:ind w:firstLine="709"/>
        <w:jc w:val="both"/>
        <w:rPr>
          <w:sz w:val="22"/>
          <w:szCs w:val="22"/>
        </w:rPr>
      </w:pPr>
      <w:r w:rsidRPr="000D22EB">
        <w:rPr>
          <w:sz w:val="22"/>
          <w:szCs w:val="22"/>
        </w:rPr>
        <w:t>Заявка составляется в произвольной письменной форме, если иное не установлено постановлением Администрации Поселения.</w:t>
      </w:r>
    </w:p>
    <w:p w:rsidR="00BB03C7" w:rsidRPr="000D22EB" w:rsidRDefault="00BB03C7" w:rsidP="00BB03C7">
      <w:pPr>
        <w:ind w:firstLine="709"/>
        <w:jc w:val="both"/>
        <w:rPr>
          <w:sz w:val="22"/>
          <w:szCs w:val="22"/>
        </w:rPr>
      </w:pPr>
      <w:r w:rsidRPr="000D22EB">
        <w:rPr>
          <w:sz w:val="22"/>
          <w:szCs w:val="22"/>
        </w:rPr>
        <w:t>В прилагаемых к заявке материалах должны содержаться:</w:t>
      </w:r>
    </w:p>
    <w:p w:rsidR="00BB03C7" w:rsidRPr="000D22EB" w:rsidRDefault="00BB03C7" w:rsidP="00BB03C7">
      <w:pPr>
        <w:ind w:firstLine="709"/>
        <w:jc w:val="both"/>
        <w:rPr>
          <w:sz w:val="22"/>
          <w:szCs w:val="22"/>
        </w:rPr>
      </w:pPr>
      <w:proofErr w:type="gramStart"/>
      <w:r w:rsidRPr="000D22EB">
        <w:rPr>
          <w:sz w:val="22"/>
          <w:szCs w:val="22"/>
        </w:rPr>
        <w:t>указание</w:t>
      </w:r>
      <w:proofErr w:type="gramEnd"/>
      <w:r w:rsidRPr="000D22EB">
        <w:rPr>
          <w:sz w:val="22"/>
          <w:szCs w:val="22"/>
        </w:rPr>
        <w:t xml:space="preserve"> территории, в пределах которой заявитель предполагает осуществить действия по выделению свободного от прав третьих лиц земельного участка (в том числе в виде соответствующей схемы с обозначением земельного участка);</w:t>
      </w:r>
    </w:p>
    <w:p w:rsidR="00BB03C7" w:rsidRPr="000D22EB" w:rsidRDefault="00BB03C7" w:rsidP="00BB03C7">
      <w:pPr>
        <w:ind w:firstLine="709"/>
        <w:jc w:val="both"/>
        <w:rPr>
          <w:sz w:val="22"/>
          <w:szCs w:val="22"/>
        </w:rPr>
      </w:pPr>
      <w:proofErr w:type="gramStart"/>
      <w:r w:rsidRPr="000D22EB">
        <w:rPr>
          <w:sz w:val="22"/>
          <w:szCs w:val="22"/>
        </w:rPr>
        <w:t>инвестиционно</w:t>
      </w:r>
      <w:proofErr w:type="gramEnd"/>
      <w:r w:rsidRPr="000D22EB">
        <w:rPr>
          <w:sz w:val="22"/>
          <w:szCs w:val="22"/>
        </w:rPr>
        <w:t>-строительные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испрашиваемого земельного участка;</w:t>
      </w:r>
    </w:p>
    <w:p w:rsidR="00BB03C7" w:rsidRPr="000D22EB" w:rsidRDefault="00BB03C7" w:rsidP="00BB03C7">
      <w:pPr>
        <w:ind w:firstLine="709"/>
        <w:jc w:val="both"/>
        <w:rPr>
          <w:sz w:val="22"/>
          <w:szCs w:val="22"/>
        </w:rPr>
      </w:pPr>
      <w:proofErr w:type="gramStart"/>
      <w:r w:rsidRPr="000D22EB">
        <w:rPr>
          <w:sz w:val="22"/>
          <w:szCs w:val="22"/>
        </w:rPr>
        <w:lastRenderedPageBreak/>
        <w:t>запрос</w:t>
      </w:r>
      <w:proofErr w:type="gramEnd"/>
      <w:r w:rsidRPr="000D22EB">
        <w:rPr>
          <w:sz w:val="22"/>
          <w:szCs w:val="22"/>
        </w:rPr>
        <w:t xml:space="preserve"> о предоставлении исходной информации, необходимой для подготовки и предъявления на утверждение Главе администрации Поселения градостроительного плана земельного участка, разработку которого в составе проекта планировки и межевания территории либо проекта межевания территории в виде отдельного документа обеспечивает заявитель.</w:t>
      </w:r>
    </w:p>
    <w:p w:rsidR="00BB03C7" w:rsidRPr="000D22EB" w:rsidRDefault="00BB03C7" w:rsidP="00BB03C7">
      <w:pPr>
        <w:ind w:firstLine="709"/>
        <w:jc w:val="both"/>
        <w:rPr>
          <w:sz w:val="22"/>
          <w:szCs w:val="22"/>
        </w:rPr>
      </w:pPr>
      <w:r w:rsidRPr="000D22EB">
        <w:rPr>
          <w:sz w:val="22"/>
          <w:szCs w:val="22"/>
        </w:rPr>
        <w:t xml:space="preserve">2. В течение 30 календарных дней со дня регистрации заявки </w:t>
      </w:r>
      <w:proofErr w:type="spellStart"/>
      <w:proofErr w:type="gramStart"/>
      <w:r w:rsidRPr="000D22EB">
        <w:rPr>
          <w:sz w:val="22"/>
          <w:szCs w:val="22"/>
        </w:rPr>
        <w:t>Админи-страция</w:t>
      </w:r>
      <w:proofErr w:type="spellEnd"/>
      <w:proofErr w:type="gramEnd"/>
      <w:r w:rsidRPr="000D22EB">
        <w:rPr>
          <w:sz w:val="22"/>
          <w:szCs w:val="22"/>
        </w:rPr>
        <w:t xml:space="preserve"> Поселения подготавливает заявителю градостроительное </w:t>
      </w:r>
      <w:proofErr w:type="spellStart"/>
      <w:r w:rsidRPr="000D22EB">
        <w:rPr>
          <w:sz w:val="22"/>
          <w:szCs w:val="22"/>
        </w:rPr>
        <w:t>заключе-ние</w:t>
      </w:r>
      <w:proofErr w:type="spellEnd"/>
      <w:r w:rsidRPr="000D22EB">
        <w:rPr>
          <w:sz w:val="22"/>
          <w:szCs w:val="22"/>
        </w:rPr>
        <w:t>, которое содержит указание о возможности или невозможности выделения испрашиваемого земельного участка по испрашиваемому виду использования - о наличии свободного от прав третьих лиц земельного участка на соответствующей территории;</w:t>
      </w:r>
    </w:p>
    <w:p w:rsidR="00BB03C7" w:rsidRPr="000D22EB" w:rsidRDefault="00BB03C7" w:rsidP="00BB03C7">
      <w:pPr>
        <w:ind w:firstLine="709"/>
        <w:jc w:val="both"/>
        <w:rPr>
          <w:sz w:val="22"/>
          <w:szCs w:val="22"/>
        </w:rPr>
      </w:pPr>
      <w:r w:rsidRPr="000D22EB">
        <w:rPr>
          <w:sz w:val="22"/>
          <w:szCs w:val="22"/>
        </w:rPr>
        <w:t>В случае возможности выделения земельного участка осуществляет подготовку проекта постановления Администрации Поселения, который в обязательном порядке должен содержать:</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решение по планировке территории посредством подготовки проекта межевания территории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или проекта планировки территории с проектом межевания территории в составе такого проекта планировки;</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обязанность заявителя обеспечить за свой счет подготовку исходной информации, необходимой для проведения работ по установлению границ земельного участка, и на основе этой информации подготовку, проверку,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указание на то, что риск выявления отсутствия на соответствующей территории свободного от прав третьих лиц земельного участка лежит на заявителе;</w:t>
      </w:r>
    </w:p>
    <w:p w:rsidR="00BB03C7" w:rsidRPr="000D22EB" w:rsidRDefault="00BB03C7" w:rsidP="00BB03C7">
      <w:pPr>
        <w:ind w:firstLine="709"/>
        <w:jc w:val="both"/>
        <w:rPr>
          <w:sz w:val="22"/>
          <w:szCs w:val="22"/>
        </w:rPr>
      </w:pPr>
      <w:proofErr w:type="gramStart"/>
      <w:r w:rsidRPr="000D22EB">
        <w:rPr>
          <w:sz w:val="22"/>
          <w:szCs w:val="22"/>
        </w:rPr>
        <w:t>г</w:t>
      </w:r>
      <w:proofErr w:type="gramEnd"/>
      <w:r w:rsidRPr="000D22EB">
        <w:rPr>
          <w:sz w:val="22"/>
          <w:szCs w:val="22"/>
        </w:rPr>
        <w:t>) иные требования в соответствии с действующим градостроительным законодательством, настоящими Правилами, а также принятыми в их развитие нормативными правовыми актами Поселения.</w:t>
      </w:r>
    </w:p>
    <w:p w:rsidR="00BB03C7" w:rsidRPr="000D22EB" w:rsidRDefault="00BB03C7" w:rsidP="00BB03C7">
      <w:pPr>
        <w:ind w:firstLine="709"/>
        <w:jc w:val="both"/>
        <w:rPr>
          <w:sz w:val="22"/>
          <w:szCs w:val="22"/>
        </w:rPr>
      </w:pPr>
      <w:r w:rsidRPr="000D22EB">
        <w:rPr>
          <w:sz w:val="22"/>
          <w:szCs w:val="22"/>
        </w:rPr>
        <w:t xml:space="preserve">3. Заявитель обеспечивает подготовку исходной информации, </w:t>
      </w:r>
      <w:proofErr w:type="gramStart"/>
      <w:r w:rsidRPr="000D22EB">
        <w:rPr>
          <w:sz w:val="22"/>
          <w:szCs w:val="22"/>
        </w:rPr>
        <w:t>указан-ной</w:t>
      </w:r>
      <w:proofErr w:type="gramEnd"/>
      <w:r w:rsidRPr="000D22EB">
        <w:rPr>
          <w:sz w:val="22"/>
          <w:szCs w:val="22"/>
        </w:rPr>
        <w:t xml:space="preserve"> в части 2 настоящей статьи, с использованием документов и материалов, содержащихся в информационной системе обеспечения градостроительной деятельности муниципального района, иных источников информации:</w:t>
      </w:r>
    </w:p>
    <w:p w:rsidR="00BB03C7" w:rsidRPr="000D22EB" w:rsidRDefault="00BB03C7" w:rsidP="00BB03C7">
      <w:pPr>
        <w:ind w:firstLine="709"/>
        <w:jc w:val="both"/>
        <w:rPr>
          <w:sz w:val="22"/>
          <w:szCs w:val="22"/>
        </w:rPr>
      </w:pPr>
      <w:r w:rsidRPr="000D22EB">
        <w:rPr>
          <w:sz w:val="22"/>
          <w:szCs w:val="22"/>
        </w:rPr>
        <w:t>- самостоятельно;</w:t>
      </w:r>
    </w:p>
    <w:p w:rsidR="00BB03C7" w:rsidRPr="000D22EB" w:rsidRDefault="00BB03C7" w:rsidP="00BB03C7">
      <w:pPr>
        <w:ind w:firstLine="709"/>
        <w:jc w:val="both"/>
        <w:rPr>
          <w:sz w:val="22"/>
          <w:szCs w:val="22"/>
        </w:rPr>
      </w:pPr>
      <w:r w:rsidRPr="000D22EB">
        <w:rPr>
          <w:sz w:val="22"/>
          <w:szCs w:val="22"/>
        </w:rPr>
        <w:t xml:space="preserve">- с использованием информации, предоставленной органами </w:t>
      </w:r>
      <w:proofErr w:type="spellStart"/>
      <w:proofErr w:type="gramStart"/>
      <w:r w:rsidRPr="000D22EB">
        <w:rPr>
          <w:sz w:val="22"/>
          <w:szCs w:val="22"/>
        </w:rPr>
        <w:t>Админист</w:t>
      </w:r>
      <w:proofErr w:type="spellEnd"/>
      <w:r w:rsidRPr="000D22EB">
        <w:rPr>
          <w:sz w:val="22"/>
          <w:szCs w:val="22"/>
        </w:rPr>
        <w:t>-рации</w:t>
      </w:r>
      <w:proofErr w:type="gramEnd"/>
      <w:r w:rsidRPr="000D22EB">
        <w:rPr>
          <w:sz w:val="22"/>
          <w:szCs w:val="22"/>
        </w:rPr>
        <w:t xml:space="preserve"> Поселения;</w:t>
      </w:r>
    </w:p>
    <w:p w:rsidR="00BB03C7" w:rsidRPr="000D22EB" w:rsidRDefault="00BB03C7" w:rsidP="00BB03C7">
      <w:pPr>
        <w:ind w:firstLine="709"/>
        <w:jc w:val="both"/>
        <w:rPr>
          <w:sz w:val="22"/>
          <w:szCs w:val="22"/>
        </w:rPr>
      </w:pPr>
      <w:r w:rsidRPr="000D22EB">
        <w:rPr>
          <w:sz w:val="22"/>
          <w:szCs w:val="22"/>
        </w:rPr>
        <w:t>- путем заключения договоров об оказании услуг при подготовке исходной информации с организациями, которые в соответствии с действующим законодательством могут выполнять работы, определенные частью 4 настоящей статьи.</w:t>
      </w:r>
    </w:p>
    <w:p w:rsidR="00BB03C7" w:rsidRPr="000D22EB" w:rsidRDefault="00BB03C7" w:rsidP="00BB03C7">
      <w:pPr>
        <w:ind w:firstLine="709"/>
        <w:jc w:val="both"/>
        <w:rPr>
          <w:sz w:val="22"/>
          <w:szCs w:val="22"/>
        </w:rPr>
      </w:pPr>
      <w:r w:rsidRPr="000D22EB">
        <w:rPr>
          <w:sz w:val="22"/>
          <w:szCs w:val="22"/>
        </w:rPr>
        <w:t xml:space="preserve">4. Исходная информация, необходимая для проведения работ по </w:t>
      </w:r>
      <w:proofErr w:type="spellStart"/>
      <w:proofErr w:type="gramStart"/>
      <w:r w:rsidRPr="000D22EB">
        <w:rPr>
          <w:sz w:val="22"/>
          <w:szCs w:val="22"/>
        </w:rPr>
        <w:t>градо</w:t>
      </w:r>
      <w:proofErr w:type="spellEnd"/>
      <w:r w:rsidRPr="000D22EB">
        <w:rPr>
          <w:sz w:val="22"/>
          <w:szCs w:val="22"/>
        </w:rPr>
        <w:t>-строительной</w:t>
      </w:r>
      <w:proofErr w:type="gramEnd"/>
      <w:r w:rsidRPr="000D22EB">
        <w:rPr>
          <w:sz w:val="22"/>
          <w:szCs w:val="22"/>
        </w:rPr>
        <w:t xml:space="preserve"> подготовке территории с выделением для формирования свободного от прав третьих лиц земельного участка, включает в себя:</w:t>
      </w:r>
    </w:p>
    <w:p w:rsidR="00BB03C7" w:rsidRPr="000D22EB" w:rsidRDefault="00BB03C7" w:rsidP="00BB03C7">
      <w:pPr>
        <w:ind w:firstLine="709"/>
        <w:jc w:val="both"/>
        <w:rPr>
          <w:sz w:val="22"/>
          <w:szCs w:val="22"/>
        </w:rPr>
      </w:pPr>
      <w:r w:rsidRPr="000D22EB">
        <w:rPr>
          <w:sz w:val="22"/>
          <w:szCs w:val="22"/>
        </w:rPr>
        <w:t xml:space="preserve">1) топографическую подоснову соответствующей территории в </w:t>
      </w:r>
      <w:proofErr w:type="spellStart"/>
      <w:proofErr w:type="gramStart"/>
      <w:r w:rsidRPr="000D22EB">
        <w:rPr>
          <w:sz w:val="22"/>
          <w:szCs w:val="22"/>
        </w:rPr>
        <w:t>масш-табе</w:t>
      </w:r>
      <w:proofErr w:type="spellEnd"/>
      <w:proofErr w:type="gramEnd"/>
      <w:r w:rsidRPr="000D22EB">
        <w:rPr>
          <w:sz w:val="22"/>
          <w:szCs w:val="22"/>
        </w:rPr>
        <w:t>, определенном администрацией Поселения;</w:t>
      </w:r>
    </w:p>
    <w:p w:rsidR="00BB03C7" w:rsidRPr="000D22EB" w:rsidRDefault="00BB03C7" w:rsidP="00BB03C7">
      <w:pPr>
        <w:ind w:firstLine="709"/>
        <w:jc w:val="both"/>
        <w:rPr>
          <w:sz w:val="22"/>
          <w:szCs w:val="22"/>
        </w:rPr>
      </w:pPr>
      <w:r w:rsidRPr="000D22EB">
        <w:rPr>
          <w:sz w:val="22"/>
          <w:szCs w:val="22"/>
        </w:rPr>
        <w:t xml:space="preserve">2) отраженную на топографической подоснове информацию о </w:t>
      </w:r>
      <w:proofErr w:type="spellStart"/>
      <w:proofErr w:type="gramStart"/>
      <w:r w:rsidRPr="000D22EB">
        <w:rPr>
          <w:sz w:val="22"/>
          <w:szCs w:val="22"/>
        </w:rPr>
        <w:t>субъек-тах</w:t>
      </w:r>
      <w:proofErr w:type="spellEnd"/>
      <w:proofErr w:type="gramEnd"/>
      <w:r w:rsidRPr="000D22EB">
        <w:rPr>
          <w:sz w:val="22"/>
          <w:szCs w:val="22"/>
        </w:rPr>
        <w:t xml:space="preserve"> прав, видах прав и границах, прав на земельные участки и объекты капитального строительства, расположенные на подлежащей планировке территории, полученную от органов, организаций, осуществляющих кадастровый учет земельных участков и объектов капитального </w:t>
      </w:r>
      <w:proofErr w:type="spellStart"/>
      <w:r w:rsidRPr="000D22EB">
        <w:rPr>
          <w:sz w:val="22"/>
          <w:szCs w:val="22"/>
        </w:rPr>
        <w:t>строительст-ва</w:t>
      </w:r>
      <w:proofErr w:type="spellEnd"/>
      <w:r w:rsidRPr="000D22EB">
        <w:rPr>
          <w:sz w:val="22"/>
          <w:szCs w:val="22"/>
        </w:rPr>
        <w:t xml:space="preserve"> и государственную регистрацию прав на недвижимое имущество и сделок с ним, а также иных органов, обладающих такой информацией;</w:t>
      </w:r>
    </w:p>
    <w:p w:rsidR="00BB03C7" w:rsidRPr="000D22EB" w:rsidRDefault="00BB03C7" w:rsidP="00BB03C7">
      <w:pPr>
        <w:ind w:firstLine="709"/>
        <w:jc w:val="both"/>
        <w:rPr>
          <w:sz w:val="22"/>
          <w:szCs w:val="22"/>
        </w:rPr>
      </w:pPr>
      <w:r w:rsidRPr="000D22EB">
        <w:rPr>
          <w:sz w:val="22"/>
          <w:szCs w:val="22"/>
        </w:rPr>
        <w:t xml:space="preserve">3) отраженную на топографической подоснове информацию о наличии существующих, характеристиках и перспективах развития (вариантах </w:t>
      </w:r>
      <w:proofErr w:type="gramStart"/>
      <w:r w:rsidRPr="000D22EB">
        <w:rPr>
          <w:sz w:val="22"/>
          <w:szCs w:val="22"/>
        </w:rPr>
        <w:t>трас-</w:t>
      </w:r>
      <w:proofErr w:type="spellStart"/>
      <w:r w:rsidRPr="000D22EB">
        <w:rPr>
          <w:sz w:val="22"/>
          <w:szCs w:val="22"/>
        </w:rPr>
        <w:t>сировки</w:t>
      </w:r>
      <w:proofErr w:type="spellEnd"/>
      <w:proofErr w:type="gramEnd"/>
      <w:r w:rsidRPr="000D22EB">
        <w:rPr>
          <w:sz w:val="22"/>
          <w:szCs w:val="22"/>
        </w:rPr>
        <w:t>) сетей, в том числе магистральных инженерных сетей и объектов инженерно-технического обеспечения, полученную от организаций, ответственных за содержание и развитие систем инженерно-технического обеспечения;</w:t>
      </w:r>
    </w:p>
    <w:p w:rsidR="00BB03C7" w:rsidRPr="000D22EB" w:rsidRDefault="00BB03C7" w:rsidP="00BB03C7">
      <w:pPr>
        <w:ind w:firstLine="709"/>
        <w:jc w:val="both"/>
        <w:rPr>
          <w:sz w:val="22"/>
          <w:szCs w:val="22"/>
        </w:rPr>
      </w:pPr>
      <w:r w:rsidRPr="000D22EB">
        <w:rPr>
          <w:sz w:val="22"/>
          <w:szCs w:val="22"/>
        </w:rPr>
        <w:t xml:space="preserve">4) иную информацию, необходимую для проведения работ по </w:t>
      </w:r>
      <w:proofErr w:type="gramStart"/>
      <w:r w:rsidRPr="000D22EB">
        <w:rPr>
          <w:sz w:val="22"/>
          <w:szCs w:val="22"/>
        </w:rPr>
        <w:t>выделе-</w:t>
      </w:r>
      <w:proofErr w:type="spellStart"/>
      <w:r w:rsidRPr="000D22EB">
        <w:rPr>
          <w:sz w:val="22"/>
          <w:szCs w:val="22"/>
        </w:rPr>
        <w:t>нию</w:t>
      </w:r>
      <w:proofErr w:type="spellEnd"/>
      <w:proofErr w:type="gramEnd"/>
      <w:r w:rsidRPr="000D22EB">
        <w:rPr>
          <w:sz w:val="22"/>
          <w:szCs w:val="22"/>
        </w:rPr>
        <w:t xml:space="preserve"> земельного участка посредством планировки территории.</w:t>
      </w:r>
    </w:p>
    <w:p w:rsidR="00BB03C7" w:rsidRPr="000D22EB" w:rsidRDefault="00BB03C7" w:rsidP="00BB03C7">
      <w:pPr>
        <w:ind w:firstLine="709"/>
        <w:jc w:val="both"/>
        <w:rPr>
          <w:sz w:val="22"/>
          <w:szCs w:val="22"/>
        </w:rPr>
      </w:pPr>
      <w:r w:rsidRPr="000D22EB">
        <w:rPr>
          <w:sz w:val="22"/>
          <w:szCs w:val="22"/>
        </w:rPr>
        <w:lastRenderedPageBreak/>
        <w:t>5. Заявитель, подготовивший исходную информацию в соответствии с определенным частью 2 настоящей статьи заключением, обеспечивает подготовку проекта градостроительного плана земельного участка в составе проекта межевания территории путем:</w:t>
      </w:r>
    </w:p>
    <w:p w:rsidR="00BB03C7" w:rsidRPr="000D22EB" w:rsidRDefault="00BB03C7" w:rsidP="00BB03C7">
      <w:pPr>
        <w:ind w:firstLine="709"/>
        <w:jc w:val="both"/>
        <w:rPr>
          <w:sz w:val="22"/>
          <w:szCs w:val="22"/>
        </w:rPr>
      </w:pPr>
      <w:r w:rsidRPr="000D22EB">
        <w:rPr>
          <w:sz w:val="22"/>
          <w:szCs w:val="22"/>
        </w:rPr>
        <w:t>1) работ по планировке территории, самостоятельно выполняемых заявителем (в случае, если он вправе в соответствии с законодательством осуществлять такие работы);</w:t>
      </w:r>
    </w:p>
    <w:p w:rsidR="00BB03C7" w:rsidRPr="000D22EB" w:rsidRDefault="00BB03C7" w:rsidP="00BB03C7">
      <w:pPr>
        <w:ind w:firstLine="709"/>
        <w:jc w:val="both"/>
        <w:rPr>
          <w:sz w:val="22"/>
          <w:szCs w:val="22"/>
        </w:rPr>
      </w:pPr>
      <w:r w:rsidRPr="000D22EB">
        <w:rPr>
          <w:sz w:val="22"/>
          <w:szCs w:val="22"/>
        </w:rPr>
        <w:t>2) заключения договора с организацией, которая в соответствии с законодательством вправе осуществлять работы по планировке территории.</w:t>
      </w:r>
    </w:p>
    <w:p w:rsidR="00BB03C7" w:rsidRPr="000D22EB" w:rsidRDefault="00BB03C7" w:rsidP="00BB03C7">
      <w:pPr>
        <w:ind w:firstLine="709"/>
        <w:jc w:val="both"/>
        <w:rPr>
          <w:sz w:val="22"/>
          <w:szCs w:val="22"/>
        </w:rPr>
      </w:pPr>
      <w:r w:rsidRPr="000D22EB">
        <w:rPr>
          <w:sz w:val="22"/>
          <w:szCs w:val="22"/>
        </w:rPr>
        <w:t>6. Проект планировки с проектом межевания или проект межевания с проектом (проектами) градостроительных планов земельных участков подлежит:</w:t>
      </w:r>
    </w:p>
    <w:p w:rsidR="00BB03C7" w:rsidRPr="000D22EB" w:rsidRDefault="00BB03C7" w:rsidP="00BB03C7">
      <w:pPr>
        <w:ind w:firstLine="709"/>
        <w:jc w:val="both"/>
        <w:rPr>
          <w:sz w:val="22"/>
          <w:szCs w:val="22"/>
        </w:rPr>
      </w:pPr>
      <w:r w:rsidRPr="000D22EB">
        <w:rPr>
          <w:sz w:val="22"/>
          <w:szCs w:val="22"/>
        </w:rPr>
        <w:t>- проверке Администрацией Поселения на соответствие требованиям, установленным частью 10 статьи 45 Градостроительного кодекса РФ;</w:t>
      </w:r>
    </w:p>
    <w:p w:rsidR="00BB03C7" w:rsidRPr="000D22EB" w:rsidRDefault="00BB03C7" w:rsidP="00BB03C7">
      <w:pPr>
        <w:ind w:firstLine="709"/>
        <w:jc w:val="both"/>
        <w:rPr>
          <w:sz w:val="22"/>
          <w:szCs w:val="22"/>
        </w:rPr>
      </w:pPr>
      <w:r w:rsidRPr="000D22EB">
        <w:rPr>
          <w:sz w:val="22"/>
          <w:szCs w:val="22"/>
        </w:rPr>
        <w:t>- обсуждению на публичных слушаниях;</w:t>
      </w:r>
    </w:p>
    <w:p w:rsidR="00BB03C7" w:rsidRPr="000D22EB" w:rsidRDefault="00BB03C7" w:rsidP="00BB03C7">
      <w:pPr>
        <w:ind w:firstLine="709"/>
        <w:jc w:val="both"/>
        <w:rPr>
          <w:sz w:val="22"/>
          <w:szCs w:val="22"/>
        </w:rPr>
      </w:pPr>
      <w:r w:rsidRPr="000D22EB">
        <w:rPr>
          <w:sz w:val="22"/>
          <w:szCs w:val="22"/>
        </w:rPr>
        <w:t>- представлению Главе администрации Поселения для принятия решения об утверждении или об отказе в его утверждении;</w:t>
      </w:r>
    </w:p>
    <w:p w:rsidR="00BB03C7" w:rsidRPr="000D22EB" w:rsidRDefault="00BB03C7" w:rsidP="00BB03C7">
      <w:pPr>
        <w:ind w:firstLine="709"/>
        <w:jc w:val="both"/>
        <w:rPr>
          <w:sz w:val="22"/>
          <w:szCs w:val="22"/>
        </w:rPr>
      </w:pPr>
      <w:r w:rsidRPr="000D22EB">
        <w:rPr>
          <w:sz w:val="22"/>
          <w:szCs w:val="22"/>
        </w:rPr>
        <w:t xml:space="preserve">- размещению в информационной системе обеспечения </w:t>
      </w:r>
      <w:proofErr w:type="spellStart"/>
      <w:proofErr w:type="gramStart"/>
      <w:r w:rsidRPr="000D22EB">
        <w:rPr>
          <w:sz w:val="22"/>
          <w:szCs w:val="22"/>
        </w:rPr>
        <w:t>градост-роительной</w:t>
      </w:r>
      <w:proofErr w:type="spellEnd"/>
      <w:proofErr w:type="gramEnd"/>
      <w:r w:rsidRPr="000D22EB">
        <w:rPr>
          <w:sz w:val="22"/>
          <w:szCs w:val="22"/>
        </w:rPr>
        <w:t xml:space="preserve"> деятельности муниципального района (в случае его утверждения).</w:t>
      </w:r>
    </w:p>
    <w:p w:rsidR="00BB03C7" w:rsidRPr="000D22EB" w:rsidRDefault="00BB03C7" w:rsidP="00BB03C7">
      <w:pPr>
        <w:ind w:firstLine="709"/>
        <w:jc w:val="both"/>
        <w:rPr>
          <w:sz w:val="22"/>
          <w:szCs w:val="22"/>
        </w:rPr>
      </w:pPr>
      <w:r w:rsidRPr="000D22EB">
        <w:rPr>
          <w:sz w:val="22"/>
          <w:szCs w:val="22"/>
        </w:rPr>
        <w:t>7. В случае, когда в составе документации по планировке территории утвержден градостроительный план земельного участка, свободного от прав третьих лиц, администрация Поселения обеспечивает:</w:t>
      </w:r>
    </w:p>
    <w:p w:rsidR="00BB03C7" w:rsidRPr="000D22EB" w:rsidRDefault="00BB03C7" w:rsidP="00BB03C7">
      <w:pPr>
        <w:ind w:firstLine="709"/>
        <w:jc w:val="both"/>
        <w:rPr>
          <w:sz w:val="22"/>
          <w:szCs w:val="22"/>
        </w:rPr>
      </w:pPr>
      <w:r w:rsidRPr="000D22EB">
        <w:rPr>
          <w:sz w:val="22"/>
          <w:szCs w:val="22"/>
        </w:rPr>
        <w:t>- проведение землеустроительных работ и постановку на кадастровый учет сформированного земельного участка в установленном порядке;</w:t>
      </w:r>
    </w:p>
    <w:p w:rsidR="00BB03C7" w:rsidRPr="000D22EB" w:rsidRDefault="00BB03C7" w:rsidP="00BB03C7">
      <w:pPr>
        <w:ind w:firstLine="709"/>
        <w:jc w:val="both"/>
        <w:rPr>
          <w:sz w:val="22"/>
          <w:szCs w:val="22"/>
        </w:rPr>
      </w:pPr>
      <w:r w:rsidRPr="000D22EB">
        <w:rPr>
          <w:sz w:val="22"/>
          <w:szCs w:val="22"/>
        </w:rPr>
        <w:t>- в случае жилищного строительства, проведение аукциона по предоставлению сформированного земельного участка после его постановки на государственный кадастровый учет в установленном порядке;</w:t>
      </w:r>
    </w:p>
    <w:p w:rsidR="00BB03C7" w:rsidRPr="000D22EB" w:rsidRDefault="00BB03C7" w:rsidP="00BB03C7">
      <w:pPr>
        <w:ind w:firstLine="709"/>
        <w:jc w:val="both"/>
        <w:rPr>
          <w:sz w:val="22"/>
          <w:szCs w:val="22"/>
        </w:rPr>
      </w:pPr>
      <w:r w:rsidRPr="000D22EB">
        <w:rPr>
          <w:sz w:val="22"/>
          <w:szCs w:val="22"/>
        </w:rPr>
        <w:t>- в случае иного строительства, проведение торгов (аукциона или конкурса) по предоставлению сформированного земельного участка (после постановки на государственный кадастровый учет) в установленном порядке.</w:t>
      </w:r>
    </w:p>
    <w:p w:rsidR="00BB03C7" w:rsidRPr="000D22EB" w:rsidRDefault="00BB03C7" w:rsidP="00BB03C7">
      <w:pPr>
        <w:ind w:firstLine="709"/>
        <w:jc w:val="both"/>
        <w:rPr>
          <w:b/>
          <w:bCs/>
          <w:sz w:val="22"/>
          <w:szCs w:val="22"/>
        </w:rPr>
      </w:pPr>
      <w:r w:rsidRPr="000D22EB">
        <w:rPr>
          <w:sz w:val="22"/>
          <w:szCs w:val="22"/>
        </w:rPr>
        <w:t>8. Победитель торгов,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 собственности на построенный объект.</w:t>
      </w:r>
    </w:p>
    <w:p w:rsidR="00BB03C7" w:rsidRPr="000D22EB" w:rsidRDefault="00BB03C7" w:rsidP="00BB03C7">
      <w:pPr>
        <w:keepNext/>
        <w:keepLines/>
        <w:spacing w:before="120" w:after="120" w:line="240" w:lineRule="exact"/>
        <w:ind w:firstLine="709"/>
        <w:jc w:val="both"/>
        <w:rPr>
          <w:sz w:val="22"/>
          <w:szCs w:val="22"/>
        </w:rPr>
      </w:pPr>
      <w:bookmarkStart w:id="55" w:name="_%D0%A1%D1%82%D0%B0%D1%82%D1%8C%D1%8F_16"/>
      <w:bookmarkStart w:id="56" w:name="_Toc403727686"/>
      <w:bookmarkStart w:id="57" w:name="_Toc395562069"/>
      <w:bookmarkEnd w:id="55"/>
      <w:r w:rsidRPr="000D22EB">
        <w:rPr>
          <w:b/>
          <w:bCs/>
          <w:sz w:val="22"/>
          <w:szCs w:val="22"/>
        </w:rPr>
        <w:t>Статья 19.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Поселения</w:t>
      </w:r>
      <w:bookmarkEnd w:id="56"/>
      <w:bookmarkEnd w:id="57"/>
    </w:p>
    <w:p w:rsidR="00BB03C7" w:rsidRPr="000D22EB" w:rsidRDefault="00BB03C7" w:rsidP="00BB03C7">
      <w:pPr>
        <w:ind w:firstLine="709"/>
        <w:jc w:val="both"/>
        <w:rPr>
          <w:sz w:val="22"/>
          <w:szCs w:val="22"/>
        </w:rPr>
      </w:pPr>
      <w:r w:rsidRPr="000D22EB">
        <w:rPr>
          <w:sz w:val="22"/>
          <w:szCs w:val="22"/>
        </w:rPr>
        <w:t xml:space="preserve">1. Администрация Поселения обладает правом инициативы </w:t>
      </w:r>
      <w:proofErr w:type="spellStart"/>
      <w:proofErr w:type="gramStart"/>
      <w:r w:rsidRPr="000D22EB">
        <w:rPr>
          <w:sz w:val="22"/>
          <w:szCs w:val="22"/>
        </w:rPr>
        <w:t>органи-зации</w:t>
      </w:r>
      <w:proofErr w:type="spellEnd"/>
      <w:proofErr w:type="gramEnd"/>
      <w:r w:rsidRPr="000D22EB">
        <w:rPr>
          <w:sz w:val="22"/>
          <w:szCs w:val="22"/>
        </w:rPr>
        <w:t>, обеспечения и осуществления работ по градостроительной подготовке территории существующей застройки с целью установления границ свободных от прав третьих лиц земельных участков для их предоставления физическим и юридическим лицам для строительства.</w:t>
      </w:r>
    </w:p>
    <w:p w:rsidR="00BB03C7" w:rsidRPr="000D22EB" w:rsidRDefault="00BB03C7" w:rsidP="00BB03C7">
      <w:pPr>
        <w:ind w:firstLine="709"/>
        <w:jc w:val="both"/>
        <w:rPr>
          <w:sz w:val="22"/>
          <w:szCs w:val="22"/>
        </w:rPr>
      </w:pPr>
      <w:r w:rsidRPr="000D22EB">
        <w:rPr>
          <w:sz w:val="22"/>
          <w:szCs w:val="22"/>
        </w:rPr>
        <w:t>2. Администрация Поселения организует, обеспечивает и осуществляет работы, указанные в части 1 настоящей статьи, в рамках:</w:t>
      </w:r>
    </w:p>
    <w:p w:rsidR="00BB03C7" w:rsidRPr="000D22EB" w:rsidRDefault="00BB03C7" w:rsidP="00BB03C7">
      <w:pPr>
        <w:ind w:firstLine="709"/>
        <w:jc w:val="both"/>
        <w:rPr>
          <w:sz w:val="22"/>
          <w:szCs w:val="22"/>
        </w:rPr>
      </w:pPr>
      <w:proofErr w:type="gramStart"/>
      <w:r w:rsidRPr="000D22EB">
        <w:rPr>
          <w:sz w:val="22"/>
          <w:szCs w:val="22"/>
        </w:rPr>
        <w:t>регулярного</w:t>
      </w:r>
      <w:proofErr w:type="gramEnd"/>
      <w:r w:rsidRPr="000D22EB">
        <w:rPr>
          <w:sz w:val="22"/>
          <w:szCs w:val="22"/>
        </w:rPr>
        <w:t xml:space="preserve"> предоставления сведений в муниципальный район, подлежащих включению в информационную систему обеспечения градостроительной деятельности, с оценкой наличия свободных от прав третьих лиц земельных участков, которые могут быть предоставлены для строительства;</w:t>
      </w:r>
    </w:p>
    <w:p w:rsidR="00BB03C7" w:rsidRPr="000D22EB" w:rsidRDefault="00BB03C7" w:rsidP="00BB03C7">
      <w:pPr>
        <w:ind w:firstLine="709"/>
        <w:jc w:val="both"/>
        <w:rPr>
          <w:sz w:val="22"/>
          <w:szCs w:val="22"/>
        </w:rPr>
      </w:pPr>
      <w:proofErr w:type="gramStart"/>
      <w:r w:rsidRPr="000D22EB">
        <w:rPr>
          <w:sz w:val="22"/>
          <w:szCs w:val="22"/>
        </w:rPr>
        <w:t>осуществляемых</w:t>
      </w:r>
      <w:proofErr w:type="gramEnd"/>
      <w:r w:rsidRPr="000D22EB">
        <w:rPr>
          <w:sz w:val="22"/>
          <w:szCs w:val="22"/>
        </w:rPr>
        <w:t xml:space="preserve"> на основании утвержденного Администрацией Поселения плана работ по планировке и межеванию не разделенной на земельные участки территории Поселения жилого и нежилого назначения.</w:t>
      </w:r>
    </w:p>
    <w:p w:rsidR="00BB03C7" w:rsidRPr="000D22EB" w:rsidRDefault="00BB03C7" w:rsidP="00BB03C7">
      <w:pPr>
        <w:ind w:firstLine="709"/>
        <w:jc w:val="both"/>
        <w:rPr>
          <w:sz w:val="22"/>
          <w:szCs w:val="22"/>
        </w:rPr>
      </w:pPr>
      <w:r w:rsidRPr="000D22EB">
        <w:rPr>
          <w:sz w:val="22"/>
          <w:szCs w:val="22"/>
        </w:rPr>
        <w:t xml:space="preserve">3. Указанные в части 1 настоящей статьи работы выполняются по </w:t>
      </w:r>
      <w:proofErr w:type="spellStart"/>
      <w:proofErr w:type="gramStart"/>
      <w:r w:rsidRPr="000D22EB">
        <w:rPr>
          <w:sz w:val="22"/>
          <w:szCs w:val="22"/>
        </w:rPr>
        <w:t>дого</w:t>
      </w:r>
      <w:proofErr w:type="spellEnd"/>
      <w:r w:rsidRPr="000D22EB">
        <w:rPr>
          <w:sz w:val="22"/>
          <w:szCs w:val="22"/>
        </w:rPr>
        <w:t>-ворам</w:t>
      </w:r>
      <w:proofErr w:type="gramEnd"/>
      <w:r w:rsidRPr="000D22EB">
        <w:rPr>
          <w:sz w:val="22"/>
          <w:szCs w:val="22"/>
        </w:rPr>
        <w:t>, заключаемым Администрацией Поселения с физическими и юридическими лицами, которые в соответствии с законодательством обладают правом на выполнение работ по планировке территории.</w:t>
      </w:r>
    </w:p>
    <w:p w:rsidR="00BB03C7" w:rsidRPr="000D22EB" w:rsidRDefault="00BB03C7" w:rsidP="00BB03C7">
      <w:pPr>
        <w:ind w:firstLine="709"/>
        <w:jc w:val="both"/>
        <w:rPr>
          <w:sz w:val="22"/>
          <w:szCs w:val="22"/>
        </w:rPr>
      </w:pPr>
      <w:r w:rsidRPr="000D22EB">
        <w:rPr>
          <w:sz w:val="22"/>
          <w:szCs w:val="22"/>
        </w:rPr>
        <w:lastRenderedPageBreak/>
        <w:t>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установленном соответствующим постановлением Главы администрации Поселения.</w:t>
      </w:r>
    </w:p>
    <w:p w:rsidR="00BB03C7" w:rsidRPr="000D22EB" w:rsidRDefault="00BB03C7" w:rsidP="00BB03C7">
      <w:pPr>
        <w:ind w:firstLine="709"/>
        <w:jc w:val="both"/>
        <w:rPr>
          <w:sz w:val="22"/>
          <w:szCs w:val="22"/>
        </w:rPr>
      </w:pPr>
      <w:r w:rsidRPr="000D22EB">
        <w:rPr>
          <w:sz w:val="22"/>
          <w:szCs w:val="22"/>
        </w:rPr>
        <w:t>4. Неотъемлемыми приложениями к договору, заключаемому между Администрацией Поселения и победителем конкурса на выполнение работ по разработке документации по планировке территории являются:</w:t>
      </w:r>
    </w:p>
    <w:p w:rsidR="00BB03C7" w:rsidRPr="000D22EB" w:rsidRDefault="00BB03C7" w:rsidP="00BB03C7">
      <w:pPr>
        <w:ind w:firstLine="709"/>
        <w:jc w:val="both"/>
        <w:rPr>
          <w:sz w:val="22"/>
          <w:szCs w:val="22"/>
        </w:rPr>
      </w:pPr>
      <w:r w:rsidRPr="000D22EB">
        <w:rPr>
          <w:sz w:val="22"/>
          <w:szCs w:val="22"/>
        </w:rPr>
        <w:t xml:space="preserve">- решение Администрации Поселения о способе планировки </w:t>
      </w:r>
      <w:proofErr w:type="spellStart"/>
      <w:proofErr w:type="gramStart"/>
      <w:r w:rsidRPr="000D22EB">
        <w:rPr>
          <w:sz w:val="22"/>
          <w:szCs w:val="22"/>
        </w:rPr>
        <w:t>террито-рии</w:t>
      </w:r>
      <w:proofErr w:type="spellEnd"/>
      <w:proofErr w:type="gramEnd"/>
      <w:r w:rsidRPr="000D22EB">
        <w:rPr>
          <w:sz w:val="22"/>
          <w:szCs w:val="22"/>
        </w:rPr>
        <w:t>;</w:t>
      </w:r>
    </w:p>
    <w:p w:rsidR="00BB03C7" w:rsidRPr="000D22EB" w:rsidRDefault="00BB03C7" w:rsidP="00BB03C7">
      <w:pPr>
        <w:ind w:firstLine="709"/>
        <w:jc w:val="both"/>
        <w:rPr>
          <w:sz w:val="22"/>
          <w:szCs w:val="22"/>
        </w:rPr>
      </w:pPr>
      <w:r w:rsidRPr="000D22EB">
        <w:rPr>
          <w:sz w:val="22"/>
          <w:szCs w:val="22"/>
        </w:rPr>
        <w:t>- градостроительное задание на выполнение работ по подготовке документации по планировке соответствующей территории;</w:t>
      </w:r>
    </w:p>
    <w:p w:rsidR="00BB03C7" w:rsidRPr="000D22EB" w:rsidRDefault="00BB03C7" w:rsidP="00BB03C7">
      <w:pPr>
        <w:ind w:firstLine="709"/>
        <w:jc w:val="both"/>
        <w:rPr>
          <w:sz w:val="22"/>
          <w:szCs w:val="22"/>
        </w:rPr>
      </w:pPr>
      <w:r w:rsidRPr="000D22EB">
        <w:rPr>
          <w:sz w:val="22"/>
          <w:szCs w:val="22"/>
        </w:rPr>
        <w:t>- исходные данные в составе, определенном в настоящих Правилах, передаваемые администрацией Поселения исполнителю в соответствии с градостроительным заданием, прилагаемым к договору.</w:t>
      </w:r>
    </w:p>
    <w:p w:rsidR="00BB03C7" w:rsidRPr="000D22EB" w:rsidRDefault="00BB03C7" w:rsidP="00BB03C7">
      <w:pPr>
        <w:ind w:firstLine="709"/>
        <w:jc w:val="both"/>
        <w:rPr>
          <w:sz w:val="22"/>
          <w:szCs w:val="22"/>
        </w:rPr>
      </w:pPr>
      <w:r w:rsidRPr="000D22EB">
        <w:rPr>
          <w:sz w:val="22"/>
          <w:szCs w:val="22"/>
        </w:rPr>
        <w:t>5. Договор на выполнение работ по планировке территории может включать положение об обязанностях в частях:</w:t>
      </w:r>
    </w:p>
    <w:p w:rsidR="00BB03C7" w:rsidRPr="000D22EB" w:rsidRDefault="00BB03C7" w:rsidP="00BB03C7">
      <w:pPr>
        <w:ind w:firstLine="709"/>
        <w:jc w:val="both"/>
        <w:rPr>
          <w:sz w:val="22"/>
          <w:szCs w:val="22"/>
        </w:rPr>
      </w:pPr>
      <w:r w:rsidRPr="000D22EB">
        <w:rPr>
          <w:sz w:val="22"/>
          <w:szCs w:val="22"/>
        </w:rPr>
        <w:t>- получения согласования Администрацией Поселения документации по планировке территории с проектом градостроительного плана земельного участка в составе такой документации;</w:t>
      </w:r>
    </w:p>
    <w:p w:rsidR="00BB03C7" w:rsidRPr="000D22EB" w:rsidRDefault="00BB03C7" w:rsidP="00BB03C7">
      <w:pPr>
        <w:ind w:firstLine="709"/>
        <w:jc w:val="both"/>
        <w:rPr>
          <w:sz w:val="22"/>
          <w:szCs w:val="22"/>
        </w:rPr>
      </w:pPr>
      <w:r w:rsidRPr="000D22EB">
        <w:rPr>
          <w:sz w:val="22"/>
          <w:szCs w:val="22"/>
        </w:rPr>
        <w:t>- участия в публичных слушаниях по предметам обсуждения и в порядке, установленном законодательством и главой 5 настоящих Правил.</w:t>
      </w:r>
    </w:p>
    <w:p w:rsidR="00BB03C7" w:rsidRPr="000D22EB" w:rsidRDefault="00BB03C7" w:rsidP="00BB03C7">
      <w:pPr>
        <w:ind w:firstLine="709"/>
        <w:jc w:val="both"/>
        <w:rPr>
          <w:sz w:val="22"/>
          <w:szCs w:val="22"/>
        </w:rPr>
      </w:pPr>
      <w:r w:rsidRPr="000D22EB">
        <w:rPr>
          <w:sz w:val="22"/>
          <w:szCs w:val="22"/>
        </w:rPr>
        <w:t>6. После утверждения в установленном порядке документации по планировке территории с градостроительным планом земельного участка в составе такой документации орган, уполномоченный на распоряжение земельными участками, в соответствии с земельным законодательством, настоящими Правилами, иными нормативными правовыми актами обеспечивает:</w:t>
      </w:r>
    </w:p>
    <w:p w:rsidR="00BB03C7" w:rsidRPr="000D22EB" w:rsidRDefault="00BB03C7" w:rsidP="00BB03C7">
      <w:pPr>
        <w:ind w:firstLine="709"/>
        <w:jc w:val="both"/>
        <w:rPr>
          <w:sz w:val="22"/>
          <w:szCs w:val="22"/>
        </w:rPr>
      </w:pPr>
      <w:r w:rsidRPr="000D22EB">
        <w:rPr>
          <w:sz w:val="22"/>
          <w:szCs w:val="22"/>
        </w:rPr>
        <w:t xml:space="preserve">- проведение землеустроительных работ в соответствии с </w:t>
      </w:r>
      <w:proofErr w:type="gramStart"/>
      <w:r w:rsidRPr="000D22EB">
        <w:rPr>
          <w:sz w:val="22"/>
          <w:szCs w:val="22"/>
        </w:rPr>
        <w:t>установлен-</w:t>
      </w:r>
      <w:proofErr w:type="spellStart"/>
      <w:r w:rsidRPr="000D22EB">
        <w:rPr>
          <w:sz w:val="22"/>
          <w:szCs w:val="22"/>
        </w:rPr>
        <w:t>ными</w:t>
      </w:r>
      <w:proofErr w:type="spellEnd"/>
      <w:proofErr w:type="gramEnd"/>
      <w:r w:rsidRPr="000D22EB">
        <w:rPr>
          <w:sz w:val="22"/>
          <w:szCs w:val="22"/>
        </w:rPr>
        <w:t xml:space="preserve"> градостроительным планом земельного участка границами;</w:t>
      </w:r>
    </w:p>
    <w:p w:rsidR="00BB03C7" w:rsidRPr="000D22EB" w:rsidRDefault="00BB03C7" w:rsidP="00BB03C7">
      <w:pPr>
        <w:ind w:firstLine="709"/>
        <w:jc w:val="both"/>
        <w:rPr>
          <w:sz w:val="22"/>
          <w:szCs w:val="22"/>
        </w:rPr>
      </w:pPr>
      <w:r w:rsidRPr="000D22EB">
        <w:rPr>
          <w:sz w:val="22"/>
          <w:szCs w:val="22"/>
        </w:rPr>
        <w:t>- постановку на кадастровый учет земельного участка, подготовку комплекта документов, необходимых для проведения торгов, включая подготовку заключения об определении начальной цены предоставляемого земельного участка, начального размера арендной платы;</w:t>
      </w:r>
    </w:p>
    <w:p w:rsidR="00BB03C7" w:rsidRPr="000D22EB" w:rsidRDefault="00BB03C7" w:rsidP="00BB03C7">
      <w:pPr>
        <w:ind w:firstLine="709"/>
        <w:jc w:val="both"/>
        <w:rPr>
          <w:sz w:val="22"/>
          <w:szCs w:val="22"/>
        </w:rPr>
      </w:pPr>
      <w:r w:rsidRPr="000D22EB">
        <w:rPr>
          <w:sz w:val="22"/>
          <w:szCs w:val="22"/>
        </w:rPr>
        <w:t>- проведение торгов;</w:t>
      </w:r>
    </w:p>
    <w:p w:rsidR="00BB03C7" w:rsidRPr="000D22EB" w:rsidRDefault="00BB03C7" w:rsidP="00BB03C7">
      <w:pPr>
        <w:ind w:firstLine="709"/>
        <w:jc w:val="both"/>
        <w:rPr>
          <w:sz w:val="22"/>
          <w:szCs w:val="22"/>
        </w:rPr>
      </w:pPr>
      <w:r w:rsidRPr="000D22EB">
        <w:rPr>
          <w:sz w:val="22"/>
          <w:szCs w:val="22"/>
        </w:rPr>
        <w:t>- заключение договора купли-продажи земельного участка или договора аренды земельного участка с победителем торгов;</w:t>
      </w:r>
    </w:p>
    <w:p w:rsidR="00BB03C7" w:rsidRPr="000D22EB" w:rsidRDefault="00BB03C7" w:rsidP="00BB03C7">
      <w:pPr>
        <w:ind w:firstLine="709"/>
        <w:jc w:val="both"/>
        <w:rPr>
          <w:b/>
          <w:bCs/>
          <w:sz w:val="22"/>
          <w:szCs w:val="22"/>
        </w:rPr>
      </w:pPr>
      <w:r w:rsidRPr="000D22EB">
        <w:rPr>
          <w:sz w:val="22"/>
          <w:szCs w:val="22"/>
        </w:rPr>
        <w:t>- иные действия в соответствии с законодательством.</w:t>
      </w:r>
    </w:p>
    <w:p w:rsidR="00BB03C7" w:rsidRPr="000D22EB" w:rsidRDefault="00BB03C7" w:rsidP="00BB03C7">
      <w:pPr>
        <w:keepNext/>
        <w:keepLines/>
        <w:spacing w:before="120" w:after="120" w:line="240" w:lineRule="exact"/>
        <w:ind w:firstLine="709"/>
        <w:jc w:val="both"/>
        <w:rPr>
          <w:sz w:val="22"/>
          <w:szCs w:val="22"/>
        </w:rPr>
      </w:pPr>
      <w:bookmarkStart w:id="58" w:name="_Toc403727687"/>
      <w:bookmarkStart w:id="59" w:name="_Toc395562070"/>
      <w:r w:rsidRPr="000D22EB">
        <w:rPr>
          <w:b/>
          <w:bCs/>
          <w:sz w:val="22"/>
          <w:szCs w:val="22"/>
        </w:rPr>
        <w:t xml:space="preserve">Статья 20. Градостроительная подготовка территорий </w:t>
      </w:r>
      <w:proofErr w:type="gramStart"/>
      <w:r w:rsidRPr="000D22EB">
        <w:rPr>
          <w:b/>
          <w:bCs/>
          <w:sz w:val="22"/>
          <w:szCs w:val="22"/>
        </w:rPr>
        <w:t>существую-щей</w:t>
      </w:r>
      <w:proofErr w:type="gramEnd"/>
      <w:r w:rsidRPr="000D22EB">
        <w:rPr>
          <w:b/>
          <w:bCs/>
          <w:sz w:val="22"/>
          <w:szCs w:val="22"/>
        </w:rPr>
        <w:t xml:space="preserve"> застройки в целях реконструкции объектов капитального строительства по инициативе собственников капитального строительства</w:t>
      </w:r>
      <w:bookmarkEnd w:id="58"/>
      <w:bookmarkEnd w:id="59"/>
    </w:p>
    <w:p w:rsidR="00BB03C7" w:rsidRPr="000D22EB" w:rsidRDefault="00BB03C7" w:rsidP="00BB03C7">
      <w:pPr>
        <w:ind w:firstLine="709"/>
        <w:jc w:val="both"/>
        <w:rPr>
          <w:sz w:val="22"/>
          <w:szCs w:val="22"/>
        </w:rPr>
      </w:pPr>
      <w:r w:rsidRPr="000D22EB">
        <w:rPr>
          <w:sz w:val="22"/>
          <w:szCs w:val="22"/>
        </w:rPr>
        <w:t xml:space="preserve">1. Правом инициировать реконструкцию объектов капитального </w:t>
      </w:r>
      <w:proofErr w:type="gramStart"/>
      <w:r w:rsidRPr="000D22EB">
        <w:rPr>
          <w:sz w:val="22"/>
          <w:szCs w:val="22"/>
        </w:rPr>
        <w:t>строи-</w:t>
      </w:r>
      <w:proofErr w:type="spellStart"/>
      <w:r w:rsidRPr="000D22EB">
        <w:rPr>
          <w:sz w:val="22"/>
          <w:szCs w:val="22"/>
        </w:rPr>
        <w:t>тельства</w:t>
      </w:r>
      <w:proofErr w:type="spellEnd"/>
      <w:proofErr w:type="gramEnd"/>
      <w:r w:rsidRPr="000D22EB">
        <w:rPr>
          <w:sz w:val="22"/>
          <w:szCs w:val="22"/>
        </w:rPr>
        <w:t xml:space="preserve">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BB03C7" w:rsidRPr="000D22EB" w:rsidRDefault="00BB03C7" w:rsidP="00BB03C7">
      <w:pPr>
        <w:ind w:firstLine="709"/>
        <w:jc w:val="both"/>
        <w:rPr>
          <w:sz w:val="22"/>
          <w:szCs w:val="22"/>
        </w:rPr>
      </w:pPr>
      <w:r w:rsidRPr="000D22EB">
        <w:rPr>
          <w:sz w:val="22"/>
          <w:szCs w:val="22"/>
        </w:rPr>
        <w:t>Собственники объектов капитального строительства, их частей, в отношении которых не определены земельные участки и не произведен их государственный кадастровый учет, могут проявлять инициативу по реконструкции принадлежащих им объектов капитального строительства, их частей только после государственной регистрации прав на выделенные и сформированные в установленном порядке земельные участки, на которых расположены объекты капитального строительства, либо после кадастрового учета земельных участков, на которых расположены многоквартирные дома.</w:t>
      </w:r>
    </w:p>
    <w:p w:rsidR="00BB03C7" w:rsidRPr="000D22EB" w:rsidRDefault="00BB03C7" w:rsidP="00BB03C7">
      <w:pPr>
        <w:ind w:firstLine="709"/>
        <w:jc w:val="both"/>
        <w:rPr>
          <w:sz w:val="22"/>
          <w:szCs w:val="22"/>
        </w:rPr>
      </w:pPr>
      <w:r w:rsidRPr="000D22EB">
        <w:rPr>
          <w:sz w:val="22"/>
          <w:szCs w:val="22"/>
        </w:rPr>
        <w:t xml:space="preserve">2. Собственники объектов капитального строительства, указанные в части 1 настоящей статьи, вправе выходить с инициативой по </w:t>
      </w:r>
      <w:proofErr w:type="spellStart"/>
      <w:proofErr w:type="gramStart"/>
      <w:r w:rsidRPr="000D22EB">
        <w:rPr>
          <w:sz w:val="22"/>
          <w:szCs w:val="22"/>
        </w:rPr>
        <w:t>градо</w:t>
      </w:r>
      <w:proofErr w:type="spellEnd"/>
      <w:r w:rsidRPr="000D22EB">
        <w:rPr>
          <w:sz w:val="22"/>
          <w:szCs w:val="22"/>
        </w:rPr>
        <w:t>-строительной</w:t>
      </w:r>
      <w:proofErr w:type="gramEnd"/>
      <w:r w:rsidRPr="000D22EB">
        <w:rPr>
          <w:sz w:val="22"/>
          <w:szCs w:val="22"/>
        </w:rPr>
        <w:t xml:space="preserve"> подготовке территорий на застроенных территориях путем:</w:t>
      </w:r>
    </w:p>
    <w:p w:rsidR="00BB03C7" w:rsidRPr="000D22EB" w:rsidRDefault="00BB03C7" w:rsidP="00BB03C7">
      <w:pPr>
        <w:ind w:firstLine="709"/>
        <w:jc w:val="both"/>
        <w:rPr>
          <w:sz w:val="22"/>
          <w:szCs w:val="22"/>
        </w:rPr>
      </w:pPr>
      <w:r w:rsidRPr="000D22EB">
        <w:rPr>
          <w:sz w:val="22"/>
          <w:szCs w:val="22"/>
        </w:rPr>
        <w:lastRenderedPageBreak/>
        <w:t>- подготовки и представления в установленном порядке предложений о внесении изменений в настоящие Правила в части состава и содержания регламента использования территорий применительно к территориальной зоне, в пределах которой располагается территория, предлагаемая для осуществления реконструкции;</w:t>
      </w:r>
    </w:p>
    <w:p w:rsidR="00BB03C7" w:rsidRPr="000D22EB" w:rsidRDefault="00BB03C7" w:rsidP="00BB03C7">
      <w:pPr>
        <w:ind w:firstLine="709"/>
        <w:jc w:val="both"/>
        <w:rPr>
          <w:sz w:val="22"/>
          <w:szCs w:val="22"/>
        </w:rPr>
      </w:pPr>
      <w:r w:rsidRPr="000D22EB">
        <w:rPr>
          <w:sz w:val="22"/>
          <w:szCs w:val="22"/>
        </w:rPr>
        <w:t>- направления в порядке, установленном Градостроительным кодексом Российской Федерации, заявления о выдаче градостроительного плана земельного участка, ранее сформированного и прошедшего кадастровый учет земельного участка;</w:t>
      </w:r>
    </w:p>
    <w:p w:rsidR="00BB03C7" w:rsidRPr="000D22EB" w:rsidRDefault="00BB03C7" w:rsidP="00BB03C7">
      <w:pPr>
        <w:ind w:firstLine="709"/>
        <w:jc w:val="both"/>
        <w:rPr>
          <w:sz w:val="22"/>
          <w:szCs w:val="22"/>
        </w:rPr>
      </w:pPr>
      <w:r w:rsidRPr="000D22EB">
        <w:rPr>
          <w:sz w:val="22"/>
          <w:szCs w:val="22"/>
        </w:rPr>
        <w:t>- выполнения действий в соответствии с требованиями настоящих Правил применительно к градостроительной подготовке территорий, на которых расположены многоквартирные дома.</w:t>
      </w:r>
    </w:p>
    <w:p w:rsidR="00BB03C7" w:rsidRPr="000D22EB" w:rsidRDefault="00BB03C7" w:rsidP="00BB03C7">
      <w:pPr>
        <w:ind w:firstLine="709"/>
        <w:jc w:val="both"/>
        <w:rPr>
          <w:sz w:val="22"/>
          <w:szCs w:val="22"/>
        </w:rPr>
      </w:pPr>
      <w:r w:rsidRPr="000D22EB">
        <w:rPr>
          <w:sz w:val="22"/>
          <w:szCs w:val="22"/>
        </w:rPr>
        <w:t xml:space="preserve">3. Собственники объектов капитального строительства, являющиеся правообладателями одного земельного участка, осуществляют </w:t>
      </w:r>
      <w:proofErr w:type="spellStart"/>
      <w:proofErr w:type="gramStart"/>
      <w:r w:rsidRPr="000D22EB">
        <w:rPr>
          <w:sz w:val="22"/>
          <w:szCs w:val="22"/>
        </w:rPr>
        <w:t>реконструк-цию</w:t>
      </w:r>
      <w:proofErr w:type="spellEnd"/>
      <w:proofErr w:type="gramEnd"/>
      <w:r w:rsidRPr="000D22EB">
        <w:rPr>
          <w:sz w:val="22"/>
          <w:szCs w:val="22"/>
        </w:rPr>
        <w:t xml:space="preserve">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установленном в настоящих Правилах.</w:t>
      </w:r>
    </w:p>
    <w:p w:rsidR="00BB03C7" w:rsidRPr="000D22EB" w:rsidRDefault="00BB03C7" w:rsidP="00BB03C7">
      <w:pPr>
        <w:ind w:firstLine="709"/>
        <w:jc w:val="both"/>
        <w:rPr>
          <w:sz w:val="22"/>
          <w:szCs w:val="22"/>
        </w:rPr>
      </w:pPr>
      <w:r w:rsidRPr="000D22EB">
        <w:rPr>
          <w:sz w:val="22"/>
          <w:szCs w:val="22"/>
        </w:rPr>
        <w:t>Собственники объектов капитального строительства, являющиеся правообладателями смежных земельных участков, вправе осуществить реконструкцию принадлежащих им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 на каждом земельном участке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w:t>
      </w:r>
    </w:p>
    <w:p w:rsidR="00842B37" w:rsidRDefault="00BB03C7" w:rsidP="00842B37">
      <w:pPr>
        <w:ind w:firstLine="709"/>
        <w:jc w:val="both"/>
        <w:rPr>
          <w:b/>
          <w:bCs/>
          <w:sz w:val="22"/>
          <w:szCs w:val="22"/>
        </w:rPr>
      </w:pPr>
      <w:r w:rsidRPr="000D22EB">
        <w:rPr>
          <w:sz w:val="22"/>
          <w:szCs w:val="22"/>
        </w:rPr>
        <w:t xml:space="preserve">- на всех земельных участках с изменением границ земельных участков (в том числе путем их объединения, разделения) при условии соблюдения требований градостроительного законодательства о предельных размерах земельных участков, наличии подъездов, подходов к таким земельным участкам, наличии границ зон действия публичных сервитутов (при необходимости), о недопущении расположения одного земельного участка в нескольких территориальных зонах, обозначенных на карте </w:t>
      </w:r>
      <w:proofErr w:type="spellStart"/>
      <w:r w:rsidRPr="000D22EB">
        <w:rPr>
          <w:sz w:val="22"/>
          <w:szCs w:val="22"/>
        </w:rPr>
        <w:t>градо</w:t>
      </w:r>
      <w:proofErr w:type="spellEnd"/>
      <w:r w:rsidRPr="000D22EB">
        <w:rPr>
          <w:sz w:val="22"/>
          <w:szCs w:val="22"/>
        </w:rPr>
        <w:t xml:space="preserve">-строительного зонирования, а также требований земельного </w:t>
      </w:r>
      <w:proofErr w:type="spellStart"/>
      <w:r w:rsidRPr="000D22EB">
        <w:rPr>
          <w:sz w:val="22"/>
          <w:szCs w:val="22"/>
        </w:rPr>
        <w:t>законодательст-ва</w:t>
      </w:r>
      <w:proofErr w:type="spellEnd"/>
      <w:r w:rsidRPr="000D22EB">
        <w:rPr>
          <w:sz w:val="22"/>
          <w:szCs w:val="22"/>
        </w:rPr>
        <w:t>.</w:t>
      </w:r>
      <w:bookmarkStart w:id="60" w:name="_%D0%93%D0%BB%D0%B0%D0%B2%D0%B0_6._%D0%9"/>
      <w:bookmarkStart w:id="61" w:name="_Toc403727688"/>
      <w:bookmarkStart w:id="62" w:name="_Toc395562071"/>
      <w:bookmarkStart w:id="63" w:name="_Toc403727701"/>
      <w:bookmarkStart w:id="64" w:name="_Toc395562084"/>
      <w:bookmarkStart w:id="65" w:name="_Toc403727694"/>
      <w:bookmarkStart w:id="66" w:name="_Toc395562077"/>
      <w:bookmarkEnd w:id="60"/>
    </w:p>
    <w:p w:rsidR="00BB03C7" w:rsidRPr="00842B37" w:rsidRDefault="00BB03C7" w:rsidP="00842B37">
      <w:pPr>
        <w:ind w:firstLine="709"/>
        <w:jc w:val="both"/>
        <w:rPr>
          <w:b/>
          <w:bCs/>
          <w:sz w:val="22"/>
          <w:szCs w:val="22"/>
        </w:rPr>
      </w:pPr>
      <w:r w:rsidRPr="000D22EB">
        <w:rPr>
          <w:b/>
          <w:bCs/>
          <w:sz w:val="22"/>
          <w:szCs w:val="22"/>
        </w:rPr>
        <w:t xml:space="preserve">Статья 21. Градостроительная подготовка территорий </w:t>
      </w:r>
      <w:proofErr w:type="gramStart"/>
      <w:r w:rsidRPr="000D22EB">
        <w:rPr>
          <w:b/>
          <w:bCs/>
          <w:sz w:val="22"/>
          <w:szCs w:val="22"/>
        </w:rPr>
        <w:t>существую-щей</w:t>
      </w:r>
      <w:proofErr w:type="gramEnd"/>
      <w:r w:rsidRPr="000D22EB">
        <w:rPr>
          <w:b/>
          <w:bCs/>
          <w:sz w:val="22"/>
          <w:szCs w:val="22"/>
        </w:rPr>
        <w:t xml:space="preserve"> застройки с целью развития застроенных территорий по инициативе лиц, не владеющих объектами капитального строительства на соответствующих территориях, либо Администрации Поселения</w:t>
      </w:r>
      <w:bookmarkEnd w:id="61"/>
      <w:bookmarkEnd w:id="62"/>
    </w:p>
    <w:p w:rsidR="00BB03C7" w:rsidRPr="000D22EB" w:rsidRDefault="00BB03C7" w:rsidP="00BB03C7">
      <w:pPr>
        <w:ind w:firstLine="709"/>
        <w:jc w:val="both"/>
        <w:rPr>
          <w:sz w:val="22"/>
          <w:szCs w:val="22"/>
        </w:rPr>
      </w:pPr>
      <w:r w:rsidRPr="000D22EB">
        <w:rPr>
          <w:sz w:val="22"/>
          <w:szCs w:val="22"/>
        </w:rPr>
        <w:t xml:space="preserve">1. Лица, не владеющие объектами капитального строительства на </w:t>
      </w:r>
      <w:proofErr w:type="spellStart"/>
      <w:proofErr w:type="gramStart"/>
      <w:r w:rsidRPr="000D22EB">
        <w:rPr>
          <w:sz w:val="22"/>
          <w:szCs w:val="22"/>
        </w:rPr>
        <w:t>соот-ветствующих</w:t>
      </w:r>
      <w:proofErr w:type="spellEnd"/>
      <w:proofErr w:type="gramEnd"/>
      <w:r w:rsidRPr="000D22EB">
        <w:rPr>
          <w:sz w:val="22"/>
          <w:szCs w:val="22"/>
        </w:rPr>
        <w:t xml:space="preserve"> территориях, могут проявлять инициативу по </w:t>
      </w:r>
      <w:proofErr w:type="spellStart"/>
      <w:r w:rsidRPr="000D22EB">
        <w:rPr>
          <w:sz w:val="22"/>
          <w:szCs w:val="22"/>
        </w:rPr>
        <w:t>градо</w:t>
      </w:r>
      <w:proofErr w:type="spellEnd"/>
      <w:r w:rsidRPr="000D22EB">
        <w:rPr>
          <w:sz w:val="22"/>
          <w:szCs w:val="22"/>
        </w:rPr>
        <w:t>-строительной подготовке застроенных, обремененных правами третьих лиц, территорий путем подготовки и представления Главе администрации Поселения:</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предложений о внесении изменений в настоящие Правила в части изменения содержания и состава регламентов использования территорий применительно к территориальным зонам;</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предложений, обосновывающих материалов, проектов документов, в том числе в форме проектов границ территории, в отношении которой предлагается принять решение о применении определенных статьей 46.1 Градостроительного кодекса Российской Федерации процедур развития застроенных территорий.</w:t>
      </w:r>
    </w:p>
    <w:p w:rsidR="00BB03C7" w:rsidRPr="000D22EB" w:rsidRDefault="00BB03C7" w:rsidP="00BB03C7">
      <w:pPr>
        <w:ind w:firstLine="709"/>
        <w:jc w:val="both"/>
        <w:rPr>
          <w:sz w:val="22"/>
          <w:szCs w:val="22"/>
        </w:rPr>
      </w:pPr>
      <w:r w:rsidRPr="000D22EB">
        <w:rPr>
          <w:sz w:val="22"/>
          <w:szCs w:val="22"/>
        </w:rPr>
        <w:t xml:space="preserve">2. Решение о развитии застроенной территории принимается Главой администрации Поселения, в том числе с учетом предложений, </w:t>
      </w:r>
      <w:proofErr w:type="gramStart"/>
      <w:r w:rsidRPr="000D22EB">
        <w:rPr>
          <w:sz w:val="22"/>
          <w:szCs w:val="22"/>
        </w:rPr>
        <w:t>определен-</w:t>
      </w:r>
      <w:proofErr w:type="spellStart"/>
      <w:r w:rsidRPr="000D22EB">
        <w:rPr>
          <w:sz w:val="22"/>
          <w:szCs w:val="22"/>
        </w:rPr>
        <w:t>ных</w:t>
      </w:r>
      <w:proofErr w:type="spellEnd"/>
      <w:proofErr w:type="gramEnd"/>
      <w:r w:rsidRPr="000D22EB">
        <w:rPr>
          <w:sz w:val="22"/>
          <w:szCs w:val="22"/>
        </w:rPr>
        <w:t xml:space="preserve"> подпунктом «а» пункта 1 настоящей статьи.</w:t>
      </w:r>
    </w:p>
    <w:p w:rsidR="00BB03C7" w:rsidRPr="000D22EB" w:rsidRDefault="00BB03C7" w:rsidP="00BB03C7">
      <w:pPr>
        <w:ind w:firstLine="709"/>
        <w:jc w:val="both"/>
        <w:rPr>
          <w:sz w:val="22"/>
          <w:szCs w:val="22"/>
        </w:rPr>
      </w:pPr>
      <w:r w:rsidRPr="000D22EB">
        <w:rPr>
          <w:sz w:val="22"/>
          <w:szCs w:val="22"/>
        </w:rPr>
        <w:t>3. Условием для принятия решения о развитии застроенной территории является наличие:</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xml:space="preserve">) регламентов использования территорий, действие которых </w:t>
      </w:r>
      <w:proofErr w:type="spellStart"/>
      <w:r w:rsidRPr="000D22EB">
        <w:rPr>
          <w:sz w:val="22"/>
          <w:szCs w:val="22"/>
        </w:rPr>
        <w:t>распрост-раняется</w:t>
      </w:r>
      <w:proofErr w:type="spellEnd"/>
      <w:r w:rsidRPr="000D22EB">
        <w:rPr>
          <w:sz w:val="22"/>
          <w:szCs w:val="22"/>
        </w:rPr>
        <w:t xml:space="preserve"> на такую территорию;</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местных нормативов градостроительного проектирования, а при их отсутствии - утвержденных Главой администрации Поселения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проекта границ территории, в отношении которой подготавливается решение о развитии застроенной территории;</w:t>
      </w:r>
    </w:p>
    <w:p w:rsidR="00BB03C7" w:rsidRPr="000D22EB" w:rsidRDefault="00BB03C7" w:rsidP="00BB03C7">
      <w:pPr>
        <w:ind w:firstLine="709"/>
        <w:jc w:val="both"/>
        <w:rPr>
          <w:sz w:val="22"/>
          <w:szCs w:val="22"/>
        </w:rPr>
      </w:pPr>
      <w:proofErr w:type="gramStart"/>
      <w:r w:rsidRPr="000D22EB">
        <w:rPr>
          <w:sz w:val="22"/>
          <w:szCs w:val="22"/>
        </w:rPr>
        <w:lastRenderedPageBreak/>
        <w:t>г</w:t>
      </w:r>
      <w:proofErr w:type="gramEnd"/>
      <w:r w:rsidRPr="000D22EB">
        <w:rPr>
          <w:sz w:val="22"/>
          <w:szCs w:val="22"/>
        </w:rPr>
        <w:t xml:space="preserve">) документов о признании в установленном Правительством </w:t>
      </w:r>
      <w:proofErr w:type="spellStart"/>
      <w:r w:rsidRPr="000D22EB">
        <w:rPr>
          <w:sz w:val="22"/>
          <w:szCs w:val="22"/>
        </w:rPr>
        <w:t>Российс</w:t>
      </w:r>
      <w:proofErr w:type="spellEnd"/>
      <w:r w:rsidRPr="000D22EB">
        <w:rPr>
          <w:sz w:val="22"/>
          <w:szCs w:val="22"/>
        </w:rPr>
        <w:t>-кой Федерации порядке аварийными и подлежащими сносу много-квартирных домов (применительно к каждому многоквартирному дому), расположенных в пределах границ развития застроенной территории;</w:t>
      </w:r>
    </w:p>
    <w:p w:rsidR="00BB03C7" w:rsidRPr="000D22EB" w:rsidRDefault="00BB03C7" w:rsidP="00BB03C7">
      <w:pPr>
        <w:ind w:firstLine="709"/>
        <w:jc w:val="both"/>
        <w:rPr>
          <w:sz w:val="22"/>
          <w:szCs w:val="22"/>
        </w:rPr>
      </w:pPr>
      <w:proofErr w:type="gramStart"/>
      <w:r w:rsidRPr="000D22EB">
        <w:rPr>
          <w:sz w:val="22"/>
          <w:szCs w:val="22"/>
        </w:rPr>
        <w:t>д</w:t>
      </w:r>
      <w:proofErr w:type="gramEnd"/>
      <w:r w:rsidRPr="000D22EB">
        <w:rPr>
          <w:sz w:val="22"/>
          <w:szCs w:val="22"/>
        </w:rPr>
        <w:t>) включение объектов капитального строительства (многоквартирных домов), подлежащих сносу, а также предлагаемых к сносу, реконструкции, в соответствующий перечень адресов, утверждаемый в установленном порядке.</w:t>
      </w:r>
    </w:p>
    <w:p w:rsidR="00BB03C7" w:rsidRPr="000D22EB" w:rsidRDefault="00BB03C7" w:rsidP="00BB03C7">
      <w:pPr>
        <w:ind w:firstLine="709"/>
        <w:jc w:val="both"/>
        <w:rPr>
          <w:sz w:val="22"/>
          <w:szCs w:val="22"/>
        </w:rPr>
      </w:pPr>
      <w:r w:rsidRPr="000D22EB">
        <w:rPr>
          <w:sz w:val="22"/>
          <w:szCs w:val="22"/>
        </w:rPr>
        <w:t>4. В границах территории, в отношении которой принимается решение о развитии застроенной территории, могут быть расположены иные объекты капитального строительства (помимо многоквартирных домов), вид разрешенного использования и предельные параметры которых не соответствуют регламенту использования территорий.</w:t>
      </w:r>
    </w:p>
    <w:p w:rsidR="00BB03C7" w:rsidRPr="000D22EB" w:rsidRDefault="00BB03C7" w:rsidP="00BB03C7">
      <w:pPr>
        <w:ind w:firstLine="709"/>
        <w:jc w:val="both"/>
        <w:rPr>
          <w:sz w:val="22"/>
          <w:szCs w:val="22"/>
        </w:rPr>
      </w:pPr>
      <w:r w:rsidRPr="000D22EB">
        <w:rPr>
          <w:sz w:val="22"/>
          <w:szCs w:val="22"/>
        </w:rPr>
        <w:t>При подготовке проектов границ территории, в отношении которой подготавливается решение о развитии застроенной территории, подлежат учету требования части 4 статьи 43 Градостроительного кодекса Российской Федерации.</w:t>
      </w:r>
    </w:p>
    <w:p w:rsidR="00BB03C7" w:rsidRPr="000D22EB" w:rsidRDefault="00BB03C7" w:rsidP="00BB03C7">
      <w:pPr>
        <w:ind w:firstLine="709"/>
        <w:jc w:val="both"/>
        <w:rPr>
          <w:sz w:val="22"/>
          <w:szCs w:val="22"/>
        </w:rPr>
      </w:pPr>
      <w:r w:rsidRPr="000D22EB">
        <w:rPr>
          <w:sz w:val="22"/>
          <w:szCs w:val="22"/>
        </w:rPr>
        <w:t>5. После принятия в установленном порядке решения о развитии застроенной территории осуществляются действия в соответствии со статьями 46.1 – 46.3 Градостроительного кодекса Российской Федерации.</w:t>
      </w:r>
    </w:p>
    <w:p w:rsidR="00BB03C7" w:rsidRPr="000D22EB" w:rsidRDefault="00BB03C7" w:rsidP="00BB03C7">
      <w:pPr>
        <w:ind w:firstLine="709"/>
        <w:jc w:val="both"/>
        <w:rPr>
          <w:sz w:val="22"/>
          <w:szCs w:val="22"/>
        </w:rPr>
      </w:pPr>
      <w:r w:rsidRPr="000D22EB">
        <w:rPr>
          <w:sz w:val="22"/>
          <w:szCs w:val="22"/>
        </w:rPr>
        <w:t>При осуществлении действий по развитию застроенной территории подлежат учету положения законодательства о том, что на земельные участки, в том числе включенные в границы развития застроенной территории, не распространяются нормы об изъятии, в том числе путем выкупа, для государственных или муниципальных нужд за исключением случаев, определенных:</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подпунктами 1, 2 пункта 1 статьи 49 Земельного кодекса Российской Федерации;</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подпунктом 3 пункта 1 статьи 49 Земельного кодекса Российской Федерации в части иных обстоятельств в установленных федеральными законами случаях;</w:t>
      </w:r>
    </w:p>
    <w:p w:rsidR="00BB03C7" w:rsidRPr="000D22EB" w:rsidRDefault="00BB03C7" w:rsidP="00BB03C7">
      <w:pPr>
        <w:ind w:firstLine="709"/>
        <w:jc w:val="both"/>
        <w:rPr>
          <w:sz w:val="22"/>
          <w:szCs w:val="22"/>
        </w:rPr>
      </w:pPr>
      <w:r w:rsidRPr="000D22EB">
        <w:rPr>
          <w:sz w:val="22"/>
          <w:szCs w:val="22"/>
        </w:rPr>
        <w:t>в) подпунктом 3 пункта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субъекта Российской Федерации или муниципальной собственности Поселения, законом субъекта Российской Федерации установлены дополнительные случаи изъятия, в том числе путем выкупа, для государственных или муниципальных нужд земельных участков помимо случаев, определенных в соответствии с Земельным кодексом Российской Федерации, подпунктами «а», «б» настоящего пункта .</w:t>
      </w:r>
    </w:p>
    <w:p w:rsidR="00BB03C7" w:rsidRPr="000D22EB" w:rsidRDefault="00BB03C7" w:rsidP="00BB03C7">
      <w:pPr>
        <w:ind w:firstLine="709"/>
        <w:jc w:val="both"/>
        <w:rPr>
          <w:sz w:val="22"/>
          <w:szCs w:val="22"/>
        </w:rPr>
      </w:pPr>
      <w:r w:rsidRPr="000D22EB">
        <w:rPr>
          <w:sz w:val="22"/>
          <w:szCs w:val="22"/>
        </w:rPr>
        <w:t xml:space="preserve">6. Администрация Поселения осуществляет градостроительную </w:t>
      </w:r>
      <w:proofErr w:type="spellStart"/>
      <w:proofErr w:type="gramStart"/>
      <w:r w:rsidRPr="000D22EB">
        <w:rPr>
          <w:sz w:val="22"/>
          <w:szCs w:val="22"/>
        </w:rPr>
        <w:t>подго-товку</w:t>
      </w:r>
      <w:proofErr w:type="spellEnd"/>
      <w:proofErr w:type="gramEnd"/>
      <w:r w:rsidRPr="000D22EB">
        <w:rPr>
          <w:sz w:val="22"/>
          <w:szCs w:val="22"/>
        </w:rPr>
        <w:t xml:space="preserve"> застроенных, обремененных правами третьих лиц территорий:</w:t>
      </w:r>
    </w:p>
    <w:p w:rsidR="00BB03C7" w:rsidRPr="000D22EB" w:rsidRDefault="00BB03C7" w:rsidP="00BB03C7">
      <w:pPr>
        <w:ind w:firstLine="709"/>
        <w:jc w:val="both"/>
        <w:rPr>
          <w:sz w:val="22"/>
          <w:szCs w:val="22"/>
        </w:rPr>
      </w:pPr>
      <w:proofErr w:type="gramStart"/>
      <w:r w:rsidRPr="000D22EB">
        <w:rPr>
          <w:sz w:val="22"/>
          <w:szCs w:val="22"/>
        </w:rPr>
        <w:t>по</w:t>
      </w:r>
      <w:proofErr w:type="gramEnd"/>
      <w:r w:rsidRPr="000D22EB">
        <w:rPr>
          <w:sz w:val="22"/>
          <w:szCs w:val="22"/>
        </w:rPr>
        <w:t xml:space="preserve"> инициативе собственников объектов капитального строительства, а также лиц, не имеющих во владении или пользовании объекты капитального строительства на соответствующих территориях;</w:t>
      </w:r>
    </w:p>
    <w:p w:rsidR="00BB03C7" w:rsidRPr="000D22EB" w:rsidRDefault="00BB03C7" w:rsidP="00BB03C7">
      <w:pPr>
        <w:ind w:firstLine="709"/>
        <w:jc w:val="both"/>
        <w:rPr>
          <w:sz w:val="22"/>
          <w:szCs w:val="22"/>
        </w:rPr>
      </w:pPr>
      <w:proofErr w:type="gramStart"/>
      <w:r w:rsidRPr="000D22EB">
        <w:rPr>
          <w:sz w:val="22"/>
          <w:szCs w:val="22"/>
        </w:rPr>
        <w:t>путем</w:t>
      </w:r>
      <w:proofErr w:type="gramEnd"/>
      <w:r w:rsidRPr="000D22EB">
        <w:rPr>
          <w:sz w:val="22"/>
          <w:szCs w:val="22"/>
        </w:rPr>
        <w:t xml:space="preserve"> реализации самостоятельной инициативы.</w:t>
      </w:r>
    </w:p>
    <w:p w:rsidR="00BB03C7" w:rsidRPr="000D22EB" w:rsidRDefault="00BB03C7" w:rsidP="00BB03C7">
      <w:pPr>
        <w:ind w:firstLine="709"/>
        <w:jc w:val="both"/>
        <w:rPr>
          <w:sz w:val="22"/>
          <w:szCs w:val="22"/>
        </w:rPr>
      </w:pPr>
      <w:r w:rsidRPr="000D22EB">
        <w:rPr>
          <w:sz w:val="22"/>
          <w:szCs w:val="22"/>
        </w:rPr>
        <w:t>Администрация Поселения осуществляет:</w:t>
      </w:r>
    </w:p>
    <w:p w:rsidR="00BB03C7" w:rsidRPr="000D22EB" w:rsidRDefault="00BB03C7" w:rsidP="00BB03C7">
      <w:pPr>
        <w:ind w:firstLine="709"/>
        <w:jc w:val="both"/>
        <w:rPr>
          <w:sz w:val="22"/>
          <w:szCs w:val="22"/>
        </w:rPr>
      </w:pPr>
      <w:proofErr w:type="gramStart"/>
      <w:r w:rsidRPr="000D22EB">
        <w:rPr>
          <w:sz w:val="22"/>
          <w:szCs w:val="22"/>
        </w:rPr>
        <w:t>подготовку</w:t>
      </w:r>
      <w:proofErr w:type="gramEnd"/>
      <w:r w:rsidRPr="000D22EB">
        <w:rPr>
          <w:sz w:val="22"/>
          <w:szCs w:val="22"/>
        </w:rPr>
        <w:t xml:space="preserve"> проектов адресных программ, содержащих предложения по сносу, реконструкции многоквартирных жилых домов, и направление таких проектов на утверждение в представительный орган Поселения;</w:t>
      </w:r>
    </w:p>
    <w:p w:rsidR="00BB03C7" w:rsidRPr="000D22EB" w:rsidRDefault="00BB03C7" w:rsidP="00BB03C7">
      <w:pPr>
        <w:ind w:firstLine="709"/>
        <w:jc w:val="both"/>
        <w:rPr>
          <w:sz w:val="22"/>
          <w:szCs w:val="22"/>
        </w:rPr>
      </w:pPr>
      <w:proofErr w:type="gramStart"/>
      <w:r w:rsidRPr="000D22EB">
        <w:rPr>
          <w:sz w:val="22"/>
          <w:szCs w:val="22"/>
        </w:rPr>
        <w:t>подготовку</w:t>
      </w:r>
      <w:proofErr w:type="gramEnd"/>
      <w:r w:rsidRPr="000D22EB">
        <w:rPr>
          <w:sz w:val="22"/>
          <w:szCs w:val="22"/>
        </w:rPr>
        <w:t xml:space="preserve"> в соответствии с генеральным планом Поселения, планом реализации генерального плана Поселения, настоящими Правилами перечня территорий, в отношении которых предлагается принять решение о развитии застроенных территорий, утверждение такого перечня в составе плана работ по градостроительной подготовке территорий и подготовку указанных решений;</w:t>
      </w:r>
    </w:p>
    <w:p w:rsidR="00BB03C7" w:rsidRPr="000D22EB" w:rsidRDefault="00BB03C7" w:rsidP="00BB03C7">
      <w:pPr>
        <w:ind w:firstLine="709"/>
        <w:jc w:val="both"/>
        <w:rPr>
          <w:sz w:val="22"/>
          <w:szCs w:val="22"/>
        </w:rPr>
      </w:pPr>
      <w:proofErr w:type="gramStart"/>
      <w:r w:rsidRPr="000D22EB">
        <w:rPr>
          <w:sz w:val="22"/>
          <w:szCs w:val="22"/>
        </w:rPr>
        <w:t>обеспечение</w:t>
      </w:r>
      <w:proofErr w:type="gramEnd"/>
      <w:r w:rsidRPr="000D22EB">
        <w:rPr>
          <w:sz w:val="22"/>
          <w:szCs w:val="22"/>
        </w:rPr>
        <w:t xml:space="preserve">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инженерной инфраструктуры;</w:t>
      </w:r>
    </w:p>
    <w:p w:rsidR="00BB03C7" w:rsidRPr="000D22EB" w:rsidRDefault="00BB03C7" w:rsidP="00BB03C7">
      <w:pPr>
        <w:ind w:firstLine="709"/>
        <w:jc w:val="both"/>
        <w:rPr>
          <w:sz w:val="22"/>
          <w:szCs w:val="22"/>
        </w:rPr>
      </w:pPr>
      <w:proofErr w:type="gramStart"/>
      <w:r w:rsidRPr="000D22EB">
        <w:rPr>
          <w:sz w:val="22"/>
          <w:szCs w:val="22"/>
        </w:rPr>
        <w:lastRenderedPageBreak/>
        <w:t>подготовку</w:t>
      </w:r>
      <w:proofErr w:type="gramEnd"/>
      <w:r w:rsidRPr="000D22EB">
        <w:rPr>
          <w:sz w:val="22"/>
          <w:szCs w:val="22"/>
        </w:rPr>
        <w:t xml:space="preserve"> предложений о внесении изменений в настоящие Правила в части содержания регламентов использования территорий применительно к соответствующим территориальным зонам;</w:t>
      </w:r>
    </w:p>
    <w:p w:rsidR="00BB03C7" w:rsidRPr="000D22EB" w:rsidRDefault="00BB03C7" w:rsidP="00BB03C7">
      <w:pPr>
        <w:ind w:firstLine="709"/>
        <w:jc w:val="both"/>
        <w:rPr>
          <w:sz w:val="22"/>
          <w:szCs w:val="22"/>
        </w:rPr>
      </w:pPr>
      <w:proofErr w:type="gramStart"/>
      <w:r w:rsidRPr="000D22EB">
        <w:rPr>
          <w:sz w:val="22"/>
          <w:szCs w:val="22"/>
        </w:rPr>
        <w:t>организацию</w:t>
      </w:r>
      <w:proofErr w:type="gramEnd"/>
      <w:r w:rsidRPr="000D22EB">
        <w:rPr>
          <w:sz w:val="22"/>
          <w:szCs w:val="22"/>
        </w:rPr>
        <w:t xml:space="preserve"> конкурсов на наилучшие предложения по </w:t>
      </w:r>
      <w:proofErr w:type="spellStart"/>
      <w:r w:rsidRPr="000D22EB">
        <w:rPr>
          <w:sz w:val="22"/>
          <w:szCs w:val="22"/>
        </w:rPr>
        <w:t>градо</w:t>
      </w:r>
      <w:proofErr w:type="spellEnd"/>
      <w:r w:rsidRPr="000D22EB">
        <w:rPr>
          <w:sz w:val="22"/>
          <w:szCs w:val="22"/>
        </w:rPr>
        <w:t>-строительной и архитектурной организации соответствующих территорий в процессе подготовки решений об использовании процедур развития застроенных территорий;</w:t>
      </w:r>
    </w:p>
    <w:p w:rsidR="00BB03C7" w:rsidRPr="000D22EB" w:rsidRDefault="00BB03C7" w:rsidP="00BB03C7">
      <w:pPr>
        <w:ind w:firstLine="709"/>
        <w:jc w:val="both"/>
        <w:rPr>
          <w:b/>
          <w:bCs/>
          <w:sz w:val="22"/>
          <w:szCs w:val="22"/>
        </w:rPr>
      </w:pPr>
      <w:proofErr w:type="gramStart"/>
      <w:r w:rsidRPr="000D22EB">
        <w:rPr>
          <w:sz w:val="22"/>
          <w:szCs w:val="22"/>
        </w:rPr>
        <w:t>проведение</w:t>
      </w:r>
      <w:proofErr w:type="gramEnd"/>
      <w:r w:rsidRPr="000D22EB">
        <w:rPr>
          <w:sz w:val="22"/>
          <w:szCs w:val="22"/>
        </w:rPr>
        <w:t xml:space="preserve"> аукционов на право заключения договоров о развитии застроенных территорий.</w:t>
      </w:r>
    </w:p>
    <w:p w:rsidR="00BB03C7" w:rsidRPr="000D22EB" w:rsidRDefault="00BB03C7" w:rsidP="00BB03C7">
      <w:pPr>
        <w:keepNext/>
        <w:keepLines/>
        <w:spacing w:before="120" w:after="120" w:line="240" w:lineRule="exact"/>
        <w:ind w:firstLine="709"/>
        <w:jc w:val="both"/>
        <w:rPr>
          <w:sz w:val="22"/>
          <w:szCs w:val="22"/>
        </w:rPr>
      </w:pPr>
      <w:bookmarkStart w:id="67" w:name="_Toc403727690"/>
      <w:bookmarkStart w:id="68" w:name="_Toc395562073"/>
      <w:r w:rsidRPr="000D22EB">
        <w:rPr>
          <w:b/>
          <w:bCs/>
          <w:sz w:val="22"/>
          <w:szCs w:val="22"/>
        </w:rPr>
        <w:t>Статья 22.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Поселения</w:t>
      </w:r>
      <w:bookmarkEnd w:id="67"/>
      <w:bookmarkEnd w:id="68"/>
    </w:p>
    <w:p w:rsidR="00BB03C7" w:rsidRPr="000D22EB" w:rsidRDefault="00BB03C7" w:rsidP="00BB03C7">
      <w:pPr>
        <w:ind w:firstLine="709"/>
        <w:jc w:val="both"/>
        <w:rPr>
          <w:sz w:val="22"/>
          <w:szCs w:val="22"/>
        </w:rPr>
      </w:pPr>
      <w:r w:rsidRPr="000D22EB">
        <w:rPr>
          <w:sz w:val="22"/>
          <w:szCs w:val="22"/>
        </w:rPr>
        <w:t xml:space="preserve">1. Администрация Поселения участвует в градостроительной </w:t>
      </w:r>
      <w:proofErr w:type="spellStart"/>
      <w:proofErr w:type="gramStart"/>
      <w:r w:rsidRPr="000D22EB">
        <w:rPr>
          <w:sz w:val="22"/>
          <w:szCs w:val="22"/>
        </w:rPr>
        <w:t>подго-товке</w:t>
      </w:r>
      <w:proofErr w:type="spellEnd"/>
      <w:proofErr w:type="gramEnd"/>
      <w:r w:rsidRPr="000D22EB">
        <w:rPr>
          <w:sz w:val="22"/>
          <w:szCs w:val="22"/>
        </w:rPr>
        <w:t xml:space="preserve"> территории с целью формирования земельных участков из состава сельских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BB03C7" w:rsidRPr="000D22EB" w:rsidRDefault="00BB03C7" w:rsidP="00BB03C7">
      <w:pPr>
        <w:ind w:firstLine="709"/>
        <w:jc w:val="both"/>
        <w:rPr>
          <w:sz w:val="22"/>
          <w:szCs w:val="22"/>
        </w:rPr>
      </w:pPr>
      <w:proofErr w:type="gramStart"/>
      <w:r w:rsidRPr="000D22EB">
        <w:rPr>
          <w:sz w:val="22"/>
          <w:szCs w:val="22"/>
        </w:rPr>
        <w:t>по</w:t>
      </w:r>
      <w:proofErr w:type="gramEnd"/>
      <w:r w:rsidRPr="000D22EB">
        <w:rPr>
          <w:sz w:val="22"/>
          <w:szCs w:val="22"/>
        </w:rPr>
        <w:t xml:space="preserve"> инициативе заявителей, реализуемой в порядке, установленном настоящими Правилами;</w:t>
      </w:r>
    </w:p>
    <w:p w:rsidR="00BB03C7" w:rsidRPr="000D22EB" w:rsidRDefault="00BB03C7" w:rsidP="00BB03C7">
      <w:pPr>
        <w:ind w:firstLine="708"/>
        <w:jc w:val="both"/>
        <w:rPr>
          <w:sz w:val="22"/>
          <w:szCs w:val="22"/>
        </w:rPr>
      </w:pPr>
      <w:proofErr w:type="gramStart"/>
      <w:r w:rsidRPr="000D22EB">
        <w:rPr>
          <w:sz w:val="22"/>
          <w:szCs w:val="22"/>
        </w:rPr>
        <w:t>в</w:t>
      </w:r>
      <w:proofErr w:type="gramEnd"/>
      <w:r w:rsidRPr="000D22EB">
        <w:rPr>
          <w:sz w:val="22"/>
          <w:szCs w:val="22"/>
        </w:rPr>
        <w:t xml:space="preserve"> порядке выполнения полномочий, определенных законодательством о градостроительной деятельности.</w:t>
      </w:r>
    </w:p>
    <w:p w:rsidR="00BB03C7" w:rsidRPr="000D22EB" w:rsidRDefault="00BB03C7" w:rsidP="00BB03C7">
      <w:pPr>
        <w:ind w:firstLine="709"/>
        <w:jc w:val="both"/>
        <w:rPr>
          <w:sz w:val="22"/>
          <w:szCs w:val="22"/>
        </w:rPr>
      </w:pPr>
      <w:r w:rsidRPr="000D22EB">
        <w:rPr>
          <w:sz w:val="22"/>
          <w:szCs w:val="22"/>
        </w:rPr>
        <w:t>2. Администрация Поселения в рамках выполнения своих полномочий и функциональных обязанностей, руководствуясь планом реализации генерального плана Поселения, настоящими Правилами, осуществляет подготовку проектов следующих документов:</w:t>
      </w:r>
    </w:p>
    <w:p w:rsidR="00BB03C7" w:rsidRPr="000D22EB" w:rsidRDefault="00BB03C7" w:rsidP="00BB03C7">
      <w:pPr>
        <w:ind w:firstLine="709"/>
        <w:jc w:val="both"/>
        <w:rPr>
          <w:sz w:val="22"/>
          <w:szCs w:val="22"/>
        </w:rPr>
      </w:pPr>
      <w:r w:rsidRPr="000D22EB">
        <w:rPr>
          <w:sz w:val="22"/>
          <w:szCs w:val="22"/>
        </w:rPr>
        <w:t>1) проекты планировки территории в части определения красных линий, обозначающих границы вновь образуемых элементов планировочной структуры и одновременно - границы земельных участков, применительно к которым планируется проведение торгов по их предоставлению для комплексного освоения в целях жилищного строительства;</w:t>
      </w:r>
    </w:p>
    <w:p w:rsidR="00BB03C7" w:rsidRPr="000D22EB" w:rsidRDefault="00BB03C7" w:rsidP="00BB03C7">
      <w:pPr>
        <w:ind w:firstLine="709"/>
        <w:jc w:val="both"/>
        <w:rPr>
          <w:b/>
          <w:bCs/>
          <w:sz w:val="22"/>
          <w:szCs w:val="22"/>
        </w:rPr>
      </w:pPr>
      <w:r w:rsidRPr="000D22EB">
        <w:rPr>
          <w:sz w:val="22"/>
          <w:szCs w:val="22"/>
        </w:rPr>
        <w:t xml:space="preserve">2) комплекта документов и материалов путем заключения по </w:t>
      </w:r>
      <w:proofErr w:type="spellStart"/>
      <w:proofErr w:type="gramStart"/>
      <w:r w:rsidRPr="000D22EB">
        <w:rPr>
          <w:sz w:val="22"/>
          <w:szCs w:val="22"/>
        </w:rPr>
        <w:t>резуль</w:t>
      </w:r>
      <w:proofErr w:type="spellEnd"/>
      <w:r w:rsidRPr="000D22EB">
        <w:rPr>
          <w:sz w:val="22"/>
          <w:szCs w:val="22"/>
        </w:rPr>
        <w:t>-татам</w:t>
      </w:r>
      <w:proofErr w:type="gramEnd"/>
      <w:r w:rsidRPr="000D22EB">
        <w:rPr>
          <w:sz w:val="22"/>
          <w:szCs w:val="22"/>
        </w:rPr>
        <w:t xml:space="preserve">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территорий.</w:t>
      </w:r>
    </w:p>
    <w:p w:rsidR="00BB03C7" w:rsidRPr="000D22EB" w:rsidRDefault="00BB03C7" w:rsidP="00BB03C7">
      <w:pPr>
        <w:keepNext/>
        <w:keepLines/>
        <w:spacing w:before="120" w:after="120" w:line="240" w:lineRule="exact"/>
        <w:ind w:firstLine="709"/>
        <w:jc w:val="both"/>
        <w:rPr>
          <w:sz w:val="22"/>
          <w:szCs w:val="22"/>
        </w:rPr>
      </w:pPr>
      <w:bookmarkStart w:id="69" w:name="_Toc403727691"/>
      <w:bookmarkStart w:id="70" w:name="_Toc395562074"/>
      <w:r w:rsidRPr="000D22EB">
        <w:rPr>
          <w:b/>
          <w:bCs/>
          <w:sz w:val="22"/>
          <w:szCs w:val="22"/>
        </w:rPr>
        <w:t xml:space="preserve">Статья 23. Градостроительная подготовка территорий </w:t>
      </w:r>
      <w:proofErr w:type="gramStart"/>
      <w:r w:rsidRPr="000D22EB">
        <w:rPr>
          <w:b/>
          <w:bCs/>
          <w:sz w:val="22"/>
          <w:szCs w:val="22"/>
        </w:rPr>
        <w:t>существую-щей</w:t>
      </w:r>
      <w:proofErr w:type="gramEnd"/>
      <w:r w:rsidRPr="000D22EB">
        <w:rPr>
          <w:b/>
          <w:bCs/>
          <w:sz w:val="22"/>
          <w:szCs w:val="22"/>
        </w:rPr>
        <w:t xml:space="preserve">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69"/>
      <w:bookmarkEnd w:id="70"/>
    </w:p>
    <w:p w:rsidR="00BB03C7" w:rsidRPr="000D22EB" w:rsidRDefault="00BB03C7" w:rsidP="00BB03C7">
      <w:pPr>
        <w:ind w:firstLine="709"/>
        <w:jc w:val="both"/>
        <w:rPr>
          <w:sz w:val="22"/>
          <w:szCs w:val="22"/>
        </w:rPr>
      </w:pPr>
      <w:r w:rsidRPr="000D22EB">
        <w:rPr>
          <w:sz w:val="22"/>
          <w:szCs w:val="22"/>
        </w:rPr>
        <w:t xml:space="preserve">1. Установление границ земельных участков посредством </w:t>
      </w:r>
      <w:proofErr w:type="spellStart"/>
      <w:r w:rsidRPr="000D22EB">
        <w:rPr>
          <w:sz w:val="22"/>
          <w:szCs w:val="22"/>
        </w:rPr>
        <w:t>градострои</w:t>
      </w:r>
      <w:proofErr w:type="spellEnd"/>
      <w:r w:rsidRPr="000D22EB">
        <w:rPr>
          <w:sz w:val="22"/>
          <w:szCs w:val="22"/>
        </w:rPr>
        <w:t>-тельной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многоквартирные дома, иные здания, строения, сооружения, осуществляется в порядке, определенном законодательством о градостроительной деятельности, и в соответствии с ним - настоящими Правилами, иными муниципальными нормативными правовыми.</w:t>
      </w:r>
    </w:p>
    <w:p w:rsidR="00BB03C7" w:rsidRPr="000D22EB" w:rsidRDefault="00BB03C7" w:rsidP="00BB03C7">
      <w:pPr>
        <w:ind w:firstLine="709"/>
        <w:jc w:val="both"/>
        <w:rPr>
          <w:sz w:val="22"/>
          <w:szCs w:val="22"/>
        </w:rPr>
      </w:pPr>
      <w:r w:rsidRPr="000D22EB">
        <w:rPr>
          <w:sz w:val="22"/>
          <w:szCs w:val="22"/>
        </w:rPr>
        <w:t xml:space="preserve">2. Формирование земельных участков, на которых расположены </w:t>
      </w:r>
      <w:proofErr w:type="gramStart"/>
      <w:r w:rsidRPr="000D22EB">
        <w:rPr>
          <w:sz w:val="22"/>
          <w:szCs w:val="22"/>
        </w:rPr>
        <w:t>много-квартирные</w:t>
      </w:r>
      <w:proofErr w:type="gramEnd"/>
      <w:r w:rsidRPr="000D22EB">
        <w:rPr>
          <w:sz w:val="22"/>
          <w:szCs w:val="22"/>
        </w:rPr>
        <w:t xml:space="preserve"> дома и границы которых установлены посредством градостроительной подготовки застроенных, но не разделенных на земельные участки территорий,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BB03C7" w:rsidRPr="000D22EB" w:rsidRDefault="00BB03C7" w:rsidP="00BB03C7">
      <w:pPr>
        <w:ind w:firstLine="709"/>
        <w:jc w:val="both"/>
        <w:rPr>
          <w:sz w:val="22"/>
          <w:szCs w:val="22"/>
        </w:rPr>
      </w:pPr>
      <w:r w:rsidRPr="000D22EB">
        <w:rPr>
          <w:sz w:val="22"/>
          <w:szCs w:val="22"/>
        </w:rPr>
        <w:t>3. Градостроительная подготовка застроенных и не разделенных на земельные участки территорий, обремененных правами третьих лиц, для последующего формирования земельных участков многоквартирных жилых домов, иных зданий, строений, сооружений может осуществляться по инициативе:</w:t>
      </w:r>
    </w:p>
    <w:p w:rsidR="00BB03C7" w:rsidRPr="000D22EB" w:rsidRDefault="00BB03C7" w:rsidP="00BB03C7">
      <w:pPr>
        <w:ind w:firstLine="709"/>
        <w:jc w:val="both"/>
        <w:rPr>
          <w:sz w:val="22"/>
          <w:szCs w:val="22"/>
        </w:rPr>
      </w:pPr>
      <w:proofErr w:type="gramStart"/>
      <w:r w:rsidRPr="000D22EB">
        <w:rPr>
          <w:sz w:val="22"/>
          <w:szCs w:val="22"/>
        </w:rPr>
        <w:t>лиц</w:t>
      </w:r>
      <w:proofErr w:type="gramEnd"/>
      <w:r w:rsidRPr="000D22EB">
        <w:rPr>
          <w:sz w:val="22"/>
          <w:szCs w:val="22"/>
        </w:rPr>
        <w:t xml:space="preserve">, не являющихся собственниками расположенных на </w:t>
      </w:r>
      <w:proofErr w:type="spellStart"/>
      <w:r w:rsidRPr="000D22EB">
        <w:rPr>
          <w:sz w:val="22"/>
          <w:szCs w:val="22"/>
        </w:rPr>
        <w:t>соответст-вующей</w:t>
      </w:r>
      <w:proofErr w:type="spellEnd"/>
      <w:r w:rsidRPr="000D22EB">
        <w:rPr>
          <w:sz w:val="22"/>
          <w:szCs w:val="22"/>
        </w:rPr>
        <w:t xml:space="preserve"> территории объектов капитального строительства, помещений в них, но заинтересованных в выделении свободных от прав третьих лиц земельных участков для осуществления строительства;</w:t>
      </w:r>
    </w:p>
    <w:p w:rsidR="00BB03C7" w:rsidRPr="000D22EB" w:rsidRDefault="00BB03C7" w:rsidP="00BB03C7">
      <w:pPr>
        <w:ind w:firstLine="709"/>
        <w:jc w:val="both"/>
        <w:rPr>
          <w:sz w:val="22"/>
          <w:szCs w:val="22"/>
        </w:rPr>
      </w:pPr>
      <w:r w:rsidRPr="000D22EB">
        <w:rPr>
          <w:sz w:val="22"/>
          <w:szCs w:val="22"/>
        </w:rPr>
        <w:lastRenderedPageBreak/>
        <w:t xml:space="preserve">Администрации Поселения, обеспечивающей посредством </w:t>
      </w:r>
      <w:proofErr w:type="spellStart"/>
      <w:proofErr w:type="gramStart"/>
      <w:r w:rsidRPr="000D22EB">
        <w:rPr>
          <w:sz w:val="22"/>
          <w:szCs w:val="22"/>
        </w:rPr>
        <w:t>градострои</w:t>
      </w:r>
      <w:proofErr w:type="spellEnd"/>
      <w:r w:rsidRPr="000D22EB">
        <w:rPr>
          <w:sz w:val="22"/>
          <w:szCs w:val="22"/>
        </w:rPr>
        <w:t>-тельной</w:t>
      </w:r>
      <w:proofErr w:type="gramEnd"/>
      <w:r w:rsidRPr="000D22EB">
        <w:rPr>
          <w:sz w:val="22"/>
          <w:szCs w:val="22"/>
        </w:rPr>
        <w:t xml:space="preserve"> подготовки территорий выделение земельных участков, свободных от прав третьих лиц, в существующей застройке для предоставления физическим и юридическим лицам, предпринимателям в целях </w:t>
      </w:r>
      <w:proofErr w:type="spellStart"/>
      <w:r w:rsidRPr="000D22EB">
        <w:rPr>
          <w:sz w:val="22"/>
          <w:szCs w:val="22"/>
        </w:rPr>
        <w:t>осуществ-ления</w:t>
      </w:r>
      <w:proofErr w:type="spellEnd"/>
      <w:r w:rsidRPr="000D22EB">
        <w:rPr>
          <w:sz w:val="22"/>
          <w:szCs w:val="22"/>
        </w:rPr>
        <w:t xml:space="preserve"> на этих участках строительства;</w:t>
      </w:r>
    </w:p>
    <w:p w:rsidR="00BB03C7" w:rsidRPr="000D22EB" w:rsidRDefault="00BB03C7" w:rsidP="00BB03C7">
      <w:pPr>
        <w:ind w:firstLine="709"/>
        <w:jc w:val="both"/>
        <w:rPr>
          <w:sz w:val="22"/>
          <w:szCs w:val="22"/>
        </w:rPr>
      </w:pPr>
      <w:proofErr w:type="gramStart"/>
      <w:r w:rsidRPr="000D22EB">
        <w:rPr>
          <w:sz w:val="22"/>
          <w:szCs w:val="22"/>
        </w:rPr>
        <w:t>лиц</w:t>
      </w:r>
      <w:proofErr w:type="gramEnd"/>
      <w:r w:rsidRPr="000D22EB">
        <w:rPr>
          <w:sz w:val="22"/>
          <w:szCs w:val="22"/>
        </w:rPr>
        <w:t>, являющихся собственниками расположенных на соответствующей территории объектов капитального строительства, помещений в них, заинтересованных в установлении границ земельного участка, на котором расположен объект капитального строительства.</w:t>
      </w:r>
    </w:p>
    <w:p w:rsidR="00BB03C7" w:rsidRPr="000D22EB" w:rsidRDefault="00BB03C7" w:rsidP="00BB03C7">
      <w:pPr>
        <w:ind w:firstLine="709"/>
        <w:jc w:val="both"/>
        <w:rPr>
          <w:sz w:val="22"/>
          <w:szCs w:val="22"/>
        </w:rPr>
      </w:pPr>
      <w:r w:rsidRPr="000D22EB">
        <w:rPr>
          <w:sz w:val="22"/>
          <w:szCs w:val="22"/>
        </w:rPr>
        <w:t xml:space="preserve">4. В целях определения границ земельного участка, на котором </w:t>
      </w:r>
      <w:proofErr w:type="spellStart"/>
      <w:proofErr w:type="gramStart"/>
      <w:r w:rsidRPr="000D22EB">
        <w:rPr>
          <w:sz w:val="22"/>
          <w:szCs w:val="22"/>
        </w:rPr>
        <w:t>распо</w:t>
      </w:r>
      <w:proofErr w:type="spellEnd"/>
      <w:r w:rsidRPr="000D22EB">
        <w:rPr>
          <w:sz w:val="22"/>
          <w:szCs w:val="22"/>
        </w:rPr>
        <w:t>-ложен</w:t>
      </w:r>
      <w:proofErr w:type="gramEnd"/>
      <w:r w:rsidRPr="000D22EB">
        <w:rPr>
          <w:sz w:val="22"/>
          <w:szCs w:val="22"/>
        </w:rPr>
        <w:t xml:space="preserve"> многоквартирный дом, уполномоченное собственником помещений в таком доме лицо может направить соответствующее заявление в </w:t>
      </w:r>
      <w:proofErr w:type="spellStart"/>
      <w:r w:rsidRPr="000D22EB">
        <w:rPr>
          <w:sz w:val="22"/>
          <w:szCs w:val="22"/>
        </w:rPr>
        <w:t>Адми-нистрацию</w:t>
      </w:r>
      <w:proofErr w:type="spellEnd"/>
      <w:r w:rsidRPr="000D22EB">
        <w:rPr>
          <w:sz w:val="22"/>
          <w:szCs w:val="22"/>
        </w:rPr>
        <w:t xml:space="preserve"> Поселения.</w:t>
      </w:r>
    </w:p>
    <w:p w:rsidR="00BB03C7" w:rsidRPr="000D22EB" w:rsidRDefault="00BB03C7" w:rsidP="00BB03C7">
      <w:pPr>
        <w:ind w:firstLine="709"/>
        <w:jc w:val="both"/>
        <w:rPr>
          <w:sz w:val="22"/>
          <w:szCs w:val="22"/>
        </w:rPr>
      </w:pPr>
      <w:r w:rsidRPr="000D22EB">
        <w:rPr>
          <w:sz w:val="22"/>
          <w:szCs w:val="22"/>
        </w:rPr>
        <w:t>Администрация Поселения рассматривает заявку, обеспечивает подготовку проекта межевания территории, на которой расположен соответствующий многоквартирный дом, в том числе путем заключения договора с физическими, юридическими лицами, имеющими право в соответствии с законодательством выполнять указанные работы.</w:t>
      </w:r>
    </w:p>
    <w:p w:rsidR="00BB03C7" w:rsidRPr="000D22EB" w:rsidRDefault="00BB03C7" w:rsidP="00BB03C7">
      <w:pPr>
        <w:ind w:firstLine="709"/>
        <w:jc w:val="both"/>
        <w:rPr>
          <w:sz w:val="22"/>
          <w:szCs w:val="22"/>
        </w:rPr>
      </w:pPr>
      <w:r w:rsidRPr="000D22EB">
        <w:rPr>
          <w:sz w:val="22"/>
          <w:szCs w:val="22"/>
        </w:rPr>
        <w:t>В проектах межевания территории помимо определения границ земельных участков, на которых расположены существующие здания, строения, сооружения, могут устанавливаться границы свободных от застройки и от прав третьих лиц земельных участков, находящихся в государственной или муниципальной собственности, которые могут быть в соответствии с земельным законодательством предоставлены физическим или юридическим лицам, предпринимателям.</w:t>
      </w:r>
    </w:p>
    <w:p w:rsidR="00BB03C7" w:rsidRPr="000D22EB" w:rsidRDefault="00BB03C7" w:rsidP="00BB03C7">
      <w:pPr>
        <w:ind w:firstLine="709"/>
        <w:jc w:val="both"/>
        <w:rPr>
          <w:sz w:val="22"/>
          <w:szCs w:val="22"/>
        </w:rPr>
      </w:pPr>
      <w:r w:rsidRPr="000D22EB">
        <w:rPr>
          <w:sz w:val="22"/>
          <w:szCs w:val="22"/>
        </w:rPr>
        <w:t xml:space="preserve">Подготовленный проект межевания подлежит обсуждению на публичных слушаниях и последующему утверждению Главой </w:t>
      </w:r>
      <w:proofErr w:type="spellStart"/>
      <w:proofErr w:type="gramStart"/>
      <w:r w:rsidRPr="000D22EB">
        <w:rPr>
          <w:sz w:val="22"/>
          <w:szCs w:val="22"/>
        </w:rPr>
        <w:t>администра-ции</w:t>
      </w:r>
      <w:proofErr w:type="spellEnd"/>
      <w:proofErr w:type="gramEnd"/>
      <w:r w:rsidRPr="000D22EB">
        <w:rPr>
          <w:sz w:val="22"/>
          <w:szCs w:val="22"/>
        </w:rPr>
        <w:t xml:space="preserve"> Поселения в порядке, определенном главой 5 настоящих Правил.</w:t>
      </w:r>
    </w:p>
    <w:p w:rsidR="00BB03C7" w:rsidRPr="000D22EB" w:rsidRDefault="00BB03C7" w:rsidP="00BB03C7">
      <w:pPr>
        <w:ind w:firstLine="709"/>
        <w:jc w:val="both"/>
        <w:rPr>
          <w:sz w:val="22"/>
          <w:szCs w:val="22"/>
        </w:rPr>
      </w:pPr>
      <w:r w:rsidRPr="000D22EB">
        <w:rPr>
          <w:sz w:val="22"/>
          <w:szCs w:val="22"/>
        </w:rPr>
        <w:t>5. Глава администрации Поселения в отношении земельного участка, на котором расположен многоквартирный дом, в границах, превышающих площадь, определенную в соответствии с градостроительными нормативами, действовавшими в период строительства соответствующих многоквартирных домов, в случае невозможности выделить отдельные земельные участки для самостоятельного использования и в силу необходимости вправе обеспечить рациональную планировочную организацию территории.</w:t>
      </w:r>
    </w:p>
    <w:p w:rsidR="00BB03C7" w:rsidRPr="000D22EB" w:rsidRDefault="00BB03C7" w:rsidP="00BB03C7">
      <w:pPr>
        <w:ind w:firstLine="709"/>
        <w:jc w:val="both"/>
        <w:rPr>
          <w:sz w:val="22"/>
          <w:szCs w:val="22"/>
        </w:rPr>
      </w:pPr>
      <w:r w:rsidRPr="000D22EB">
        <w:rPr>
          <w:sz w:val="22"/>
          <w:szCs w:val="22"/>
        </w:rPr>
        <w:t>6. Администрация Поселения по своей инициативе может обеспечить действия по подготовке проектов межевания территории для установления границ земельных участков, на которых расположены многоквартирные дома.</w:t>
      </w:r>
    </w:p>
    <w:p w:rsidR="00BB03C7" w:rsidRPr="000D22EB" w:rsidRDefault="00BB03C7" w:rsidP="00BB03C7">
      <w:pPr>
        <w:ind w:firstLine="709"/>
        <w:jc w:val="both"/>
        <w:rPr>
          <w:sz w:val="22"/>
          <w:szCs w:val="22"/>
        </w:rPr>
      </w:pPr>
      <w:r w:rsidRPr="000D22EB">
        <w:rPr>
          <w:sz w:val="22"/>
          <w:szCs w:val="22"/>
        </w:rPr>
        <w:t>Указанная инициатива реализуется на основе:</w:t>
      </w:r>
    </w:p>
    <w:p w:rsidR="00BB03C7" w:rsidRPr="000D22EB" w:rsidRDefault="00BB03C7" w:rsidP="00BB03C7">
      <w:pPr>
        <w:ind w:firstLine="709"/>
        <w:jc w:val="both"/>
        <w:rPr>
          <w:sz w:val="22"/>
          <w:szCs w:val="22"/>
        </w:rPr>
      </w:pPr>
      <w:proofErr w:type="gramStart"/>
      <w:r w:rsidRPr="000D22EB">
        <w:rPr>
          <w:sz w:val="22"/>
          <w:szCs w:val="22"/>
        </w:rPr>
        <w:t>программы</w:t>
      </w:r>
      <w:proofErr w:type="gramEnd"/>
      <w:r w:rsidRPr="000D22EB">
        <w:rPr>
          <w:sz w:val="22"/>
          <w:szCs w:val="22"/>
        </w:rPr>
        <w:t xml:space="preserve"> (плана) межевания застроенных территорий, утвержденной главой администрации Поселения;</w:t>
      </w:r>
    </w:p>
    <w:p w:rsidR="00BB03C7" w:rsidRPr="000D22EB" w:rsidRDefault="00BB03C7" w:rsidP="00BB03C7">
      <w:pPr>
        <w:ind w:firstLine="709"/>
        <w:jc w:val="both"/>
        <w:rPr>
          <w:b/>
          <w:bCs/>
          <w:sz w:val="22"/>
          <w:szCs w:val="22"/>
        </w:rPr>
      </w:pPr>
      <w:proofErr w:type="gramStart"/>
      <w:r w:rsidRPr="000D22EB">
        <w:rPr>
          <w:sz w:val="22"/>
          <w:szCs w:val="22"/>
        </w:rPr>
        <w:t>решения</w:t>
      </w:r>
      <w:proofErr w:type="gramEnd"/>
      <w:r w:rsidRPr="000D22EB">
        <w:rPr>
          <w:sz w:val="22"/>
          <w:szCs w:val="22"/>
        </w:rPr>
        <w:t xml:space="preserve"> Главы администрации Поселения, принятого на основании обращения Комиссии по землепользованию и застройке.</w:t>
      </w:r>
    </w:p>
    <w:p w:rsidR="00BB03C7" w:rsidRPr="000D22EB" w:rsidRDefault="00BB03C7" w:rsidP="00BB03C7">
      <w:pPr>
        <w:keepNext/>
        <w:keepLines/>
        <w:spacing w:before="120" w:after="120" w:line="240" w:lineRule="exact"/>
        <w:ind w:firstLine="709"/>
        <w:jc w:val="both"/>
        <w:rPr>
          <w:sz w:val="22"/>
          <w:szCs w:val="22"/>
        </w:rPr>
      </w:pPr>
      <w:bookmarkStart w:id="71" w:name="_Toc403727692"/>
      <w:bookmarkStart w:id="72" w:name="_Toc395562075"/>
      <w:r w:rsidRPr="000D22EB">
        <w:rPr>
          <w:b/>
          <w:bCs/>
          <w:sz w:val="22"/>
          <w:szCs w:val="22"/>
        </w:rPr>
        <w:t xml:space="preserve">Статья 24. Градостроительная подготовка незастроенных, </w:t>
      </w:r>
      <w:proofErr w:type="gramStart"/>
      <w:r w:rsidRPr="000D22EB">
        <w:rPr>
          <w:b/>
          <w:bCs/>
          <w:sz w:val="22"/>
          <w:szCs w:val="22"/>
        </w:rPr>
        <w:t>свобод-</w:t>
      </w:r>
      <w:proofErr w:type="spellStart"/>
      <w:r w:rsidRPr="000D22EB">
        <w:rPr>
          <w:b/>
          <w:bCs/>
          <w:sz w:val="22"/>
          <w:szCs w:val="22"/>
        </w:rPr>
        <w:t>ных</w:t>
      </w:r>
      <w:proofErr w:type="spellEnd"/>
      <w:proofErr w:type="gramEnd"/>
      <w:r w:rsidRPr="000D22EB">
        <w:rPr>
          <w:b/>
          <w:bCs/>
          <w:sz w:val="22"/>
          <w:szCs w:val="22"/>
        </w:rPr>
        <w:t xml:space="preserve"> от прав третьих лиц территорий в границах вновь образуемых элементов планировочной структуры для их комплексного освоения в целях жилищного и иного строительства по инициативе заявителей</w:t>
      </w:r>
    </w:p>
    <w:p w:rsidR="00BB03C7" w:rsidRPr="000D22EB" w:rsidRDefault="00BB03C7" w:rsidP="00842B37">
      <w:pPr>
        <w:ind w:firstLine="709"/>
        <w:jc w:val="both"/>
        <w:rPr>
          <w:sz w:val="22"/>
          <w:szCs w:val="22"/>
        </w:rPr>
      </w:pPr>
      <w:r w:rsidRPr="000D22EB">
        <w:rPr>
          <w:sz w:val="22"/>
          <w:szCs w:val="22"/>
        </w:rPr>
        <w:t>1. Физические и юридические лица, предприниматели, заинтересован-</w:t>
      </w:r>
      <w:proofErr w:type="spellStart"/>
      <w:r w:rsidRPr="000D22EB">
        <w:rPr>
          <w:sz w:val="22"/>
          <w:szCs w:val="22"/>
        </w:rPr>
        <w:t>ные</w:t>
      </w:r>
      <w:proofErr w:type="spellEnd"/>
      <w:r w:rsidRPr="000D22EB">
        <w:rPr>
          <w:sz w:val="22"/>
          <w:szCs w:val="22"/>
        </w:rPr>
        <w:t xml:space="preserve"> в получении прав на осуществление действий по градостроительной подготовке незастроенных, свободных от прав третьих лиц территорий с выделением для формирования земельных участков (в границах вновь образуемых элементов планировочной структуры) из состава муниципальных земель с последующим выделением земельных участков меньшего размера, обустройстве территории путем строительства внеплощадочной инженерно-технической инфраструктуры и в обеспечении и осуществлении жилищного и иного строительства на обустроенной и разделенной на земельные участки территории, подают заявления на имя главы в администрацию </w:t>
      </w:r>
      <w:proofErr w:type="spellStart"/>
      <w:r w:rsidRPr="000D22EB">
        <w:rPr>
          <w:sz w:val="22"/>
          <w:szCs w:val="22"/>
        </w:rPr>
        <w:t>Поселения.Заявление</w:t>
      </w:r>
      <w:proofErr w:type="spellEnd"/>
      <w:r w:rsidRPr="000D22EB">
        <w:rPr>
          <w:sz w:val="22"/>
          <w:szCs w:val="22"/>
        </w:rPr>
        <w:t xml:space="preserve"> составляется в произвольной форме, если иное не установлено муниципальными нормативными правовыми актами. В приложении к заявлению указываются:</w:t>
      </w:r>
    </w:p>
    <w:p w:rsidR="00BB03C7" w:rsidRPr="000D22EB" w:rsidRDefault="00BB03C7" w:rsidP="00BB03C7">
      <w:pPr>
        <w:ind w:firstLine="709"/>
        <w:jc w:val="both"/>
        <w:rPr>
          <w:sz w:val="22"/>
          <w:szCs w:val="22"/>
        </w:rPr>
      </w:pPr>
      <w:r w:rsidRPr="000D22EB">
        <w:rPr>
          <w:sz w:val="22"/>
          <w:szCs w:val="22"/>
        </w:rPr>
        <w:lastRenderedPageBreak/>
        <w:t>- местоположение соответствующей территории в виде схемы с указанием границ территории и предложений по ее планировочной организации;</w:t>
      </w:r>
    </w:p>
    <w:p w:rsidR="00BB03C7" w:rsidRPr="000D22EB" w:rsidRDefault="00BB03C7" w:rsidP="00BB03C7">
      <w:pPr>
        <w:ind w:firstLine="709"/>
        <w:jc w:val="both"/>
        <w:rPr>
          <w:sz w:val="22"/>
          <w:szCs w:val="22"/>
        </w:rPr>
      </w:pPr>
      <w:r w:rsidRPr="000D22EB">
        <w:rPr>
          <w:sz w:val="22"/>
          <w:szCs w:val="22"/>
        </w:rPr>
        <w:t>- расчетные показатели предлагаемого освоения территории, характеристики, позволяющие оценить соответствие предложений заявителя генеральному плану Поселения, настоящим Правилам для составления заключения о целесообразности реализации предложений заявителя.</w:t>
      </w:r>
    </w:p>
    <w:p w:rsidR="00BB03C7" w:rsidRPr="000D22EB" w:rsidRDefault="00BB03C7" w:rsidP="00BB03C7">
      <w:pPr>
        <w:ind w:firstLine="709"/>
        <w:jc w:val="both"/>
        <w:rPr>
          <w:sz w:val="22"/>
          <w:szCs w:val="22"/>
        </w:rPr>
      </w:pPr>
      <w:r w:rsidRPr="000D22EB">
        <w:rPr>
          <w:sz w:val="22"/>
          <w:szCs w:val="22"/>
        </w:rPr>
        <w:t>2. В течение пятнадцати рабочих дней со дня поступления заявки Администрация Поселения подготавливает и направляет заявителю информацию о возможности (невозможности) реализации заявления в части соответствия инвестиционных намерений заявителя генеральному плану Поселения, настоящим Правилам, в которой должна содержаться одна из следующих позиций:</w:t>
      </w:r>
    </w:p>
    <w:p w:rsidR="00BB03C7" w:rsidRPr="000D22EB" w:rsidRDefault="00BB03C7" w:rsidP="00BB03C7">
      <w:pPr>
        <w:ind w:firstLine="709"/>
        <w:jc w:val="both"/>
        <w:rPr>
          <w:sz w:val="22"/>
          <w:szCs w:val="22"/>
        </w:rPr>
      </w:pPr>
      <w:r w:rsidRPr="000D22EB">
        <w:rPr>
          <w:sz w:val="22"/>
          <w:szCs w:val="22"/>
        </w:rPr>
        <w:t>1) отклонить заявление по причине его несоответствия генеральному плану Поселения, настоящим Правилам либо по причине того, что предлагаемая для освоения территория не является свободной от прав третьих лиц, либо в отношении данной территории уже заключен договор аренды земельного участка для его комплексного освоения в целях жилищного строительства, действующий на момент рассмотрения заявления;</w:t>
      </w:r>
    </w:p>
    <w:p w:rsidR="00BB03C7" w:rsidRPr="000D22EB" w:rsidRDefault="00BB03C7" w:rsidP="00BB03C7">
      <w:pPr>
        <w:ind w:firstLine="709"/>
        <w:jc w:val="both"/>
        <w:rPr>
          <w:sz w:val="22"/>
          <w:szCs w:val="22"/>
        </w:rPr>
      </w:pPr>
      <w:r w:rsidRPr="000D22EB">
        <w:rPr>
          <w:sz w:val="22"/>
          <w:szCs w:val="22"/>
        </w:rPr>
        <w:t xml:space="preserve">2) согласовать намерение заявителя путем подготовки </w:t>
      </w:r>
      <w:proofErr w:type="spellStart"/>
      <w:proofErr w:type="gramStart"/>
      <w:r w:rsidRPr="000D22EB">
        <w:rPr>
          <w:sz w:val="22"/>
          <w:szCs w:val="22"/>
        </w:rPr>
        <w:t>градострои</w:t>
      </w:r>
      <w:proofErr w:type="spellEnd"/>
      <w:r w:rsidRPr="000D22EB">
        <w:rPr>
          <w:sz w:val="22"/>
          <w:szCs w:val="22"/>
        </w:rPr>
        <w:t>-тельного</w:t>
      </w:r>
      <w:proofErr w:type="gramEnd"/>
      <w:r w:rsidRPr="000D22EB">
        <w:rPr>
          <w:sz w:val="22"/>
          <w:szCs w:val="22"/>
        </w:rPr>
        <w:t xml:space="preserve"> заключения об обеспечении заявителем градостроительной подготовки территории для проведения в соответствии с земельным законодательством торгов по предоставлению земельного участка для его комплексного освоения в целях жилищного или иного строительства.</w:t>
      </w:r>
    </w:p>
    <w:p w:rsidR="00BB03C7" w:rsidRPr="000D22EB" w:rsidRDefault="00BB03C7" w:rsidP="00BB03C7">
      <w:pPr>
        <w:ind w:firstLine="709"/>
        <w:jc w:val="both"/>
        <w:rPr>
          <w:sz w:val="22"/>
          <w:szCs w:val="22"/>
        </w:rPr>
      </w:pPr>
      <w:r w:rsidRPr="000D22EB">
        <w:rPr>
          <w:sz w:val="22"/>
          <w:szCs w:val="22"/>
        </w:rPr>
        <w:t>3. Срок действия договора определяется сроком действий обязательств заявителя по итогам аукциона.</w:t>
      </w:r>
    </w:p>
    <w:p w:rsidR="00BB03C7" w:rsidRPr="000D22EB" w:rsidRDefault="00BB03C7" w:rsidP="00BB03C7">
      <w:pPr>
        <w:ind w:firstLine="709"/>
        <w:jc w:val="both"/>
        <w:rPr>
          <w:b/>
          <w:bCs/>
          <w:sz w:val="22"/>
          <w:szCs w:val="22"/>
        </w:rPr>
      </w:pPr>
      <w:r w:rsidRPr="000D22EB">
        <w:rPr>
          <w:sz w:val="22"/>
          <w:szCs w:val="22"/>
        </w:rPr>
        <w:t xml:space="preserve">4. Победитель торгов в соответствии с законодательством </w:t>
      </w:r>
      <w:proofErr w:type="spellStart"/>
      <w:proofErr w:type="gramStart"/>
      <w:r w:rsidRPr="000D22EB">
        <w:rPr>
          <w:sz w:val="22"/>
          <w:szCs w:val="22"/>
        </w:rPr>
        <w:t>осуществ-ляет</w:t>
      </w:r>
      <w:proofErr w:type="spellEnd"/>
      <w:proofErr w:type="gramEnd"/>
      <w:r w:rsidRPr="000D22EB">
        <w:rPr>
          <w:sz w:val="22"/>
          <w:szCs w:val="22"/>
        </w:rPr>
        <w:t xml:space="preserve"> действия по комплексному освоению территории в целях жилищного и иного строительства.</w:t>
      </w:r>
    </w:p>
    <w:p w:rsidR="00BB03C7" w:rsidRPr="000D22EB" w:rsidRDefault="00BB03C7" w:rsidP="00BB03C7">
      <w:pPr>
        <w:keepNext/>
        <w:keepLines/>
        <w:spacing w:before="120" w:after="120" w:line="240" w:lineRule="exact"/>
        <w:ind w:firstLine="709"/>
        <w:jc w:val="both"/>
        <w:rPr>
          <w:sz w:val="22"/>
          <w:szCs w:val="22"/>
        </w:rPr>
      </w:pPr>
      <w:r w:rsidRPr="000D22EB">
        <w:rPr>
          <w:b/>
          <w:bCs/>
          <w:sz w:val="22"/>
          <w:szCs w:val="22"/>
        </w:rPr>
        <w:t>Статья 25.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bookmarkEnd w:id="71"/>
      <w:bookmarkEnd w:id="72"/>
    </w:p>
    <w:p w:rsidR="00BB03C7" w:rsidRPr="000D22EB" w:rsidRDefault="00BB03C7" w:rsidP="00BB03C7">
      <w:pPr>
        <w:ind w:firstLine="709"/>
        <w:jc w:val="both"/>
        <w:rPr>
          <w:sz w:val="22"/>
          <w:szCs w:val="22"/>
        </w:rPr>
      </w:pPr>
      <w:r w:rsidRPr="000D22EB">
        <w:rPr>
          <w:sz w:val="22"/>
          <w:szCs w:val="22"/>
        </w:rPr>
        <w:t>1. Градостроительную подготовку территорий общего пользования с целью установления границ земельных участков, предназначенных для предоставления на праве аренды физическим и юридическим лицам, предпринимателям для возведения объектов некапитального строительства (временных построек) в целях обслуживания населения, осуществляет Администрация Поселения.</w:t>
      </w:r>
    </w:p>
    <w:p w:rsidR="00BB03C7" w:rsidRPr="000D22EB" w:rsidRDefault="00BB03C7" w:rsidP="00BB03C7">
      <w:pPr>
        <w:ind w:firstLine="709"/>
        <w:jc w:val="both"/>
        <w:rPr>
          <w:sz w:val="22"/>
          <w:szCs w:val="22"/>
        </w:rPr>
      </w:pPr>
      <w:r w:rsidRPr="000D22EB">
        <w:rPr>
          <w:sz w:val="22"/>
          <w:szCs w:val="22"/>
        </w:rPr>
        <w:t xml:space="preserve">2. В соответствии с законодательством о градостроительной </w:t>
      </w:r>
      <w:proofErr w:type="gramStart"/>
      <w:r w:rsidRPr="000D22EB">
        <w:rPr>
          <w:sz w:val="22"/>
          <w:szCs w:val="22"/>
        </w:rPr>
        <w:t>деятель-</w:t>
      </w:r>
      <w:proofErr w:type="spellStart"/>
      <w:r w:rsidRPr="000D22EB">
        <w:rPr>
          <w:sz w:val="22"/>
          <w:szCs w:val="22"/>
        </w:rPr>
        <w:t>ности</w:t>
      </w:r>
      <w:proofErr w:type="spellEnd"/>
      <w:proofErr w:type="gramEnd"/>
      <w:r w:rsidRPr="000D22EB">
        <w:rPr>
          <w:sz w:val="22"/>
          <w:szCs w:val="22"/>
        </w:rPr>
        <w:t xml:space="preserve"> границы территорий общего пользования определяются красными линиями, которые устанавливаются проектами планировки территории и утверждаются Главой администрации Поселения. В соответствии с земельным законодательством территории общего пользования не подлежат приватизации.</w:t>
      </w:r>
    </w:p>
    <w:p w:rsidR="00BB03C7" w:rsidRPr="000D22EB" w:rsidRDefault="00BB03C7" w:rsidP="00BB03C7">
      <w:pPr>
        <w:ind w:firstLine="709"/>
        <w:jc w:val="both"/>
        <w:rPr>
          <w:sz w:val="22"/>
          <w:szCs w:val="22"/>
        </w:rPr>
      </w:pPr>
      <w:r w:rsidRPr="000D22EB">
        <w:rPr>
          <w:sz w:val="22"/>
          <w:szCs w:val="22"/>
        </w:rPr>
        <w:t xml:space="preserve">3. Земельные участки в границах территорий общего пользования </w:t>
      </w:r>
      <w:proofErr w:type="gramStart"/>
      <w:r w:rsidRPr="000D22EB">
        <w:rPr>
          <w:sz w:val="22"/>
          <w:szCs w:val="22"/>
        </w:rPr>
        <w:t>пре-доставляются</w:t>
      </w:r>
      <w:proofErr w:type="gramEnd"/>
      <w:r w:rsidRPr="000D22EB">
        <w:rPr>
          <w:sz w:val="22"/>
          <w:szCs w:val="22"/>
        </w:rPr>
        <w:t xml:space="preserve"> физическим и юридическим лицам, предпринимателям на торгах (в случаях, предусмотренных действующим земельным законодательством, в ином порядке) в аренду, продолжительность которой не может превышать пяти лет.</w:t>
      </w:r>
    </w:p>
    <w:p w:rsidR="00BB03C7" w:rsidRPr="000D22EB" w:rsidRDefault="00BB03C7" w:rsidP="00BB03C7">
      <w:pPr>
        <w:ind w:firstLine="709"/>
        <w:jc w:val="both"/>
        <w:rPr>
          <w:b/>
          <w:bCs/>
          <w:sz w:val="22"/>
          <w:szCs w:val="22"/>
        </w:rPr>
      </w:pPr>
      <w:r w:rsidRPr="000D22EB">
        <w:rPr>
          <w:sz w:val="22"/>
          <w:szCs w:val="22"/>
        </w:rPr>
        <w:t xml:space="preserve">Порядок предоставления указанных земельных участков </w:t>
      </w:r>
      <w:proofErr w:type="spellStart"/>
      <w:proofErr w:type="gramStart"/>
      <w:r w:rsidRPr="000D22EB">
        <w:rPr>
          <w:sz w:val="22"/>
          <w:szCs w:val="22"/>
        </w:rPr>
        <w:t>устанав-ливается</w:t>
      </w:r>
      <w:proofErr w:type="spellEnd"/>
      <w:proofErr w:type="gramEnd"/>
      <w:r w:rsidRPr="000D22EB">
        <w:rPr>
          <w:sz w:val="22"/>
          <w:szCs w:val="22"/>
        </w:rPr>
        <w:t xml:space="preserve"> нормативно-правовыми актами органов местного самоуправления Поселения.</w:t>
      </w:r>
    </w:p>
    <w:p w:rsidR="00BB03C7" w:rsidRPr="000D22EB" w:rsidRDefault="00BB03C7" w:rsidP="00BB03C7">
      <w:pPr>
        <w:spacing w:before="120" w:after="120" w:line="240" w:lineRule="exact"/>
        <w:ind w:firstLine="709"/>
        <w:jc w:val="both"/>
        <w:rPr>
          <w:b/>
          <w:bCs/>
          <w:sz w:val="22"/>
          <w:szCs w:val="22"/>
        </w:rPr>
      </w:pPr>
      <w:r w:rsidRPr="000D22EB">
        <w:rPr>
          <w:b/>
          <w:bCs/>
          <w:sz w:val="22"/>
          <w:szCs w:val="22"/>
        </w:rPr>
        <w:t>Глава 5. Положения о проведении публичных слушаний по вопросам землепользования и застройки</w:t>
      </w:r>
      <w:bookmarkEnd w:id="63"/>
      <w:bookmarkEnd w:id="64"/>
    </w:p>
    <w:p w:rsidR="00BB03C7" w:rsidRPr="000D22EB" w:rsidRDefault="00BB03C7" w:rsidP="00BB03C7">
      <w:pPr>
        <w:spacing w:before="120" w:after="120" w:line="240" w:lineRule="exact"/>
        <w:ind w:firstLine="709"/>
        <w:jc w:val="both"/>
        <w:rPr>
          <w:rFonts w:eastAsia="Calibri"/>
          <w:sz w:val="22"/>
          <w:szCs w:val="22"/>
        </w:rPr>
      </w:pPr>
      <w:r w:rsidRPr="000D22EB">
        <w:rPr>
          <w:b/>
          <w:bCs/>
          <w:sz w:val="22"/>
          <w:szCs w:val="22"/>
        </w:rPr>
        <w:t>Статья 26. Общие положения об организации и проведении публичных слушаний по вопросам градостроительной деятельности в Поселении</w:t>
      </w:r>
    </w:p>
    <w:p w:rsidR="00BB03C7" w:rsidRPr="000D22EB" w:rsidRDefault="00BB03C7" w:rsidP="00BB03C7">
      <w:pPr>
        <w:ind w:firstLine="709"/>
        <w:jc w:val="both"/>
        <w:rPr>
          <w:rFonts w:eastAsia="Calibri"/>
          <w:sz w:val="22"/>
          <w:szCs w:val="22"/>
        </w:rPr>
      </w:pPr>
      <w:r w:rsidRPr="000D22EB">
        <w:rPr>
          <w:rFonts w:eastAsia="Calibri"/>
          <w:sz w:val="22"/>
          <w:szCs w:val="22"/>
        </w:rPr>
        <w:t>1. Осуществление жителями Поселения права на участие в публичных слушаниях по вопросам градостроительной деятельности основывается на принципах законности и добровольности такого участия.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Публичные слушания проводятся в Поселении по следующим </w:t>
      </w:r>
      <w:proofErr w:type="spellStart"/>
      <w:proofErr w:type="gramStart"/>
      <w:r w:rsidRPr="000D22EB">
        <w:rPr>
          <w:rFonts w:eastAsia="Calibri"/>
          <w:sz w:val="22"/>
          <w:szCs w:val="22"/>
        </w:rPr>
        <w:t>воп</w:t>
      </w:r>
      <w:proofErr w:type="spellEnd"/>
      <w:r w:rsidRPr="000D22EB">
        <w:rPr>
          <w:rFonts w:eastAsia="Calibri"/>
          <w:sz w:val="22"/>
          <w:szCs w:val="22"/>
        </w:rPr>
        <w:t>-росам</w:t>
      </w:r>
      <w:proofErr w:type="gramEnd"/>
      <w:r w:rsidRPr="000D22EB">
        <w:rPr>
          <w:rFonts w:eastAsia="Calibri"/>
          <w:sz w:val="22"/>
          <w:szCs w:val="22"/>
        </w:rPr>
        <w:t xml:space="preserve">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 xml:space="preserve">1) проект правил землепользования и застройки, в том числе проект правил землепользования и застройки, подготовленный применительно к части территории Поселения, проект изменений в Правила, в том числе, проект изменений в Правила в части внесения изменений в </w:t>
      </w:r>
      <w:proofErr w:type="spellStart"/>
      <w:proofErr w:type="gramStart"/>
      <w:r w:rsidRPr="000D22EB">
        <w:rPr>
          <w:rFonts w:eastAsia="Calibri"/>
          <w:sz w:val="22"/>
          <w:szCs w:val="22"/>
        </w:rPr>
        <w:t>градо</w:t>
      </w:r>
      <w:proofErr w:type="spellEnd"/>
      <w:r w:rsidRPr="000D22EB">
        <w:rPr>
          <w:rFonts w:eastAsia="Calibri"/>
          <w:sz w:val="22"/>
          <w:szCs w:val="22"/>
        </w:rPr>
        <w:t>-строительный</w:t>
      </w:r>
      <w:proofErr w:type="gramEnd"/>
      <w:r w:rsidRPr="000D22EB">
        <w:rPr>
          <w:rFonts w:eastAsia="Calibri"/>
          <w:sz w:val="22"/>
          <w:szCs w:val="22"/>
        </w:rPr>
        <w:t xml:space="preserve"> регламент, установленный для конкретной территориальной зоны;</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проект генерального плана поселения, внесение изменений в </w:t>
      </w:r>
      <w:proofErr w:type="gramStart"/>
      <w:r w:rsidRPr="000D22EB">
        <w:rPr>
          <w:rFonts w:eastAsia="Calibri"/>
          <w:sz w:val="22"/>
          <w:szCs w:val="22"/>
        </w:rPr>
        <w:t>гене-</w:t>
      </w:r>
      <w:proofErr w:type="spellStart"/>
      <w:r w:rsidRPr="000D22EB">
        <w:rPr>
          <w:rFonts w:eastAsia="Calibri"/>
          <w:sz w:val="22"/>
          <w:szCs w:val="22"/>
        </w:rPr>
        <w:t>ральный</w:t>
      </w:r>
      <w:proofErr w:type="spellEnd"/>
      <w:proofErr w:type="gramEnd"/>
      <w:r w:rsidRPr="000D22EB">
        <w:rPr>
          <w:rFonts w:eastAsia="Calibri"/>
          <w:sz w:val="22"/>
          <w:szCs w:val="22"/>
        </w:rPr>
        <w:t xml:space="preserve"> план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проект планировки территории и (или) проект межевания </w:t>
      </w:r>
      <w:proofErr w:type="spellStart"/>
      <w:proofErr w:type="gramStart"/>
      <w:r w:rsidRPr="000D22EB">
        <w:rPr>
          <w:rFonts w:eastAsia="Calibri"/>
          <w:sz w:val="22"/>
          <w:szCs w:val="22"/>
        </w:rPr>
        <w:t>терри</w:t>
      </w:r>
      <w:proofErr w:type="spellEnd"/>
      <w:r w:rsidRPr="000D22EB">
        <w:rPr>
          <w:rFonts w:eastAsia="Calibri"/>
          <w:sz w:val="22"/>
          <w:szCs w:val="22"/>
        </w:rPr>
        <w:t>-тории</w:t>
      </w:r>
      <w:proofErr w:type="gramEnd"/>
      <w:r w:rsidRPr="000D22EB">
        <w:rPr>
          <w:rFonts w:eastAsia="Calibri"/>
          <w:sz w:val="22"/>
          <w:szCs w:val="22"/>
        </w:rPr>
        <w:t>;</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предоставление разрешения на условно разрешенный вид </w:t>
      </w:r>
      <w:proofErr w:type="spellStart"/>
      <w:proofErr w:type="gramStart"/>
      <w:r w:rsidRPr="000D22EB">
        <w:rPr>
          <w:rFonts w:eastAsia="Calibri"/>
          <w:sz w:val="22"/>
          <w:szCs w:val="22"/>
        </w:rPr>
        <w:t>исполь-зования</w:t>
      </w:r>
      <w:proofErr w:type="spellEnd"/>
      <w:proofErr w:type="gramEnd"/>
      <w:r w:rsidRPr="000D22EB">
        <w:rPr>
          <w:rFonts w:eastAsia="Calibri"/>
          <w:sz w:val="22"/>
          <w:szCs w:val="22"/>
        </w:rPr>
        <w:t xml:space="preserve"> земельного участка или объекта капитального строительства;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5) предоставление разрешения на отклонение от предельных </w:t>
      </w:r>
      <w:proofErr w:type="spellStart"/>
      <w:proofErr w:type="gramStart"/>
      <w:r w:rsidRPr="000D22EB">
        <w:rPr>
          <w:rFonts w:eastAsia="Calibri"/>
          <w:sz w:val="22"/>
          <w:szCs w:val="22"/>
        </w:rPr>
        <w:t>парамет</w:t>
      </w:r>
      <w:proofErr w:type="spellEnd"/>
      <w:r w:rsidRPr="000D22EB">
        <w:rPr>
          <w:rFonts w:eastAsia="Calibri"/>
          <w:sz w:val="22"/>
          <w:szCs w:val="22"/>
        </w:rPr>
        <w:t>-ров</w:t>
      </w:r>
      <w:proofErr w:type="gramEnd"/>
      <w:r w:rsidRPr="000D22EB">
        <w:rPr>
          <w:rFonts w:eastAsia="Calibri"/>
          <w:sz w:val="22"/>
          <w:szCs w:val="22"/>
        </w:rPr>
        <w:t xml:space="preserve"> разрешенного строительства, реконструкции капитальных объектов;</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по иным вопросам, установленным законодательством о </w:t>
      </w:r>
      <w:proofErr w:type="spellStart"/>
      <w:proofErr w:type="gramStart"/>
      <w:r w:rsidRPr="000D22EB">
        <w:rPr>
          <w:rFonts w:eastAsia="Calibri"/>
          <w:sz w:val="22"/>
          <w:szCs w:val="22"/>
        </w:rPr>
        <w:t>градо</w:t>
      </w:r>
      <w:proofErr w:type="spellEnd"/>
      <w:r w:rsidRPr="000D22EB">
        <w:rPr>
          <w:rFonts w:eastAsia="Calibri"/>
          <w:sz w:val="22"/>
          <w:szCs w:val="22"/>
        </w:rPr>
        <w:t>-строительной</w:t>
      </w:r>
      <w:proofErr w:type="gramEnd"/>
      <w:r w:rsidRPr="000D22EB">
        <w:rPr>
          <w:rFonts w:eastAsia="Calibri"/>
          <w:sz w:val="22"/>
          <w:szCs w:val="22"/>
        </w:rPr>
        <w:t xml:space="preserve">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3. Участниками публичных слушаний по вопросам градостроительной деятельности на территории Поселения являются:</w:t>
      </w:r>
    </w:p>
    <w:p w:rsidR="00BB03C7" w:rsidRPr="000D22EB" w:rsidRDefault="00BB03C7" w:rsidP="00BB03C7">
      <w:pPr>
        <w:ind w:firstLine="708"/>
        <w:jc w:val="both"/>
        <w:rPr>
          <w:rFonts w:eastAsia="Calibri"/>
          <w:sz w:val="22"/>
          <w:szCs w:val="22"/>
        </w:rPr>
      </w:pPr>
      <w:r w:rsidRPr="000D22EB">
        <w:rPr>
          <w:rFonts w:eastAsia="Calibri"/>
          <w:sz w:val="22"/>
          <w:szCs w:val="22"/>
        </w:rPr>
        <w:t>1) Совет депутатов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2) Глава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3) уполномоченный на проведение публичных слушаний орган;</w:t>
      </w:r>
    </w:p>
    <w:p w:rsidR="00BB03C7" w:rsidRPr="000D22EB" w:rsidRDefault="00BB03C7" w:rsidP="00BB03C7">
      <w:pPr>
        <w:ind w:firstLine="708"/>
        <w:jc w:val="both"/>
        <w:rPr>
          <w:rFonts w:eastAsia="Calibri"/>
          <w:sz w:val="22"/>
          <w:szCs w:val="22"/>
        </w:rPr>
      </w:pPr>
      <w:r w:rsidRPr="000D22EB">
        <w:rPr>
          <w:rFonts w:eastAsia="Calibri"/>
          <w:sz w:val="22"/>
          <w:szCs w:val="22"/>
        </w:rPr>
        <w:t>4) жители Поселения (физические лица, достигшие ко дню начала публичных слушаний восемнадцатилетнего возраста, постоянно или преимущественно проживающие на территории поселения либо имеющие на территории Поселения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 и иные заинтересованные лица. Понятия «жители поселения» и «население» используются в Правилах как равнозначные);</w:t>
      </w:r>
    </w:p>
    <w:p w:rsidR="00BB03C7" w:rsidRPr="000D22EB" w:rsidRDefault="00BB03C7" w:rsidP="00BB03C7">
      <w:pPr>
        <w:ind w:firstLine="708"/>
        <w:jc w:val="both"/>
        <w:rPr>
          <w:rFonts w:eastAsia="Calibri"/>
          <w:sz w:val="22"/>
          <w:szCs w:val="22"/>
        </w:rPr>
      </w:pPr>
      <w:r w:rsidRPr="000D22EB">
        <w:rPr>
          <w:rFonts w:eastAsia="Calibri"/>
          <w:sz w:val="22"/>
          <w:szCs w:val="22"/>
        </w:rPr>
        <w:t>5) иные заинтересованные лица (физические и юридические лица, права и обязанности которых могут быть затронуты при проведении публичных слушаний по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4. Правила, формы участия и взаимодействия участников публичных слушаний, указанных в пункте 3 настоящей статьи, определяются федеральными законами, законами субъекта Российской Федерации, Уставом Поселения, Правилами и иными муниципальными правовыми актами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5. Орган, уполномоченный на проведение публичных слушаний,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нормативам градостроительного проектирования.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При организации и проведении публичных слушаний участники публичных слушаний руководствуются следующими принципами </w:t>
      </w:r>
      <w:proofErr w:type="spellStart"/>
      <w:proofErr w:type="gramStart"/>
      <w:r w:rsidRPr="000D22EB">
        <w:rPr>
          <w:rFonts w:eastAsia="Calibri"/>
          <w:sz w:val="22"/>
          <w:szCs w:val="22"/>
        </w:rPr>
        <w:t>проведе-ния</w:t>
      </w:r>
      <w:proofErr w:type="spellEnd"/>
      <w:proofErr w:type="gramEnd"/>
      <w:r w:rsidRPr="000D22EB">
        <w:rPr>
          <w:rFonts w:eastAsia="Calibri"/>
          <w:sz w:val="22"/>
          <w:szCs w:val="22"/>
        </w:rPr>
        <w:t xml:space="preserve">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принцип заблаговременного оповещения жителей поселения о </w:t>
      </w:r>
      <w:proofErr w:type="spellStart"/>
      <w:proofErr w:type="gramStart"/>
      <w:r w:rsidRPr="000D22EB">
        <w:rPr>
          <w:rFonts w:eastAsia="Calibri"/>
          <w:sz w:val="22"/>
          <w:szCs w:val="22"/>
        </w:rPr>
        <w:t>вре-мени</w:t>
      </w:r>
      <w:proofErr w:type="spellEnd"/>
      <w:proofErr w:type="gramEnd"/>
      <w:r w:rsidRPr="000D22EB">
        <w:rPr>
          <w:rFonts w:eastAsia="Calibri"/>
          <w:sz w:val="22"/>
          <w:szCs w:val="22"/>
        </w:rPr>
        <w:t xml:space="preserve"> и месте проведения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принцип заблаговременного ознакомления с проектом </w:t>
      </w:r>
      <w:proofErr w:type="spellStart"/>
      <w:proofErr w:type="gramStart"/>
      <w:r w:rsidRPr="000D22EB">
        <w:rPr>
          <w:rFonts w:eastAsia="Calibri"/>
          <w:sz w:val="22"/>
          <w:szCs w:val="22"/>
        </w:rPr>
        <w:t>муниципаль-ного</w:t>
      </w:r>
      <w:proofErr w:type="spellEnd"/>
      <w:proofErr w:type="gramEnd"/>
      <w:r w:rsidRPr="000D22EB">
        <w:rPr>
          <w:rFonts w:eastAsia="Calibri"/>
          <w:sz w:val="22"/>
          <w:szCs w:val="22"/>
        </w:rPr>
        <w:t xml:space="preserve"> правового акта жителей Поселения и иных заинтересованных лиц;</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принцип обеспечения всем заинтересованным лицам равных </w:t>
      </w:r>
      <w:proofErr w:type="gramStart"/>
      <w:r w:rsidRPr="000D22EB">
        <w:rPr>
          <w:rFonts w:eastAsia="Calibri"/>
          <w:sz w:val="22"/>
          <w:szCs w:val="22"/>
        </w:rPr>
        <w:t>воз-</w:t>
      </w:r>
      <w:proofErr w:type="spellStart"/>
      <w:r w:rsidRPr="000D22EB">
        <w:rPr>
          <w:rFonts w:eastAsia="Calibri"/>
          <w:sz w:val="22"/>
          <w:szCs w:val="22"/>
        </w:rPr>
        <w:t>можностей</w:t>
      </w:r>
      <w:proofErr w:type="spellEnd"/>
      <w:proofErr w:type="gramEnd"/>
      <w:r w:rsidRPr="000D22EB">
        <w:rPr>
          <w:rFonts w:eastAsia="Calibri"/>
          <w:sz w:val="22"/>
          <w:szCs w:val="22"/>
        </w:rPr>
        <w:t xml:space="preserve"> для выражения своего мнения в отношении вопросов, выносимых на публичные слушания;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принцип обеспечения волеизъявления жителей поселения на </w:t>
      </w:r>
      <w:proofErr w:type="spellStart"/>
      <w:proofErr w:type="gramStart"/>
      <w:r w:rsidRPr="000D22EB">
        <w:rPr>
          <w:rFonts w:eastAsia="Calibri"/>
          <w:sz w:val="22"/>
          <w:szCs w:val="22"/>
        </w:rPr>
        <w:t>пуб</w:t>
      </w:r>
      <w:proofErr w:type="spellEnd"/>
      <w:r w:rsidRPr="000D22EB">
        <w:rPr>
          <w:rFonts w:eastAsia="Calibri"/>
          <w:sz w:val="22"/>
          <w:szCs w:val="22"/>
        </w:rPr>
        <w:t>-личных</w:t>
      </w:r>
      <w:proofErr w:type="gramEnd"/>
      <w:r w:rsidRPr="000D22EB">
        <w:rPr>
          <w:rFonts w:eastAsia="Calibri"/>
          <w:sz w:val="22"/>
          <w:szCs w:val="22"/>
        </w:rPr>
        <w:t xml:space="preserve"> слушаниях;</w:t>
      </w:r>
    </w:p>
    <w:p w:rsidR="00BB03C7" w:rsidRPr="000D22EB" w:rsidRDefault="00BB03C7" w:rsidP="00BB03C7">
      <w:pPr>
        <w:ind w:firstLine="708"/>
        <w:jc w:val="both"/>
        <w:rPr>
          <w:b/>
          <w:bCs/>
          <w:sz w:val="22"/>
          <w:szCs w:val="22"/>
        </w:rPr>
      </w:pPr>
      <w:r w:rsidRPr="000D22EB">
        <w:rPr>
          <w:rFonts w:eastAsia="Calibri"/>
          <w:sz w:val="22"/>
          <w:szCs w:val="22"/>
        </w:rPr>
        <w:t xml:space="preserve">5) принцип эффективного взаимодействия участников публичных </w:t>
      </w:r>
      <w:proofErr w:type="spellStart"/>
      <w:proofErr w:type="gramStart"/>
      <w:r w:rsidRPr="000D22EB">
        <w:rPr>
          <w:rFonts w:eastAsia="Calibri"/>
          <w:sz w:val="22"/>
          <w:szCs w:val="22"/>
        </w:rPr>
        <w:t>слу-шаний</w:t>
      </w:r>
      <w:proofErr w:type="spellEnd"/>
      <w:proofErr w:type="gramEnd"/>
      <w:r w:rsidRPr="000D22EB">
        <w:rPr>
          <w:rFonts w:eastAsia="Calibri"/>
          <w:sz w:val="22"/>
          <w:szCs w:val="22"/>
        </w:rPr>
        <w:t xml:space="preserve"> в целях достижения общественно значимых результатов посредством проведения публичных слушаний.</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lastRenderedPageBreak/>
        <w:t>Статья 27. Назначение публичных слушаний по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Публичные слушания по вопросам градостроительной деятельности назначаются постановлением Главы Поселения по инициативе Главы администрации Поселения или на основании рекомендации </w:t>
      </w:r>
      <w:proofErr w:type="gramStart"/>
      <w:r w:rsidRPr="000D22EB">
        <w:rPr>
          <w:rFonts w:eastAsia="Calibri"/>
          <w:sz w:val="22"/>
          <w:szCs w:val="22"/>
        </w:rPr>
        <w:t>уполномочен-</w:t>
      </w:r>
      <w:proofErr w:type="spellStart"/>
      <w:r w:rsidRPr="000D22EB">
        <w:rPr>
          <w:rFonts w:eastAsia="Calibri"/>
          <w:sz w:val="22"/>
          <w:szCs w:val="22"/>
        </w:rPr>
        <w:t>ного</w:t>
      </w:r>
      <w:proofErr w:type="spellEnd"/>
      <w:proofErr w:type="gramEnd"/>
      <w:r w:rsidRPr="000D22EB">
        <w:rPr>
          <w:rFonts w:eastAsia="Calibri"/>
          <w:sz w:val="22"/>
          <w:szCs w:val="22"/>
        </w:rPr>
        <w:t xml:space="preserve"> на проведение публичных слушаний органа.</w:t>
      </w:r>
    </w:p>
    <w:p w:rsidR="00BB03C7" w:rsidRPr="000D22EB" w:rsidRDefault="00BB03C7" w:rsidP="00BB03C7">
      <w:pPr>
        <w:ind w:firstLine="708"/>
        <w:jc w:val="both"/>
        <w:rPr>
          <w:rFonts w:eastAsia="Calibri"/>
          <w:sz w:val="22"/>
          <w:szCs w:val="22"/>
        </w:rPr>
      </w:pPr>
      <w:r w:rsidRPr="000D22EB">
        <w:rPr>
          <w:rFonts w:eastAsia="Calibri"/>
          <w:sz w:val="22"/>
          <w:szCs w:val="22"/>
        </w:rPr>
        <w:t>2. Постановление Главы Поселения о проведении публичных слушаний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В постановлении Главы Поселения о проведении публичных </w:t>
      </w:r>
      <w:proofErr w:type="spellStart"/>
      <w:proofErr w:type="gramStart"/>
      <w:r w:rsidRPr="000D22EB">
        <w:rPr>
          <w:rFonts w:eastAsia="Calibri"/>
          <w:sz w:val="22"/>
          <w:szCs w:val="22"/>
        </w:rPr>
        <w:t>слуша-ний</w:t>
      </w:r>
      <w:proofErr w:type="spellEnd"/>
      <w:proofErr w:type="gramEnd"/>
      <w:r w:rsidRPr="000D22EB">
        <w:rPr>
          <w:rFonts w:eastAsia="Calibri"/>
          <w:sz w:val="22"/>
          <w:szCs w:val="22"/>
        </w:rPr>
        <w:t xml:space="preserve"> должны быть определены:</w:t>
      </w:r>
    </w:p>
    <w:p w:rsidR="00BB03C7" w:rsidRPr="000D22EB" w:rsidRDefault="00BB03C7" w:rsidP="00BB03C7">
      <w:pPr>
        <w:ind w:firstLine="708"/>
        <w:jc w:val="both"/>
        <w:rPr>
          <w:rFonts w:eastAsia="Calibri"/>
          <w:sz w:val="22"/>
          <w:szCs w:val="22"/>
        </w:rPr>
      </w:pPr>
      <w:r w:rsidRPr="000D22EB">
        <w:rPr>
          <w:rFonts w:eastAsia="Calibri"/>
          <w:sz w:val="22"/>
          <w:szCs w:val="22"/>
        </w:rPr>
        <w:t>1) предмет (вопросы)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2) срок проведения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3) орган, уполномоченный на организацию и проведение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4) 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5) дата и время проведения мероприятия (мероприятий) по </w:t>
      </w:r>
      <w:proofErr w:type="spellStart"/>
      <w:proofErr w:type="gramStart"/>
      <w:r w:rsidRPr="000D22EB">
        <w:rPr>
          <w:rFonts w:eastAsia="Calibri"/>
          <w:sz w:val="22"/>
          <w:szCs w:val="22"/>
        </w:rPr>
        <w:t>информи-рованию</w:t>
      </w:r>
      <w:proofErr w:type="spellEnd"/>
      <w:proofErr w:type="gramEnd"/>
      <w:r w:rsidRPr="000D22EB">
        <w:rPr>
          <w:rFonts w:eastAsia="Calibri"/>
          <w:sz w:val="22"/>
          <w:szCs w:val="22"/>
        </w:rPr>
        <w:t xml:space="preserve"> населения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порядок и место ознакомления жителей Поселения и иных </w:t>
      </w:r>
      <w:proofErr w:type="spellStart"/>
      <w:proofErr w:type="gramStart"/>
      <w:r w:rsidRPr="000D22EB">
        <w:rPr>
          <w:rFonts w:eastAsia="Calibri"/>
          <w:sz w:val="22"/>
          <w:szCs w:val="22"/>
        </w:rPr>
        <w:t>заинтере</w:t>
      </w:r>
      <w:proofErr w:type="spellEnd"/>
      <w:r w:rsidRPr="000D22EB">
        <w:rPr>
          <w:rFonts w:eastAsia="Calibri"/>
          <w:sz w:val="22"/>
          <w:szCs w:val="22"/>
        </w:rPr>
        <w:t>-сованных</w:t>
      </w:r>
      <w:proofErr w:type="gramEnd"/>
      <w:r w:rsidRPr="000D22EB">
        <w:rPr>
          <w:rFonts w:eastAsia="Calibri"/>
          <w:sz w:val="22"/>
          <w:szCs w:val="22"/>
        </w:rPr>
        <w:t xml:space="preserve"> лиц с проектом муниципального правового акта, являющегося предметом публичных слушаний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7) порядок и сроки подачи жителями Поселения и иными заинтересованными лицами замечаний и предложений по проекту муниципального правового акта, являющегося предметом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8) лицо, ответственное за ведение протокола публичных слушаний и протокола мероприятия по информированию жителей Поселения по вопросам публичных слушаний (далее также – лицо, ответственное за ведение протокола);</w:t>
      </w:r>
    </w:p>
    <w:p w:rsidR="00BB03C7" w:rsidRPr="000D22EB" w:rsidRDefault="00BB03C7" w:rsidP="00BB03C7">
      <w:pPr>
        <w:ind w:firstLine="708"/>
        <w:jc w:val="both"/>
        <w:rPr>
          <w:rFonts w:eastAsia="Calibri"/>
          <w:sz w:val="22"/>
          <w:szCs w:val="22"/>
        </w:rPr>
      </w:pPr>
      <w:r w:rsidRPr="000D22EB">
        <w:rPr>
          <w:rFonts w:eastAsia="Calibri"/>
          <w:sz w:val="22"/>
          <w:szCs w:val="22"/>
        </w:rPr>
        <w:t>9) лицо, уполномоченное на проведение мероприятия (мероприятий) по информированию населения по вопросам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4. Уполномоченный на проведение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 в течение всего срока публичных слушаний в рабочие дни с 10 часов до 19 часов, в субботу с 12 до 17 часов, в месте для ознакомления, определенном постановлением Администрации Поселения о проведении публичных слушаний.</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28. Срок проведения публичных слушаний по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Срок проведения публичных слушаний по вопросам </w:t>
      </w:r>
      <w:proofErr w:type="gramStart"/>
      <w:r w:rsidRPr="000D22EB">
        <w:rPr>
          <w:rFonts w:eastAsia="Calibri"/>
          <w:sz w:val="22"/>
          <w:szCs w:val="22"/>
        </w:rPr>
        <w:t>градостроитель-ной</w:t>
      </w:r>
      <w:proofErr w:type="gramEnd"/>
      <w:r w:rsidRPr="000D22EB">
        <w:rPr>
          <w:rFonts w:eastAsia="Calibri"/>
          <w:sz w:val="22"/>
          <w:szCs w:val="22"/>
        </w:rPr>
        <w:t xml:space="preserve"> деятельности составляет:</w:t>
      </w:r>
    </w:p>
    <w:p w:rsidR="00BB03C7" w:rsidRPr="000D22EB" w:rsidRDefault="00BB03C7" w:rsidP="00BB03C7">
      <w:pPr>
        <w:ind w:firstLine="708"/>
        <w:jc w:val="both"/>
        <w:rPr>
          <w:rFonts w:eastAsia="Calibri"/>
          <w:sz w:val="22"/>
          <w:szCs w:val="22"/>
        </w:rPr>
      </w:pPr>
      <w:r w:rsidRPr="000D22EB">
        <w:rPr>
          <w:rFonts w:eastAsia="Calibri"/>
          <w:sz w:val="22"/>
          <w:szCs w:val="22"/>
        </w:rPr>
        <w:t>1) по проекту генерального плана Поселения, внесению изменений в генеральный план Поселения – один месяц;</w:t>
      </w:r>
    </w:p>
    <w:p w:rsidR="00BB03C7" w:rsidRPr="000D22EB" w:rsidRDefault="00BB03C7" w:rsidP="00BB03C7">
      <w:pPr>
        <w:ind w:firstLine="708"/>
        <w:jc w:val="both"/>
        <w:rPr>
          <w:rFonts w:eastAsia="Calibri"/>
          <w:sz w:val="22"/>
          <w:szCs w:val="22"/>
        </w:rPr>
      </w:pPr>
      <w:r w:rsidRPr="000D22EB">
        <w:rPr>
          <w:rFonts w:eastAsia="Calibri"/>
          <w:sz w:val="22"/>
          <w:szCs w:val="22"/>
        </w:rPr>
        <w:t>2) по проекту Правил, внесению изменений в Правила – два месяца, за исключением случаев, предусмотренных подпунктами 3 и 4 настоящего пункта;</w:t>
      </w:r>
    </w:p>
    <w:p w:rsidR="00BB03C7" w:rsidRPr="000D22EB" w:rsidRDefault="00BB03C7" w:rsidP="00BB03C7">
      <w:pPr>
        <w:ind w:firstLine="708"/>
        <w:jc w:val="both"/>
        <w:rPr>
          <w:rFonts w:eastAsia="Calibri"/>
          <w:sz w:val="22"/>
          <w:szCs w:val="22"/>
        </w:rPr>
      </w:pPr>
      <w:r w:rsidRPr="000D22EB">
        <w:rPr>
          <w:rFonts w:eastAsia="Calibri"/>
          <w:sz w:val="22"/>
          <w:szCs w:val="22"/>
        </w:rPr>
        <w:t>3) по проекту Правил, подготовленному применительно к части территории Поселения – не более одного месяца;</w:t>
      </w:r>
    </w:p>
    <w:p w:rsidR="00BB03C7" w:rsidRPr="000D22EB" w:rsidRDefault="00BB03C7" w:rsidP="00BB03C7">
      <w:pPr>
        <w:ind w:firstLine="708"/>
        <w:jc w:val="both"/>
        <w:rPr>
          <w:rFonts w:eastAsia="Calibri"/>
          <w:sz w:val="22"/>
          <w:szCs w:val="22"/>
        </w:rPr>
      </w:pPr>
      <w:r w:rsidRPr="000D22EB">
        <w:rPr>
          <w:rFonts w:eastAsia="Calibri"/>
          <w:sz w:val="22"/>
          <w:szCs w:val="22"/>
        </w:rPr>
        <w:t>4) по проекту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w:t>
      </w:r>
    </w:p>
    <w:p w:rsidR="00BB03C7" w:rsidRPr="000D22EB" w:rsidRDefault="00BB03C7" w:rsidP="00BB03C7">
      <w:pPr>
        <w:ind w:firstLine="708"/>
        <w:jc w:val="both"/>
        <w:rPr>
          <w:rFonts w:eastAsia="Calibri"/>
          <w:sz w:val="22"/>
          <w:szCs w:val="22"/>
        </w:rPr>
      </w:pPr>
      <w:r w:rsidRPr="000D22EB">
        <w:rPr>
          <w:rFonts w:eastAsia="Calibri"/>
          <w:sz w:val="22"/>
          <w:szCs w:val="22"/>
        </w:rPr>
        <w:t>5) по проекту планировки территории Поселения и (или) проекту межевания территории Поселения – не менее одного и не более трех месяцев;</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 xml:space="preserve">6)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7) по вопросу предоставления разрешения на отклонение от </w:t>
      </w:r>
      <w:proofErr w:type="spellStart"/>
      <w:proofErr w:type="gramStart"/>
      <w:r w:rsidRPr="000D22EB">
        <w:rPr>
          <w:rFonts w:eastAsia="Calibri"/>
          <w:sz w:val="22"/>
          <w:szCs w:val="22"/>
        </w:rPr>
        <w:t>предель-ных</w:t>
      </w:r>
      <w:proofErr w:type="spellEnd"/>
      <w:proofErr w:type="gramEnd"/>
      <w:r w:rsidRPr="000D22EB">
        <w:rPr>
          <w:rFonts w:eastAsia="Calibri"/>
          <w:sz w:val="22"/>
          <w:szCs w:val="22"/>
        </w:rPr>
        <w:t xml:space="preserve"> параметров разрешенного строительства, реконструкции объекта капитального строительства – не более одного месяца;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8) по иным вопросам градостроительной деятельности, если </w:t>
      </w:r>
      <w:proofErr w:type="spellStart"/>
      <w:proofErr w:type="gramStart"/>
      <w:r w:rsidRPr="000D22EB">
        <w:rPr>
          <w:rFonts w:eastAsia="Calibri"/>
          <w:sz w:val="22"/>
          <w:szCs w:val="22"/>
        </w:rPr>
        <w:t>законо-дательством</w:t>
      </w:r>
      <w:proofErr w:type="spellEnd"/>
      <w:proofErr w:type="gramEnd"/>
      <w:r w:rsidRPr="000D22EB">
        <w:rPr>
          <w:rFonts w:eastAsia="Calibri"/>
          <w:sz w:val="22"/>
          <w:szCs w:val="22"/>
        </w:rPr>
        <w:t xml:space="preserve"> не установлен иной срок – не более одного месяца.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Срок проведения публичных слушаний исчисляется со дня </w:t>
      </w:r>
      <w:proofErr w:type="spellStart"/>
      <w:proofErr w:type="gramStart"/>
      <w:r w:rsidRPr="000D22EB">
        <w:rPr>
          <w:rFonts w:eastAsia="Calibri"/>
          <w:sz w:val="22"/>
          <w:szCs w:val="22"/>
        </w:rPr>
        <w:t>оповеще-ния</w:t>
      </w:r>
      <w:proofErr w:type="spellEnd"/>
      <w:proofErr w:type="gramEnd"/>
      <w:r w:rsidRPr="000D22EB">
        <w:rPr>
          <w:rFonts w:eastAsia="Calibri"/>
          <w:sz w:val="22"/>
          <w:szCs w:val="22"/>
        </w:rPr>
        <w:t xml:space="preserve"> жителей Поселения о времени и месте их проведения в соответствии с пунктом 2 статьи 27 Правил до дня опубликования заключения о результатах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 xml:space="preserve">3. Выходные и праздничные дни включаются в срок проведения </w:t>
      </w:r>
      <w:proofErr w:type="spellStart"/>
      <w:proofErr w:type="gramStart"/>
      <w:r w:rsidRPr="000D22EB">
        <w:rPr>
          <w:rFonts w:eastAsia="Calibri"/>
          <w:sz w:val="22"/>
          <w:szCs w:val="22"/>
        </w:rPr>
        <w:t>пуб</w:t>
      </w:r>
      <w:proofErr w:type="spellEnd"/>
      <w:r w:rsidRPr="000D22EB">
        <w:rPr>
          <w:rFonts w:eastAsia="Calibri"/>
          <w:sz w:val="22"/>
          <w:szCs w:val="22"/>
        </w:rPr>
        <w:t>-личных</w:t>
      </w:r>
      <w:proofErr w:type="gramEnd"/>
      <w:r w:rsidRPr="000D22EB">
        <w:rPr>
          <w:rFonts w:eastAsia="Calibri"/>
          <w:sz w:val="22"/>
          <w:szCs w:val="22"/>
        </w:rPr>
        <w:t xml:space="preserve"> слушаний.</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29. Место проведения публичных слушаний по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Местом проведения публичных слушаний является место, </w:t>
      </w:r>
      <w:proofErr w:type="spellStart"/>
      <w:proofErr w:type="gramStart"/>
      <w:r w:rsidRPr="000D22EB">
        <w:rPr>
          <w:rFonts w:eastAsia="Calibri"/>
          <w:sz w:val="22"/>
          <w:szCs w:val="22"/>
        </w:rPr>
        <w:t>предназ-наченное</w:t>
      </w:r>
      <w:proofErr w:type="spellEnd"/>
      <w:proofErr w:type="gramEnd"/>
      <w:r w:rsidRPr="000D22EB">
        <w:rPr>
          <w:rFonts w:eastAsia="Calibri"/>
          <w:sz w:val="22"/>
          <w:szCs w:val="22"/>
        </w:rPr>
        <w:t xml:space="preserve"> для проведения мероприятий по информированию жителей Поселения по вопросам публичных слушаний, а также место ведения протокола публичных слушаний, проведения иных мероприятий в соответствии с настоящей главой Правил.</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В случае осуществления мероприятий, проведение которых </w:t>
      </w:r>
      <w:proofErr w:type="spellStart"/>
      <w:proofErr w:type="gramStart"/>
      <w:r w:rsidRPr="000D22EB">
        <w:rPr>
          <w:rFonts w:eastAsia="Calibri"/>
          <w:sz w:val="22"/>
          <w:szCs w:val="22"/>
        </w:rPr>
        <w:t>преду</w:t>
      </w:r>
      <w:proofErr w:type="spellEnd"/>
      <w:r w:rsidRPr="000D22EB">
        <w:rPr>
          <w:rFonts w:eastAsia="Calibri"/>
          <w:sz w:val="22"/>
          <w:szCs w:val="22"/>
        </w:rPr>
        <w:t>-смотрено</w:t>
      </w:r>
      <w:proofErr w:type="gramEnd"/>
      <w:r w:rsidRPr="000D22EB">
        <w:rPr>
          <w:rFonts w:eastAsia="Calibri"/>
          <w:sz w:val="22"/>
          <w:szCs w:val="22"/>
        </w:rPr>
        <w:t xml:space="preserve"> настоящей главой Правил в месте, отличном от места проведения публичных слушаний, определенном в постановлении Администрации Поселения о проведении публичных слушаний, жители поселения должны быть уведомлены о таких мероприятиях и месте их проведения в порядке, предусмотренном пунктом 2 статьи 27 Правил, в срок не позднее 3 дней до дня проведения указанных мероприятий.</w:t>
      </w:r>
    </w:p>
    <w:p w:rsidR="00BB03C7" w:rsidRPr="000D22EB" w:rsidRDefault="00BB03C7" w:rsidP="00BB03C7">
      <w:pPr>
        <w:ind w:firstLine="708"/>
        <w:jc w:val="both"/>
        <w:rPr>
          <w:b/>
          <w:bCs/>
          <w:sz w:val="22"/>
          <w:szCs w:val="22"/>
        </w:rPr>
      </w:pPr>
      <w:r w:rsidRPr="000D22EB">
        <w:rPr>
          <w:rFonts w:eastAsia="Calibri"/>
          <w:sz w:val="22"/>
          <w:szCs w:val="22"/>
        </w:rPr>
        <w:t>3. При необходимости проведения мероприятия по информированию жителей Поселения по вопросам публичных слушаний в нескольких частях Поселения, постановлением Администрации Поселения о проведении публичных слушаний определяются места проведения указанных мероприятий и доводятся до сведения жителей Поселения в соответствии со статьей 27 Правил.</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30. Уполномоченный на организацию и проведение публичных слушаний орган</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Комиссия осуществляет организацию и проведение публичных </w:t>
      </w:r>
      <w:proofErr w:type="spellStart"/>
      <w:proofErr w:type="gramStart"/>
      <w:r w:rsidRPr="000D22EB">
        <w:rPr>
          <w:rFonts w:eastAsia="Calibri"/>
          <w:sz w:val="22"/>
          <w:szCs w:val="22"/>
        </w:rPr>
        <w:t>слу-шаний</w:t>
      </w:r>
      <w:proofErr w:type="spellEnd"/>
      <w:proofErr w:type="gramEnd"/>
      <w:r w:rsidRPr="000D22EB">
        <w:rPr>
          <w:rFonts w:eastAsia="Calibri"/>
          <w:sz w:val="22"/>
          <w:szCs w:val="22"/>
        </w:rPr>
        <w:t xml:space="preserve"> по вопросам, предусмотренным подпунктами 2–4, 6 и 7 пункта 1 статьи 28 Правил. </w:t>
      </w:r>
    </w:p>
    <w:p w:rsidR="00BB03C7" w:rsidRPr="000D22EB" w:rsidRDefault="00BB03C7" w:rsidP="00BB03C7">
      <w:pPr>
        <w:ind w:firstLine="708"/>
        <w:jc w:val="both"/>
        <w:rPr>
          <w:rFonts w:eastAsia="Calibri"/>
          <w:sz w:val="22"/>
          <w:szCs w:val="22"/>
        </w:rPr>
      </w:pPr>
      <w:r w:rsidRPr="000D22EB">
        <w:rPr>
          <w:rFonts w:eastAsia="Calibri"/>
          <w:sz w:val="22"/>
          <w:szCs w:val="22"/>
        </w:rPr>
        <w:t>2. Администрация Поселения осуществляет организацию и проведение публичных слушаний по вопросам, предусмотренным подпунктами 1, 5 и 8 пункта 1 статьи 28 Правил.</w:t>
      </w:r>
    </w:p>
    <w:p w:rsidR="00BB03C7" w:rsidRPr="000D22EB" w:rsidRDefault="00BB03C7" w:rsidP="00BB03C7">
      <w:pPr>
        <w:ind w:firstLine="708"/>
        <w:jc w:val="both"/>
        <w:rPr>
          <w:rFonts w:eastAsia="Calibri"/>
          <w:sz w:val="22"/>
          <w:szCs w:val="22"/>
        </w:rPr>
      </w:pPr>
      <w:r w:rsidRPr="000D22EB">
        <w:rPr>
          <w:rFonts w:eastAsia="Calibri"/>
          <w:sz w:val="22"/>
          <w:szCs w:val="22"/>
        </w:rPr>
        <w:t>3. Функциями по организации и проведению публичных слушаний являются: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оповещение населения о месте, дате и времени проведения мероприятия по информированию жителей Поселения по вопросам публичных слушаний;  </w:t>
      </w:r>
    </w:p>
    <w:p w:rsidR="00BB03C7" w:rsidRPr="000D22EB" w:rsidRDefault="00BB03C7" w:rsidP="00BB03C7">
      <w:pPr>
        <w:ind w:firstLine="708"/>
        <w:jc w:val="both"/>
        <w:rPr>
          <w:rFonts w:eastAsia="Calibri"/>
          <w:sz w:val="22"/>
          <w:szCs w:val="22"/>
        </w:rPr>
      </w:pPr>
      <w:r w:rsidRPr="000D22EB">
        <w:rPr>
          <w:rFonts w:eastAsia="Calibri"/>
          <w:sz w:val="22"/>
          <w:szCs w:val="22"/>
        </w:rPr>
        <w:t>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rsidR="00BB03C7" w:rsidRPr="000D22EB" w:rsidRDefault="00BB03C7" w:rsidP="00BB03C7">
      <w:pPr>
        <w:ind w:firstLine="708"/>
        <w:jc w:val="both"/>
        <w:rPr>
          <w:rFonts w:eastAsia="Calibri"/>
          <w:sz w:val="22"/>
          <w:szCs w:val="22"/>
        </w:rPr>
      </w:pPr>
      <w:r w:rsidRPr="000D22EB">
        <w:rPr>
          <w:rFonts w:eastAsia="Calibri"/>
          <w:sz w:val="22"/>
          <w:szCs w:val="22"/>
        </w:rPr>
        <w:t>3) анализ материалов, представленных участниками мероприятия по информированию жителей поселения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4)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 xml:space="preserve">5) определение докладчика (содокладчика) по выносимым на </w:t>
      </w:r>
      <w:proofErr w:type="spellStart"/>
      <w:proofErr w:type="gramStart"/>
      <w:r w:rsidRPr="000D22EB">
        <w:rPr>
          <w:rFonts w:eastAsia="Calibri"/>
          <w:sz w:val="22"/>
          <w:szCs w:val="22"/>
        </w:rPr>
        <w:t>публич-ные</w:t>
      </w:r>
      <w:proofErr w:type="spellEnd"/>
      <w:proofErr w:type="gramEnd"/>
      <w:r w:rsidRPr="000D22EB">
        <w:rPr>
          <w:rFonts w:eastAsia="Calibri"/>
          <w:sz w:val="22"/>
          <w:szCs w:val="22"/>
        </w:rPr>
        <w:t xml:space="preserve"> слушания вопросам;</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регистрация докладчиков, содокладчиков, и иных участников </w:t>
      </w:r>
      <w:proofErr w:type="spellStart"/>
      <w:proofErr w:type="gramStart"/>
      <w:r w:rsidRPr="000D22EB">
        <w:rPr>
          <w:rFonts w:eastAsia="Calibri"/>
          <w:sz w:val="22"/>
          <w:szCs w:val="22"/>
        </w:rPr>
        <w:t>меро</w:t>
      </w:r>
      <w:proofErr w:type="spellEnd"/>
      <w:r w:rsidRPr="000D22EB">
        <w:rPr>
          <w:rFonts w:eastAsia="Calibri"/>
          <w:sz w:val="22"/>
          <w:szCs w:val="22"/>
        </w:rPr>
        <w:t>-приятия</w:t>
      </w:r>
      <w:proofErr w:type="gramEnd"/>
      <w:r w:rsidRPr="000D22EB">
        <w:rPr>
          <w:rFonts w:eastAsia="Calibri"/>
          <w:sz w:val="22"/>
          <w:szCs w:val="22"/>
        </w:rPr>
        <w:t xml:space="preserve"> по информированию жителей поселения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rsidR="00BB03C7" w:rsidRPr="000D22EB" w:rsidRDefault="00BB03C7" w:rsidP="00BB03C7">
      <w:pPr>
        <w:ind w:firstLine="708"/>
        <w:jc w:val="both"/>
        <w:rPr>
          <w:rFonts w:eastAsia="Calibri"/>
          <w:sz w:val="22"/>
          <w:szCs w:val="22"/>
        </w:rPr>
      </w:pPr>
      <w:r w:rsidRPr="000D22EB">
        <w:rPr>
          <w:rFonts w:eastAsia="Calibri"/>
          <w:sz w:val="22"/>
          <w:szCs w:val="22"/>
        </w:rPr>
        <w:t>7) обеспечение ведения протокола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8) сбор, рассмотрение и обобщение мнений, замечаний и предложений, представленных жителями поселения и иными заинтересованными лицами по вопросам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9) подготовка заключения о результатах публичных слушаний.</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31. Финансирование мероприятий по организации и проведению публичных слушаний по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Финансирование мероприятий по организации и проведению </w:t>
      </w:r>
      <w:proofErr w:type="spellStart"/>
      <w:proofErr w:type="gramStart"/>
      <w:r w:rsidRPr="000D22EB">
        <w:rPr>
          <w:rFonts w:eastAsia="Calibri"/>
          <w:sz w:val="22"/>
          <w:szCs w:val="22"/>
        </w:rPr>
        <w:t>пуб</w:t>
      </w:r>
      <w:proofErr w:type="spellEnd"/>
      <w:r w:rsidRPr="000D22EB">
        <w:rPr>
          <w:rFonts w:eastAsia="Calibri"/>
          <w:sz w:val="22"/>
          <w:szCs w:val="22"/>
        </w:rPr>
        <w:t>-личных</w:t>
      </w:r>
      <w:proofErr w:type="gramEnd"/>
      <w:r w:rsidRPr="000D22EB">
        <w:rPr>
          <w:rFonts w:eastAsia="Calibri"/>
          <w:sz w:val="22"/>
          <w:szCs w:val="22"/>
        </w:rPr>
        <w:t xml:space="preserve"> слушаний осуществляется: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за счет средств физических и (или) юридических лиц, </w:t>
      </w:r>
      <w:proofErr w:type="spellStart"/>
      <w:proofErr w:type="gramStart"/>
      <w:r w:rsidRPr="000D22EB">
        <w:rPr>
          <w:rFonts w:eastAsia="Calibri"/>
          <w:sz w:val="22"/>
          <w:szCs w:val="22"/>
        </w:rPr>
        <w:t>заинтере</w:t>
      </w:r>
      <w:proofErr w:type="spellEnd"/>
      <w:r w:rsidRPr="000D22EB">
        <w:rPr>
          <w:rFonts w:eastAsia="Calibri"/>
          <w:sz w:val="22"/>
          <w:szCs w:val="22"/>
        </w:rPr>
        <w:t>-сованных</w:t>
      </w:r>
      <w:proofErr w:type="gramEnd"/>
      <w:r w:rsidRPr="000D22EB">
        <w:rPr>
          <w:rFonts w:eastAsia="Calibri"/>
          <w:sz w:val="22"/>
          <w:szCs w:val="22"/>
        </w:rPr>
        <w:t xml:space="preserve"> в предоставлении разрешения на условно разрешенный вид использования земельного участка или объекта капитального строительства – при проведении публичных слушаний по вопросу предоставления указанного разрешения;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за счет средств физических и (или) юридических лиц, </w:t>
      </w:r>
      <w:proofErr w:type="spellStart"/>
      <w:proofErr w:type="gramStart"/>
      <w:r w:rsidRPr="000D22EB">
        <w:rPr>
          <w:rFonts w:eastAsia="Calibri"/>
          <w:sz w:val="22"/>
          <w:szCs w:val="22"/>
        </w:rPr>
        <w:t>заинтере</w:t>
      </w:r>
      <w:proofErr w:type="spellEnd"/>
      <w:r w:rsidRPr="000D22EB">
        <w:rPr>
          <w:rFonts w:eastAsia="Calibri"/>
          <w:sz w:val="22"/>
          <w:szCs w:val="22"/>
        </w:rPr>
        <w:t>-сованных</w:t>
      </w:r>
      <w:proofErr w:type="gramEnd"/>
      <w:r w:rsidRPr="000D22EB">
        <w:rPr>
          <w:rFonts w:eastAsia="Calibri"/>
          <w:sz w:val="22"/>
          <w:szCs w:val="22"/>
        </w:rPr>
        <w:t xml:space="preserve">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публичных слушаний по вопросу предоставления указанного разрешения;</w:t>
      </w:r>
    </w:p>
    <w:p w:rsidR="00BB03C7" w:rsidRPr="000D22EB" w:rsidRDefault="00BB03C7" w:rsidP="00BB03C7">
      <w:pPr>
        <w:ind w:firstLine="708"/>
        <w:jc w:val="both"/>
        <w:rPr>
          <w:rFonts w:eastAsia="Calibri"/>
          <w:sz w:val="22"/>
          <w:szCs w:val="22"/>
        </w:rPr>
      </w:pPr>
      <w:r w:rsidRPr="000D22EB">
        <w:rPr>
          <w:rFonts w:eastAsia="Calibri"/>
          <w:sz w:val="22"/>
          <w:szCs w:val="22"/>
        </w:rPr>
        <w:t>3) за счет средств бюджета Поселения – при проведении публичных слушаний по иным вопросам градостроительной деятельности.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Мероприятия, финансирование которых осуществляется в </w:t>
      </w:r>
      <w:proofErr w:type="spellStart"/>
      <w:proofErr w:type="gramStart"/>
      <w:r w:rsidRPr="000D22EB">
        <w:rPr>
          <w:rFonts w:eastAsia="Calibri"/>
          <w:sz w:val="22"/>
          <w:szCs w:val="22"/>
        </w:rPr>
        <w:t>соответст-вии</w:t>
      </w:r>
      <w:proofErr w:type="spellEnd"/>
      <w:proofErr w:type="gramEnd"/>
      <w:r w:rsidRPr="000D22EB">
        <w:rPr>
          <w:rFonts w:eastAsia="Calibri"/>
          <w:sz w:val="22"/>
          <w:szCs w:val="22"/>
        </w:rPr>
        <w:t xml:space="preserve"> с пунктом 1 настоящей статьи, включают в себя:</w:t>
      </w:r>
    </w:p>
    <w:p w:rsidR="00BB03C7" w:rsidRPr="000D22EB" w:rsidRDefault="00BB03C7" w:rsidP="00BB03C7">
      <w:pPr>
        <w:ind w:firstLine="708"/>
        <w:jc w:val="both"/>
        <w:rPr>
          <w:rFonts w:eastAsia="Calibri"/>
          <w:sz w:val="22"/>
          <w:szCs w:val="22"/>
        </w:rPr>
      </w:pPr>
      <w:r w:rsidRPr="000D22EB">
        <w:rPr>
          <w:rFonts w:eastAsia="Calibri"/>
          <w:sz w:val="22"/>
          <w:szCs w:val="22"/>
        </w:rPr>
        <w:t>1) оповещение жителей поселения и иных заинтересованных лиц по вопросам публичных слушаний в соответствии с пунктом 2 статьи 27 Правил и путем направления письменных извещений о проведении публичных слушаний в случаях, предусмотренных настоящей главой Правил;</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заключение договоров аренды помещений, необходимых для </w:t>
      </w:r>
      <w:proofErr w:type="spellStart"/>
      <w:proofErr w:type="gramStart"/>
      <w:r w:rsidRPr="000D22EB">
        <w:rPr>
          <w:rFonts w:eastAsia="Calibri"/>
          <w:sz w:val="22"/>
          <w:szCs w:val="22"/>
        </w:rPr>
        <w:t>орга-низации</w:t>
      </w:r>
      <w:proofErr w:type="spellEnd"/>
      <w:proofErr w:type="gramEnd"/>
      <w:r w:rsidRPr="000D22EB">
        <w:rPr>
          <w:rFonts w:eastAsia="Calibri"/>
          <w:sz w:val="22"/>
          <w:szCs w:val="22"/>
        </w:rPr>
        <w:t xml:space="preserve"> и проведения публичных слушаний, оплату коммунальных услуг, услуг местной телефонной связи;</w:t>
      </w:r>
    </w:p>
    <w:p w:rsidR="00BB03C7" w:rsidRPr="000D22EB" w:rsidRDefault="00BB03C7" w:rsidP="00BB03C7">
      <w:pPr>
        <w:ind w:firstLine="708"/>
        <w:jc w:val="both"/>
        <w:rPr>
          <w:rFonts w:eastAsia="Calibri"/>
          <w:sz w:val="22"/>
          <w:szCs w:val="22"/>
        </w:rPr>
      </w:pPr>
      <w:r w:rsidRPr="000D22EB">
        <w:rPr>
          <w:rFonts w:eastAsia="Calibri"/>
          <w:sz w:val="22"/>
          <w:szCs w:val="22"/>
        </w:rPr>
        <w:t>3) организацию выставок, экспозиций демонстрационных материалов проектов муниципальных правовых актов, выносимых на публичные слушания;</w:t>
      </w:r>
    </w:p>
    <w:p w:rsidR="00BB03C7" w:rsidRPr="000D22EB" w:rsidRDefault="00BB03C7" w:rsidP="00BB03C7">
      <w:pPr>
        <w:ind w:firstLine="708"/>
        <w:jc w:val="both"/>
        <w:rPr>
          <w:rFonts w:eastAsia="Calibri"/>
          <w:sz w:val="22"/>
          <w:szCs w:val="22"/>
        </w:rPr>
      </w:pPr>
      <w:r w:rsidRPr="000D22EB">
        <w:rPr>
          <w:rFonts w:eastAsia="Calibri"/>
          <w:sz w:val="22"/>
          <w:szCs w:val="22"/>
        </w:rPr>
        <w:t>4) выступления разработчиков проекта муниципального правового акта, выносимого на публичные слушания, на мероприятии по информированию жителей поселения по вопросам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5) иные мероприятия, предусмотренные Градостроительным кодексом Российской Федерации, Правилами.</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32. Проведение мероприятия по информированию населения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К участию в мероприятии по информированию жителей Поселения по вопросам публичных слушаний (далее также – мероприятие по информированию) на добровольной основе приглашаются: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представители политических партий и иных общественных </w:t>
      </w:r>
      <w:proofErr w:type="spellStart"/>
      <w:proofErr w:type="gramStart"/>
      <w:r w:rsidRPr="000D22EB">
        <w:rPr>
          <w:rFonts w:eastAsia="Calibri"/>
          <w:sz w:val="22"/>
          <w:szCs w:val="22"/>
        </w:rPr>
        <w:t>объе-динений</w:t>
      </w:r>
      <w:proofErr w:type="spellEnd"/>
      <w:proofErr w:type="gramEnd"/>
      <w:r w:rsidRPr="000D22EB">
        <w:rPr>
          <w:rFonts w:eastAsia="Calibri"/>
          <w:sz w:val="22"/>
          <w:szCs w:val="22"/>
        </w:rPr>
        <w:t>, осуществляющих свою деятельность на территории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2) руководители организаций, осуществляющих свою деятельность на территории поселения в сфере, соответствующей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Жители Поселения и иные заинтересованные лица должны быть допущены к участию в мероприятии по информированию соответственно количеству свободных мест в помещении, предназначенном для проведения мероприятия. При этом количество мест для жителей Поселения и иных заинтересованных лиц </w:t>
      </w:r>
      <w:r w:rsidRPr="000D22EB">
        <w:rPr>
          <w:rFonts w:eastAsia="Calibri"/>
          <w:sz w:val="22"/>
          <w:szCs w:val="22"/>
        </w:rPr>
        <w:lastRenderedPageBreak/>
        <w:t>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rsidR="00BB03C7" w:rsidRPr="000D22EB" w:rsidRDefault="00BB03C7" w:rsidP="00BB03C7">
      <w:pPr>
        <w:ind w:firstLine="708"/>
        <w:jc w:val="both"/>
        <w:rPr>
          <w:rFonts w:eastAsia="Calibri"/>
          <w:sz w:val="22"/>
          <w:szCs w:val="22"/>
        </w:rPr>
      </w:pPr>
      <w:r w:rsidRPr="000D22EB">
        <w:rPr>
          <w:rFonts w:eastAsia="Calibri"/>
          <w:sz w:val="22"/>
          <w:szCs w:val="22"/>
        </w:rPr>
        <w:t>3. Перед началом проведения мероприятия по информированию орган, уполномоченный на проведение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Мероприятие по информированию проводит лицо, назначенное постановлением Администрации Поселения о проведении публичных слушаний (далее также – председательствующий). </w:t>
      </w:r>
    </w:p>
    <w:p w:rsidR="00BB03C7" w:rsidRPr="000D22EB" w:rsidRDefault="00BB03C7" w:rsidP="00BB03C7">
      <w:pPr>
        <w:ind w:firstLine="708"/>
        <w:jc w:val="both"/>
        <w:rPr>
          <w:rFonts w:eastAsia="Calibri"/>
          <w:sz w:val="22"/>
          <w:szCs w:val="22"/>
        </w:rPr>
      </w:pPr>
      <w:r w:rsidRPr="000D22EB">
        <w:rPr>
          <w:rFonts w:eastAsia="Calibri"/>
          <w:sz w:val="22"/>
          <w:szCs w:val="22"/>
        </w:rPr>
        <w:t>В случае если в постановлении Администрации Поселения о проведении публичных слушаний председательствующий не назначен, председательствующим является лицо, возглавляющее уполномоченный на проведение публичных слушаний орган.</w:t>
      </w:r>
    </w:p>
    <w:p w:rsidR="00BB03C7" w:rsidRPr="000D22EB" w:rsidRDefault="00BB03C7" w:rsidP="00BB03C7">
      <w:pPr>
        <w:ind w:firstLine="708"/>
        <w:jc w:val="both"/>
        <w:rPr>
          <w:rFonts w:eastAsia="Calibri"/>
          <w:sz w:val="22"/>
          <w:szCs w:val="22"/>
        </w:rPr>
      </w:pPr>
      <w:r w:rsidRPr="000D22EB">
        <w:rPr>
          <w:rFonts w:eastAsia="Calibri"/>
          <w:sz w:val="22"/>
          <w:szCs w:val="22"/>
        </w:rPr>
        <w:t>5. Председательствующий осуществляет:</w:t>
      </w:r>
    </w:p>
    <w:p w:rsidR="00BB03C7" w:rsidRPr="000D22EB" w:rsidRDefault="00BB03C7" w:rsidP="00BB03C7">
      <w:pPr>
        <w:ind w:firstLine="708"/>
        <w:jc w:val="both"/>
        <w:rPr>
          <w:rFonts w:eastAsia="Calibri"/>
          <w:sz w:val="22"/>
          <w:szCs w:val="22"/>
        </w:rPr>
      </w:pPr>
      <w:r w:rsidRPr="000D22EB">
        <w:rPr>
          <w:rFonts w:eastAsia="Calibri"/>
          <w:sz w:val="22"/>
          <w:szCs w:val="22"/>
        </w:rPr>
        <w:t>1) открытие и ведение мероприятия;</w:t>
      </w:r>
    </w:p>
    <w:p w:rsidR="00BB03C7" w:rsidRPr="000D22EB" w:rsidRDefault="00BB03C7" w:rsidP="00BB03C7">
      <w:pPr>
        <w:ind w:firstLine="708"/>
        <w:jc w:val="both"/>
        <w:rPr>
          <w:rFonts w:eastAsia="Calibri"/>
          <w:sz w:val="22"/>
          <w:szCs w:val="22"/>
        </w:rPr>
      </w:pPr>
      <w:r w:rsidRPr="000D22EB">
        <w:rPr>
          <w:rFonts w:eastAsia="Calibri"/>
          <w:sz w:val="22"/>
          <w:szCs w:val="22"/>
        </w:rPr>
        <w:t>2) контроль за порядком обсуждения вопросов повестки мероприятия;</w:t>
      </w:r>
    </w:p>
    <w:p w:rsidR="00BB03C7" w:rsidRPr="000D22EB" w:rsidRDefault="00BB03C7" w:rsidP="00BB03C7">
      <w:pPr>
        <w:ind w:firstLine="708"/>
        <w:jc w:val="both"/>
        <w:rPr>
          <w:rFonts w:eastAsia="Calibri"/>
          <w:sz w:val="22"/>
          <w:szCs w:val="22"/>
        </w:rPr>
      </w:pPr>
      <w:r w:rsidRPr="000D22EB">
        <w:rPr>
          <w:rFonts w:eastAsia="Calibri"/>
          <w:sz w:val="22"/>
          <w:szCs w:val="22"/>
        </w:rPr>
        <w:t>3) подписание протокола мероприятия по информированию.</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При открытии мероприятия по информированию, </w:t>
      </w:r>
      <w:proofErr w:type="spellStart"/>
      <w:proofErr w:type="gramStart"/>
      <w:r w:rsidRPr="000D22EB">
        <w:rPr>
          <w:rFonts w:eastAsia="Calibri"/>
          <w:sz w:val="22"/>
          <w:szCs w:val="22"/>
        </w:rPr>
        <w:t>председательст-вующий</w:t>
      </w:r>
      <w:proofErr w:type="spellEnd"/>
      <w:proofErr w:type="gramEnd"/>
      <w:r w:rsidRPr="000D22EB">
        <w:rPr>
          <w:rFonts w:eastAsia="Calibri"/>
          <w:sz w:val="22"/>
          <w:szCs w:val="22"/>
        </w:rPr>
        <w:t xml:space="preserve"> должен огласить перечень вопросов, вынесенных на публичные слушания, основания проведения публичных слушаний, предложения по порядку проведения 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7. Время для выступлений докладчиков, содокладчиков, иных </w:t>
      </w:r>
      <w:proofErr w:type="spellStart"/>
      <w:proofErr w:type="gramStart"/>
      <w:r w:rsidRPr="000D22EB">
        <w:rPr>
          <w:rFonts w:eastAsia="Calibri"/>
          <w:sz w:val="22"/>
          <w:szCs w:val="22"/>
        </w:rPr>
        <w:t>участ-ников</w:t>
      </w:r>
      <w:proofErr w:type="spellEnd"/>
      <w:proofErr w:type="gramEnd"/>
      <w:r w:rsidRPr="000D22EB">
        <w:rPr>
          <w:rFonts w:eastAsia="Calibri"/>
          <w:sz w:val="22"/>
          <w:szCs w:val="22"/>
        </w:rPr>
        <w:t xml:space="preserve"> мероприятия определяется председательствующим, исходя из количества выступающих и времени, отведенного для проведения мероприятия.</w:t>
      </w:r>
    </w:p>
    <w:p w:rsidR="00BB03C7" w:rsidRPr="000D22EB" w:rsidRDefault="00BB03C7" w:rsidP="00BB03C7">
      <w:pPr>
        <w:ind w:firstLine="708"/>
        <w:jc w:val="both"/>
        <w:rPr>
          <w:rFonts w:eastAsia="Calibri"/>
          <w:sz w:val="22"/>
          <w:szCs w:val="22"/>
        </w:rPr>
      </w:pPr>
      <w:r w:rsidRPr="000D22EB">
        <w:rPr>
          <w:rFonts w:eastAsia="Calibri"/>
          <w:sz w:val="22"/>
          <w:szCs w:val="22"/>
        </w:rPr>
        <w:t>8. Председательствующий вправе:</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rsidR="00BB03C7" w:rsidRPr="000D22EB" w:rsidRDefault="00BB03C7" w:rsidP="00BB03C7">
      <w:pPr>
        <w:ind w:firstLine="708"/>
        <w:jc w:val="both"/>
        <w:rPr>
          <w:rFonts w:eastAsia="Calibri"/>
          <w:sz w:val="22"/>
          <w:szCs w:val="22"/>
        </w:rPr>
      </w:pPr>
      <w:r w:rsidRPr="000D22EB">
        <w:rPr>
          <w:rFonts w:eastAsia="Calibri"/>
          <w:sz w:val="22"/>
          <w:szCs w:val="22"/>
        </w:rPr>
        <w:t>9. Основными докладчиками по вопросам публичных слушаний должны являться представители органа уполномоченного на проведение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10. Содокладчиками на мероприятии по информированию по вопросам публичных слушаний могут быть определены депутаты совета депутатов поселения, должностные лица местного самоуправления поселения, руководители муниципальных предприятий и учреждений и, по согласованию, представители общественных объединений, граждане.</w:t>
      </w:r>
    </w:p>
    <w:p w:rsidR="00BB03C7" w:rsidRPr="000D22EB" w:rsidRDefault="00BB03C7" w:rsidP="00BB03C7">
      <w:pPr>
        <w:ind w:firstLine="708"/>
        <w:jc w:val="both"/>
        <w:rPr>
          <w:rFonts w:eastAsia="Calibri"/>
          <w:sz w:val="22"/>
          <w:szCs w:val="22"/>
        </w:rPr>
      </w:pPr>
      <w:r w:rsidRPr="000D22EB">
        <w:rPr>
          <w:rFonts w:eastAsia="Calibri"/>
          <w:sz w:val="22"/>
          <w:szCs w:val="22"/>
        </w:rPr>
        <w:t>11. 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норм разрешенного строительства, реконструкции объектов капитального строительства содокладчиками на мероприятии по информированию по вопросам публичных слушаний также должны являться физические лица и (или) их представители, а также представители юридических лиц, заинтересованных в предоставлении указанных разрешений.</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12. Право выступления на мероприятии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поселения, а также лицам, заранее уведомившим уполномоченный на проведение публичных слушаний орган о намерении выступить путем направления письма.</w:t>
      </w:r>
    </w:p>
    <w:p w:rsidR="00BB03C7" w:rsidRPr="000D22EB" w:rsidRDefault="00BB03C7" w:rsidP="00BB03C7">
      <w:pPr>
        <w:ind w:firstLine="708"/>
        <w:jc w:val="both"/>
        <w:rPr>
          <w:rFonts w:eastAsia="Calibri"/>
          <w:sz w:val="22"/>
          <w:szCs w:val="22"/>
        </w:rPr>
      </w:pPr>
      <w:r w:rsidRPr="000D22EB">
        <w:rPr>
          <w:rFonts w:eastAsia="Calibri"/>
          <w:sz w:val="22"/>
          <w:szCs w:val="22"/>
        </w:rPr>
        <w:t>13. После каждого выступления любой из участников мероприятия имеет право задать вопросы докладчику (содокладчику).</w:t>
      </w:r>
    </w:p>
    <w:p w:rsidR="00BB03C7" w:rsidRPr="000D22EB" w:rsidRDefault="00BB03C7" w:rsidP="00BB03C7">
      <w:pPr>
        <w:ind w:firstLine="708"/>
        <w:jc w:val="both"/>
        <w:rPr>
          <w:rFonts w:eastAsia="Calibri"/>
          <w:sz w:val="22"/>
          <w:szCs w:val="22"/>
        </w:rPr>
      </w:pPr>
      <w:r w:rsidRPr="000D22EB">
        <w:rPr>
          <w:rFonts w:eastAsia="Calibri"/>
          <w:sz w:val="22"/>
          <w:szCs w:val="22"/>
        </w:rPr>
        <w:t>14. Все желающие выступить на мероприятии берут слово только с разрешения председательствующего.</w:t>
      </w:r>
    </w:p>
    <w:p w:rsidR="00BB03C7" w:rsidRPr="000D22EB" w:rsidRDefault="00BB03C7" w:rsidP="00BB03C7">
      <w:pPr>
        <w:ind w:firstLine="708"/>
        <w:jc w:val="both"/>
        <w:rPr>
          <w:rFonts w:eastAsia="Calibri"/>
          <w:sz w:val="22"/>
          <w:szCs w:val="22"/>
        </w:rPr>
      </w:pPr>
      <w:r w:rsidRPr="000D22EB">
        <w:rPr>
          <w:rFonts w:eastAsia="Calibri"/>
          <w:sz w:val="22"/>
          <w:szCs w:val="22"/>
        </w:rPr>
        <w:t>15.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w:t>
      </w:r>
    </w:p>
    <w:p w:rsidR="00BB03C7" w:rsidRPr="000D22EB" w:rsidRDefault="00BB03C7" w:rsidP="00BB03C7">
      <w:pPr>
        <w:ind w:firstLine="708"/>
        <w:jc w:val="both"/>
        <w:rPr>
          <w:b/>
          <w:bCs/>
          <w:sz w:val="22"/>
          <w:szCs w:val="22"/>
        </w:rPr>
      </w:pPr>
      <w:r w:rsidRPr="000D22EB">
        <w:rPr>
          <w:rFonts w:eastAsia="Calibri"/>
          <w:sz w:val="22"/>
          <w:szCs w:val="22"/>
        </w:rPr>
        <w:t>16. В случае возникновения в процессе проведения мероприятия по информированию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 Указанное решение председательствующего объявляется участникам мероприятия и вносится в протокол мероприятия по информированию по вопросам публичных слушаний.</w:t>
      </w:r>
    </w:p>
    <w:p w:rsidR="00BB03C7" w:rsidRPr="000D22EB" w:rsidRDefault="00BB03C7" w:rsidP="00BB03C7">
      <w:pPr>
        <w:spacing w:before="120" w:after="120"/>
        <w:ind w:firstLine="709"/>
        <w:jc w:val="both"/>
        <w:rPr>
          <w:rFonts w:eastAsia="Calibri"/>
          <w:sz w:val="22"/>
          <w:szCs w:val="22"/>
        </w:rPr>
      </w:pPr>
      <w:r w:rsidRPr="000D22EB">
        <w:rPr>
          <w:b/>
          <w:bCs/>
          <w:sz w:val="22"/>
          <w:szCs w:val="22"/>
        </w:rPr>
        <w:t>Статья 33. Протокол мероприятия по информированию</w:t>
      </w:r>
    </w:p>
    <w:p w:rsidR="00BB03C7" w:rsidRPr="000D22EB" w:rsidRDefault="00BB03C7" w:rsidP="00BB03C7">
      <w:pPr>
        <w:ind w:firstLine="708"/>
        <w:jc w:val="both"/>
        <w:rPr>
          <w:rFonts w:eastAsia="Calibri"/>
          <w:sz w:val="22"/>
          <w:szCs w:val="22"/>
        </w:rPr>
      </w:pPr>
      <w:r w:rsidRPr="000D22EB">
        <w:rPr>
          <w:rFonts w:eastAsia="Calibri"/>
          <w:sz w:val="22"/>
          <w:szCs w:val="22"/>
        </w:rPr>
        <w:t>1. Протокол мероприятия по информированию является письменным документом, предназначенным для фиксации мнения жителей поселения и иных заинтересованных лиц по вопросам публичных слушаний, выраженных в ходе мероприятия по информированию.</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Ведение протокола мероприятия по информированию </w:t>
      </w:r>
      <w:proofErr w:type="spellStart"/>
      <w:proofErr w:type="gramStart"/>
      <w:r w:rsidRPr="000D22EB">
        <w:rPr>
          <w:rFonts w:eastAsia="Calibri"/>
          <w:sz w:val="22"/>
          <w:szCs w:val="22"/>
        </w:rPr>
        <w:t>осуществ-ляется</w:t>
      </w:r>
      <w:proofErr w:type="spellEnd"/>
      <w:proofErr w:type="gramEnd"/>
      <w:r w:rsidRPr="000D22EB">
        <w:rPr>
          <w:rFonts w:eastAsia="Calibri"/>
          <w:sz w:val="22"/>
          <w:szCs w:val="22"/>
        </w:rPr>
        <w:t xml:space="preserve"> в хронологической последовательности лицом, ответственным за ведение протокола в соответствии с постановлением Администрации Поселения о проведении публичных слушаний. </w:t>
      </w:r>
    </w:p>
    <w:p w:rsidR="00BB03C7" w:rsidRPr="000D22EB" w:rsidRDefault="00BB03C7" w:rsidP="00BB03C7">
      <w:pPr>
        <w:ind w:firstLine="708"/>
        <w:jc w:val="both"/>
        <w:rPr>
          <w:rFonts w:eastAsia="Calibri"/>
          <w:sz w:val="22"/>
          <w:szCs w:val="22"/>
        </w:rPr>
      </w:pPr>
      <w:r w:rsidRPr="000D22EB">
        <w:rPr>
          <w:rFonts w:eastAsia="Calibri"/>
          <w:sz w:val="22"/>
          <w:szCs w:val="22"/>
        </w:rPr>
        <w:t>3. В протоколе мероприятия по информированию указываются:</w:t>
      </w:r>
    </w:p>
    <w:p w:rsidR="00BB03C7" w:rsidRPr="000D22EB" w:rsidRDefault="00BB03C7" w:rsidP="00BB03C7">
      <w:pPr>
        <w:ind w:firstLine="708"/>
        <w:jc w:val="both"/>
        <w:rPr>
          <w:rFonts w:eastAsia="Calibri"/>
          <w:sz w:val="22"/>
          <w:szCs w:val="22"/>
        </w:rPr>
      </w:pPr>
      <w:r w:rsidRPr="000D22EB">
        <w:rPr>
          <w:rFonts w:eastAsia="Calibri"/>
          <w:sz w:val="22"/>
          <w:szCs w:val="22"/>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rsidR="00BB03C7" w:rsidRPr="000D22EB" w:rsidRDefault="00BB03C7" w:rsidP="00BB03C7">
      <w:pPr>
        <w:ind w:firstLine="708"/>
        <w:jc w:val="both"/>
        <w:rPr>
          <w:rFonts w:eastAsia="Calibri"/>
          <w:sz w:val="22"/>
          <w:szCs w:val="22"/>
        </w:rPr>
      </w:pPr>
      <w:r w:rsidRPr="000D22EB">
        <w:rPr>
          <w:rFonts w:eastAsia="Calibri"/>
          <w:sz w:val="22"/>
          <w:szCs w:val="22"/>
        </w:rPr>
        <w:t>2) позиции и мнения участников мероприятия по информированию по обсуждаемому на публичных слушаниях вопросу, высказанные ими в ходе мероприятия.</w:t>
      </w:r>
    </w:p>
    <w:p w:rsidR="00BB03C7" w:rsidRPr="000D22EB" w:rsidRDefault="00BB03C7" w:rsidP="00BB03C7">
      <w:pPr>
        <w:ind w:firstLine="708"/>
        <w:jc w:val="both"/>
        <w:rPr>
          <w:rFonts w:eastAsia="Calibri"/>
          <w:sz w:val="22"/>
          <w:szCs w:val="22"/>
        </w:rPr>
      </w:pPr>
      <w:r w:rsidRPr="000D22EB">
        <w:rPr>
          <w:rFonts w:eastAsia="Calibri"/>
          <w:sz w:val="22"/>
          <w:szCs w:val="22"/>
        </w:rPr>
        <w:t>Форма протокола мероприятия по информированию устанавливается постановлением Администрации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С протоколом мероприятия по информированию вправе </w:t>
      </w:r>
      <w:proofErr w:type="gramStart"/>
      <w:r w:rsidRPr="000D22EB">
        <w:rPr>
          <w:rFonts w:eastAsia="Calibri"/>
          <w:sz w:val="22"/>
          <w:szCs w:val="22"/>
        </w:rPr>
        <w:t>ознакомить-</w:t>
      </w:r>
      <w:proofErr w:type="spellStart"/>
      <w:r w:rsidRPr="000D22EB">
        <w:rPr>
          <w:rFonts w:eastAsia="Calibri"/>
          <w:sz w:val="22"/>
          <w:szCs w:val="22"/>
        </w:rPr>
        <w:t>ся</w:t>
      </w:r>
      <w:proofErr w:type="spellEnd"/>
      <w:proofErr w:type="gramEnd"/>
      <w:r w:rsidRPr="000D22EB">
        <w:rPr>
          <w:rFonts w:eastAsia="Calibri"/>
          <w:sz w:val="22"/>
          <w:szCs w:val="22"/>
        </w:rPr>
        <w:t xml:space="preserve"> все заинтересованные лица.</w:t>
      </w:r>
    </w:p>
    <w:p w:rsidR="00BB03C7" w:rsidRPr="000D22EB" w:rsidRDefault="00BB03C7" w:rsidP="00BB03C7">
      <w:pPr>
        <w:ind w:firstLine="708"/>
        <w:jc w:val="both"/>
        <w:rPr>
          <w:rFonts w:eastAsia="Calibri"/>
          <w:sz w:val="22"/>
          <w:szCs w:val="22"/>
        </w:rPr>
      </w:pPr>
      <w:r w:rsidRPr="000D22EB">
        <w:rPr>
          <w:rFonts w:eastAsia="Calibri"/>
          <w:sz w:val="22"/>
          <w:szCs w:val="22"/>
        </w:rPr>
        <w:t>5. Каждая страница протокола мероприятия по информированию пронумеровывается и заверяется подписью лица, ответственного за ведение протокола, и председательствующего.</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При необходимости может быть проведено два и более мероприятия по информированию, в том числе в нескольких населенных пунктах поселения, при этом на каждом из мероприятий ведется отдельный протокол в соответствии с положениями настоящего раздела.   </w:t>
      </w:r>
    </w:p>
    <w:p w:rsidR="00BB03C7" w:rsidRPr="000D22EB" w:rsidRDefault="00BB03C7" w:rsidP="00BB03C7">
      <w:pPr>
        <w:ind w:firstLine="708"/>
        <w:jc w:val="both"/>
        <w:rPr>
          <w:b/>
          <w:bCs/>
          <w:sz w:val="22"/>
          <w:szCs w:val="22"/>
        </w:rPr>
      </w:pPr>
      <w:r w:rsidRPr="000D22EB">
        <w:rPr>
          <w:rFonts w:eastAsia="Calibri"/>
          <w:sz w:val="22"/>
          <w:szCs w:val="22"/>
        </w:rPr>
        <w:t xml:space="preserve">7. Протокол мероприятия по информированию прилагается к </w:t>
      </w:r>
      <w:proofErr w:type="spellStart"/>
      <w:proofErr w:type="gramStart"/>
      <w:r w:rsidRPr="000D22EB">
        <w:rPr>
          <w:rFonts w:eastAsia="Calibri"/>
          <w:sz w:val="22"/>
          <w:szCs w:val="22"/>
        </w:rPr>
        <w:t>прото</w:t>
      </w:r>
      <w:proofErr w:type="spellEnd"/>
      <w:r w:rsidRPr="000D22EB">
        <w:rPr>
          <w:rFonts w:eastAsia="Calibri"/>
          <w:sz w:val="22"/>
          <w:szCs w:val="22"/>
        </w:rPr>
        <w:t>-колу</w:t>
      </w:r>
      <w:proofErr w:type="gramEnd"/>
      <w:r w:rsidRPr="000D22EB">
        <w:rPr>
          <w:rFonts w:eastAsia="Calibri"/>
          <w:sz w:val="22"/>
          <w:szCs w:val="22"/>
        </w:rPr>
        <w:t xml:space="preserve"> публичных слушаний в качестве его неотъемлемой части.</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34. Принятие, рассмотрение, обобщение поступающих от участников публичных слушаний замечаний и предложений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1. Уполномоченный на проведение публичных слушаний орган обязан обеспечить равные возможности для выражения мнения жителей поселения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 xml:space="preserve">При этом жителям поселения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слушаний, а также путем направления указанных замечаний и предложений в письменном виде по почте.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Уполномоченный на проведение публичных слушаний орган </w:t>
      </w:r>
      <w:proofErr w:type="spellStart"/>
      <w:proofErr w:type="gramStart"/>
      <w:r w:rsidRPr="000D22EB">
        <w:rPr>
          <w:rFonts w:eastAsia="Calibri"/>
          <w:sz w:val="22"/>
          <w:szCs w:val="22"/>
        </w:rPr>
        <w:t>осуще-ствляют</w:t>
      </w:r>
      <w:proofErr w:type="spellEnd"/>
      <w:proofErr w:type="gramEnd"/>
      <w:r w:rsidRPr="000D22EB">
        <w:rPr>
          <w:rFonts w:eastAsia="Calibri"/>
          <w:sz w:val="22"/>
          <w:szCs w:val="22"/>
        </w:rPr>
        <w:t xml:space="preserve"> принятие, рассмотрение, обобщение замечаний и предложений по вопросам публичных слушаний, поступивших от жителей поселения и иных заинтересованных лиц до срока окончания их подачи, указанного в постановлении Администрации Поселения о проведении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Протокол публичных слушаний – письменный документ, </w:t>
      </w:r>
      <w:proofErr w:type="spellStart"/>
      <w:proofErr w:type="gramStart"/>
      <w:r w:rsidRPr="000D22EB">
        <w:rPr>
          <w:rFonts w:eastAsia="Calibri"/>
          <w:sz w:val="22"/>
          <w:szCs w:val="22"/>
        </w:rPr>
        <w:t>предназна-ченный</w:t>
      </w:r>
      <w:proofErr w:type="spellEnd"/>
      <w:proofErr w:type="gramEnd"/>
      <w:r w:rsidRPr="000D22EB">
        <w:rPr>
          <w:rFonts w:eastAsia="Calibri"/>
          <w:sz w:val="22"/>
          <w:szCs w:val="22"/>
        </w:rPr>
        <w:t xml:space="preserve"> для фиксации мнения жителей поселения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Правилами, и осуществляется в месте проведения публичных слушаний, определенном в постановлении Администрации Поселения о проведении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для реализации принципов, установленных пунктом 6 статьи 26 Правил.</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5. Ведение протокола публичных слушаний осуществляется </w:t>
      </w:r>
      <w:proofErr w:type="spellStart"/>
      <w:proofErr w:type="gramStart"/>
      <w:r w:rsidRPr="000D22EB">
        <w:rPr>
          <w:rFonts w:eastAsia="Calibri"/>
          <w:sz w:val="22"/>
          <w:szCs w:val="22"/>
        </w:rPr>
        <w:t>уполно</w:t>
      </w:r>
      <w:proofErr w:type="spellEnd"/>
      <w:r w:rsidRPr="000D22EB">
        <w:rPr>
          <w:rFonts w:eastAsia="Calibri"/>
          <w:sz w:val="22"/>
          <w:szCs w:val="22"/>
        </w:rPr>
        <w:t>-моченным</w:t>
      </w:r>
      <w:proofErr w:type="gramEnd"/>
      <w:r w:rsidRPr="000D22EB">
        <w:rPr>
          <w:rFonts w:eastAsia="Calibri"/>
          <w:sz w:val="22"/>
          <w:szCs w:val="22"/>
        </w:rPr>
        <w:t xml:space="preserve"> на проведение публичных слушаний органом в виде таблицы, состоящей из трех столбцов.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В первом столбце таблицы указывается дата и время внесения в протокол информации, а также порядковый номер записи.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Во втором столбце таблицы содержится информация о мнении, выраженном жителем Поселения или иным заинтересованным лицом, а также о внесенных указанными лицами предложениях. </w:t>
      </w:r>
    </w:p>
    <w:p w:rsidR="00BB03C7" w:rsidRPr="000D22EB" w:rsidRDefault="00BB03C7" w:rsidP="00BB03C7">
      <w:pPr>
        <w:ind w:firstLine="708"/>
        <w:jc w:val="both"/>
        <w:rPr>
          <w:rFonts w:eastAsia="Calibri"/>
          <w:sz w:val="22"/>
          <w:szCs w:val="22"/>
        </w:rPr>
      </w:pPr>
      <w:r w:rsidRPr="000D22EB">
        <w:rPr>
          <w:rFonts w:eastAsia="Calibri"/>
          <w:sz w:val="22"/>
          <w:szCs w:val="22"/>
        </w:rPr>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Форма протокола публичных слушаний устанавливается </w:t>
      </w:r>
      <w:proofErr w:type="gramStart"/>
      <w:r w:rsidRPr="000D22EB">
        <w:rPr>
          <w:rFonts w:eastAsia="Calibri"/>
          <w:sz w:val="22"/>
          <w:szCs w:val="22"/>
        </w:rPr>
        <w:t>постанов-</w:t>
      </w:r>
      <w:proofErr w:type="spellStart"/>
      <w:r w:rsidRPr="000D22EB">
        <w:rPr>
          <w:rFonts w:eastAsia="Calibri"/>
          <w:sz w:val="22"/>
          <w:szCs w:val="22"/>
        </w:rPr>
        <w:t>лением</w:t>
      </w:r>
      <w:proofErr w:type="spellEnd"/>
      <w:proofErr w:type="gramEnd"/>
      <w:r w:rsidRPr="000D22EB">
        <w:rPr>
          <w:rFonts w:eastAsia="Calibri"/>
          <w:sz w:val="22"/>
          <w:szCs w:val="22"/>
        </w:rPr>
        <w:t xml:space="preserve"> Администрации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6. Письменные замечания и предложения участников публичных </w:t>
      </w:r>
      <w:proofErr w:type="spellStart"/>
      <w:proofErr w:type="gramStart"/>
      <w:r w:rsidRPr="000D22EB">
        <w:rPr>
          <w:rFonts w:eastAsia="Calibri"/>
          <w:sz w:val="22"/>
          <w:szCs w:val="22"/>
        </w:rPr>
        <w:t>слу-шаний</w:t>
      </w:r>
      <w:proofErr w:type="spellEnd"/>
      <w:proofErr w:type="gramEnd"/>
      <w:r w:rsidRPr="000D22EB">
        <w:rPr>
          <w:rFonts w:eastAsia="Calibri"/>
          <w:sz w:val="22"/>
          <w:szCs w:val="22"/>
        </w:rPr>
        <w:t xml:space="preserve">,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7. Ведение протокола публичных слушаний осуществляется в </w:t>
      </w:r>
      <w:proofErr w:type="spellStart"/>
      <w:proofErr w:type="gramStart"/>
      <w:r w:rsidRPr="000D22EB">
        <w:rPr>
          <w:rFonts w:eastAsia="Calibri"/>
          <w:sz w:val="22"/>
          <w:szCs w:val="22"/>
        </w:rPr>
        <w:t>хроно</w:t>
      </w:r>
      <w:proofErr w:type="spellEnd"/>
      <w:r w:rsidRPr="000D22EB">
        <w:rPr>
          <w:rFonts w:eastAsia="Calibri"/>
          <w:sz w:val="22"/>
          <w:szCs w:val="22"/>
        </w:rPr>
        <w:t>-логической</w:t>
      </w:r>
      <w:proofErr w:type="gramEnd"/>
      <w:r w:rsidRPr="000D22EB">
        <w:rPr>
          <w:rFonts w:eastAsia="Calibri"/>
          <w:sz w:val="22"/>
          <w:szCs w:val="22"/>
        </w:rPr>
        <w:t xml:space="preserve"> последовательности лицом, ответственным за ведение протокола в соответствии с постановлением Администрации Поселения о проведении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8. Внесение данных, предусмотренных пунктом 5 настоящей статьи, осуществляется лицом, ответственным за ведение протокола. При этом фамилия, имя, отчество и подпись лица, выразившего свое мнение по вопросам, вынесенным на публичные слушания, а также дата внесения в протокол информации вносятся в протокол публичных слушаний указанным лицом собственноручно.</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9. Каждая страница протокола публичных слушаний </w:t>
      </w:r>
      <w:proofErr w:type="spellStart"/>
      <w:proofErr w:type="gramStart"/>
      <w:r w:rsidRPr="000D22EB">
        <w:rPr>
          <w:rFonts w:eastAsia="Calibri"/>
          <w:sz w:val="22"/>
          <w:szCs w:val="22"/>
        </w:rPr>
        <w:t>пронумеровы-вается</w:t>
      </w:r>
      <w:proofErr w:type="spellEnd"/>
      <w:proofErr w:type="gramEnd"/>
      <w:r w:rsidRPr="000D22EB">
        <w:rPr>
          <w:rFonts w:eastAsia="Calibri"/>
          <w:sz w:val="22"/>
          <w:szCs w:val="22"/>
        </w:rPr>
        <w:t xml:space="preserve"> и заверяется подписью лица, ответственного за ведение протокола.</w:t>
      </w:r>
    </w:p>
    <w:p w:rsidR="00BB03C7" w:rsidRPr="000D22EB" w:rsidRDefault="00BB03C7" w:rsidP="00BB03C7">
      <w:pPr>
        <w:ind w:firstLine="708"/>
        <w:jc w:val="both"/>
        <w:rPr>
          <w:rFonts w:eastAsia="Calibri"/>
          <w:sz w:val="22"/>
          <w:szCs w:val="22"/>
        </w:rPr>
      </w:pPr>
      <w:r w:rsidRPr="000D22EB">
        <w:rPr>
          <w:rFonts w:eastAsia="Calibri"/>
          <w:sz w:val="22"/>
          <w:szCs w:val="22"/>
        </w:rPr>
        <w:t>10. В установленных настоящими Правилами случаях допускается ведение нескольких протоколов публичных слушаний.</w:t>
      </w:r>
    </w:p>
    <w:p w:rsidR="00842B37" w:rsidRDefault="00BB03C7" w:rsidP="00842B37">
      <w:pPr>
        <w:ind w:firstLine="708"/>
        <w:jc w:val="both"/>
        <w:rPr>
          <w:b/>
          <w:bCs/>
          <w:sz w:val="22"/>
          <w:szCs w:val="22"/>
        </w:rPr>
      </w:pPr>
      <w:r w:rsidRPr="000D22EB">
        <w:rPr>
          <w:rFonts w:eastAsia="Calibri"/>
          <w:sz w:val="22"/>
          <w:szCs w:val="22"/>
        </w:rPr>
        <w:t>11. Ведение протокола публичных слушаний начинается со дня начала публичных слушаний и прекращается за два дня до дня окончания срока публичных слушаний.</w:t>
      </w:r>
    </w:p>
    <w:p w:rsidR="00BB03C7" w:rsidRPr="00842B37" w:rsidRDefault="00BB03C7" w:rsidP="00842B37">
      <w:pPr>
        <w:ind w:firstLine="708"/>
        <w:jc w:val="both"/>
        <w:rPr>
          <w:b/>
          <w:bCs/>
          <w:sz w:val="22"/>
          <w:szCs w:val="22"/>
        </w:rPr>
      </w:pPr>
      <w:r w:rsidRPr="000D22EB">
        <w:rPr>
          <w:b/>
          <w:bCs/>
          <w:sz w:val="22"/>
          <w:szCs w:val="22"/>
        </w:rPr>
        <w:t>Статья 35. Заключение о результатах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 xml:space="preserve">1. По итогам рассмотрения и обобщения поступающих от граждан замечаний и предложений по вопросам публичных слушаний, на основе протокола публичных слушаний орган, уполномоченный на проведение публичных слушаний, в течение двух дней до дня окончания срока публичных слушаний подготавливает заключение о результатах публичных слушаний.  </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Правилами. </w:t>
      </w:r>
    </w:p>
    <w:p w:rsidR="00BB03C7" w:rsidRPr="000D22EB" w:rsidRDefault="00BB03C7" w:rsidP="00BB03C7">
      <w:pPr>
        <w:ind w:firstLine="708"/>
        <w:jc w:val="both"/>
        <w:rPr>
          <w:rFonts w:eastAsia="Calibri"/>
          <w:sz w:val="22"/>
          <w:szCs w:val="22"/>
        </w:rPr>
      </w:pPr>
      <w:r w:rsidRPr="000D22EB">
        <w:rPr>
          <w:rFonts w:eastAsia="Calibri"/>
          <w:sz w:val="22"/>
          <w:szCs w:val="22"/>
        </w:rPr>
        <w:t>3. Заключение о результатах публичных слушаний должно содержать следующие сведения:</w:t>
      </w:r>
    </w:p>
    <w:p w:rsidR="00BB03C7" w:rsidRPr="000D22EB" w:rsidRDefault="00BB03C7" w:rsidP="00BB03C7">
      <w:pPr>
        <w:ind w:firstLine="708"/>
        <w:jc w:val="both"/>
        <w:rPr>
          <w:rFonts w:eastAsia="Calibri"/>
          <w:sz w:val="22"/>
          <w:szCs w:val="22"/>
        </w:rPr>
      </w:pPr>
      <w:r w:rsidRPr="000D22EB">
        <w:rPr>
          <w:rFonts w:eastAsia="Calibri"/>
          <w:sz w:val="22"/>
          <w:szCs w:val="22"/>
        </w:rPr>
        <w:t>1) общее число жителей Поселения и иных заинтересованных лиц, принявших участие в публичных слушаниях;</w:t>
      </w:r>
    </w:p>
    <w:p w:rsidR="00BB03C7" w:rsidRPr="000D22EB" w:rsidRDefault="00BB03C7" w:rsidP="00BB03C7">
      <w:pPr>
        <w:ind w:firstLine="708"/>
        <w:jc w:val="both"/>
        <w:rPr>
          <w:rFonts w:eastAsia="Calibri"/>
          <w:sz w:val="22"/>
          <w:szCs w:val="22"/>
        </w:rPr>
      </w:pPr>
      <w:r w:rsidRPr="000D22EB">
        <w:rPr>
          <w:rFonts w:eastAsia="Calibri"/>
          <w:sz w:val="22"/>
          <w:szCs w:val="22"/>
        </w:rPr>
        <w:t>2) срок проведения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3) вопросы, вынесенные для обсуждения на публичных слушаниях;</w:t>
      </w:r>
    </w:p>
    <w:p w:rsidR="00BB03C7" w:rsidRPr="000D22EB" w:rsidRDefault="00BB03C7" w:rsidP="00BB03C7">
      <w:pPr>
        <w:ind w:firstLine="708"/>
        <w:jc w:val="both"/>
        <w:rPr>
          <w:rFonts w:eastAsia="Calibri"/>
          <w:sz w:val="22"/>
          <w:szCs w:val="22"/>
        </w:rPr>
      </w:pPr>
      <w:r w:rsidRPr="000D22EB">
        <w:rPr>
          <w:rFonts w:eastAsia="Calibri"/>
          <w:sz w:val="22"/>
          <w:szCs w:val="22"/>
        </w:rPr>
        <w:t>4) описание проведенных мероприятий по информированию;</w:t>
      </w:r>
    </w:p>
    <w:p w:rsidR="00BB03C7" w:rsidRPr="000D22EB" w:rsidRDefault="00BB03C7" w:rsidP="00BB03C7">
      <w:pPr>
        <w:ind w:firstLine="708"/>
        <w:jc w:val="both"/>
        <w:rPr>
          <w:rFonts w:eastAsia="Calibri"/>
          <w:sz w:val="22"/>
          <w:szCs w:val="22"/>
        </w:rPr>
      </w:pPr>
      <w:r w:rsidRPr="000D22EB">
        <w:rPr>
          <w:rFonts w:eastAsia="Calibri"/>
          <w:sz w:val="22"/>
          <w:szCs w:val="22"/>
        </w:rPr>
        <w:t>5) обобщенные сведения, полученные при учете мнений, выраженных жителями поселения и иными заинтересованными лицами по вопросам, вынесенным на публичные слушания;</w:t>
      </w:r>
    </w:p>
    <w:p w:rsidR="00BB03C7" w:rsidRPr="000D22EB" w:rsidRDefault="00BB03C7" w:rsidP="00BB03C7">
      <w:pPr>
        <w:ind w:firstLine="708"/>
        <w:jc w:val="both"/>
        <w:rPr>
          <w:rFonts w:eastAsia="Calibri"/>
          <w:sz w:val="22"/>
          <w:szCs w:val="22"/>
        </w:rPr>
      </w:pPr>
      <w:r w:rsidRPr="000D22EB">
        <w:rPr>
          <w:rFonts w:eastAsia="Calibri"/>
          <w:sz w:val="22"/>
          <w:szCs w:val="22"/>
        </w:rPr>
        <w:t>6) общее количество замечаний и предложений, внесенных жителями Поселения и иными заинтересованными лицами;</w:t>
      </w:r>
    </w:p>
    <w:p w:rsidR="00BB03C7" w:rsidRPr="000D22EB" w:rsidRDefault="00BB03C7" w:rsidP="00BB03C7">
      <w:pPr>
        <w:ind w:firstLine="708"/>
        <w:jc w:val="both"/>
        <w:rPr>
          <w:rFonts w:eastAsia="Calibri"/>
          <w:sz w:val="22"/>
          <w:szCs w:val="22"/>
        </w:rPr>
      </w:pPr>
      <w:r w:rsidRPr="000D22EB">
        <w:rPr>
          <w:rFonts w:eastAsia="Calibri"/>
          <w:sz w:val="22"/>
          <w:szCs w:val="22"/>
        </w:rPr>
        <w:t>7) замечания и предложения, внесенные жителями Поселения и иными заинтересованными лицами, которые рекомендуется отразить в проекте муниципального правового акта, вынесенного на публичные слушания, либо учесть иным образом;</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8) краткую мотивировку отклонения непринятых замечаний и </w:t>
      </w:r>
      <w:proofErr w:type="gramStart"/>
      <w:r w:rsidRPr="000D22EB">
        <w:rPr>
          <w:rFonts w:eastAsia="Calibri"/>
          <w:sz w:val="22"/>
          <w:szCs w:val="22"/>
        </w:rPr>
        <w:t>пред-</w:t>
      </w:r>
      <w:proofErr w:type="spellStart"/>
      <w:r w:rsidRPr="000D22EB">
        <w:rPr>
          <w:rFonts w:eastAsia="Calibri"/>
          <w:sz w:val="22"/>
          <w:szCs w:val="22"/>
        </w:rPr>
        <w:t>ложений</w:t>
      </w:r>
      <w:proofErr w:type="spellEnd"/>
      <w:proofErr w:type="gramEnd"/>
      <w:r w:rsidRPr="000D22EB">
        <w:rPr>
          <w:rFonts w:eastAsia="Calibri"/>
          <w:sz w:val="22"/>
          <w:szCs w:val="22"/>
        </w:rPr>
        <w:t xml:space="preserve"> жителей Поселения по вопросам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Форма заключения о результатах публичных слушаний </w:t>
      </w:r>
      <w:proofErr w:type="spellStart"/>
      <w:proofErr w:type="gramStart"/>
      <w:r w:rsidRPr="000D22EB">
        <w:rPr>
          <w:rFonts w:eastAsia="Calibri"/>
          <w:sz w:val="22"/>
          <w:szCs w:val="22"/>
        </w:rPr>
        <w:t>устанавли-вается</w:t>
      </w:r>
      <w:proofErr w:type="spellEnd"/>
      <w:proofErr w:type="gramEnd"/>
      <w:r w:rsidRPr="000D22EB">
        <w:rPr>
          <w:rFonts w:eastAsia="Calibri"/>
          <w:sz w:val="22"/>
          <w:szCs w:val="22"/>
        </w:rPr>
        <w:t xml:space="preserve"> постановлением Администрации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4. В случае если при проведении публичных слушаний осуществлялось ведение нескольких протоколов публичных слушаний, заключение о результатах публичных слушаний подготавливается на основании данных, содержащихся во всех протоколах.</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5. Заключение о результатах публичных слушаний подписывается в день окончания срока публичных слушаний руководителем </w:t>
      </w:r>
      <w:proofErr w:type="spellStart"/>
      <w:proofErr w:type="gramStart"/>
      <w:r w:rsidRPr="000D22EB">
        <w:rPr>
          <w:rFonts w:eastAsia="Calibri"/>
          <w:sz w:val="22"/>
          <w:szCs w:val="22"/>
        </w:rPr>
        <w:t>уполномо-ченного</w:t>
      </w:r>
      <w:proofErr w:type="spellEnd"/>
      <w:proofErr w:type="gramEnd"/>
      <w:r w:rsidRPr="000D22EB">
        <w:rPr>
          <w:rFonts w:eastAsia="Calibri"/>
          <w:sz w:val="22"/>
          <w:szCs w:val="22"/>
        </w:rPr>
        <w:t xml:space="preserve"> на проведение публичных слушаний органа и направляется вместе с протоколом публичных слушаний Главе администрации Поселения.</w:t>
      </w:r>
    </w:p>
    <w:p w:rsidR="00BB03C7" w:rsidRPr="000D22EB" w:rsidRDefault="00BB03C7" w:rsidP="00BB03C7">
      <w:pPr>
        <w:ind w:firstLine="708"/>
        <w:jc w:val="both"/>
        <w:rPr>
          <w:b/>
          <w:bCs/>
          <w:sz w:val="22"/>
          <w:szCs w:val="22"/>
        </w:rPr>
      </w:pPr>
      <w:r w:rsidRPr="000D22EB">
        <w:rPr>
          <w:rFonts w:eastAsia="Calibri"/>
          <w:sz w:val="22"/>
          <w:szCs w:val="22"/>
        </w:rPr>
        <w:t xml:space="preserve">6. Заключение о результатах публичных слушаний подлежит </w:t>
      </w:r>
      <w:proofErr w:type="spellStart"/>
      <w:proofErr w:type="gramStart"/>
      <w:r w:rsidRPr="000D22EB">
        <w:rPr>
          <w:rFonts w:eastAsia="Calibri"/>
          <w:sz w:val="22"/>
          <w:szCs w:val="22"/>
        </w:rPr>
        <w:t>опублико-ванию</w:t>
      </w:r>
      <w:proofErr w:type="spellEnd"/>
      <w:proofErr w:type="gramEnd"/>
      <w:r w:rsidRPr="000D22EB">
        <w:rPr>
          <w:rFonts w:eastAsia="Calibri"/>
          <w:sz w:val="22"/>
          <w:szCs w:val="22"/>
        </w:rPr>
        <w:t xml:space="preserve"> в порядке, установленном для официального опубликования муниципальных правовых актов, и размещается на официальном сайте поселения в сети «Интернет» уполномоченным на проведение публичных слушаний органом.</w:t>
      </w:r>
    </w:p>
    <w:p w:rsidR="00BB03C7" w:rsidRPr="000D22EB" w:rsidRDefault="00BB03C7" w:rsidP="00BB03C7">
      <w:pPr>
        <w:keepNext/>
        <w:keepLines/>
        <w:spacing w:before="120" w:after="120"/>
        <w:ind w:firstLine="708"/>
        <w:jc w:val="both"/>
        <w:rPr>
          <w:rFonts w:eastAsia="Calibri"/>
          <w:sz w:val="22"/>
          <w:szCs w:val="22"/>
        </w:rPr>
      </w:pPr>
      <w:r w:rsidRPr="000D22EB">
        <w:rPr>
          <w:b/>
          <w:bCs/>
          <w:sz w:val="22"/>
          <w:szCs w:val="22"/>
        </w:rPr>
        <w:t>Статья 36. Учет результатов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1. Учет результатов публичных слушаний, проводимых в соответствии с настоящими Правилами, осуществляется:</w:t>
      </w:r>
    </w:p>
    <w:p w:rsidR="00BB03C7" w:rsidRPr="000D22EB" w:rsidRDefault="00BB03C7" w:rsidP="00BB03C7">
      <w:pPr>
        <w:ind w:firstLine="708"/>
        <w:jc w:val="both"/>
        <w:rPr>
          <w:rFonts w:eastAsia="Calibri"/>
          <w:sz w:val="22"/>
          <w:szCs w:val="22"/>
        </w:rPr>
      </w:pPr>
      <w:r w:rsidRPr="000D22EB">
        <w:rPr>
          <w:rFonts w:eastAsia="Calibri"/>
          <w:sz w:val="22"/>
          <w:szCs w:val="22"/>
        </w:rPr>
        <w:t>1) органом местного самоуправления, уполномоченным на принятие муниципального правового акта, вынесенного на публичные слушания, – при проведении публичных слушаний по проекту муниципального правового акта;</w:t>
      </w:r>
    </w:p>
    <w:p w:rsidR="00BB03C7" w:rsidRPr="000D22EB" w:rsidRDefault="00BB03C7" w:rsidP="00BB03C7">
      <w:pPr>
        <w:ind w:firstLine="708"/>
        <w:jc w:val="both"/>
        <w:rPr>
          <w:rFonts w:eastAsia="Calibri"/>
          <w:sz w:val="22"/>
          <w:szCs w:val="22"/>
        </w:rPr>
      </w:pPr>
      <w:r w:rsidRPr="000D22EB">
        <w:rPr>
          <w:rFonts w:eastAsia="Calibri"/>
          <w:sz w:val="22"/>
          <w:szCs w:val="22"/>
        </w:rPr>
        <w:t>2) органом местного самоуправления, уполномоченным на решение вопроса, вынесенного на публичные слушания, – при проведении публичных слушаний по иным вопросам.</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При проведении публичных слушаний по проекту муниципального правового акта указанный проект должен быть доработан уполномоченным на принятие муниципального правового акта органом с учетом заключения о результатах публичных слушаний. Учет результатов публичных слушаний, </w:t>
      </w:r>
      <w:r w:rsidRPr="000D22EB">
        <w:rPr>
          <w:rFonts w:eastAsia="Calibri"/>
          <w:sz w:val="22"/>
          <w:szCs w:val="22"/>
        </w:rPr>
        <w:lastRenderedPageBreak/>
        <w:t>проведенных по иным вопросам, осуществляется органом местного самоуправления, уполномоченным на решение вопроса, вынесенного на публичные слушания, в соответствии с заключением о результатах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 xml:space="preserve">3. При доработке муниципального правового акта, вынесенного на публичные слушания, не допускается игнорирование замечания или предложения, внесенного жителем поселения или иным заинтересованным лицом, без отражения мотивировки его отклонения в заключении о результатах публичных слушаний. </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37. Особенности проведения публичных слушаний по проекту генерального плана, внесения изменений в генеральный план</w:t>
      </w:r>
    </w:p>
    <w:p w:rsidR="00BB03C7" w:rsidRPr="000D22EB" w:rsidRDefault="00BB03C7" w:rsidP="00BB03C7">
      <w:pPr>
        <w:ind w:firstLine="708"/>
        <w:jc w:val="both"/>
        <w:rPr>
          <w:rFonts w:eastAsia="Calibri"/>
          <w:sz w:val="22"/>
          <w:szCs w:val="22"/>
        </w:rPr>
      </w:pPr>
      <w:r w:rsidRPr="000D22EB">
        <w:rPr>
          <w:rFonts w:eastAsia="Calibri"/>
          <w:sz w:val="22"/>
          <w:szCs w:val="22"/>
        </w:rPr>
        <w:t>1.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2 Публичные слушания проводятся в каждом населенном пункте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BB03C7" w:rsidRPr="000D22EB" w:rsidRDefault="00BB03C7" w:rsidP="00BB03C7">
      <w:pPr>
        <w:ind w:firstLine="708"/>
        <w:jc w:val="both"/>
        <w:rPr>
          <w:b/>
          <w:bCs/>
          <w:sz w:val="22"/>
          <w:szCs w:val="22"/>
        </w:rPr>
      </w:pPr>
      <w:r w:rsidRPr="000D22EB">
        <w:rPr>
          <w:rFonts w:eastAsia="Calibri"/>
          <w:sz w:val="22"/>
          <w:szCs w:val="22"/>
        </w:rPr>
        <w:t>3. Протоколы публичных слушаний и заключение о результатах публичных слушаний являются обязательным приложением к проекту генерального плана.</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38. Особенности проведения публичных слушаний по проекту правил землепользования и застройки поселения, проекту внесения изменений в правила землепользования и застройки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1. Глава Поселения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В случае подготовки правил землепользования и застройки </w:t>
      </w:r>
      <w:proofErr w:type="gramStart"/>
      <w:r w:rsidRPr="000D22EB">
        <w:rPr>
          <w:rFonts w:eastAsia="Calibri"/>
          <w:sz w:val="22"/>
          <w:szCs w:val="22"/>
        </w:rPr>
        <w:t>приме-</w:t>
      </w:r>
      <w:proofErr w:type="spellStart"/>
      <w:r w:rsidRPr="000D22EB">
        <w:rPr>
          <w:rFonts w:eastAsia="Calibri"/>
          <w:sz w:val="22"/>
          <w:szCs w:val="22"/>
        </w:rPr>
        <w:t>нительно</w:t>
      </w:r>
      <w:proofErr w:type="spellEnd"/>
      <w:proofErr w:type="gramEnd"/>
      <w:r w:rsidRPr="000D22EB">
        <w:rPr>
          <w:rFonts w:eastAsia="Calibri"/>
          <w:sz w:val="22"/>
          <w:szCs w:val="22"/>
        </w:rPr>
        <w:t xml:space="preserve">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rsidR="00BB03C7" w:rsidRPr="000D22EB" w:rsidRDefault="00BB03C7" w:rsidP="00BB03C7">
      <w:pPr>
        <w:ind w:firstLine="708"/>
        <w:jc w:val="both"/>
        <w:rPr>
          <w:b/>
          <w:bCs/>
          <w:sz w:val="22"/>
          <w:szCs w:val="22"/>
        </w:rPr>
      </w:pPr>
      <w:r w:rsidRPr="000D22EB">
        <w:rPr>
          <w:rFonts w:eastAsia="Calibri"/>
          <w:sz w:val="22"/>
          <w:szCs w:val="22"/>
        </w:rPr>
        <w:t xml:space="preserve">3. В случае подготовки изменений в правила землепользования и </w:t>
      </w:r>
      <w:proofErr w:type="spellStart"/>
      <w:proofErr w:type="gramStart"/>
      <w:r w:rsidRPr="000D22EB">
        <w:rPr>
          <w:rFonts w:eastAsia="Calibri"/>
          <w:sz w:val="22"/>
          <w:szCs w:val="22"/>
        </w:rPr>
        <w:t>заст</w:t>
      </w:r>
      <w:proofErr w:type="spellEnd"/>
      <w:r w:rsidRPr="000D22EB">
        <w:rPr>
          <w:rFonts w:eastAsia="Calibri"/>
          <w:sz w:val="22"/>
          <w:szCs w:val="22"/>
        </w:rPr>
        <w:t>-ройки</w:t>
      </w:r>
      <w:proofErr w:type="gramEnd"/>
      <w:r w:rsidRPr="000D22EB">
        <w:rPr>
          <w:rFonts w:eastAsia="Calibri"/>
          <w:sz w:val="22"/>
          <w:szCs w:val="22"/>
        </w:rPr>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39. Особенности проведения публичных слушаний по проекту планировки территории и (или) проекту межевания территории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1.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муниципального района, орган местного самоуправления Поселения, заинтересованные физические и юридические лица, предприниматели,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2. Особенности взаимодействия в процессе проведения публичных слушаний Администрации Поселения, Комиссии, Главы администрации поселения, Главы Поселения и представительного органа Поселения устанавливаются статьями 45, 46 Градостроительного кодекса Российской Федерации, Уставом Поселения, положением о Комиссии.</w:t>
      </w:r>
    </w:p>
    <w:p w:rsidR="00BB03C7" w:rsidRPr="000D22EB" w:rsidRDefault="00BB03C7" w:rsidP="00BB03C7">
      <w:pPr>
        <w:ind w:firstLine="708"/>
        <w:jc w:val="both"/>
        <w:rPr>
          <w:rFonts w:eastAsia="Calibri"/>
          <w:sz w:val="22"/>
          <w:szCs w:val="22"/>
        </w:rPr>
      </w:pPr>
      <w:r w:rsidRPr="000D22EB">
        <w:rPr>
          <w:rFonts w:eastAsia="Calibri"/>
          <w:sz w:val="22"/>
          <w:szCs w:val="22"/>
        </w:rPr>
        <w:t>3. Участниками публичных слушаний по проекту документации по планировке территории являются:</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1) граждане, проживающие на территории, применительно к которой осуществляется подготовка проекта документации по планировке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2) правообладатели земельных участков и объектов капитального строительства, расположенные на указанной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3) лица, законные интересы которых могут быть нарушены в связи с реализацией документации по планировке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Предметом публичных слушаний по проекту планировки </w:t>
      </w:r>
      <w:proofErr w:type="spellStart"/>
      <w:proofErr w:type="gramStart"/>
      <w:r w:rsidRPr="000D22EB">
        <w:rPr>
          <w:rFonts w:eastAsia="Calibri"/>
          <w:sz w:val="22"/>
          <w:szCs w:val="22"/>
        </w:rPr>
        <w:t>террито-рии</w:t>
      </w:r>
      <w:proofErr w:type="spellEnd"/>
      <w:proofErr w:type="gramEnd"/>
      <w:r w:rsidRPr="000D22EB">
        <w:rPr>
          <w:rFonts w:eastAsia="Calibri"/>
          <w:sz w:val="22"/>
          <w:szCs w:val="22"/>
        </w:rPr>
        <w:t>, содержащему в своем составе проекты межевания территории, являются следующие вопросы:</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подтверждение соответствия проекта планировки территории </w:t>
      </w:r>
      <w:proofErr w:type="gramStart"/>
      <w:r w:rsidRPr="000D22EB">
        <w:rPr>
          <w:rFonts w:eastAsia="Calibri"/>
          <w:sz w:val="22"/>
          <w:szCs w:val="22"/>
        </w:rPr>
        <w:t>гене-</w:t>
      </w:r>
      <w:proofErr w:type="spellStart"/>
      <w:r w:rsidRPr="000D22EB">
        <w:rPr>
          <w:rFonts w:eastAsia="Calibri"/>
          <w:sz w:val="22"/>
          <w:szCs w:val="22"/>
        </w:rPr>
        <w:t>ральному</w:t>
      </w:r>
      <w:proofErr w:type="spellEnd"/>
      <w:proofErr w:type="gramEnd"/>
      <w:r w:rsidRPr="000D22EB">
        <w:rPr>
          <w:rFonts w:eastAsia="Calibri"/>
          <w:sz w:val="22"/>
          <w:szCs w:val="22"/>
        </w:rPr>
        <w:t xml:space="preserve"> плану Поселения;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подтверждение соответствия проекта планировки территории </w:t>
      </w:r>
      <w:proofErr w:type="spellStart"/>
      <w:proofErr w:type="gramStart"/>
      <w:r w:rsidRPr="000D22EB">
        <w:rPr>
          <w:rFonts w:eastAsia="Calibri"/>
          <w:sz w:val="22"/>
          <w:szCs w:val="22"/>
        </w:rPr>
        <w:t>требо-ваниям</w:t>
      </w:r>
      <w:proofErr w:type="spellEnd"/>
      <w:proofErr w:type="gramEnd"/>
      <w:r w:rsidRPr="000D22EB">
        <w:rPr>
          <w:rFonts w:eastAsia="Calibri"/>
          <w:sz w:val="22"/>
          <w:szCs w:val="22"/>
        </w:rPr>
        <w:t xml:space="preserve">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подтверждение учета в проекте планировки существующих </w:t>
      </w:r>
      <w:proofErr w:type="gramStart"/>
      <w:r w:rsidRPr="000D22EB">
        <w:rPr>
          <w:rFonts w:eastAsia="Calibri"/>
          <w:sz w:val="22"/>
          <w:szCs w:val="22"/>
        </w:rPr>
        <w:t>право-</w:t>
      </w:r>
      <w:proofErr w:type="spellStart"/>
      <w:r w:rsidRPr="000D22EB">
        <w:rPr>
          <w:rFonts w:eastAsia="Calibri"/>
          <w:sz w:val="22"/>
          <w:szCs w:val="22"/>
        </w:rPr>
        <w:t>вых</w:t>
      </w:r>
      <w:proofErr w:type="spellEnd"/>
      <w:proofErr w:type="gramEnd"/>
      <w:r w:rsidRPr="000D22EB">
        <w:rPr>
          <w:rFonts w:eastAsia="Calibri"/>
          <w:sz w:val="22"/>
          <w:szCs w:val="22"/>
        </w:rPr>
        <w:t xml:space="preserve"> фактов;</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4) подтверждение соответствия проекта планировки территории </w:t>
      </w:r>
      <w:proofErr w:type="spellStart"/>
      <w:proofErr w:type="gramStart"/>
      <w:r w:rsidRPr="000D22EB">
        <w:rPr>
          <w:rFonts w:eastAsia="Calibri"/>
          <w:sz w:val="22"/>
          <w:szCs w:val="22"/>
        </w:rPr>
        <w:t>требо-ванию</w:t>
      </w:r>
      <w:proofErr w:type="spellEnd"/>
      <w:proofErr w:type="gramEnd"/>
      <w:r w:rsidRPr="000D22EB">
        <w:rPr>
          <w:rFonts w:eastAsia="Calibri"/>
          <w:sz w:val="22"/>
          <w:szCs w:val="22"/>
        </w:rPr>
        <w:t>,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w:t>
      </w:r>
      <w:proofErr w:type="spellStart"/>
      <w:r w:rsidRPr="000D22EB">
        <w:rPr>
          <w:rFonts w:eastAsia="Calibri"/>
          <w:sz w:val="22"/>
          <w:szCs w:val="22"/>
        </w:rPr>
        <w:t>вавших</w:t>
      </w:r>
      <w:proofErr w:type="spellEnd"/>
      <w:r w:rsidRPr="000D22EB">
        <w:rPr>
          <w:rFonts w:eastAsia="Calibri"/>
          <w:sz w:val="22"/>
          <w:szCs w:val="22"/>
        </w:rPr>
        <w:t xml:space="preserve"> в период застройки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5)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BB03C7" w:rsidRPr="000D22EB" w:rsidRDefault="00BB03C7" w:rsidP="00BB03C7">
      <w:pPr>
        <w:ind w:firstLine="708"/>
        <w:jc w:val="both"/>
        <w:rPr>
          <w:rFonts w:eastAsia="Calibri"/>
          <w:sz w:val="22"/>
          <w:szCs w:val="22"/>
        </w:rPr>
      </w:pPr>
      <w:r w:rsidRPr="000D22EB">
        <w:rPr>
          <w:rFonts w:eastAsia="Calibri"/>
          <w:sz w:val="22"/>
          <w:szCs w:val="22"/>
        </w:rPr>
        <w:t>6)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BB03C7" w:rsidRPr="000D22EB" w:rsidRDefault="00BB03C7" w:rsidP="00BB03C7">
      <w:pPr>
        <w:ind w:firstLine="708"/>
        <w:jc w:val="both"/>
        <w:rPr>
          <w:rFonts w:eastAsia="Calibri"/>
          <w:sz w:val="22"/>
          <w:szCs w:val="22"/>
        </w:rPr>
      </w:pPr>
      <w:r w:rsidRPr="000D22EB">
        <w:rPr>
          <w:rFonts w:eastAsia="Calibri"/>
          <w:sz w:val="22"/>
          <w:szCs w:val="22"/>
        </w:rPr>
        <w:t>7)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BB03C7" w:rsidRPr="000D22EB" w:rsidRDefault="00BB03C7" w:rsidP="00BB03C7">
      <w:pPr>
        <w:ind w:firstLine="708"/>
        <w:jc w:val="both"/>
        <w:rPr>
          <w:rFonts w:eastAsia="Calibri"/>
          <w:sz w:val="22"/>
          <w:szCs w:val="22"/>
        </w:rPr>
      </w:pPr>
      <w:r w:rsidRPr="000D22EB">
        <w:rPr>
          <w:rFonts w:eastAsia="Calibri"/>
          <w:sz w:val="22"/>
          <w:szCs w:val="22"/>
        </w:rPr>
        <w:t>8) земельные участки, предлагаемые в границах зон действия публичных сервитутов для обеспечения прохода, проезда неограниченному кругу лиц;</w:t>
      </w:r>
    </w:p>
    <w:p w:rsidR="00BB03C7" w:rsidRPr="000D22EB" w:rsidRDefault="00BB03C7" w:rsidP="00BB03C7">
      <w:pPr>
        <w:ind w:firstLine="708"/>
        <w:jc w:val="both"/>
        <w:rPr>
          <w:rFonts w:eastAsia="Calibri"/>
          <w:sz w:val="22"/>
          <w:szCs w:val="22"/>
        </w:rPr>
      </w:pPr>
      <w:r w:rsidRPr="000D22EB">
        <w:rPr>
          <w:rFonts w:eastAsia="Calibri"/>
          <w:sz w:val="22"/>
          <w:szCs w:val="22"/>
        </w:rPr>
        <w:t>9) 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BB03C7" w:rsidRPr="000D22EB" w:rsidRDefault="00BB03C7" w:rsidP="00BB03C7">
      <w:pPr>
        <w:ind w:firstLine="708"/>
        <w:jc w:val="both"/>
        <w:rPr>
          <w:rFonts w:eastAsia="Calibri"/>
          <w:sz w:val="22"/>
          <w:szCs w:val="22"/>
        </w:rPr>
      </w:pPr>
      <w:r w:rsidRPr="000D22EB">
        <w:rPr>
          <w:rFonts w:eastAsia="Calibri"/>
          <w:sz w:val="22"/>
          <w:szCs w:val="22"/>
        </w:rPr>
        <w:t>При обсуждении проектов планировок без проектов межевания в составе проекта планировки предметом публичных слушаний являются вопросы 1 – 3, 5, 6, установленные в настоящей части.</w:t>
      </w:r>
    </w:p>
    <w:p w:rsidR="00BB03C7" w:rsidRPr="000D22EB" w:rsidRDefault="00BB03C7" w:rsidP="00BB03C7">
      <w:pPr>
        <w:ind w:firstLine="708"/>
        <w:jc w:val="both"/>
        <w:rPr>
          <w:rFonts w:eastAsia="Calibri"/>
          <w:sz w:val="22"/>
          <w:szCs w:val="22"/>
        </w:rPr>
      </w:pPr>
      <w:r w:rsidRPr="000D22EB">
        <w:rPr>
          <w:rFonts w:eastAsia="Calibri"/>
          <w:sz w:val="22"/>
          <w:szCs w:val="22"/>
        </w:rPr>
        <w:t>В случае принятия решения о проведении публичных слушаний по проектам межевания территории, подготовленным в виде отдельного документа, предметом обсуждения на публичных слушаниях являются вопросы 1 – 4, 7 - 9, установленные настоящей частью.</w:t>
      </w:r>
    </w:p>
    <w:p w:rsidR="00BB03C7" w:rsidRPr="000D22EB" w:rsidRDefault="00BB03C7" w:rsidP="00BB03C7">
      <w:pPr>
        <w:ind w:firstLine="708"/>
        <w:jc w:val="both"/>
        <w:rPr>
          <w:rFonts w:eastAsia="Calibri"/>
          <w:sz w:val="22"/>
          <w:szCs w:val="22"/>
        </w:rPr>
      </w:pPr>
      <w:r w:rsidRPr="000D22EB">
        <w:rPr>
          <w:rFonts w:eastAsia="Calibri"/>
          <w:sz w:val="22"/>
          <w:szCs w:val="22"/>
        </w:rPr>
        <w:t>5. Место проведения публичных слушаний указывается в сообщении о назначении публичных слушаний.</w:t>
      </w:r>
    </w:p>
    <w:p w:rsidR="00BB03C7" w:rsidRPr="000D22EB" w:rsidRDefault="00BB03C7" w:rsidP="00BB03C7">
      <w:pPr>
        <w:ind w:firstLine="708"/>
        <w:jc w:val="both"/>
        <w:rPr>
          <w:rFonts w:eastAsia="Calibri"/>
          <w:sz w:val="22"/>
          <w:szCs w:val="22"/>
        </w:rPr>
      </w:pPr>
      <w:r w:rsidRPr="000D22EB">
        <w:rPr>
          <w:rFonts w:eastAsia="Calibri"/>
          <w:sz w:val="22"/>
          <w:szCs w:val="22"/>
        </w:rPr>
        <w:t>6.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BB03C7" w:rsidRPr="000D22EB" w:rsidRDefault="00BB03C7" w:rsidP="00BB03C7">
      <w:pPr>
        <w:ind w:firstLine="708"/>
        <w:jc w:val="both"/>
        <w:rPr>
          <w:b/>
          <w:bCs/>
          <w:sz w:val="22"/>
          <w:szCs w:val="22"/>
        </w:rPr>
      </w:pPr>
      <w:r w:rsidRPr="000D22EB">
        <w:rPr>
          <w:rFonts w:eastAsia="Calibri"/>
          <w:sz w:val="22"/>
          <w:szCs w:val="22"/>
        </w:rPr>
        <w:t xml:space="preserve">7. Если по результатам публичных слушаний по проекту, </w:t>
      </w:r>
      <w:proofErr w:type="spellStart"/>
      <w:proofErr w:type="gramStart"/>
      <w:r w:rsidRPr="000D22EB">
        <w:rPr>
          <w:rFonts w:eastAsia="Calibri"/>
          <w:sz w:val="22"/>
          <w:szCs w:val="22"/>
        </w:rPr>
        <w:t>подготов</w:t>
      </w:r>
      <w:proofErr w:type="spellEnd"/>
      <w:r w:rsidRPr="000D22EB">
        <w:rPr>
          <w:rFonts w:eastAsia="Calibri"/>
          <w:sz w:val="22"/>
          <w:szCs w:val="22"/>
        </w:rPr>
        <w:t>-ленному</w:t>
      </w:r>
      <w:proofErr w:type="gramEnd"/>
      <w:r w:rsidRPr="000D22EB">
        <w:rPr>
          <w:rFonts w:eastAsia="Calibri"/>
          <w:sz w:val="22"/>
          <w:szCs w:val="22"/>
        </w:rPr>
        <w:t xml:space="preserve"> по инициативе заинтересованных физических или юридических лиц, предпринимателей, выявилась необходимость внесения изменений в проект, Администрация Поселения может утвердить предложенный проект, в соответствии с требованиями действующего законодательства.</w:t>
      </w:r>
    </w:p>
    <w:p w:rsidR="00BB03C7" w:rsidRPr="000D22EB" w:rsidRDefault="00BB03C7" w:rsidP="00BB03C7">
      <w:pPr>
        <w:keepNext/>
        <w:keepLines/>
        <w:spacing w:before="120" w:after="120" w:line="240" w:lineRule="exact"/>
        <w:ind w:firstLine="709"/>
        <w:jc w:val="both"/>
        <w:rPr>
          <w:sz w:val="22"/>
          <w:szCs w:val="22"/>
        </w:rPr>
      </w:pPr>
      <w:bookmarkStart w:id="73" w:name="_%D0%A1%D1%82%D0%B0%D1%82%D1%8C%D1%8F_33"/>
      <w:bookmarkStart w:id="74" w:name="_Toc403727706"/>
      <w:bookmarkStart w:id="75" w:name="_Toc395562089"/>
      <w:bookmarkEnd w:id="73"/>
      <w:r w:rsidRPr="000D22EB">
        <w:rPr>
          <w:b/>
          <w:bCs/>
          <w:sz w:val="22"/>
          <w:szCs w:val="22"/>
        </w:rPr>
        <w:lastRenderedPageBreak/>
        <w:t>Статья 40.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bookmarkEnd w:id="74"/>
      <w:bookmarkEnd w:id="75"/>
    </w:p>
    <w:p w:rsidR="00BB03C7" w:rsidRPr="000D22EB" w:rsidRDefault="00BB03C7" w:rsidP="00BB03C7">
      <w:pPr>
        <w:ind w:firstLine="709"/>
        <w:jc w:val="both"/>
        <w:rPr>
          <w:sz w:val="22"/>
          <w:szCs w:val="22"/>
        </w:rPr>
      </w:pPr>
      <w:r w:rsidRPr="000D22EB">
        <w:rPr>
          <w:sz w:val="22"/>
          <w:szCs w:val="22"/>
        </w:rPr>
        <w:t>1. 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и объектов капитального строительства, могут быть заинтересованные физические или юридические лица, предприниматели, подавшие заявления о предоставлении разрешений на условно разрешенные виды использования земельных участков и объектов капитального строительства.</w:t>
      </w:r>
    </w:p>
    <w:p w:rsidR="00BB03C7" w:rsidRPr="000D22EB" w:rsidRDefault="00BB03C7" w:rsidP="00BB03C7">
      <w:pPr>
        <w:ind w:firstLine="709"/>
        <w:jc w:val="both"/>
        <w:rPr>
          <w:sz w:val="22"/>
          <w:szCs w:val="22"/>
        </w:rPr>
      </w:pPr>
      <w:r w:rsidRPr="000D22EB">
        <w:rPr>
          <w:sz w:val="22"/>
          <w:szCs w:val="22"/>
        </w:rPr>
        <w:t>2. Особенности взаимодействия в процессе проведения публичных слушаний Администрации Поселения, Комиссии, Главы администрации поселения, Главы Поселения и представительного органа Поселения устанавливаются статьей 39 Градостроительного кодекса Российской Федерации, Уставом Поселения, положением о Комиссии.</w:t>
      </w:r>
    </w:p>
    <w:p w:rsidR="00BB03C7" w:rsidRPr="000D22EB" w:rsidRDefault="00BB03C7" w:rsidP="00BB03C7">
      <w:pPr>
        <w:ind w:firstLine="709"/>
        <w:jc w:val="both"/>
        <w:rPr>
          <w:sz w:val="22"/>
          <w:szCs w:val="22"/>
        </w:rPr>
      </w:pPr>
      <w:r w:rsidRPr="000D22EB">
        <w:rPr>
          <w:sz w:val="22"/>
          <w:szCs w:val="22"/>
        </w:rPr>
        <w:t xml:space="preserve">3. Право, определенное частью 1 настоящей статьи, может быть </w:t>
      </w:r>
      <w:proofErr w:type="spellStart"/>
      <w:proofErr w:type="gramStart"/>
      <w:r w:rsidRPr="000D22EB">
        <w:rPr>
          <w:sz w:val="22"/>
          <w:szCs w:val="22"/>
        </w:rPr>
        <w:t>реали-зовано</w:t>
      </w:r>
      <w:proofErr w:type="spellEnd"/>
      <w:proofErr w:type="gramEnd"/>
      <w:r w:rsidRPr="000D22EB">
        <w:rPr>
          <w:sz w:val="22"/>
          <w:szCs w:val="22"/>
        </w:rPr>
        <w:t xml:space="preserve"> только в случаях, когда выполняются следующие условия:</w:t>
      </w:r>
    </w:p>
    <w:p w:rsidR="00BB03C7" w:rsidRPr="000D22EB" w:rsidRDefault="00BB03C7" w:rsidP="00BB03C7">
      <w:pPr>
        <w:ind w:firstLine="709"/>
        <w:jc w:val="both"/>
        <w:rPr>
          <w:sz w:val="22"/>
          <w:szCs w:val="22"/>
        </w:rPr>
      </w:pPr>
      <w:r w:rsidRPr="000D22EB">
        <w:rPr>
          <w:sz w:val="22"/>
          <w:szCs w:val="22"/>
        </w:rPr>
        <w:t>1) на соответствующую территорию распространяются настоящие Правила;</w:t>
      </w:r>
    </w:p>
    <w:p w:rsidR="00BB03C7" w:rsidRPr="000D22EB" w:rsidRDefault="00BB03C7" w:rsidP="00BB03C7">
      <w:pPr>
        <w:ind w:firstLine="709"/>
        <w:jc w:val="both"/>
        <w:rPr>
          <w:sz w:val="22"/>
          <w:szCs w:val="22"/>
        </w:rPr>
      </w:pPr>
      <w:r w:rsidRPr="000D22EB">
        <w:rPr>
          <w:sz w:val="22"/>
          <w:szCs w:val="22"/>
        </w:rPr>
        <w:t>2) применительно к соответствующей территориальной зоне в составе регламента использования территорий установлен условно разрешенный вид использования земельного участка, объекта капитального строительства, который запрашивается заявителем.</w:t>
      </w:r>
    </w:p>
    <w:p w:rsidR="00BB03C7" w:rsidRPr="000D22EB" w:rsidRDefault="00BB03C7" w:rsidP="00BB03C7">
      <w:pPr>
        <w:ind w:firstLine="709"/>
        <w:jc w:val="both"/>
        <w:rPr>
          <w:sz w:val="22"/>
          <w:szCs w:val="22"/>
        </w:rPr>
      </w:pPr>
      <w:r w:rsidRPr="000D22EB">
        <w:rPr>
          <w:sz w:val="22"/>
          <w:szCs w:val="22"/>
        </w:rPr>
        <w:t>4.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BB03C7" w:rsidRPr="000D22EB" w:rsidRDefault="00BB03C7" w:rsidP="00BB03C7">
      <w:pPr>
        <w:ind w:firstLine="709"/>
        <w:jc w:val="both"/>
        <w:rPr>
          <w:sz w:val="22"/>
          <w:szCs w:val="22"/>
        </w:rPr>
      </w:pPr>
      <w:r w:rsidRPr="000D22EB">
        <w:rPr>
          <w:sz w:val="22"/>
          <w:szCs w:val="22"/>
        </w:rPr>
        <w:t>1) правообладатели земельных участков, имеющих общие границы с земельным участком,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t xml:space="preserve">2) правообладатели объектов капитального строительства, </w:t>
      </w:r>
      <w:proofErr w:type="spellStart"/>
      <w:proofErr w:type="gramStart"/>
      <w:r w:rsidRPr="000D22EB">
        <w:rPr>
          <w:sz w:val="22"/>
          <w:szCs w:val="22"/>
        </w:rPr>
        <w:t>располо-женных</w:t>
      </w:r>
      <w:proofErr w:type="spellEnd"/>
      <w:proofErr w:type="gramEnd"/>
      <w:r w:rsidRPr="000D22EB">
        <w:rPr>
          <w:sz w:val="22"/>
          <w:szCs w:val="22"/>
        </w:rPr>
        <w:t xml:space="preserve"> на земельных участках, имеющих общие границы с земельным участком,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t xml:space="preserve">3) правообладатели помещений, являющихся частью объекта </w:t>
      </w:r>
      <w:proofErr w:type="spellStart"/>
      <w:proofErr w:type="gramStart"/>
      <w:r w:rsidRPr="000D22EB">
        <w:rPr>
          <w:sz w:val="22"/>
          <w:szCs w:val="22"/>
        </w:rPr>
        <w:t>капи-тального</w:t>
      </w:r>
      <w:proofErr w:type="spellEnd"/>
      <w:proofErr w:type="gramEnd"/>
      <w:r w:rsidRPr="000D22EB">
        <w:rPr>
          <w:sz w:val="22"/>
          <w:szCs w:val="22"/>
        </w:rPr>
        <w:t xml:space="preserve"> строительства,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t>5. В заявлении и прилагаемых к нему материалах должна быть обоснована целесообразность намерений и доказано, что при выполнении определенных условий,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rsidR="00BB03C7" w:rsidRPr="000D22EB" w:rsidRDefault="00BB03C7" w:rsidP="00BB03C7">
      <w:pPr>
        <w:ind w:firstLine="709"/>
        <w:jc w:val="both"/>
        <w:rPr>
          <w:sz w:val="22"/>
          <w:szCs w:val="22"/>
        </w:rPr>
      </w:pPr>
      <w:r w:rsidRPr="000D22EB">
        <w:rPr>
          <w:sz w:val="22"/>
          <w:szCs w:val="22"/>
        </w:rPr>
        <w:t xml:space="preserve">6. В заявлении отражается содержание запроса и даются </w:t>
      </w:r>
      <w:proofErr w:type="spellStart"/>
      <w:proofErr w:type="gramStart"/>
      <w:r w:rsidRPr="000D22EB">
        <w:rPr>
          <w:sz w:val="22"/>
          <w:szCs w:val="22"/>
        </w:rPr>
        <w:t>идентифи-кационные</w:t>
      </w:r>
      <w:proofErr w:type="spellEnd"/>
      <w:proofErr w:type="gramEnd"/>
      <w:r w:rsidRPr="000D22EB">
        <w:rPr>
          <w:sz w:val="22"/>
          <w:szCs w:val="22"/>
        </w:rPr>
        <w:t xml:space="preserve"> сведения о заявителе.</w:t>
      </w:r>
    </w:p>
    <w:p w:rsidR="00BB03C7" w:rsidRPr="000D22EB" w:rsidRDefault="00BB03C7" w:rsidP="00BB03C7">
      <w:pPr>
        <w:ind w:firstLine="709"/>
        <w:jc w:val="both"/>
        <w:rPr>
          <w:sz w:val="22"/>
          <w:szCs w:val="22"/>
        </w:rPr>
      </w:pPr>
      <w:r w:rsidRPr="000D22EB">
        <w:rPr>
          <w:sz w:val="22"/>
          <w:szCs w:val="22"/>
        </w:rPr>
        <w:t>7. Приложения к заявлению должны содержать идентификационные сведения о земельном участке и обосновывающие материалы.</w:t>
      </w:r>
    </w:p>
    <w:p w:rsidR="00BB03C7" w:rsidRPr="000D22EB" w:rsidRDefault="00BB03C7" w:rsidP="00BB03C7">
      <w:pPr>
        <w:ind w:firstLine="709"/>
        <w:jc w:val="both"/>
        <w:rPr>
          <w:sz w:val="22"/>
          <w:szCs w:val="22"/>
        </w:rPr>
      </w:pPr>
      <w:r w:rsidRPr="000D22EB">
        <w:rPr>
          <w:sz w:val="22"/>
          <w:szCs w:val="22"/>
        </w:rPr>
        <w:t>8. Идентификационные сведения о земельном участке, в отношении которого подается заявление, включают:</w:t>
      </w:r>
    </w:p>
    <w:p w:rsidR="00BB03C7" w:rsidRPr="000D22EB" w:rsidRDefault="00BB03C7" w:rsidP="00BB03C7">
      <w:pPr>
        <w:ind w:firstLine="709"/>
        <w:jc w:val="both"/>
        <w:rPr>
          <w:sz w:val="22"/>
          <w:szCs w:val="22"/>
        </w:rPr>
      </w:pPr>
      <w:r w:rsidRPr="000D22EB">
        <w:rPr>
          <w:sz w:val="22"/>
          <w:szCs w:val="22"/>
        </w:rPr>
        <w:t>1) адрес расположения земельного участка, объекта капитального строительства;</w:t>
      </w:r>
    </w:p>
    <w:p w:rsidR="00BB03C7" w:rsidRPr="000D22EB" w:rsidRDefault="00BB03C7" w:rsidP="00BB03C7">
      <w:pPr>
        <w:ind w:firstLine="709"/>
        <w:jc w:val="both"/>
        <w:rPr>
          <w:sz w:val="22"/>
          <w:szCs w:val="22"/>
        </w:rPr>
      </w:pPr>
      <w:r w:rsidRPr="000D22EB">
        <w:rPr>
          <w:sz w:val="22"/>
          <w:szCs w:val="22"/>
        </w:rPr>
        <w:t>2) кадастровый номер земельного участка и его кадастровый план;</w:t>
      </w:r>
    </w:p>
    <w:p w:rsidR="00BB03C7" w:rsidRPr="000D22EB" w:rsidRDefault="00BB03C7" w:rsidP="00BB03C7">
      <w:pPr>
        <w:ind w:firstLine="709"/>
        <w:jc w:val="both"/>
        <w:rPr>
          <w:sz w:val="22"/>
          <w:szCs w:val="22"/>
        </w:rPr>
      </w:pPr>
      <w:r w:rsidRPr="000D22EB">
        <w:rPr>
          <w:sz w:val="22"/>
          <w:szCs w:val="22"/>
        </w:rPr>
        <w:t>3) свидетельство о государственной регистрации права на земельный участок, объекты капитального строительства;</w:t>
      </w:r>
    </w:p>
    <w:p w:rsidR="00BB03C7" w:rsidRPr="000D22EB" w:rsidRDefault="00BB03C7" w:rsidP="00BB03C7">
      <w:pPr>
        <w:ind w:firstLine="709"/>
        <w:jc w:val="both"/>
        <w:rPr>
          <w:sz w:val="22"/>
          <w:szCs w:val="22"/>
        </w:rPr>
      </w:pPr>
      <w:r w:rsidRPr="000D22EB">
        <w:rPr>
          <w:sz w:val="22"/>
          <w:szCs w:val="22"/>
        </w:rPr>
        <w:t>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BB03C7" w:rsidRPr="000D22EB" w:rsidRDefault="00BB03C7" w:rsidP="00BB03C7">
      <w:pPr>
        <w:ind w:firstLine="709"/>
        <w:jc w:val="both"/>
        <w:rPr>
          <w:sz w:val="22"/>
          <w:szCs w:val="22"/>
        </w:rPr>
      </w:pPr>
      <w:r w:rsidRPr="000D22EB">
        <w:rPr>
          <w:sz w:val="22"/>
          <w:szCs w:val="22"/>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BB03C7" w:rsidRPr="000D22EB" w:rsidRDefault="00BB03C7" w:rsidP="00BB03C7">
      <w:pPr>
        <w:ind w:firstLine="709"/>
        <w:jc w:val="both"/>
        <w:rPr>
          <w:sz w:val="22"/>
          <w:szCs w:val="22"/>
        </w:rPr>
      </w:pPr>
      <w:r w:rsidRPr="000D22EB">
        <w:rPr>
          <w:sz w:val="22"/>
          <w:szCs w:val="22"/>
        </w:rPr>
        <w:lastRenderedPageBreak/>
        <w:t>Обосновывающие материалы включают:</w:t>
      </w:r>
    </w:p>
    <w:p w:rsidR="00BB03C7" w:rsidRPr="000D22EB" w:rsidRDefault="00BB03C7" w:rsidP="00BB03C7">
      <w:pPr>
        <w:ind w:firstLine="709"/>
        <w:jc w:val="both"/>
        <w:rPr>
          <w:sz w:val="22"/>
          <w:szCs w:val="22"/>
        </w:rPr>
      </w:pPr>
      <w:r w:rsidRPr="000D22EB">
        <w:rPr>
          <w:sz w:val="22"/>
          <w:szCs w:val="22"/>
        </w:rPr>
        <w:t>1) проект предложений к градостроительному плану земельного участка с отражением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информацию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грузового автотранспорта); объемы инженерных ресурсов (</w:t>
      </w:r>
      <w:proofErr w:type="spellStart"/>
      <w:r w:rsidRPr="000D22EB">
        <w:rPr>
          <w:sz w:val="22"/>
          <w:szCs w:val="22"/>
        </w:rPr>
        <w:t>энерго</w:t>
      </w:r>
      <w:proofErr w:type="spellEnd"/>
      <w:r w:rsidRPr="000D22EB">
        <w:rPr>
          <w:sz w:val="22"/>
          <w:szCs w:val="22"/>
        </w:rPr>
        <w:t>-обеспечение,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BB03C7" w:rsidRPr="000D22EB" w:rsidRDefault="00BB03C7" w:rsidP="00BB03C7">
      <w:pPr>
        <w:ind w:firstLine="709"/>
        <w:jc w:val="both"/>
        <w:rPr>
          <w:sz w:val="22"/>
          <w:szCs w:val="22"/>
        </w:rPr>
      </w:pPr>
      <w:r w:rsidRPr="000D22EB">
        <w:rPr>
          <w:sz w:val="22"/>
          <w:szCs w:val="22"/>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BB03C7" w:rsidRPr="000D22EB" w:rsidRDefault="00BB03C7" w:rsidP="00BB03C7">
      <w:pPr>
        <w:ind w:firstLine="709"/>
        <w:jc w:val="both"/>
        <w:rPr>
          <w:sz w:val="22"/>
          <w:szCs w:val="22"/>
        </w:rPr>
      </w:pPr>
      <w:r w:rsidRPr="000D22EB">
        <w:rPr>
          <w:sz w:val="22"/>
          <w:szCs w:val="22"/>
        </w:rPr>
        <w:t>Могут представляться и иные материалы, обосновывающие целесообразность, возможность и допустимость реализации предложений.</w:t>
      </w:r>
    </w:p>
    <w:p w:rsidR="00BB03C7" w:rsidRPr="000D22EB" w:rsidRDefault="00BB03C7" w:rsidP="00BB03C7">
      <w:pPr>
        <w:ind w:firstLine="709"/>
        <w:jc w:val="both"/>
        <w:rPr>
          <w:sz w:val="22"/>
          <w:szCs w:val="22"/>
        </w:rPr>
      </w:pPr>
      <w:r w:rsidRPr="000D22EB">
        <w:rPr>
          <w:sz w:val="22"/>
          <w:szCs w:val="22"/>
        </w:rPr>
        <w:t xml:space="preserve">10. Заявление должно содержать также обязательство </w:t>
      </w:r>
      <w:proofErr w:type="gramStart"/>
      <w:r w:rsidRPr="000D22EB">
        <w:rPr>
          <w:sz w:val="22"/>
          <w:szCs w:val="22"/>
        </w:rPr>
        <w:t>заинтересован-</w:t>
      </w:r>
      <w:proofErr w:type="spellStart"/>
      <w:r w:rsidRPr="000D22EB">
        <w:rPr>
          <w:sz w:val="22"/>
          <w:szCs w:val="22"/>
        </w:rPr>
        <w:t>ного</w:t>
      </w:r>
      <w:proofErr w:type="spellEnd"/>
      <w:proofErr w:type="gramEnd"/>
      <w:r w:rsidRPr="000D22EB">
        <w:rPr>
          <w:sz w:val="22"/>
          <w:szCs w:val="22"/>
        </w:rPr>
        <w:t xml:space="preserve">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BB03C7" w:rsidRPr="000D22EB" w:rsidRDefault="00BB03C7" w:rsidP="00BB03C7">
      <w:pPr>
        <w:ind w:firstLine="709"/>
        <w:jc w:val="both"/>
        <w:rPr>
          <w:sz w:val="22"/>
          <w:szCs w:val="22"/>
        </w:rPr>
      </w:pPr>
      <w:r w:rsidRPr="000D22EB">
        <w:rPr>
          <w:sz w:val="22"/>
          <w:szCs w:val="22"/>
        </w:rPr>
        <w:t xml:space="preserve">11. Место проведения публичных слушаний указывается в сообщении о назначении публичных слушаний. </w:t>
      </w:r>
    </w:p>
    <w:p w:rsidR="00BB03C7" w:rsidRPr="000D22EB" w:rsidRDefault="00BB03C7" w:rsidP="00BB03C7">
      <w:pPr>
        <w:ind w:firstLine="709"/>
        <w:jc w:val="both"/>
        <w:rPr>
          <w:b/>
          <w:bCs/>
          <w:sz w:val="22"/>
          <w:szCs w:val="22"/>
        </w:rPr>
      </w:pPr>
      <w:r w:rsidRPr="000D22EB">
        <w:rPr>
          <w:sz w:val="22"/>
          <w:szCs w:val="22"/>
        </w:rPr>
        <w:t>12.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BB03C7" w:rsidRPr="000D22EB" w:rsidRDefault="00BB03C7" w:rsidP="00BB03C7">
      <w:pPr>
        <w:keepNext/>
        <w:keepLines/>
        <w:spacing w:before="120" w:after="120" w:line="240" w:lineRule="exact"/>
        <w:ind w:firstLine="709"/>
        <w:jc w:val="both"/>
        <w:rPr>
          <w:sz w:val="22"/>
          <w:szCs w:val="22"/>
        </w:rPr>
      </w:pPr>
      <w:bookmarkStart w:id="76" w:name="_%D0%A1%D1%82%D0%B0%D1%82%D1%8C%D1%8F_34"/>
      <w:bookmarkStart w:id="77" w:name="_Toc403727707"/>
      <w:bookmarkStart w:id="78" w:name="_Toc395562090"/>
      <w:bookmarkEnd w:id="76"/>
      <w:r w:rsidRPr="000D22EB">
        <w:rPr>
          <w:b/>
          <w:bCs/>
          <w:sz w:val="22"/>
          <w:szCs w:val="22"/>
        </w:rPr>
        <w:t>Статья 41. Особенности проведения публичных слушаний по предоставлению разрешений на отклонения от предельных параметров разрешенного строительства</w:t>
      </w:r>
      <w:bookmarkEnd w:id="77"/>
      <w:bookmarkEnd w:id="78"/>
    </w:p>
    <w:p w:rsidR="00BB03C7" w:rsidRPr="000D22EB" w:rsidRDefault="00BB03C7" w:rsidP="00BB03C7">
      <w:pPr>
        <w:ind w:firstLine="709"/>
        <w:jc w:val="both"/>
        <w:rPr>
          <w:sz w:val="22"/>
          <w:szCs w:val="22"/>
        </w:rPr>
      </w:pPr>
      <w:r w:rsidRPr="000D22EB">
        <w:rPr>
          <w:sz w:val="22"/>
          <w:szCs w:val="22"/>
        </w:rPr>
        <w:t xml:space="preserve">1. Инициаторами подготовки проектов документов, обсуждаемых на публичных слушаниях по предоставлению разрешений на отклонения от предельных параметров разрешенного строительства, могут быть </w:t>
      </w:r>
      <w:proofErr w:type="spellStart"/>
      <w:proofErr w:type="gramStart"/>
      <w:r w:rsidRPr="000D22EB">
        <w:rPr>
          <w:sz w:val="22"/>
          <w:szCs w:val="22"/>
        </w:rPr>
        <w:t>заинте-ресованные</w:t>
      </w:r>
      <w:proofErr w:type="spellEnd"/>
      <w:proofErr w:type="gramEnd"/>
      <w:r w:rsidRPr="000D22EB">
        <w:rPr>
          <w:sz w:val="22"/>
          <w:szCs w:val="22"/>
        </w:rPr>
        <w:t xml:space="preserve"> физические или юридические лица, предприниматели, подавшие заявления о предоставлении разрешений на отклонения от предельных параметров разрешенного строительства.</w:t>
      </w:r>
    </w:p>
    <w:p w:rsidR="00BB03C7" w:rsidRPr="000D22EB" w:rsidRDefault="00BB03C7" w:rsidP="00BB03C7">
      <w:pPr>
        <w:ind w:firstLine="709"/>
        <w:jc w:val="both"/>
        <w:rPr>
          <w:sz w:val="22"/>
          <w:szCs w:val="22"/>
        </w:rPr>
      </w:pPr>
      <w:r w:rsidRPr="000D22EB">
        <w:rPr>
          <w:sz w:val="22"/>
          <w:szCs w:val="22"/>
        </w:rPr>
        <w:t xml:space="preserve">2. Особенности взаимодействия в процессе проведения публичных </w:t>
      </w:r>
      <w:proofErr w:type="spellStart"/>
      <w:proofErr w:type="gramStart"/>
      <w:r w:rsidRPr="000D22EB">
        <w:rPr>
          <w:sz w:val="22"/>
          <w:szCs w:val="22"/>
        </w:rPr>
        <w:t>слу-шаний</w:t>
      </w:r>
      <w:proofErr w:type="spellEnd"/>
      <w:proofErr w:type="gramEnd"/>
      <w:r w:rsidRPr="000D22EB">
        <w:rPr>
          <w:sz w:val="22"/>
          <w:szCs w:val="22"/>
        </w:rPr>
        <w:t xml:space="preserve"> Администрации Поселения, Комиссии, Главы администрации поселения, Главы Поселения и представительного органа Поселения устанавливаются статьей 40 Градостроительного кодекса Российской Федерации, Уставом Поселения, положением о Комиссии.</w:t>
      </w:r>
    </w:p>
    <w:p w:rsidR="00BB03C7" w:rsidRPr="000D22EB" w:rsidRDefault="00BB03C7" w:rsidP="00BB03C7">
      <w:pPr>
        <w:ind w:firstLine="709"/>
        <w:jc w:val="both"/>
        <w:rPr>
          <w:sz w:val="22"/>
          <w:szCs w:val="22"/>
        </w:rPr>
      </w:pPr>
      <w:r w:rsidRPr="000D22EB">
        <w:rPr>
          <w:sz w:val="22"/>
          <w:szCs w:val="22"/>
        </w:rPr>
        <w:t xml:space="preserve">3. Право, определенное частью 1 настоящей статьи, может быть </w:t>
      </w:r>
      <w:proofErr w:type="spellStart"/>
      <w:proofErr w:type="gramStart"/>
      <w:r w:rsidRPr="000D22EB">
        <w:rPr>
          <w:sz w:val="22"/>
          <w:szCs w:val="22"/>
        </w:rPr>
        <w:t>реали-зовано</w:t>
      </w:r>
      <w:proofErr w:type="spellEnd"/>
      <w:proofErr w:type="gramEnd"/>
      <w:r w:rsidRPr="000D22EB">
        <w:rPr>
          <w:sz w:val="22"/>
          <w:szCs w:val="22"/>
        </w:rPr>
        <w:t xml:space="preserve"> только в случаях, когда:</w:t>
      </w:r>
    </w:p>
    <w:p w:rsidR="00BB03C7" w:rsidRPr="000D22EB" w:rsidRDefault="00BB03C7" w:rsidP="00BB03C7">
      <w:pPr>
        <w:ind w:firstLine="709"/>
        <w:jc w:val="both"/>
        <w:rPr>
          <w:sz w:val="22"/>
          <w:szCs w:val="22"/>
        </w:rPr>
      </w:pPr>
      <w:r w:rsidRPr="000D22EB">
        <w:rPr>
          <w:sz w:val="22"/>
          <w:szCs w:val="22"/>
        </w:rPr>
        <w:t xml:space="preserve">1) применительно к соответствующей территории действуют </w:t>
      </w:r>
      <w:proofErr w:type="gramStart"/>
      <w:r w:rsidRPr="000D22EB">
        <w:rPr>
          <w:sz w:val="22"/>
          <w:szCs w:val="22"/>
        </w:rPr>
        <w:t>настоя-</w:t>
      </w:r>
      <w:proofErr w:type="spellStart"/>
      <w:r w:rsidRPr="000D22EB">
        <w:rPr>
          <w:sz w:val="22"/>
          <w:szCs w:val="22"/>
        </w:rPr>
        <w:t>щие</w:t>
      </w:r>
      <w:proofErr w:type="spellEnd"/>
      <w:proofErr w:type="gramEnd"/>
      <w:r w:rsidRPr="000D22EB">
        <w:rPr>
          <w:sz w:val="22"/>
          <w:szCs w:val="22"/>
        </w:rPr>
        <w:t xml:space="preserve"> Правила;</w:t>
      </w:r>
    </w:p>
    <w:p w:rsidR="00BB03C7" w:rsidRPr="000D22EB" w:rsidRDefault="00BB03C7" w:rsidP="00BB03C7">
      <w:pPr>
        <w:ind w:firstLine="709"/>
        <w:jc w:val="both"/>
        <w:rPr>
          <w:sz w:val="22"/>
          <w:szCs w:val="22"/>
        </w:rPr>
      </w:pPr>
      <w:r w:rsidRPr="000D22EB">
        <w:rPr>
          <w:sz w:val="22"/>
          <w:szCs w:val="22"/>
        </w:rPr>
        <w:t>2) размеры земельных участков, меньше установленных регламентом использования территорий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BB03C7" w:rsidRPr="000D22EB" w:rsidRDefault="00BB03C7" w:rsidP="00BB03C7">
      <w:pPr>
        <w:ind w:firstLine="709"/>
        <w:jc w:val="both"/>
        <w:rPr>
          <w:sz w:val="22"/>
          <w:szCs w:val="22"/>
        </w:rPr>
      </w:pPr>
      <w:r w:rsidRPr="000D22EB">
        <w:rPr>
          <w:sz w:val="22"/>
          <w:szCs w:val="22"/>
        </w:rPr>
        <w:t>4. Участниками публичных слушаний по предоставлению разрешений на отклонения от предельных параметров разрешенного строительства являются:</w:t>
      </w:r>
    </w:p>
    <w:p w:rsidR="00BB03C7" w:rsidRPr="000D22EB" w:rsidRDefault="00BB03C7" w:rsidP="00BB03C7">
      <w:pPr>
        <w:ind w:firstLine="709"/>
        <w:jc w:val="both"/>
        <w:rPr>
          <w:sz w:val="22"/>
          <w:szCs w:val="22"/>
        </w:rPr>
      </w:pPr>
      <w:r w:rsidRPr="000D22EB">
        <w:rPr>
          <w:sz w:val="22"/>
          <w:szCs w:val="22"/>
        </w:rPr>
        <w:t>1) правообладатели земельных участков, имеющих общие границы с земельным участком,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t xml:space="preserve">2) правообладатели объектов капитального строительства, </w:t>
      </w:r>
      <w:proofErr w:type="spellStart"/>
      <w:proofErr w:type="gramStart"/>
      <w:r w:rsidRPr="000D22EB">
        <w:rPr>
          <w:sz w:val="22"/>
          <w:szCs w:val="22"/>
        </w:rPr>
        <w:t>располо-женных</w:t>
      </w:r>
      <w:proofErr w:type="spellEnd"/>
      <w:proofErr w:type="gramEnd"/>
      <w:r w:rsidRPr="000D22EB">
        <w:rPr>
          <w:sz w:val="22"/>
          <w:szCs w:val="22"/>
        </w:rPr>
        <w:t xml:space="preserve"> на земельных участках, имеющих общие границы с земельным участком,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t xml:space="preserve">3) правообладатели помещений, являющихся частью объекта </w:t>
      </w:r>
      <w:proofErr w:type="gramStart"/>
      <w:r w:rsidRPr="000D22EB">
        <w:rPr>
          <w:sz w:val="22"/>
          <w:szCs w:val="22"/>
        </w:rPr>
        <w:t>капиталь-</w:t>
      </w:r>
      <w:proofErr w:type="spellStart"/>
      <w:r w:rsidRPr="000D22EB">
        <w:rPr>
          <w:sz w:val="22"/>
          <w:szCs w:val="22"/>
        </w:rPr>
        <w:t>ного</w:t>
      </w:r>
      <w:proofErr w:type="spellEnd"/>
      <w:proofErr w:type="gramEnd"/>
      <w:r w:rsidRPr="000D22EB">
        <w:rPr>
          <w:sz w:val="22"/>
          <w:szCs w:val="22"/>
        </w:rPr>
        <w:t xml:space="preserve"> строительства, применительно к которому запрашивается разрешение.</w:t>
      </w:r>
    </w:p>
    <w:p w:rsidR="00BB03C7" w:rsidRPr="000D22EB" w:rsidRDefault="00BB03C7" w:rsidP="00BB03C7">
      <w:pPr>
        <w:ind w:firstLine="709"/>
        <w:jc w:val="both"/>
        <w:rPr>
          <w:sz w:val="22"/>
          <w:szCs w:val="22"/>
        </w:rPr>
      </w:pPr>
      <w:r w:rsidRPr="000D22EB">
        <w:rPr>
          <w:sz w:val="22"/>
          <w:szCs w:val="22"/>
        </w:rPr>
        <w:lastRenderedPageBreak/>
        <w:t xml:space="preserve">5. В заявлении и прилагаемых к нему материалах должна быть </w:t>
      </w:r>
      <w:proofErr w:type="spellStart"/>
      <w:proofErr w:type="gramStart"/>
      <w:r w:rsidRPr="000D22EB">
        <w:rPr>
          <w:sz w:val="22"/>
          <w:szCs w:val="22"/>
        </w:rPr>
        <w:t>обос-нована</w:t>
      </w:r>
      <w:proofErr w:type="spellEnd"/>
      <w:proofErr w:type="gramEnd"/>
      <w:r w:rsidRPr="000D22EB">
        <w:rPr>
          <w:sz w:val="22"/>
          <w:szCs w:val="22"/>
        </w:rPr>
        <w:t xml:space="preserve"> правомерность намерений и доказано, что:</w:t>
      </w:r>
    </w:p>
    <w:p w:rsidR="00BB03C7" w:rsidRPr="000D22EB" w:rsidRDefault="00BB03C7" w:rsidP="00BB03C7">
      <w:pPr>
        <w:ind w:firstLine="709"/>
        <w:jc w:val="both"/>
        <w:rPr>
          <w:sz w:val="22"/>
          <w:szCs w:val="22"/>
        </w:rPr>
      </w:pPr>
      <w:r w:rsidRPr="000D22EB">
        <w:rPr>
          <w:sz w:val="22"/>
          <w:szCs w:val="22"/>
        </w:rPr>
        <w:t xml:space="preserve">1) в отношении соответствующего земельного участка его </w:t>
      </w:r>
      <w:proofErr w:type="gramStart"/>
      <w:r w:rsidRPr="000D22EB">
        <w:rPr>
          <w:sz w:val="22"/>
          <w:szCs w:val="22"/>
        </w:rPr>
        <w:t>право-обладатель</w:t>
      </w:r>
      <w:proofErr w:type="gramEnd"/>
      <w:r w:rsidRPr="000D22EB">
        <w:rPr>
          <w:sz w:val="22"/>
          <w:szCs w:val="22"/>
        </w:rPr>
        <w:t xml:space="preserve"> вправе подать заявление - выполняются обязательные условия, определенные частью 1 статьи 40 Градостроительного кодекса Российской Федерации;</w:t>
      </w:r>
    </w:p>
    <w:p w:rsidR="00BB03C7" w:rsidRPr="000D22EB" w:rsidRDefault="00BB03C7" w:rsidP="00BB03C7">
      <w:pPr>
        <w:ind w:firstLine="709"/>
        <w:jc w:val="both"/>
        <w:rPr>
          <w:sz w:val="22"/>
          <w:szCs w:val="22"/>
        </w:rPr>
      </w:pPr>
      <w:r w:rsidRPr="000D22EB">
        <w:rPr>
          <w:sz w:val="22"/>
          <w:szCs w:val="22"/>
        </w:rPr>
        <w:t>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BB03C7" w:rsidRPr="000D22EB" w:rsidRDefault="00BB03C7" w:rsidP="00BB03C7">
      <w:pPr>
        <w:ind w:firstLine="709"/>
        <w:jc w:val="both"/>
        <w:rPr>
          <w:sz w:val="22"/>
          <w:szCs w:val="22"/>
        </w:rPr>
      </w:pPr>
      <w:r w:rsidRPr="000D22EB">
        <w:rPr>
          <w:sz w:val="22"/>
          <w:szCs w:val="22"/>
        </w:rPr>
        <w:t xml:space="preserve">6. В заявлении отражается содержание запроса и даются </w:t>
      </w:r>
      <w:proofErr w:type="spellStart"/>
      <w:proofErr w:type="gramStart"/>
      <w:r w:rsidRPr="000D22EB">
        <w:rPr>
          <w:sz w:val="22"/>
          <w:szCs w:val="22"/>
        </w:rPr>
        <w:t>идентифи-кационные</w:t>
      </w:r>
      <w:proofErr w:type="spellEnd"/>
      <w:proofErr w:type="gramEnd"/>
      <w:r w:rsidRPr="000D22EB">
        <w:rPr>
          <w:sz w:val="22"/>
          <w:szCs w:val="22"/>
        </w:rPr>
        <w:t xml:space="preserve"> сведения о заявителе - правообладателе земельного участка.</w:t>
      </w:r>
    </w:p>
    <w:p w:rsidR="00BB03C7" w:rsidRPr="000D22EB" w:rsidRDefault="00BB03C7" w:rsidP="00BB03C7">
      <w:pPr>
        <w:ind w:firstLine="709"/>
        <w:jc w:val="both"/>
        <w:rPr>
          <w:sz w:val="22"/>
          <w:szCs w:val="22"/>
        </w:rPr>
      </w:pPr>
      <w:r w:rsidRPr="000D22EB">
        <w:rPr>
          <w:sz w:val="22"/>
          <w:szCs w:val="22"/>
        </w:rPr>
        <w:t>7. Приложения к заявлению должны содержать идентификационные сведения о земельном участке и обосновывающие материалы.</w:t>
      </w:r>
    </w:p>
    <w:p w:rsidR="00BB03C7" w:rsidRPr="000D22EB" w:rsidRDefault="00BB03C7" w:rsidP="00BB03C7">
      <w:pPr>
        <w:ind w:firstLine="709"/>
        <w:jc w:val="both"/>
        <w:rPr>
          <w:sz w:val="22"/>
          <w:szCs w:val="22"/>
        </w:rPr>
      </w:pPr>
      <w:r w:rsidRPr="000D22EB">
        <w:rPr>
          <w:sz w:val="22"/>
          <w:szCs w:val="22"/>
        </w:rPr>
        <w:t>8. Идентификационные сведения о земельном участке, в отношении которого подается заявление, включают сведения, устанавливаемые настоящими Правилами.</w:t>
      </w:r>
    </w:p>
    <w:p w:rsidR="00BB03C7" w:rsidRPr="000D22EB" w:rsidRDefault="00BB03C7" w:rsidP="00BB03C7">
      <w:pPr>
        <w:ind w:firstLine="709"/>
        <w:jc w:val="both"/>
        <w:rPr>
          <w:sz w:val="22"/>
          <w:szCs w:val="22"/>
        </w:rPr>
      </w:pPr>
      <w:r w:rsidRPr="000D22EB">
        <w:rPr>
          <w:sz w:val="22"/>
          <w:szCs w:val="22"/>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BB03C7" w:rsidRPr="000D22EB" w:rsidRDefault="00BB03C7" w:rsidP="00BB03C7">
      <w:pPr>
        <w:ind w:firstLine="709"/>
        <w:jc w:val="both"/>
        <w:rPr>
          <w:sz w:val="22"/>
          <w:szCs w:val="22"/>
        </w:rPr>
      </w:pPr>
      <w:r w:rsidRPr="000D22EB">
        <w:rPr>
          <w:sz w:val="22"/>
          <w:szCs w:val="22"/>
        </w:rPr>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BB03C7" w:rsidRPr="000D22EB" w:rsidRDefault="00BB03C7" w:rsidP="00BB03C7">
      <w:pPr>
        <w:ind w:firstLine="709"/>
        <w:jc w:val="both"/>
        <w:rPr>
          <w:sz w:val="22"/>
          <w:szCs w:val="22"/>
        </w:rPr>
      </w:pPr>
      <w:r w:rsidRPr="000D22EB">
        <w:rPr>
          <w:sz w:val="22"/>
          <w:szCs w:val="22"/>
        </w:rPr>
        <w:t>2) 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BB03C7" w:rsidRPr="000D22EB" w:rsidRDefault="00BB03C7" w:rsidP="00BB03C7">
      <w:pPr>
        <w:ind w:firstLine="709"/>
        <w:jc w:val="both"/>
        <w:rPr>
          <w:sz w:val="22"/>
          <w:szCs w:val="22"/>
        </w:rPr>
      </w:pPr>
      <w:r w:rsidRPr="000D22EB">
        <w:rPr>
          <w:sz w:val="22"/>
          <w:szCs w:val="22"/>
        </w:rPr>
        <w:t>3) расчеты и обоснование того, что предполагаемая постройка не превысит по объему (площади) аналогичную постройку, выполненную без отклонений.</w:t>
      </w:r>
    </w:p>
    <w:p w:rsidR="00BB03C7" w:rsidRPr="000D22EB" w:rsidRDefault="00BB03C7" w:rsidP="00BB03C7">
      <w:pPr>
        <w:ind w:firstLine="709"/>
        <w:jc w:val="both"/>
        <w:rPr>
          <w:sz w:val="22"/>
          <w:szCs w:val="22"/>
        </w:rPr>
      </w:pPr>
      <w:r w:rsidRPr="000D22EB">
        <w:rPr>
          <w:sz w:val="22"/>
          <w:szCs w:val="22"/>
        </w:rPr>
        <w:t>10. 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rsidR="00BB03C7" w:rsidRPr="000D22EB" w:rsidRDefault="00BB03C7" w:rsidP="00BB03C7">
      <w:pPr>
        <w:ind w:firstLine="709"/>
        <w:jc w:val="both"/>
        <w:rPr>
          <w:sz w:val="22"/>
          <w:szCs w:val="22"/>
        </w:rPr>
      </w:pPr>
      <w:r w:rsidRPr="000D22EB">
        <w:rPr>
          <w:sz w:val="22"/>
          <w:szCs w:val="22"/>
        </w:rPr>
        <w:t xml:space="preserve">11. Место проведения публичных слушаний указывается в сообщении о назначении публичных слушаний. </w:t>
      </w:r>
    </w:p>
    <w:p w:rsidR="00BB03C7" w:rsidRPr="000D22EB" w:rsidRDefault="00BB03C7" w:rsidP="00BB03C7">
      <w:pPr>
        <w:ind w:firstLine="709"/>
        <w:jc w:val="both"/>
        <w:rPr>
          <w:b/>
          <w:bCs/>
          <w:sz w:val="22"/>
          <w:szCs w:val="22"/>
        </w:rPr>
      </w:pPr>
      <w:r w:rsidRPr="000D22EB">
        <w:rPr>
          <w:sz w:val="22"/>
          <w:szCs w:val="22"/>
        </w:rPr>
        <w:t>12.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BB03C7" w:rsidRPr="000D22EB" w:rsidRDefault="00BB03C7" w:rsidP="00BB03C7">
      <w:pPr>
        <w:keepNext/>
        <w:keepLines/>
        <w:spacing w:before="120" w:after="120"/>
        <w:ind w:firstLine="709"/>
        <w:rPr>
          <w:b/>
          <w:bCs/>
          <w:sz w:val="22"/>
          <w:szCs w:val="22"/>
        </w:rPr>
      </w:pPr>
      <w:bookmarkStart w:id="79" w:name="_Toc403727697"/>
      <w:bookmarkStart w:id="80" w:name="_Toc395562080"/>
      <w:bookmarkEnd w:id="65"/>
      <w:bookmarkEnd w:id="66"/>
      <w:r w:rsidRPr="000D22EB">
        <w:rPr>
          <w:b/>
          <w:bCs/>
          <w:sz w:val="22"/>
          <w:szCs w:val="22"/>
        </w:rPr>
        <w:t>Глава 6. Положения о внесении изменений в правила</w:t>
      </w:r>
    </w:p>
    <w:p w:rsidR="00BB03C7" w:rsidRPr="000D22EB" w:rsidRDefault="00BB03C7" w:rsidP="00BB03C7">
      <w:pPr>
        <w:keepNext/>
        <w:keepLines/>
        <w:spacing w:before="120" w:after="120"/>
        <w:ind w:firstLine="708"/>
        <w:jc w:val="both"/>
        <w:rPr>
          <w:rFonts w:eastAsia="Calibri"/>
          <w:sz w:val="22"/>
          <w:szCs w:val="22"/>
        </w:rPr>
      </w:pPr>
      <w:r w:rsidRPr="000D22EB">
        <w:rPr>
          <w:b/>
          <w:bCs/>
          <w:sz w:val="22"/>
          <w:szCs w:val="22"/>
        </w:rPr>
        <w:t>Статья 42. Основания для внесения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1. Основаниями для рассмотрения Главой администрации Поселения вопроса о внесении изменений в Правила являются:</w:t>
      </w:r>
    </w:p>
    <w:p w:rsidR="00BB03C7" w:rsidRPr="000D22EB" w:rsidRDefault="00BB03C7" w:rsidP="00BB03C7">
      <w:pPr>
        <w:ind w:firstLine="708"/>
        <w:jc w:val="both"/>
        <w:rPr>
          <w:rFonts w:eastAsia="Calibri"/>
          <w:sz w:val="22"/>
          <w:szCs w:val="22"/>
        </w:rPr>
      </w:pPr>
      <w:r w:rsidRPr="000D22EB">
        <w:rPr>
          <w:rFonts w:eastAsia="Calibri"/>
          <w:sz w:val="22"/>
          <w:szCs w:val="22"/>
        </w:rPr>
        <w:t>1) несоответствие Правил генеральному плану поселения, возникшее в результате внесения в генеральный план поселения изменений;</w:t>
      </w:r>
    </w:p>
    <w:p w:rsidR="00BB03C7" w:rsidRPr="000D22EB" w:rsidRDefault="00BB03C7" w:rsidP="00BB03C7">
      <w:pPr>
        <w:ind w:firstLine="708"/>
        <w:jc w:val="both"/>
        <w:rPr>
          <w:rFonts w:eastAsia="Calibri"/>
          <w:sz w:val="22"/>
          <w:szCs w:val="22"/>
        </w:rPr>
      </w:pPr>
      <w:r w:rsidRPr="000D22EB">
        <w:rPr>
          <w:rFonts w:eastAsia="Calibri"/>
          <w:sz w:val="22"/>
          <w:szCs w:val="22"/>
        </w:rPr>
        <w:t>2) поступление предложений об изменении границ территориальных зон, изменении градостроительных регламентов.</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2. Предложения о внесении изменений в Правила в Комиссию </w:t>
      </w:r>
      <w:proofErr w:type="spellStart"/>
      <w:proofErr w:type="gramStart"/>
      <w:r w:rsidRPr="000D22EB">
        <w:rPr>
          <w:rFonts w:eastAsia="Calibri"/>
          <w:sz w:val="22"/>
          <w:szCs w:val="22"/>
        </w:rPr>
        <w:t>направ-ляются</w:t>
      </w:r>
      <w:proofErr w:type="spellEnd"/>
      <w:proofErr w:type="gramEnd"/>
      <w:r w:rsidRPr="000D22EB">
        <w:rPr>
          <w:rFonts w:eastAsia="Calibri"/>
          <w:sz w:val="22"/>
          <w:szCs w:val="22"/>
        </w:rPr>
        <w:t>:</w:t>
      </w:r>
    </w:p>
    <w:p w:rsidR="00BB03C7" w:rsidRPr="000D22EB" w:rsidRDefault="00BB03C7" w:rsidP="00BB03C7">
      <w:pPr>
        <w:ind w:firstLine="708"/>
        <w:jc w:val="both"/>
        <w:rPr>
          <w:rFonts w:eastAsia="Calibri"/>
          <w:sz w:val="22"/>
          <w:szCs w:val="22"/>
        </w:rPr>
      </w:pPr>
      <w:r w:rsidRPr="000D22EB">
        <w:rPr>
          <w:rFonts w:eastAsia="Calibri"/>
          <w:sz w:val="22"/>
          <w:szCs w:val="22"/>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BB03C7" w:rsidRPr="000D22EB" w:rsidRDefault="00BB03C7" w:rsidP="00BB03C7">
      <w:pPr>
        <w:ind w:firstLine="708"/>
        <w:jc w:val="both"/>
        <w:rPr>
          <w:rFonts w:eastAsia="Calibri"/>
          <w:sz w:val="22"/>
          <w:szCs w:val="22"/>
        </w:rPr>
      </w:pPr>
      <w:r w:rsidRPr="000D22EB">
        <w:rPr>
          <w:rFonts w:eastAsia="Calibri"/>
          <w:sz w:val="22"/>
          <w:szCs w:val="22"/>
        </w:rPr>
        <w:t>2) органами исполнительной власти Новгородской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3)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BB03C7" w:rsidRPr="000D22EB" w:rsidRDefault="00BB03C7" w:rsidP="00BB03C7">
      <w:pPr>
        <w:ind w:firstLine="708"/>
        <w:jc w:val="both"/>
        <w:rPr>
          <w:b/>
          <w:bCs/>
          <w:sz w:val="22"/>
          <w:szCs w:val="22"/>
        </w:rPr>
      </w:pPr>
      <w:r w:rsidRPr="000D22EB">
        <w:rPr>
          <w:rFonts w:eastAsia="Calibri"/>
          <w:sz w:val="22"/>
          <w:szCs w:val="22"/>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B03C7" w:rsidRPr="000D22EB" w:rsidRDefault="00BB03C7" w:rsidP="00BB03C7">
      <w:pPr>
        <w:keepNext/>
        <w:keepLines/>
        <w:spacing w:before="120" w:after="120"/>
        <w:ind w:firstLine="709"/>
        <w:jc w:val="both"/>
        <w:rPr>
          <w:rFonts w:eastAsia="Calibri"/>
          <w:sz w:val="22"/>
          <w:szCs w:val="22"/>
        </w:rPr>
      </w:pPr>
      <w:r w:rsidRPr="000D22EB">
        <w:rPr>
          <w:b/>
          <w:bCs/>
          <w:sz w:val="22"/>
          <w:szCs w:val="22"/>
        </w:rPr>
        <w:t>Статья 43. Порядок рассмотрения предложений и инициатив по внесению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1. Рассмотрение предложений о внесении изменений в Правила </w:t>
      </w:r>
      <w:proofErr w:type="spellStart"/>
      <w:proofErr w:type="gramStart"/>
      <w:r w:rsidRPr="000D22EB">
        <w:rPr>
          <w:rFonts w:eastAsia="Calibri"/>
          <w:sz w:val="22"/>
          <w:szCs w:val="22"/>
        </w:rPr>
        <w:t>произ</w:t>
      </w:r>
      <w:proofErr w:type="spellEnd"/>
      <w:r w:rsidRPr="000D22EB">
        <w:rPr>
          <w:rFonts w:eastAsia="Calibri"/>
          <w:sz w:val="22"/>
          <w:szCs w:val="22"/>
        </w:rPr>
        <w:t>-водится</w:t>
      </w:r>
      <w:proofErr w:type="gramEnd"/>
      <w:r w:rsidRPr="000D22EB">
        <w:rPr>
          <w:rFonts w:eastAsia="Calibri"/>
          <w:sz w:val="22"/>
          <w:szCs w:val="22"/>
        </w:rPr>
        <w:t xml:space="preserve"> Комиссией в течение тридцати дней со дня их внесения.</w:t>
      </w:r>
    </w:p>
    <w:p w:rsidR="00BB03C7" w:rsidRPr="000D22EB" w:rsidRDefault="00BB03C7" w:rsidP="00BB03C7">
      <w:pPr>
        <w:ind w:firstLine="708"/>
        <w:jc w:val="both"/>
        <w:rPr>
          <w:rFonts w:eastAsia="Calibri"/>
          <w:sz w:val="22"/>
          <w:szCs w:val="22"/>
        </w:rPr>
      </w:pPr>
      <w:r w:rsidRPr="000D22EB">
        <w:rPr>
          <w:rFonts w:eastAsia="Calibri"/>
          <w:sz w:val="22"/>
          <w:szCs w:val="22"/>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BB03C7" w:rsidRPr="000D22EB" w:rsidRDefault="00BB03C7" w:rsidP="00BB03C7">
      <w:pPr>
        <w:ind w:firstLine="708"/>
        <w:jc w:val="both"/>
        <w:rPr>
          <w:rFonts w:eastAsia="Calibri"/>
          <w:sz w:val="22"/>
          <w:szCs w:val="22"/>
        </w:rPr>
      </w:pPr>
      <w:r w:rsidRPr="000D22EB">
        <w:rPr>
          <w:rFonts w:eastAsia="Calibri"/>
          <w:sz w:val="22"/>
          <w:szCs w:val="22"/>
        </w:rPr>
        <w:t>1) о принятии предложения по внесению изменений в Правила и о внесении соответствующих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2) об отклонении предложения по внесению изменений в Правила, с указанием причин отклонения.</w:t>
      </w:r>
    </w:p>
    <w:p w:rsidR="00BB03C7" w:rsidRPr="000D22EB" w:rsidRDefault="00BB03C7" w:rsidP="00BB03C7">
      <w:pPr>
        <w:ind w:firstLine="708"/>
        <w:jc w:val="both"/>
        <w:rPr>
          <w:rFonts w:eastAsia="Calibri"/>
          <w:sz w:val="22"/>
          <w:szCs w:val="22"/>
        </w:rPr>
      </w:pPr>
      <w:r w:rsidRPr="000D22EB">
        <w:rPr>
          <w:rFonts w:eastAsia="Calibri"/>
          <w:sz w:val="22"/>
          <w:szCs w:val="22"/>
        </w:rPr>
        <w:t xml:space="preserve">3. Комиссия направляет заключение, предусмотренное пунктом 2 настоящей статьи, Главе администрации Поселения, который в течение тридцати дней со дня получения такого заключения с учетом рекомендаций, содержащихся в заключении комиссии, издает постановление </w:t>
      </w:r>
      <w:proofErr w:type="spellStart"/>
      <w:proofErr w:type="gramStart"/>
      <w:r w:rsidRPr="000D22EB">
        <w:rPr>
          <w:rFonts w:eastAsia="Calibri"/>
          <w:sz w:val="22"/>
          <w:szCs w:val="22"/>
        </w:rPr>
        <w:t>Админист</w:t>
      </w:r>
      <w:proofErr w:type="spellEnd"/>
      <w:r w:rsidRPr="000D22EB">
        <w:rPr>
          <w:rFonts w:eastAsia="Calibri"/>
          <w:sz w:val="22"/>
          <w:szCs w:val="22"/>
        </w:rPr>
        <w:t>-рации</w:t>
      </w:r>
      <w:proofErr w:type="gramEnd"/>
      <w:r w:rsidRPr="000D22EB">
        <w:rPr>
          <w:rFonts w:eastAsia="Calibri"/>
          <w:sz w:val="22"/>
          <w:szCs w:val="22"/>
        </w:rPr>
        <w:t xml:space="preserve"> Поселения о подготовке проекта о внесении изменений в Правила или об отклонении предложения о внесении изменений в Правила с указанием причин отклонения.</w:t>
      </w:r>
    </w:p>
    <w:p w:rsidR="00BB03C7" w:rsidRPr="000D22EB" w:rsidRDefault="00BB03C7" w:rsidP="00BB03C7">
      <w:pPr>
        <w:ind w:firstLine="708"/>
        <w:jc w:val="both"/>
        <w:rPr>
          <w:rFonts w:eastAsia="Calibri"/>
          <w:sz w:val="22"/>
          <w:szCs w:val="22"/>
        </w:rPr>
      </w:pPr>
      <w:r w:rsidRPr="000D22EB">
        <w:rPr>
          <w:rFonts w:eastAsia="Calibri"/>
          <w:sz w:val="22"/>
          <w:szCs w:val="22"/>
        </w:rPr>
        <w:t>4. В постановлении Главы администрации Поселения о подготовке проекта решения о внесении изменений в Правила устанавливаются:</w:t>
      </w:r>
    </w:p>
    <w:p w:rsidR="00BB03C7" w:rsidRPr="000D22EB" w:rsidRDefault="00BB03C7" w:rsidP="00BB03C7">
      <w:pPr>
        <w:tabs>
          <w:tab w:val="left" w:pos="1134"/>
        </w:tabs>
        <w:ind w:firstLine="708"/>
        <w:jc w:val="both"/>
        <w:rPr>
          <w:rFonts w:eastAsia="Calibri"/>
          <w:sz w:val="22"/>
          <w:szCs w:val="22"/>
        </w:rPr>
      </w:pPr>
      <w:r w:rsidRPr="000D22EB">
        <w:rPr>
          <w:rFonts w:eastAsia="Calibri"/>
          <w:sz w:val="22"/>
          <w:szCs w:val="22"/>
        </w:rPr>
        <w:t>1)</w:t>
      </w:r>
      <w:r w:rsidRPr="000D22EB">
        <w:rPr>
          <w:rFonts w:eastAsia="Calibri"/>
          <w:sz w:val="22"/>
          <w:szCs w:val="22"/>
        </w:rPr>
        <w:tab/>
        <w:t>порядок и сроки проведения работ по подготовке проекта решения о внесении изменений в Правила;</w:t>
      </w:r>
    </w:p>
    <w:p w:rsidR="00BB03C7" w:rsidRPr="000D22EB" w:rsidRDefault="00BB03C7" w:rsidP="00BB03C7">
      <w:pPr>
        <w:tabs>
          <w:tab w:val="left" w:pos="993"/>
        </w:tabs>
        <w:ind w:firstLine="708"/>
        <w:jc w:val="both"/>
        <w:rPr>
          <w:rFonts w:eastAsia="Calibri"/>
          <w:sz w:val="22"/>
          <w:szCs w:val="22"/>
        </w:rPr>
      </w:pPr>
      <w:r w:rsidRPr="000D22EB">
        <w:rPr>
          <w:rFonts w:eastAsia="Calibri"/>
          <w:sz w:val="22"/>
          <w:szCs w:val="22"/>
        </w:rPr>
        <w:t>2)</w:t>
      </w:r>
      <w:r w:rsidRPr="000D22EB">
        <w:rPr>
          <w:rFonts w:eastAsia="Calibri"/>
          <w:sz w:val="22"/>
          <w:szCs w:val="22"/>
        </w:rPr>
        <w:tab/>
        <w:t>порядок направления в Комиссию предложений заинтересованных лиц по подготовке проекта решения о внесении изменений в Правила;</w:t>
      </w:r>
    </w:p>
    <w:p w:rsidR="00BB03C7" w:rsidRPr="000D22EB" w:rsidRDefault="00BB03C7" w:rsidP="00BB03C7">
      <w:pPr>
        <w:tabs>
          <w:tab w:val="left" w:pos="993"/>
        </w:tabs>
        <w:ind w:firstLine="708"/>
        <w:jc w:val="both"/>
        <w:rPr>
          <w:rFonts w:eastAsia="Calibri"/>
          <w:sz w:val="22"/>
          <w:szCs w:val="22"/>
        </w:rPr>
      </w:pPr>
      <w:r w:rsidRPr="000D22EB">
        <w:rPr>
          <w:rFonts w:eastAsia="Calibri"/>
          <w:sz w:val="22"/>
          <w:szCs w:val="22"/>
        </w:rPr>
        <w:t>3)</w:t>
      </w:r>
      <w:r w:rsidRPr="000D22EB">
        <w:rPr>
          <w:rFonts w:eastAsia="Calibri"/>
          <w:sz w:val="22"/>
          <w:szCs w:val="22"/>
        </w:rPr>
        <w:tab/>
        <w:t>иные положения, касающиеся организации указанных работ.</w:t>
      </w:r>
    </w:p>
    <w:p w:rsidR="00BB03C7" w:rsidRPr="000D22EB" w:rsidRDefault="00BB03C7" w:rsidP="00BB03C7">
      <w:pPr>
        <w:ind w:firstLine="708"/>
        <w:jc w:val="both"/>
        <w:rPr>
          <w:rFonts w:eastAsia="Calibri"/>
          <w:sz w:val="22"/>
          <w:szCs w:val="22"/>
        </w:rPr>
      </w:pPr>
      <w:r w:rsidRPr="000D22EB">
        <w:rPr>
          <w:rFonts w:eastAsia="Calibri"/>
          <w:sz w:val="22"/>
          <w:szCs w:val="22"/>
        </w:rPr>
        <w:t>5. Глава администрации Поселения не позднее десяти дней со дня издания постановления Администрации Поселения о подготовке проекта решения о внесении изменений в Правила обеспечивает опубликование указанного постановления в порядке, установленном Уставом поселения для официального опубликования муниципальных правовых актов, и размещение на официальном сайте поселения в сети Интернет.</w:t>
      </w:r>
    </w:p>
    <w:p w:rsidR="00BB03C7" w:rsidRPr="000D22EB" w:rsidRDefault="00BB03C7" w:rsidP="00BB03C7">
      <w:pPr>
        <w:ind w:firstLine="708"/>
        <w:jc w:val="both"/>
        <w:rPr>
          <w:b/>
          <w:bCs/>
          <w:sz w:val="22"/>
          <w:szCs w:val="22"/>
        </w:rPr>
      </w:pPr>
      <w:r w:rsidRPr="000D22EB">
        <w:rPr>
          <w:rFonts w:eastAsia="Calibri"/>
          <w:sz w:val="22"/>
          <w:szCs w:val="22"/>
        </w:rPr>
        <w:t>6. Копия постановления Администрации Поселения о подготовке о внесении изменений в Правила или об отклонении предложения о внесении изменений в Правила направляется Администрацией Поселения заявителю не позднее тридцати дней со дня получения Главой администрации Поселения заключения комиссии, предусмотренного пунктом 2 настоящей статьи.</w:t>
      </w:r>
    </w:p>
    <w:p w:rsidR="00BB03C7" w:rsidRPr="000D22EB" w:rsidRDefault="00BB03C7" w:rsidP="00BB03C7">
      <w:pPr>
        <w:keepNext/>
        <w:keepLines/>
        <w:spacing w:before="120" w:after="120" w:line="240" w:lineRule="exact"/>
        <w:ind w:firstLine="709"/>
        <w:jc w:val="both"/>
        <w:rPr>
          <w:rFonts w:eastAsia="Calibri"/>
          <w:sz w:val="22"/>
          <w:szCs w:val="22"/>
        </w:rPr>
      </w:pPr>
      <w:r w:rsidRPr="000D22EB">
        <w:rPr>
          <w:b/>
          <w:bCs/>
          <w:sz w:val="22"/>
          <w:szCs w:val="22"/>
        </w:rPr>
        <w:t>Статья 44. Подготовка и принятие проекта решения о внесении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1. В целях осуществления работ по подготовке проекта решения о внесении изменений в Правила Администрация Поселения вправе заключать муниципальные контракты по итогам размещения заказа в соответствии с законодательством Российской Федерации.</w:t>
      </w:r>
    </w:p>
    <w:p w:rsidR="00BB03C7" w:rsidRPr="000D22EB" w:rsidRDefault="00BB03C7" w:rsidP="00BB03C7">
      <w:pPr>
        <w:ind w:firstLine="708"/>
        <w:jc w:val="both"/>
        <w:rPr>
          <w:rFonts w:eastAsia="Calibri"/>
          <w:sz w:val="22"/>
          <w:szCs w:val="22"/>
        </w:rPr>
      </w:pPr>
      <w:r w:rsidRPr="000D22EB">
        <w:rPr>
          <w:rFonts w:eastAsia="Calibri"/>
          <w:sz w:val="22"/>
          <w:szCs w:val="22"/>
        </w:rPr>
        <w:t>2. В случае заключения муниципального контракта по подготовке проекта решения о внесении изменений в Правила, Комиссия:</w:t>
      </w:r>
    </w:p>
    <w:p w:rsidR="00BB03C7" w:rsidRPr="000D22EB" w:rsidRDefault="00BB03C7" w:rsidP="00BB03C7">
      <w:pPr>
        <w:ind w:firstLine="708"/>
        <w:jc w:val="both"/>
        <w:rPr>
          <w:rFonts w:eastAsia="Calibri"/>
          <w:sz w:val="22"/>
          <w:szCs w:val="22"/>
        </w:rPr>
      </w:pPr>
      <w:r w:rsidRPr="000D22EB">
        <w:rPr>
          <w:rFonts w:eastAsia="Calibri"/>
          <w:sz w:val="22"/>
          <w:szCs w:val="22"/>
        </w:rPr>
        <w:t>1) осуществляет контроль за подготовкой проекта решения о внесении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2) рассматривает, анализирует и обобщает направленные в Комиссию предложения заинтересованных лиц по подготовке проекта решения о внесении изменений в Правила в целях внесения их исполнителю по муниципальному контракту;</w:t>
      </w:r>
    </w:p>
    <w:p w:rsidR="00BB03C7" w:rsidRPr="000D22EB" w:rsidRDefault="00BB03C7" w:rsidP="00BB03C7">
      <w:pPr>
        <w:ind w:firstLine="708"/>
        <w:jc w:val="both"/>
        <w:rPr>
          <w:rFonts w:eastAsia="Calibri"/>
          <w:sz w:val="22"/>
          <w:szCs w:val="22"/>
        </w:rPr>
      </w:pPr>
      <w:r w:rsidRPr="000D22EB">
        <w:rPr>
          <w:rFonts w:eastAsia="Calibri"/>
          <w:sz w:val="22"/>
          <w:szCs w:val="22"/>
        </w:rPr>
        <w:t>3) подготавливает предложения и замечания по проекту решения о внесении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lastRenderedPageBreak/>
        <w:t>3. Администрация Поселения осуществляет проверку проекта решения о внесении изменений в Правила, представленного Комиссией, на соответствие требованиям технических регламентов и документам территориального планирования.</w:t>
      </w:r>
    </w:p>
    <w:p w:rsidR="00BB03C7" w:rsidRPr="000D22EB" w:rsidRDefault="00BB03C7" w:rsidP="00BB03C7">
      <w:pPr>
        <w:ind w:firstLine="708"/>
        <w:jc w:val="both"/>
        <w:rPr>
          <w:rFonts w:eastAsia="Calibri"/>
          <w:sz w:val="22"/>
          <w:szCs w:val="22"/>
        </w:rPr>
      </w:pPr>
      <w:r w:rsidRPr="000D22EB">
        <w:rPr>
          <w:rFonts w:eastAsia="Calibri"/>
          <w:sz w:val="22"/>
          <w:szCs w:val="22"/>
        </w:rPr>
        <w:t>4. По результатам указанной в пункте 3 настоящей статьи проверки Администрация Поселения направляет проект решения о внесении изменений в Правила Главе Поселения или в случае обнаружения его несоответствия требованиям и документам, указанным в пункте 3 настоящей статьи, в Комиссию на доработку.</w:t>
      </w:r>
    </w:p>
    <w:p w:rsidR="00BB03C7" w:rsidRPr="000D22EB" w:rsidRDefault="00BB03C7" w:rsidP="00BB03C7">
      <w:pPr>
        <w:ind w:firstLine="708"/>
        <w:jc w:val="both"/>
        <w:rPr>
          <w:rFonts w:eastAsia="Calibri"/>
          <w:sz w:val="22"/>
          <w:szCs w:val="22"/>
        </w:rPr>
      </w:pPr>
      <w:r w:rsidRPr="000D22EB">
        <w:rPr>
          <w:rFonts w:eastAsia="Calibri"/>
          <w:sz w:val="22"/>
          <w:szCs w:val="22"/>
        </w:rPr>
        <w:t>5. Глава Поселения издает постановление о проведении публичных слушаний по вопросу о внесении изменений в Правила в срок не позднее чем через десять дней со дня получения такого проекта о внесении изменений в Правила.</w:t>
      </w:r>
    </w:p>
    <w:p w:rsidR="00BB03C7" w:rsidRPr="000D22EB" w:rsidRDefault="00BB03C7" w:rsidP="00BB03C7">
      <w:pPr>
        <w:ind w:firstLine="708"/>
        <w:jc w:val="both"/>
        <w:rPr>
          <w:rFonts w:eastAsia="Calibri"/>
          <w:sz w:val="22"/>
          <w:szCs w:val="22"/>
        </w:rPr>
      </w:pPr>
      <w:r w:rsidRPr="000D22EB">
        <w:rPr>
          <w:rFonts w:eastAsia="Calibri"/>
          <w:sz w:val="22"/>
          <w:szCs w:val="22"/>
        </w:rPr>
        <w:t>6. После завершения публичных слушаний по вопросу о внесении изменений в Правила,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BB03C7" w:rsidRPr="000D22EB" w:rsidRDefault="00BB03C7" w:rsidP="00BB03C7">
      <w:pPr>
        <w:ind w:firstLine="708"/>
        <w:jc w:val="both"/>
        <w:rPr>
          <w:b/>
          <w:bCs/>
          <w:sz w:val="22"/>
          <w:szCs w:val="22"/>
        </w:rPr>
      </w:pPr>
      <w:r w:rsidRPr="000D22EB">
        <w:rPr>
          <w:rFonts w:eastAsia="Calibri"/>
          <w:sz w:val="22"/>
          <w:szCs w:val="22"/>
        </w:rPr>
        <w:t xml:space="preserve">7. Глава администрации Поселения в течение десяти дней после </w:t>
      </w:r>
      <w:proofErr w:type="gramStart"/>
      <w:r w:rsidRPr="000D22EB">
        <w:rPr>
          <w:rFonts w:eastAsia="Calibri"/>
          <w:sz w:val="22"/>
          <w:szCs w:val="22"/>
        </w:rPr>
        <w:t>пред-</w:t>
      </w:r>
      <w:proofErr w:type="spellStart"/>
      <w:r w:rsidRPr="000D22EB">
        <w:rPr>
          <w:rFonts w:eastAsia="Calibri"/>
          <w:sz w:val="22"/>
          <w:szCs w:val="22"/>
        </w:rPr>
        <w:t>ставления</w:t>
      </w:r>
      <w:proofErr w:type="spellEnd"/>
      <w:proofErr w:type="gramEnd"/>
      <w:r w:rsidRPr="000D22EB">
        <w:rPr>
          <w:rFonts w:eastAsia="Calibri"/>
          <w:sz w:val="22"/>
          <w:szCs w:val="22"/>
        </w:rPr>
        <w:t xml:space="preserve"> ему проекта решения о внесении изменений в Правила и указанных в пункте 6 настоящей статьи обязательных приложений должен принять решение о направлении указанного проекта в соответствующий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BB03C7" w:rsidRPr="000D22EB" w:rsidRDefault="00BB03C7" w:rsidP="00BB03C7">
      <w:pPr>
        <w:keepNext/>
        <w:keepLines/>
        <w:spacing w:before="120" w:after="120" w:line="240" w:lineRule="exact"/>
        <w:ind w:firstLine="709"/>
        <w:jc w:val="both"/>
        <w:rPr>
          <w:sz w:val="22"/>
          <w:szCs w:val="22"/>
        </w:rPr>
      </w:pPr>
      <w:bookmarkStart w:id="81" w:name="_Toc403727671"/>
      <w:bookmarkStart w:id="82" w:name="_Toc395562054"/>
      <w:r w:rsidRPr="000D22EB">
        <w:rPr>
          <w:b/>
          <w:bCs/>
          <w:sz w:val="22"/>
          <w:szCs w:val="22"/>
        </w:rPr>
        <w:t>Статья 45. Действие Правил по отношению к генеральному плану Поселения, иным документам территориального планирования и документации по планировке территории</w:t>
      </w:r>
      <w:bookmarkEnd w:id="81"/>
      <w:bookmarkEnd w:id="82"/>
    </w:p>
    <w:p w:rsidR="00BB03C7" w:rsidRPr="000D22EB" w:rsidRDefault="00BB03C7" w:rsidP="00BB03C7">
      <w:pPr>
        <w:ind w:firstLine="709"/>
        <w:jc w:val="both"/>
        <w:rPr>
          <w:sz w:val="22"/>
          <w:szCs w:val="22"/>
        </w:rPr>
      </w:pPr>
      <w:bookmarkStart w:id="83" w:name="%D0%B06"/>
      <w:bookmarkEnd w:id="83"/>
      <w:r w:rsidRPr="000D22EB">
        <w:rPr>
          <w:sz w:val="22"/>
          <w:szCs w:val="22"/>
        </w:rPr>
        <w:t>1. Принятие генерального плана Поселения, внесение изменений в генеральный план Поселения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территориального планирования муниципального района, внесение изменений в такие документы, изменения в ранее утвержденную Главой администрации Поселения документацию по планировке территории, утверждение Главой администрации Поселения документации по планировке территории, а также утверждение и изменение иной документации по планировке территории не влечет немедленного изменения настоящих Правил.</w:t>
      </w:r>
    </w:p>
    <w:p w:rsidR="00BB03C7" w:rsidRPr="000D22EB" w:rsidRDefault="00BB03C7" w:rsidP="00BB03C7">
      <w:pPr>
        <w:ind w:firstLine="709"/>
        <w:jc w:val="both"/>
        <w:rPr>
          <w:sz w:val="22"/>
          <w:szCs w:val="22"/>
        </w:rPr>
      </w:pPr>
      <w:r w:rsidRPr="000D22EB">
        <w:rPr>
          <w:sz w:val="22"/>
          <w:szCs w:val="22"/>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BB03C7" w:rsidRPr="000D22EB" w:rsidRDefault="00BB03C7" w:rsidP="00BB03C7">
      <w:pPr>
        <w:ind w:firstLine="709"/>
        <w:jc w:val="both"/>
        <w:rPr>
          <w:sz w:val="22"/>
          <w:szCs w:val="22"/>
        </w:rPr>
      </w:pPr>
      <w:r w:rsidRPr="000D22EB">
        <w:rPr>
          <w:sz w:val="22"/>
          <w:szCs w:val="22"/>
        </w:rPr>
        <w:t>2. После введения в действие настоящих Правил уполномоченные органы местного самоуправления по представлению заключения Комиссии вправе принимать решения:</w:t>
      </w:r>
    </w:p>
    <w:p w:rsidR="00BB03C7" w:rsidRPr="000D22EB" w:rsidRDefault="00BB03C7" w:rsidP="00BB03C7">
      <w:pPr>
        <w:ind w:firstLine="709"/>
        <w:jc w:val="both"/>
        <w:rPr>
          <w:sz w:val="22"/>
          <w:szCs w:val="22"/>
        </w:rPr>
      </w:pPr>
      <w:r w:rsidRPr="000D22EB">
        <w:rPr>
          <w:sz w:val="22"/>
          <w:szCs w:val="22"/>
        </w:rPr>
        <w:t>- о подготовке предложений по внесению изменений в генеральный план Поселения с учетом настоящих Правил;</w:t>
      </w:r>
    </w:p>
    <w:p w:rsidR="00BB03C7" w:rsidRPr="000D22EB" w:rsidRDefault="00BB03C7" w:rsidP="00BB03C7">
      <w:pPr>
        <w:ind w:firstLine="709"/>
        <w:jc w:val="both"/>
        <w:rPr>
          <w:sz w:val="22"/>
          <w:szCs w:val="22"/>
        </w:rPr>
      </w:pPr>
      <w:r w:rsidRPr="000D22EB">
        <w:rPr>
          <w:sz w:val="22"/>
          <w:szCs w:val="22"/>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BB03C7" w:rsidRPr="000D22EB" w:rsidRDefault="00BB03C7" w:rsidP="00BB03C7">
      <w:pPr>
        <w:ind w:firstLine="709"/>
        <w:jc w:val="both"/>
        <w:rPr>
          <w:b/>
          <w:bCs/>
          <w:sz w:val="22"/>
          <w:szCs w:val="22"/>
        </w:rPr>
      </w:pPr>
      <w:r w:rsidRPr="000D22EB">
        <w:rPr>
          <w:sz w:val="22"/>
          <w:szCs w:val="22"/>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p w:rsidR="00BB03C7" w:rsidRPr="000D22EB" w:rsidRDefault="00BB03C7" w:rsidP="00BB03C7">
      <w:pPr>
        <w:keepNext/>
        <w:keepLines/>
        <w:spacing w:before="120" w:after="120" w:line="240" w:lineRule="exact"/>
        <w:ind w:firstLine="709"/>
        <w:jc w:val="center"/>
        <w:rPr>
          <w:b/>
          <w:bCs/>
          <w:sz w:val="22"/>
          <w:szCs w:val="22"/>
        </w:rPr>
      </w:pPr>
      <w:r w:rsidRPr="000D22EB">
        <w:rPr>
          <w:b/>
          <w:bCs/>
          <w:sz w:val="22"/>
          <w:szCs w:val="22"/>
        </w:rPr>
        <w:lastRenderedPageBreak/>
        <w:t>Глава 7. Положения об установлении, изменении, фиксации границ земель публичного использования, их использовани</w:t>
      </w:r>
      <w:bookmarkEnd w:id="79"/>
      <w:bookmarkEnd w:id="80"/>
      <w:r w:rsidRPr="000D22EB">
        <w:rPr>
          <w:b/>
          <w:bCs/>
          <w:sz w:val="22"/>
          <w:szCs w:val="22"/>
        </w:rPr>
        <w:t>я</w:t>
      </w:r>
    </w:p>
    <w:p w:rsidR="00BB03C7" w:rsidRPr="000D22EB" w:rsidRDefault="00BB03C7" w:rsidP="00BB03C7">
      <w:pPr>
        <w:keepNext/>
        <w:keepLines/>
        <w:spacing w:before="120" w:after="120"/>
        <w:ind w:firstLine="708"/>
        <w:jc w:val="both"/>
        <w:rPr>
          <w:sz w:val="22"/>
          <w:szCs w:val="22"/>
        </w:rPr>
      </w:pPr>
      <w:bookmarkStart w:id="84" w:name="_Toc403727698"/>
      <w:bookmarkStart w:id="85" w:name="_Toc395562081"/>
      <w:r w:rsidRPr="000D22EB">
        <w:rPr>
          <w:b/>
          <w:bCs/>
          <w:sz w:val="22"/>
          <w:szCs w:val="22"/>
        </w:rPr>
        <w:t>Статья 46. Общие положения о землях публичного использования</w:t>
      </w:r>
      <w:bookmarkEnd w:id="84"/>
      <w:bookmarkEnd w:id="85"/>
    </w:p>
    <w:p w:rsidR="00BB03C7" w:rsidRPr="000D22EB" w:rsidRDefault="00BB03C7" w:rsidP="00BB03C7">
      <w:pPr>
        <w:ind w:firstLine="709"/>
        <w:jc w:val="both"/>
        <w:rPr>
          <w:sz w:val="22"/>
          <w:szCs w:val="22"/>
        </w:rPr>
      </w:pPr>
      <w:r w:rsidRPr="000D22EB">
        <w:rPr>
          <w:sz w:val="22"/>
          <w:szCs w:val="22"/>
        </w:rPr>
        <w:t>1. К землям публичного использования относятся земли, которыми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 и пр.),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BB03C7" w:rsidRPr="000D22EB" w:rsidRDefault="00BB03C7" w:rsidP="00BB03C7">
      <w:pPr>
        <w:ind w:firstLine="709"/>
        <w:jc w:val="both"/>
        <w:rPr>
          <w:sz w:val="22"/>
          <w:szCs w:val="22"/>
        </w:rPr>
      </w:pPr>
      <w:r w:rsidRPr="000D22EB">
        <w:rPr>
          <w:sz w:val="22"/>
          <w:szCs w:val="22"/>
        </w:rPr>
        <w:t xml:space="preserve">2. Границы земель публичного использования определяются и </w:t>
      </w:r>
      <w:proofErr w:type="spellStart"/>
      <w:proofErr w:type="gramStart"/>
      <w:r w:rsidRPr="000D22EB">
        <w:rPr>
          <w:sz w:val="22"/>
          <w:szCs w:val="22"/>
        </w:rPr>
        <w:t>изменя-ются</w:t>
      </w:r>
      <w:proofErr w:type="spellEnd"/>
      <w:proofErr w:type="gramEnd"/>
      <w:r w:rsidRPr="000D22EB">
        <w:rPr>
          <w:sz w:val="22"/>
          <w:szCs w:val="22"/>
        </w:rPr>
        <w:t xml:space="preserve"> в случаях и в порядке, определенных в настоящих Правилах.</w:t>
      </w:r>
    </w:p>
    <w:p w:rsidR="00BB03C7" w:rsidRPr="000D22EB" w:rsidRDefault="00BB03C7" w:rsidP="00BB03C7">
      <w:pPr>
        <w:ind w:firstLine="709"/>
        <w:jc w:val="both"/>
        <w:rPr>
          <w:sz w:val="22"/>
          <w:szCs w:val="22"/>
        </w:rPr>
      </w:pPr>
      <w:r w:rsidRPr="000D22EB">
        <w:rPr>
          <w:sz w:val="22"/>
          <w:szCs w:val="22"/>
        </w:rPr>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учета границ фактически существующих земель публичного использования, а также без подготовки предложений в Администрацию Поселения об установлении или изменении границ земель публичного использования (публичного сервитута).</w:t>
      </w:r>
    </w:p>
    <w:p w:rsidR="00BB03C7" w:rsidRPr="000D22EB" w:rsidRDefault="00BB03C7" w:rsidP="00BB03C7">
      <w:pPr>
        <w:ind w:firstLine="709"/>
        <w:jc w:val="both"/>
        <w:rPr>
          <w:b/>
          <w:bCs/>
          <w:sz w:val="22"/>
          <w:szCs w:val="22"/>
        </w:rPr>
      </w:pPr>
      <w:r w:rsidRPr="000D22EB">
        <w:rPr>
          <w:sz w:val="22"/>
          <w:szCs w:val="22"/>
        </w:rPr>
        <w:t>3. Правообладатели земельных участков освобождаются от уплаты земельного налога в отношении части земельного участка, для которой постановлением Администрации Поселения установлен публичный сервитут.</w:t>
      </w:r>
    </w:p>
    <w:p w:rsidR="00BB03C7" w:rsidRPr="000D22EB" w:rsidRDefault="00BB03C7" w:rsidP="00BB03C7">
      <w:pPr>
        <w:keepNext/>
        <w:keepLines/>
        <w:spacing w:before="120" w:after="120"/>
        <w:ind w:firstLine="708"/>
        <w:jc w:val="both"/>
        <w:rPr>
          <w:sz w:val="22"/>
          <w:szCs w:val="22"/>
        </w:rPr>
      </w:pPr>
      <w:bookmarkStart w:id="86" w:name="_Toc403727699"/>
      <w:bookmarkStart w:id="87" w:name="_Toc395562082"/>
      <w:r w:rsidRPr="000D22EB">
        <w:rPr>
          <w:b/>
          <w:bCs/>
          <w:sz w:val="22"/>
          <w:szCs w:val="22"/>
        </w:rPr>
        <w:t>Статья 47. Установление и изменение границ земель публичного использования</w:t>
      </w:r>
      <w:bookmarkEnd w:id="86"/>
      <w:bookmarkEnd w:id="87"/>
    </w:p>
    <w:p w:rsidR="00BB03C7" w:rsidRPr="000D22EB" w:rsidRDefault="00BB03C7" w:rsidP="00BB03C7">
      <w:pPr>
        <w:ind w:firstLine="709"/>
        <w:jc w:val="both"/>
        <w:rPr>
          <w:sz w:val="22"/>
          <w:szCs w:val="22"/>
        </w:rPr>
      </w:pPr>
      <w:r w:rsidRPr="000D22EB">
        <w:rPr>
          <w:sz w:val="22"/>
          <w:szCs w:val="22"/>
        </w:rPr>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BB03C7" w:rsidRPr="000D22EB" w:rsidRDefault="00BB03C7" w:rsidP="00BB03C7">
      <w:pPr>
        <w:ind w:firstLine="709"/>
        <w:jc w:val="both"/>
        <w:rPr>
          <w:sz w:val="22"/>
          <w:szCs w:val="22"/>
        </w:rPr>
      </w:pPr>
      <w:r w:rsidRPr="000D22EB">
        <w:rPr>
          <w:sz w:val="22"/>
          <w:szCs w:val="22"/>
        </w:rPr>
        <w:t xml:space="preserve">1) красные линии на подлежащих освоению территориях </w:t>
      </w:r>
      <w:proofErr w:type="spellStart"/>
      <w:proofErr w:type="gramStart"/>
      <w:r w:rsidRPr="000D22EB">
        <w:rPr>
          <w:sz w:val="22"/>
          <w:szCs w:val="22"/>
        </w:rPr>
        <w:t>устанав-ливаются</w:t>
      </w:r>
      <w:proofErr w:type="spellEnd"/>
      <w:proofErr w:type="gramEnd"/>
      <w:r w:rsidRPr="000D22EB">
        <w:rPr>
          <w:sz w:val="22"/>
          <w:szCs w:val="22"/>
        </w:rPr>
        <w:t xml:space="preserve">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BB03C7" w:rsidRPr="000D22EB" w:rsidRDefault="00BB03C7" w:rsidP="00BB03C7">
      <w:pPr>
        <w:ind w:firstLine="709"/>
        <w:jc w:val="both"/>
        <w:rPr>
          <w:sz w:val="22"/>
          <w:szCs w:val="22"/>
        </w:rPr>
      </w:pPr>
      <w:r w:rsidRPr="000D22EB">
        <w:rPr>
          <w:sz w:val="22"/>
          <w:szCs w:val="22"/>
        </w:rPr>
        <w:t>2) изменяются красные линии без установления и (или) изменения границ зон действия публичных сервитутов;</w:t>
      </w:r>
    </w:p>
    <w:p w:rsidR="00BB03C7" w:rsidRPr="000D22EB" w:rsidRDefault="00BB03C7" w:rsidP="00BB03C7">
      <w:pPr>
        <w:ind w:firstLine="709"/>
        <w:jc w:val="both"/>
        <w:rPr>
          <w:sz w:val="22"/>
          <w:szCs w:val="22"/>
        </w:rPr>
      </w:pPr>
      <w:r w:rsidRPr="000D22EB">
        <w:rPr>
          <w:sz w:val="22"/>
          <w:szCs w:val="22"/>
        </w:rPr>
        <w:t>3) изменяются красные линии с установлением и (или) изменением границ зон действия публичных сервитутов;</w:t>
      </w:r>
    </w:p>
    <w:p w:rsidR="00BB03C7" w:rsidRPr="000D22EB" w:rsidRDefault="00BB03C7" w:rsidP="00BB03C7">
      <w:pPr>
        <w:ind w:firstLine="709"/>
        <w:jc w:val="both"/>
        <w:rPr>
          <w:sz w:val="22"/>
          <w:szCs w:val="22"/>
        </w:rPr>
      </w:pPr>
      <w:r w:rsidRPr="000D22EB">
        <w:rPr>
          <w:sz w:val="22"/>
          <w:szCs w:val="22"/>
        </w:rPr>
        <w:t>4) не изменяются красные линии, но устанавливаются, изменяются границы зон действия публичных сервитутов.</w:t>
      </w:r>
    </w:p>
    <w:p w:rsidR="00BB03C7" w:rsidRPr="000D22EB" w:rsidRDefault="00BB03C7" w:rsidP="00BB03C7">
      <w:pPr>
        <w:ind w:firstLine="709"/>
        <w:jc w:val="both"/>
        <w:rPr>
          <w:sz w:val="22"/>
          <w:szCs w:val="22"/>
        </w:rPr>
      </w:pPr>
      <w:r w:rsidRPr="000D22EB">
        <w:rPr>
          <w:sz w:val="22"/>
          <w:szCs w:val="22"/>
        </w:rPr>
        <w:t xml:space="preserve">2. При установлении и изменении границ земель публичного </w:t>
      </w:r>
      <w:proofErr w:type="spellStart"/>
      <w:proofErr w:type="gramStart"/>
      <w:r w:rsidRPr="000D22EB">
        <w:rPr>
          <w:sz w:val="22"/>
          <w:szCs w:val="22"/>
        </w:rPr>
        <w:t>исполь-зования</w:t>
      </w:r>
      <w:proofErr w:type="spellEnd"/>
      <w:proofErr w:type="gramEnd"/>
      <w:r w:rsidRPr="000D22EB">
        <w:rPr>
          <w:sz w:val="22"/>
          <w:szCs w:val="22"/>
        </w:rPr>
        <w:t xml:space="preserve">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BB03C7" w:rsidRPr="000D22EB" w:rsidRDefault="00BB03C7" w:rsidP="00BB03C7">
      <w:pPr>
        <w:ind w:firstLine="709"/>
        <w:jc w:val="both"/>
        <w:rPr>
          <w:sz w:val="22"/>
          <w:szCs w:val="22"/>
        </w:rPr>
      </w:pPr>
      <w:r w:rsidRPr="000D22EB">
        <w:rPr>
          <w:sz w:val="22"/>
          <w:szCs w:val="22"/>
        </w:rPr>
        <w:t>1) наличия и достаточности территорий общего пользования, выделяемых и изменяемых посредством красных линий;</w:t>
      </w:r>
    </w:p>
    <w:p w:rsidR="00BB03C7" w:rsidRPr="000D22EB" w:rsidRDefault="00BB03C7" w:rsidP="00BB03C7">
      <w:pPr>
        <w:ind w:firstLine="709"/>
        <w:jc w:val="both"/>
        <w:rPr>
          <w:sz w:val="22"/>
          <w:szCs w:val="22"/>
        </w:rPr>
      </w:pPr>
      <w:r w:rsidRPr="000D22EB">
        <w:rPr>
          <w:sz w:val="22"/>
          <w:szCs w:val="22"/>
        </w:rPr>
        <w:t>2) изменения красных линий и последствия такого изменения;</w:t>
      </w:r>
    </w:p>
    <w:p w:rsidR="00BB03C7" w:rsidRPr="000D22EB" w:rsidRDefault="00BB03C7" w:rsidP="00BB03C7">
      <w:pPr>
        <w:ind w:firstLine="709"/>
        <w:jc w:val="both"/>
        <w:rPr>
          <w:sz w:val="22"/>
          <w:szCs w:val="22"/>
        </w:rPr>
      </w:pPr>
      <w:r w:rsidRPr="000D22EB">
        <w:rPr>
          <w:sz w:val="22"/>
          <w:szCs w:val="22"/>
        </w:rPr>
        <w:t>3) устанавливаемые, изменяемые границы зон действия публичных сервитутов;</w:t>
      </w:r>
    </w:p>
    <w:p w:rsidR="00BB03C7" w:rsidRPr="000D22EB" w:rsidRDefault="00BB03C7" w:rsidP="00BB03C7">
      <w:pPr>
        <w:ind w:firstLine="709"/>
        <w:jc w:val="both"/>
        <w:rPr>
          <w:sz w:val="22"/>
          <w:szCs w:val="22"/>
        </w:rPr>
      </w:pPr>
      <w:r w:rsidRPr="000D22EB">
        <w:rPr>
          <w:sz w:val="22"/>
          <w:szCs w:val="22"/>
        </w:rPr>
        <w:t xml:space="preserve">4) границы зон планируемого размещения объектов капитального строительства (в </w:t>
      </w:r>
      <w:proofErr w:type="spellStart"/>
      <w:r w:rsidRPr="000D22EB">
        <w:rPr>
          <w:sz w:val="22"/>
          <w:szCs w:val="22"/>
        </w:rPr>
        <w:t>т.ч</w:t>
      </w:r>
      <w:proofErr w:type="spellEnd"/>
      <w:r w:rsidRPr="000D22EB">
        <w:rPr>
          <w:sz w:val="22"/>
          <w:szCs w:val="22"/>
        </w:rPr>
        <w:t>. для государственных и муниципальных нужд) в пределах элементов планировочной структуры;</w:t>
      </w:r>
    </w:p>
    <w:p w:rsidR="00BB03C7" w:rsidRPr="000D22EB" w:rsidRDefault="00BB03C7" w:rsidP="00BB03C7">
      <w:pPr>
        <w:ind w:firstLine="709"/>
        <w:jc w:val="both"/>
        <w:rPr>
          <w:b/>
          <w:bCs/>
          <w:sz w:val="22"/>
          <w:szCs w:val="22"/>
        </w:rPr>
      </w:pPr>
      <w:r w:rsidRPr="000D22EB">
        <w:rPr>
          <w:sz w:val="22"/>
          <w:szCs w:val="22"/>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BB03C7" w:rsidRPr="000D22EB" w:rsidRDefault="00BB03C7" w:rsidP="00BB03C7">
      <w:pPr>
        <w:keepNext/>
        <w:keepLines/>
        <w:spacing w:before="120" w:after="120" w:line="240" w:lineRule="exact"/>
        <w:ind w:firstLine="709"/>
        <w:jc w:val="both"/>
        <w:rPr>
          <w:sz w:val="22"/>
          <w:szCs w:val="22"/>
        </w:rPr>
      </w:pPr>
      <w:bookmarkStart w:id="88" w:name="_Toc403727700"/>
      <w:bookmarkStart w:id="89" w:name="_Toc395562083"/>
      <w:r w:rsidRPr="000D22EB">
        <w:rPr>
          <w:b/>
          <w:bCs/>
          <w:sz w:val="22"/>
          <w:szCs w:val="22"/>
        </w:rPr>
        <w:lastRenderedPageBreak/>
        <w:t>Статья 48. Использование территорий общего пользования и земельных участков, применительно к которым не устанавливаются градостроительные регламенты</w:t>
      </w:r>
      <w:bookmarkEnd w:id="88"/>
      <w:bookmarkEnd w:id="89"/>
    </w:p>
    <w:p w:rsidR="00BB03C7" w:rsidRPr="000D22EB" w:rsidRDefault="00BB03C7" w:rsidP="00BB03C7">
      <w:pPr>
        <w:ind w:firstLine="709"/>
        <w:jc w:val="both"/>
        <w:rPr>
          <w:sz w:val="22"/>
          <w:szCs w:val="22"/>
        </w:rPr>
      </w:pPr>
      <w:r w:rsidRPr="000D22EB">
        <w:rPr>
          <w:sz w:val="22"/>
          <w:szCs w:val="22"/>
        </w:rPr>
        <w:t>1. Регламент использования территорий не устанавливается для земель лесного фонда, земель водного фонда, земель особо охраняемых природных территорий, земельных участков, расположенных в границах особых экономических зон.</w:t>
      </w:r>
    </w:p>
    <w:p w:rsidR="00BB03C7" w:rsidRPr="000D22EB" w:rsidRDefault="00BB03C7" w:rsidP="00BB03C7">
      <w:pPr>
        <w:ind w:firstLine="709"/>
        <w:jc w:val="both"/>
        <w:rPr>
          <w:sz w:val="22"/>
          <w:szCs w:val="22"/>
        </w:rPr>
      </w:pPr>
      <w:r w:rsidRPr="000D22EB">
        <w:rPr>
          <w:sz w:val="22"/>
          <w:szCs w:val="22"/>
        </w:rPr>
        <w:t>2. Использование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BB03C7" w:rsidRPr="000D22EB" w:rsidRDefault="00BB03C7" w:rsidP="00BB03C7">
      <w:pPr>
        <w:ind w:firstLine="709"/>
        <w:jc w:val="both"/>
        <w:rPr>
          <w:sz w:val="22"/>
          <w:szCs w:val="22"/>
        </w:rPr>
      </w:pPr>
      <w:r w:rsidRPr="000D22EB">
        <w:rPr>
          <w:sz w:val="22"/>
          <w:szCs w:val="22"/>
        </w:rPr>
        <w:t>Порядок использования и охраны земель лесного фонда регулируется Земельным Кодексом Российской Федерации и лесным законодательством.</w:t>
      </w:r>
    </w:p>
    <w:p w:rsidR="00BB03C7" w:rsidRPr="000D22EB" w:rsidRDefault="00BB03C7" w:rsidP="00BB03C7">
      <w:pPr>
        <w:ind w:firstLine="709"/>
        <w:jc w:val="both"/>
        <w:rPr>
          <w:sz w:val="22"/>
          <w:szCs w:val="22"/>
        </w:rPr>
      </w:pPr>
      <w:r w:rsidRPr="000D22EB">
        <w:rPr>
          <w:sz w:val="22"/>
          <w:szCs w:val="22"/>
        </w:rPr>
        <w:t>Порядок использования и охраны земель водного фонда определяется Земельным Кодексом Российской Федерации и водным законодательством.</w:t>
      </w:r>
    </w:p>
    <w:p w:rsidR="00BB03C7" w:rsidRPr="000D22EB" w:rsidRDefault="00BB03C7" w:rsidP="00BB03C7">
      <w:pPr>
        <w:ind w:firstLine="709"/>
        <w:jc w:val="both"/>
        <w:rPr>
          <w:sz w:val="22"/>
          <w:szCs w:val="22"/>
        </w:rPr>
      </w:pPr>
      <w:r w:rsidRPr="000D22EB">
        <w:rPr>
          <w:sz w:val="22"/>
          <w:szCs w:val="22"/>
        </w:rPr>
        <w:t>Порядок использования и охраны земель особо охраняемых природных территорий регулируется Земельным Кодексом Российской Федерации и законодательством об особо охраняемых природных территориях</w:t>
      </w:r>
    </w:p>
    <w:p w:rsidR="00BB03C7" w:rsidRPr="000D22EB" w:rsidRDefault="00BB03C7" w:rsidP="00BB03C7">
      <w:pPr>
        <w:ind w:firstLine="709"/>
        <w:jc w:val="both"/>
        <w:rPr>
          <w:b/>
          <w:bCs/>
          <w:sz w:val="22"/>
          <w:szCs w:val="22"/>
        </w:rPr>
      </w:pPr>
      <w:r w:rsidRPr="000D22EB">
        <w:rPr>
          <w:sz w:val="22"/>
          <w:szCs w:val="22"/>
        </w:rPr>
        <w:t>3. Земельные участки, применительно к которым не устанавливаются градостроительные регламенты подлежат отображению на карте территориального зонирования Поселения.</w:t>
      </w:r>
    </w:p>
    <w:p w:rsidR="00BB03C7" w:rsidRPr="000D22EB" w:rsidRDefault="00BB03C7" w:rsidP="00BB03C7">
      <w:pPr>
        <w:keepNext/>
        <w:keepLines/>
        <w:spacing w:before="120" w:after="120" w:line="240" w:lineRule="exact"/>
        <w:ind w:firstLine="709"/>
        <w:jc w:val="both"/>
        <w:rPr>
          <w:b/>
          <w:bCs/>
          <w:sz w:val="22"/>
          <w:szCs w:val="22"/>
        </w:rPr>
      </w:pPr>
      <w:bookmarkStart w:id="90" w:name="_%D0%93%D0%BB%D0%B0%D0%B2%D0%B0_8._%D0%9"/>
      <w:bookmarkStart w:id="91" w:name="_Toc403727708"/>
      <w:bookmarkStart w:id="92" w:name="_Toc395562091"/>
      <w:bookmarkEnd w:id="90"/>
      <w:r w:rsidRPr="000D22EB">
        <w:rPr>
          <w:b/>
          <w:bCs/>
          <w:sz w:val="22"/>
          <w:szCs w:val="22"/>
        </w:rPr>
        <w:t>Глава 8. Положения о резервировании земель, об изъятии земельных участков для государственных или муниципальных нужд, установлении публичных сервитутов</w:t>
      </w:r>
      <w:bookmarkEnd w:id="91"/>
      <w:bookmarkEnd w:id="92"/>
    </w:p>
    <w:p w:rsidR="00BB03C7" w:rsidRPr="000D22EB" w:rsidRDefault="00BB03C7" w:rsidP="00BB03C7">
      <w:pPr>
        <w:keepNext/>
        <w:keepLines/>
        <w:spacing w:before="120" w:after="120" w:line="240" w:lineRule="exact"/>
        <w:ind w:firstLine="709"/>
        <w:jc w:val="both"/>
        <w:rPr>
          <w:sz w:val="22"/>
          <w:szCs w:val="22"/>
        </w:rPr>
      </w:pPr>
      <w:bookmarkStart w:id="93" w:name="_Toc403727709"/>
      <w:bookmarkStart w:id="94" w:name="_Toc395562092"/>
      <w:r w:rsidRPr="000D22EB">
        <w:rPr>
          <w:b/>
          <w:bCs/>
          <w:sz w:val="22"/>
          <w:szCs w:val="22"/>
        </w:rPr>
        <w:t>Статья 49.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93"/>
      <w:bookmarkEnd w:id="94"/>
    </w:p>
    <w:p w:rsidR="00BB03C7" w:rsidRPr="000D22EB" w:rsidRDefault="00BB03C7" w:rsidP="00BB03C7">
      <w:pPr>
        <w:ind w:firstLine="709"/>
        <w:jc w:val="both"/>
        <w:rPr>
          <w:sz w:val="22"/>
          <w:szCs w:val="22"/>
        </w:rPr>
      </w:pPr>
      <w:r w:rsidRPr="000D22EB">
        <w:rPr>
          <w:sz w:val="22"/>
          <w:szCs w:val="22"/>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BB03C7" w:rsidRPr="000D22EB" w:rsidRDefault="00BB03C7" w:rsidP="00BB03C7">
      <w:pPr>
        <w:ind w:firstLine="709"/>
        <w:jc w:val="both"/>
        <w:rPr>
          <w:sz w:val="22"/>
          <w:szCs w:val="22"/>
        </w:rPr>
      </w:pPr>
      <w:r w:rsidRPr="000D22EB">
        <w:rPr>
          <w:sz w:val="22"/>
          <w:szCs w:val="22"/>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BB03C7" w:rsidRPr="000D22EB" w:rsidRDefault="00BB03C7" w:rsidP="00BB03C7">
      <w:pPr>
        <w:ind w:firstLine="709"/>
        <w:jc w:val="both"/>
        <w:rPr>
          <w:sz w:val="22"/>
          <w:szCs w:val="22"/>
        </w:rPr>
      </w:pPr>
      <w:r w:rsidRPr="000D22EB">
        <w:rPr>
          <w:sz w:val="22"/>
          <w:szCs w:val="22"/>
        </w:rPr>
        <w:t>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BB03C7" w:rsidRPr="000D22EB" w:rsidRDefault="00BB03C7" w:rsidP="00BB03C7">
      <w:pPr>
        <w:ind w:firstLine="709"/>
        <w:jc w:val="both"/>
        <w:rPr>
          <w:b/>
          <w:bCs/>
          <w:sz w:val="22"/>
          <w:szCs w:val="22"/>
        </w:rPr>
      </w:pPr>
      <w:r w:rsidRPr="000D22EB">
        <w:rPr>
          <w:sz w:val="22"/>
          <w:szCs w:val="22"/>
        </w:rPr>
        <w:t>3. По результатам принятия решений уполномоченными органами об изъятии земельных участков для государственных нужд и муниципальных нужд Администрация Поселения, при необходимости, готовит проекты решений о внесении изменений в настоящие Правила, а также в документацию по планировке территории.</w:t>
      </w:r>
    </w:p>
    <w:p w:rsidR="00BB03C7" w:rsidRPr="000D22EB" w:rsidRDefault="00BB03C7" w:rsidP="00BB03C7">
      <w:pPr>
        <w:keepNext/>
        <w:keepLines/>
        <w:spacing w:before="120" w:after="120" w:line="240" w:lineRule="exact"/>
        <w:ind w:firstLine="709"/>
        <w:jc w:val="both"/>
        <w:rPr>
          <w:sz w:val="22"/>
          <w:szCs w:val="22"/>
        </w:rPr>
      </w:pPr>
      <w:bookmarkStart w:id="95" w:name="_Toc403727710"/>
      <w:bookmarkStart w:id="96" w:name="_Toc395562093"/>
      <w:r w:rsidRPr="000D22EB">
        <w:rPr>
          <w:b/>
          <w:bCs/>
          <w:sz w:val="22"/>
          <w:szCs w:val="22"/>
        </w:rPr>
        <w:t>Статья 50. Градостроительные основания резервирования земель для государственных или муниципальных нужд</w:t>
      </w:r>
      <w:bookmarkEnd w:id="95"/>
      <w:bookmarkEnd w:id="96"/>
    </w:p>
    <w:p w:rsidR="00BB03C7" w:rsidRPr="000D22EB" w:rsidRDefault="00BB03C7" w:rsidP="00BB03C7">
      <w:pPr>
        <w:ind w:firstLine="709"/>
        <w:jc w:val="both"/>
        <w:rPr>
          <w:sz w:val="22"/>
          <w:szCs w:val="22"/>
        </w:rPr>
      </w:pPr>
      <w:r w:rsidRPr="000D22EB">
        <w:rPr>
          <w:sz w:val="22"/>
          <w:szCs w:val="22"/>
        </w:rPr>
        <w:t xml:space="preserve">1. Порядок резервирования земель для государственных или </w:t>
      </w:r>
      <w:proofErr w:type="spellStart"/>
      <w:proofErr w:type="gramStart"/>
      <w:r w:rsidRPr="000D22EB">
        <w:rPr>
          <w:sz w:val="22"/>
          <w:szCs w:val="22"/>
        </w:rPr>
        <w:t>муници-пальных</w:t>
      </w:r>
      <w:proofErr w:type="spellEnd"/>
      <w:proofErr w:type="gramEnd"/>
      <w:r w:rsidRPr="000D22EB">
        <w:rPr>
          <w:sz w:val="22"/>
          <w:szCs w:val="22"/>
        </w:rPr>
        <w:t xml:space="preserve"> нужд определяется земельным законодательством.</w:t>
      </w:r>
    </w:p>
    <w:p w:rsidR="00BB03C7" w:rsidRPr="000D22EB" w:rsidRDefault="00BB03C7" w:rsidP="00BB03C7">
      <w:pPr>
        <w:ind w:firstLine="709"/>
        <w:jc w:val="both"/>
        <w:rPr>
          <w:sz w:val="22"/>
          <w:szCs w:val="22"/>
        </w:rPr>
      </w:pPr>
      <w:r w:rsidRPr="000D22EB">
        <w:rPr>
          <w:sz w:val="22"/>
          <w:szCs w:val="22"/>
        </w:rPr>
        <w:t xml:space="preserve">Градостроительные основания для принятия решений о </w:t>
      </w:r>
      <w:proofErr w:type="spellStart"/>
      <w:proofErr w:type="gramStart"/>
      <w:r w:rsidRPr="000D22EB">
        <w:rPr>
          <w:sz w:val="22"/>
          <w:szCs w:val="22"/>
        </w:rPr>
        <w:t>резерви-ровании</w:t>
      </w:r>
      <w:proofErr w:type="spellEnd"/>
      <w:proofErr w:type="gramEnd"/>
      <w:r w:rsidRPr="000D22EB">
        <w:rPr>
          <w:sz w:val="22"/>
          <w:szCs w:val="22"/>
        </w:rPr>
        <w:t xml:space="preserve"> земель для государственных или муниципальных нужд устанавливаются Градостроительным кодексом Российской Федерации.</w:t>
      </w:r>
    </w:p>
    <w:p w:rsidR="00BB03C7" w:rsidRPr="000D22EB" w:rsidRDefault="00BB03C7" w:rsidP="00BB03C7">
      <w:pPr>
        <w:ind w:firstLine="709"/>
        <w:jc w:val="both"/>
        <w:rPr>
          <w:sz w:val="22"/>
          <w:szCs w:val="22"/>
        </w:rPr>
      </w:pPr>
      <w:r w:rsidRPr="000D22EB">
        <w:rPr>
          <w:sz w:val="22"/>
          <w:szCs w:val="22"/>
        </w:rPr>
        <w:t xml:space="preserve">2. Градостроительными основаниями для принятия решений о </w:t>
      </w:r>
      <w:proofErr w:type="spellStart"/>
      <w:r w:rsidRPr="000D22EB">
        <w:rPr>
          <w:sz w:val="22"/>
          <w:szCs w:val="22"/>
        </w:rPr>
        <w:t>резерви-ровании</w:t>
      </w:r>
      <w:proofErr w:type="spellEnd"/>
      <w:r w:rsidRPr="000D22EB">
        <w:rPr>
          <w:sz w:val="22"/>
          <w:szCs w:val="22"/>
        </w:rPr>
        <w:t xml:space="preserve">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w:t>
      </w:r>
      <w:r w:rsidRPr="000D22EB">
        <w:rPr>
          <w:sz w:val="22"/>
          <w:szCs w:val="22"/>
        </w:rPr>
        <w:lastRenderedPageBreak/>
        <w:t>объектов для государственных 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определяющие границы зон резервирования.</w:t>
      </w:r>
    </w:p>
    <w:p w:rsidR="00BB03C7" w:rsidRPr="000D22EB" w:rsidRDefault="00BB03C7" w:rsidP="00BB03C7">
      <w:pPr>
        <w:ind w:firstLine="709"/>
        <w:jc w:val="both"/>
        <w:rPr>
          <w:sz w:val="22"/>
          <w:szCs w:val="22"/>
        </w:rPr>
      </w:pPr>
      <w:r w:rsidRPr="000D22EB">
        <w:rPr>
          <w:sz w:val="22"/>
          <w:szCs w:val="22"/>
        </w:rPr>
        <w:t>Указанные документы и документация подготавливаются и утверждаются в порядке, установленном законодательством о градостроительной деятельности.</w:t>
      </w:r>
    </w:p>
    <w:p w:rsidR="00BB03C7" w:rsidRPr="000D22EB" w:rsidRDefault="00BB03C7" w:rsidP="00BB03C7">
      <w:pPr>
        <w:ind w:firstLine="709"/>
        <w:jc w:val="both"/>
        <w:rPr>
          <w:sz w:val="22"/>
          <w:szCs w:val="22"/>
        </w:rPr>
      </w:pPr>
      <w:r w:rsidRPr="000D22EB">
        <w:rPr>
          <w:sz w:val="22"/>
          <w:szCs w:val="22"/>
        </w:rPr>
        <w:t>3. Решение о резервировании земель должно содержать:</w:t>
      </w:r>
    </w:p>
    <w:p w:rsidR="00BB03C7" w:rsidRPr="000D22EB" w:rsidRDefault="00BB03C7" w:rsidP="00BB03C7">
      <w:pPr>
        <w:ind w:firstLine="709"/>
        <w:jc w:val="both"/>
        <w:rPr>
          <w:sz w:val="22"/>
          <w:szCs w:val="22"/>
        </w:rPr>
      </w:pPr>
      <w:r w:rsidRPr="000D22EB">
        <w:rPr>
          <w:sz w:val="22"/>
          <w:szCs w:val="22"/>
        </w:rPr>
        <w:t>- цели и сроки резервирования земель;</w:t>
      </w:r>
    </w:p>
    <w:p w:rsidR="00BB03C7" w:rsidRPr="000D22EB" w:rsidRDefault="00BB03C7" w:rsidP="00BB03C7">
      <w:pPr>
        <w:ind w:firstLine="709"/>
        <w:jc w:val="both"/>
        <w:rPr>
          <w:sz w:val="22"/>
          <w:szCs w:val="22"/>
        </w:rPr>
      </w:pPr>
      <w:r w:rsidRPr="000D22EB">
        <w:rPr>
          <w:sz w:val="22"/>
          <w:szCs w:val="22"/>
        </w:rPr>
        <w:t>- реквизиты документов, в соответствии с которыми осуществляется резервирование земель;</w:t>
      </w:r>
    </w:p>
    <w:p w:rsidR="00BB03C7" w:rsidRPr="000D22EB" w:rsidRDefault="00BB03C7" w:rsidP="00BB03C7">
      <w:pPr>
        <w:ind w:firstLine="709"/>
        <w:jc w:val="both"/>
        <w:rPr>
          <w:sz w:val="22"/>
          <w:szCs w:val="22"/>
        </w:rPr>
      </w:pPr>
      <w:r w:rsidRPr="000D22EB">
        <w:rPr>
          <w:sz w:val="22"/>
          <w:szCs w:val="22"/>
        </w:rPr>
        <w:t>- 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BB03C7" w:rsidRPr="000D22EB" w:rsidRDefault="00BB03C7" w:rsidP="00BB03C7">
      <w:pPr>
        <w:ind w:firstLine="709"/>
        <w:jc w:val="both"/>
        <w:rPr>
          <w:sz w:val="22"/>
          <w:szCs w:val="22"/>
        </w:rPr>
      </w:pPr>
      <w:r w:rsidRPr="000D22EB">
        <w:rPr>
          <w:sz w:val="22"/>
          <w:szCs w:val="22"/>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зарезервированных земель;</w:t>
      </w:r>
    </w:p>
    <w:p w:rsidR="00BB03C7" w:rsidRPr="000D22EB" w:rsidRDefault="00BB03C7" w:rsidP="00BB03C7">
      <w:pPr>
        <w:ind w:firstLine="709"/>
        <w:jc w:val="both"/>
        <w:rPr>
          <w:sz w:val="22"/>
          <w:szCs w:val="22"/>
        </w:rPr>
      </w:pPr>
      <w:r w:rsidRPr="000D22EB">
        <w:rPr>
          <w:sz w:val="22"/>
          <w:szCs w:val="22"/>
        </w:rPr>
        <w:t>- обоснование наличия государственных или муниципальных нужд;</w:t>
      </w:r>
    </w:p>
    <w:p w:rsidR="00BB03C7" w:rsidRPr="000D22EB" w:rsidRDefault="00BB03C7" w:rsidP="00BB03C7">
      <w:pPr>
        <w:ind w:firstLine="709"/>
        <w:jc w:val="both"/>
        <w:rPr>
          <w:sz w:val="22"/>
          <w:szCs w:val="22"/>
        </w:rPr>
      </w:pPr>
      <w:r w:rsidRPr="000D22EB">
        <w:rPr>
          <w:sz w:val="22"/>
          <w:szCs w:val="22"/>
        </w:rPr>
        <w:t>- схему резервируемых земель, а также перечень кадастровых номеров земельных участков, которые расположены в границах резервируемых земель;</w:t>
      </w:r>
    </w:p>
    <w:p w:rsidR="00BB03C7" w:rsidRPr="000D22EB" w:rsidRDefault="00BB03C7" w:rsidP="00BB03C7">
      <w:pPr>
        <w:ind w:firstLine="709"/>
        <w:jc w:val="both"/>
        <w:rPr>
          <w:sz w:val="22"/>
          <w:szCs w:val="22"/>
        </w:rPr>
      </w:pPr>
      <w:r w:rsidRPr="000D22EB">
        <w:rPr>
          <w:sz w:val="22"/>
          <w:szCs w:val="22"/>
        </w:rPr>
        <w:t>- 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BB03C7" w:rsidRPr="000D22EB" w:rsidRDefault="00BB03C7" w:rsidP="00BB03C7">
      <w:pPr>
        <w:ind w:firstLine="709"/>
        <w:jc w:val="both"/>
        <w:rPr>
          <w:sz w:val="22"/>
          <w:szCs w:val="22"/>
        </w:rPr>
      </w:pPr>
      <w:r w:rsidRPr="000D22EB">
        <w:rPr>
          <w:sz w:val="22"/>
          <w:szCs w:val="22"/>
        </w:rPr>
        <w:t xml:space="preserve">4. Решение о резервировании земель подлежит опубликованию </w:t>
      </w:r>
      <w:proofErr w:type="gramStart"/>
      <w:r w:rsidRPr="000D22EB">
        <w:rPr>
          <w:sz w:val="22"/>
          <w:szCs w:val="22"/>
        </w:rPr>
        <w:t>в  порядке</w:t>
      </w:r>
      <w:proofErr w:type="gramEnd"/>
      <w:r w:rsidRPr="000D22EB">
        <w:rPr>
          <w:sz w:val="22"/>
          <w:szCs w:val="22"/>
        </w:rPr>
        <w:t>, установленном для официального опубликования муниципальных правовых актов, иной официальной информации.</w:t>
      </w:r>
    </w:p>
    <w:p w:rsidR="00BB03C7" w:rsidRPr="000D22EB" w:rsidRDefault="00BB03C7" w:rsidP="00BB03C7">
      <w:pPr>
        <w:ind w:firstLine="709"/>
        <w:jc w:val="both"/>
        <w:rPr>
          <w:sz w:val="22"/>
          <w:szCs w:val="22"/>
        </w:rPr>
      </w:pPr>
      <w:r w:rsidRPr="000D22EB">
        <w:rPr>
          <w:sz w:val="22"/>
          <w:szCs w:val="22"/>
        </w:rPr>
        <w:t>Решение о резервировании земель вступает в силу не раннее его опубликования.</w:t>
      </w:r>
    </w:p>
    <w:p w:rsidR="00BB03C7" w:rsidRPr="000D22EB" w:rsidRDefault="00BB03C7" w:rsidP="00BB03C7">
      <w:pPr>
        <w:ind w:firstLine="709"/>
        <w:jc w:val="both"/>
        <w:rPr>
          <w:sz w:val="22"/>
          <w:szCs w:val="22"/>
        </w:rPr>
      </w:pPr>
      <w:r w:rsidRPr="000D22EB">
        <w:rPr>
          <w:sz w:val="22"/>
          <w:szCs w:val="22"/>
        </w:rPr>
        <w:t xml:space="preserve">5. Действие ограничений прав, установленных решением о </w:t>
      </w:r>
      <w:proofErr w:type="spellStart"/>
      <w:proofErr w:type="gramStart"/>
      <w:r w:rsidRPr="000D22EB">
        <w:rPr>
          <w:sz w:val="22"/>
          <w:szCs w:val="22"/>
        </w:rPr>
        <w:t>резервиро-вании</w:t>
      </w:r>
      <w:proofErr w:type="spellEnd"/>
      <w:proofErr w:type="gramEnd"/>
      <w:r w:rsidRPr="000D22EB">
        <w:rPr>
          <w:sz w:val="22"/>
          <w:szCs w:val="22"/>
        </w:rPr>
        <w:t xml:space="preserve"> земель, прекращается в связи со следующими обстоятельствами:</w:t>
      </w:r>
    </w:p>
    <w:p w:rsidR="00BB03C7" w:rsidRPr="000D22EB" w:rsidRDefault="00BB03C7" w:rsidP="00BB03C7">
      <w:pPr>
        <w:ind w:firstLine="709"/>
        <w:jc w:val="both"/>
        <w:rPr>
          <w:sz w:val="22"/>
          <w:szCs w:val="22"/>
        </w:rPr>
      </w:pPr>
      <w:proofErr w:type="gramStart"/>
      <w:r w:rsidRPr="000D22EB">
        <w:rPr>
          <w:sz w:val="22"/>
          <w:szCs w:val="22"/>
        </w:rPr>
        <w:t>а</w:t>
      </w:r>
      <w:proofErr w:type="gramEnd"/>
      <w:r w:rsidRPr="000D22EB">
        <w:rPr>
          <w:sz w:val="22"/>
          <w:szCs w:val="22"/>
        </w:rPr>
        <w:t>) по истечении указанного в решении срока резервирования земель;</w:t>
      </w:r>
    </w:p>
    <w:p w:rsidR="00BB03C7" w:rsidRPr="000D22EB" w:rsidRDefault="00BB03C7" w:rsidP="00BB03C7">
      <w:pPr>
        <w:ind w:firstLine="709"/>
        <w:jc w:val="both"/>
        <w:rPr>
          <w:sz w:val="22"/>
          <w:szCs w:val="22"/>
        </w:rPr>
      </w:pPr>
      <w:proofErr w:type="gramStart"/>
      <w:r w:rsidRPr="000D22EB">
        <w:rPr>
          <w:sz w:val="22"/>
          <w:szCs w:val="22"/>
        </w:rPr>
        <w:t>б</w:t>
      </w:r>
      <w:proofErr w:type="gramEnd"/>
      <w:r w:rsidRPr="000D22EB">
        <w:rPr>
          <w:sz w:val="22"/>
          <w:szCs w:val="22"/>
        </w:rPr>
        <w:t>)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BB03C7" w:rsidRPr="000D22EB" w:rsidRDefault="00BB03C7" w:rsidP="00BB03C7">
      <w:pPr>
        <w:ind w:firstLine="709"/>
        <w:jc w:val="both"/>
        <w:rPr>
          <w:sz w:val="22"/>
          <w:szCs w:val="22"/>
        </w:rPr>
      </w:pPr>
      <w:proofErr w:type="gramStart"/>
      <w:r w:rsidRPr="000D22EB">
        <w:rPr>
          <w:sz w:val="22"/>
          <w:szCs w:val="22"/>
        </w:rPr>
        <w:t>в</w:t>
      </w:r>
      <w:proofErr w:type="gramEnd"/>
      <w:r w:rsidRPr="000D22EB">
        <w:rPr>
          <w:sz w:val="22"/>
          <w:szCs w:val="22"/>
        </w:rPr>
        <w:t>) отмена решения о резервировании;</w:t>
      </w:r>
    </w:p>
    <w:p w:rsidR="00BB03C7" w:rsidRPr="000D22EB" w:rsidRDefault="00BB03C7" w:rsidP="00BB03C7">
      <w:pPr>
        <w:ind w:firstLine="709"/>
        <w:jc w:val="both"/>
        <w:rPr>
          <w:sz w:val="22"/>
          <w:szCs w:val="22"/>
        </w:rPr>
      </w:pPr>
      <w:proofErr w:type="gramStart"/>
      <w:r w:rsidRPr="000D22EB">
        <w:rPr>
          <w:sz w:val="22"/>
          <w:szCs w:val="22"/>
        </w:rPr>
        <w:t>г</w:t>
      </w:r>
      <w:proofErr w:type="gramEnd"/>
      <w:r w:rsidRPr="000D22EB">
        <w:rPr>
          <w:sz w:val="22"/>
          <w:szCs w:val="22"/>
        </w:rPr>
        <w:t>) изъятие в установленном порядке, в том числе путем выкупа, зарезервированного земельного участка для государственных и/или муниципальных нужд;</w:t>
      </w:r>
    </w:p>
    <w:p w:rsidR="00BB03C7" w:rsidRPr="000D22EB" w:rsidRDefault="00BB03C7" w:rsidP="00BB03C7">
      <w:pPr>
        <w:ind w:firstLine="709"/>
        <w:jc w:val="both"/>
        <w:rPr>
          <w:b/>
          <w:bCs/>
          <w:sz w:val="22"/>
          <w:szCs w:val="22"/>
        </w:rPr>
      </w:pPr>
      <w:proofErr w:type="gramStart"/>
      <w:r w:rsidRPr="000D22EB">
        <w:rPr>
          <w:sz w:val="22"/>
          <w:szCs w:val="22"/>
        </w:rPr>
        <w:t>д</w:t>
      </w:r>
      <w:proofErr w:type="gramEnd"/>
      <w:r w:rsidRPr="000D22EB">
        <w:rPr>
          <w:sz w:val="22"/>
          <w:szCs w:val="22"/>
        </w:rPr>
        <w:t>) решение суда, вступившее в законную силу.</w:t>
      </w:r>
    </w:p>
    <w:p w:rsidR="00BB03C7" w:rsidRPr="000D22EB" w:rsidRDefault="00BB03C7" w:rsidP="00BB03C7">
      <w:pPr>
        <w:keepNext/>
        <w:keepLines/>
        <w:spacing w:before="120" w:after="120"/>
        <w:ind w:firstLine="708"/>
        <w:jc w:val="both"/>
        <w:rPr>
          <w:sz w:val="22"/>
          <w:szCs w:val="22"/>
        </w:rPr>
      </w:pPr>
      <w:bookmarkStart w:id="97" w:name="_Toc403727711"/>
      <w:bookmarkStart w:id="98" w:name="_Toc395562094"/>
      <w:r w:rsidRPr="000D22EB">
        <w:rPr>
          <w:b/>
          <w:bCs/>
          <w:sz w:val="22"/>
          <w:szCs w:val="22"/>
        </w:rPr>
        <w:t>Статья 51. Условия установления публичных сервитутов</w:t>
      </w:r>
      <w:bookmarkEnd w:id="97"/>
      <w:bookmarkEnd w:id="98"/>
    </w:p>
    <w:p w:rsidR="00BB03C7" w:rsidRPr="000D22EB" w:rsidRDefault="00BB03C7" w:rsidP="00BB03C7">
      <w:pPr>
        <w:ind w:firstLine="709"/>
        <w:jc w:val="both"/>
        <w:rPr>
          <w:sz w:val="22"/>
          <w:szCs w:val="22"/>
        </w:rPr>
      </w:pPr>
      <w:r w:rsidRPr="000D22EB">
        <w:rPr>
          <w:sz w:val="22"/>
          <w:szCs w:val="22"/>
        </w:rPr>
        <w:t xml:space="preserve">1. Глава администрации Поселения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w:t>
      </w:r>
      <w:r w:rsidRPr="000D22EB">
        <w:rPr>
          <w:sz w:val="22"/>
          <w:szCs w:val="22"/>
        </w:rPr>
        <w:lastRenderedPageBreak/>
        <w:t>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BB03C7" w:rsidRPr="000D22EB" w:rsidRDefault="00BB03C7" w:rsidP="00BB03C7">
      <w:pPr>
        <w:ind w:firstLine="709"/>
        <w:jc w:val="both"/>
        <w:rPr>
          <w:sz w:val="22"/>
          <w:szCs w:val="22"/>
        </w:rPr>
      </w:pPr>
      <w:r w:rsidRPr="000D22EB">
        <w:rPr>
          <w:sz w:val="22"/>
          <w:szCs w:val="22"/>
        </w:rPr>
        <w:t xml:space="preserve">2. Границы зон действия публичных сервитутов отображаются в проектах межевания территории и указываются в документах </w:t>
      </w:r>
      <w:proofErr w:type="spellStart"/>
      <w:proofErr w:type="gramStart"/>
      <w:r w:rsidRPr="000D22EB">
        <w:rPr>
          <w:sz w:val="22"/>
          <w:szCs w:val="22"/>
        </w:rPr>
        <w:t>государст</w:t>
      </w:r>
      <w:proofErr w:type="spellEnd"/>
      <w:r w:rsidRPr="000D22EB">
        <w:rPr>
          <w:sz w:val="22"/>
          <w:szCs w:val="22"/>
        </w:rPr>
        <w:t>-венного</w:t>
      </w:r>
      <w:proofErr w:type="gramEnd"/>
      <w:r w:rsidRPr="000D22EB">
        <w:rPr>
          <w:sz w:val="22"/>
          <w:szCs w:val="22"/>
        </w:rPr>
        <w:t xml:space="preserve"> кадастрового учета земельных участков и объектов капитального строительства.</w:t>
      </w:r>
    </w:p>
    <w:p w:rsidR="00BB03C7" w:rsidRPr="000D22EB" w:rsidRDefault="00BB03C7" w:rsidP="00BB03C7">
      <w:pPr>
        <w:ind w:firstLine="709"/>
        <w:jc w:val="both"/>
        <w:rPr>
          <w:b/>
          <w:bCs/>
          <w:sz w:val="22"/>
          <w:szCs w:val="22"/>
        </w:rPr>
      </w:pPr>
      <w:r w:rsidRPr="000D22EB">
        <w:rPr>
          <w:sz w:val="22"/>
          <w:szCs w:val="22"/>
        </w:rPr>
        <w:t>3. Установление публичных сервитутов производится постановлением Администрации Поселения об установлении публичного сервитута на основании утвержденного проекта межевания территории – в течение 30 дней со дня его утверждения (внесения в него соответствующих изменений). При этом результаты публичных слушаний по утверждению (внесению изменений) проекта межевания территории признаются результатами общественными слушаний, предусмотренных статьей 23 Земельного кодекса Российской Федерации.</w:t>
      </w:r>
    </w:p>
    <w:p w:rsidR="00BB03C7" w:rsidRPr="000D22EB" w:rsidRDefault="00BB03C7" w:rsidP="00BB03C7">
      <w:pPr>
        <w:keepNext/>
        <w:keepLines/>
        <w:spacing w:before="120" w:after="120" w:line="240" w:lineRule="exact"/>
        <w:ind w:firstLine="709"/>
        <w:rPr>
          <w:b/>
          <w:bCs/>
          <w:sz w:val="22"/>
          <w:szCs w:val="22"/>
        </w:rPr>
      </w:pPr>
      <w:bookmarkStart w:id="99" w:name="_%D0%93%D0%BB%D0%B0%D0%B2%D0%B0_10._%D0%"/>
      <w:bookmarkStart w:id="100" w:name="_Toc403727712"/>
      <w:bookmarkStart w:id="101" w:name="_Toc395562095"/>
      <w:bookmarkEnd w:id="99"/>
      <w:r w:rsidRPr="000D22EB">
        <w:rPr>
          <w:b/>
          <w:bCs/>
          <w:sz w:val="22"/>
          <w:szCs w:val="22"/>
        </w:rPr>
        <w:t>Глава 9. Положения о строительных изменениях объектов капитального строительства</w:t>
      </w:r>
      <w:bookmarkEnd w:id="100"/>
      <w:bookmarkEnd w:id="101"/>
    </w:p>
    <w:p w:rsidR="00BB03C7" w:rsidRPr="000D22EB" w:rsidRDefault="00BB03C7" w:rsidP="00BB03C7">
      <w:pPr>
        <w:keepNext/>
        <w:keepLines/>
        <w:spacing w:before="120" w:after="120" w:line="240" w:lineRule="exact"/>
        <w:ind w:firstLine="709"/>
        <w:jc w:val="both"/>
        <w:rPr>
          <w:sz w:val="22"/>
          <w:szCs w:val="22"/>
        </w:rPr>
      </w:pPr>
      <w:bookmarkStart w:id="102" w:name="_%D0%A1%D1%82%D0%B0%D1%82%D1%8C%D1%8F_38"/>
      <w:bookmarkStart w:id="103" w:name="_Toc403727713"/>
      <w:bookmarkStart w:id="104" w:name="_Toc395562096"/>
      <w:bookmarkEnd w:id="102"/>
      <w:r w:rsidRPr="000D22EB">
        <w:rPr>
          <w:b/>
          <w:bCs/>
          <w:sz w:val="22"/>
          <w:szCs w:val="22"/>
        </w:rPr>
        <w:t>Статья 52.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03"/>
      <w:bookmarkEnd w:id="104"/>
    </w:p>
    <w:p w:rsidR="00BB03C7" w:rsidRPr="000D22EB" w:rsidRDefault="00BB03C7" w:rsidP="00BB03C7">
      <w:pPr>
        <w:ind w:firstLine="708"/>
        <w:jc w:val="both"/>
        <w:rPr>
          <w:sz w:val="22"/>
          <w:szCs w:val="22"/>
        </w:rPr>
      </w:pPr>
      <w:bookmarkStart w:id="105" w:name="_Toc403727714"/>
      <w:bookmarkStart w:id="106" w:name="_Toc395562097"/>
      <w:r w:rsidRPr="000D22EB">
        <w:rPr>
          <w:sz w:val="22"/>
          <w:szCs w:val="22"/>
        </w:rPr>
        <w:t xml:space="preserve">1. Правом производить строительные изменения недвижимости на территории Поселения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BB03C7" w:rsidRPr="000D22EB" w:rsidRDefault="00BB03C7" w:rsidP="00BB03C7">
      <w:pPr>
        <w:ind w:firstLine="708"/>
        <w:jc w:val="both"/>
        <w:rPr>
          <w:sz w:val="22"/>
          <w:szCs w:val="22"/>
        </w:rPr>
      </w:pPr>
      <w:r w:rsidRPr="000D22EB">
        <w:rPr>
          <w:sz w:val="22"/>
          <w:szCs w:val="22"/>
        </w:rPr>
        <w:t>Право на строительные изменения недвижимости может быть реализовано при наличии разрешения на строительство, предоставляемого в порядке предусмотренных статьей 51 Градостроительного кодекса Российской Федерации. Исключения составляют случаи, указанные в пункте 3 настоящей статьи.</w:t>
      </w:r>
    </w:p>
    <w:p w:rsidR="00BB03C7" w:rsidRPr="000D22EB" w:rsidRDefault="00BB03C7" w:rsidP="00BB03C7">
      <w:pPr>
        <w:ind w:firstLine="708"/>
        <w:jc w:val="both"/>
        <w:rPr>
          <w:sz w:val="22"/>
          <w:szCs w:val="22"/>
        </w:rPr>
      </w:pPr>
      <w:r w:rsidRPr="000D22EB">
        <w:rPr>
          <w:sz w:val="22"/>
          <w:szCs w:val="22"/>
        </w:rPr>
        <w:t>2. Строительные изменения недвижимости подразделяются на изменения, для которых:</w:t>
      </w:r>
    </w:p>
    <w:p w:rsidR="00BB03C7" w:rsidRPr="000D22EB" w:rsidRDefault="00BB03C7" w:rsidP="00BB03C7">
      <w:pPr>
        <w:ind w:firstLine="708"/>
        <w:jc w:val="both"/>
        <w:rPr>
          <w:sz w:val="22"/>
          <w:szCs w:val="22"/>
        </w:rPr>
      </w:pPr>
      <w:proofErr w:type="gramStart"/>
      <w:r w:rsidRPr="000D22EB">
        <w:rPr>
          <w:sz w:val="22"/>
          <w:szCs w:val="22"/>
        </w:rPr>
        <w:t>не</w:t>
      </w:r>
      <w:proofErr w:type="gramEnd"/>
      <w:r w:rsidRPr="000D22EB">
        <w:rPr>
          <w:sz w:val="22"/>
          <w:szCs w:val="22"/>
        </w:rPr>
        <w:t xml:space="preserve"> требуется разрешения на строительство;</w:t>
      </w:r>
    </w:p>
    <w:p w:rsidR="00BB03C7" w:rsidRPr="000D22EB" w:rsidRDefault="00BB03C7" w:rsidP="00BB03C7">
      <w:pPr>
        <w:ind w:firstLine="708"/>
        <w:jc w:val="both"/>
        <w:rPr>
          <w:sz w:val="22"/>
          <w:szCs w:val="22"/>
        </w:rPr>
      </w:pPr>
      <w:proofErr w:type="gramStart"/>
      <w:r w:rsidRPr="000D22EB">
        <w:rPr>
          <w:sz w:val="22"/>
          <w:szCs w:val="22"/>
        </w:rPr>
        <w:t>требуется</w:t>
      </w:r>
      <w:proofErr w:type="gramEnd"/>
      <w:r w:rsidRPr="000D22EB">
        <w:rPr>
          <w:sz w:val="22"/>
          <w:szCs w:val="22"/>
        </w:rPr>
        <w:t xml:space="preserve"> разрешение на строительство.</w:t>
      </w:r>
    </w:p>
    <w:p w:rsidR="00BB03C7" w:rsidRPr="000D22EB" w:rsidRDefault="00BB03C7" w:rsidP="00BB03C7">
      <w:pPr>
        <w:ind w:firstLine="708"/>
        <w:jc w:val="both"/>
        <w:rPr>
          <w:b/>
          <w:bCs/>
          <w:sz w:val="22"/>
          <w:szCs w:val="22"/>
        </w:rPr>
      </w:pPr>
      <w:r w:rsidRPr="000D22EB">
        <w:rPr>
          <w:sz w:val="22"/>
          <w:szCs w:val="22"/>
        </w:rPr>
        <w:t>3. Выдача разрешения на строительство не требуется в случаях, предусмотренных статьей 51 Градостроительного кодекса Российской Федерации, законодательством Российской Федерации, законодательством Новгородской области может быть установлен дополнительный перечень случаев и объектов, для которых не требуется получения разрешения на строительство.</w:t>
      </w:r>
    </w:p>
    <w:p w:rsidR="005804AD" w:rsidRPr="000D22EB" w:rsidRDefault="005804AD" w:rsidP="005804AD">
      <w:pPr>
        <w:keepNext/>
        <w:keepLines/>
        <w:spacing w:before="120" w:after="120"/>
        <w:ind w:firstLine="708"/>
        <w:jc w:val="both"/>
        <w:rPr>
          <w:sz w:val="22"/>
          <w:szCs w:val="22"/>
        </w:rPr>
      </w:pPr>
      <w:bookmarkStart w:id="107" w:name="_Toc403727715"/>
      <w:bookmarkStart w:id="108" w:name="_Toc395562098"/>
      <w:bookmarkEnd w:id="105"/>
      <w:bookmarkEnd w:id="106"/>
      <w:r w:rsidRPr="000D22EB">
        <w:rPr>
          <w:b/>
          <w:bCs/>
          <w:sz w:val="22"/>
          <w:szCs w:val="22"/>
        </w:rPr>
        <w:t>Статья 53. Выдача разрешений на строительство</w:t>
      </w:r>
      <w:bookmarkEnd w:id="107"/>
      <w:bookmarkEnd w:id="108"/>
    </w:p>
    <w:p w:rsidR="005804AD" w:rsidRPr="000D22EB" w:rsidRDefault="005804AD" w:rsidP="005804AD">
      <w:pPr>
        <w:ind w:firstLine="709"/>
        <w:jc w:val="both"/>
        <w:rPr>
          <w:sz w:val="22"/>
          <w:szCs w:val="22"/>
        </w:rPr>
      </w:pPr>
      <w:r w:rsidRPr="000D22EB">
        <w:rPr>
          <w:sz w:val="22"/>
          <w:szCs w:val="22"/>
        </w:rPr>
        <w:t xml:space="preserve">1. Разрешение на строительство представляет собой документ, </w:t>
      </w:r>
      <w:proofErr w:type="spellStart"/>
      <w:proofErr w:type="gramStart"/>
      <w:r w:rsidRPr="000D22EB">
        <w:rPr>
          <w:sz w:val="22"/>
          <w:szCs w:val="22"/>
        </w:rPr>
        <w:t>подт-верждающий</w:t>
      </w:r>
      <w:proofErr w:type="spellEnd"/>
      <w:proofErr w:type="gramEnd"/>
      <w:r w:rsidRPr="000D22EB">
        <w:rPr>
          <w:sz w:val="22"/>
          <w:szCs w:val="22"/>
        </w:rPr>
        <w:t xml:space="preserve"> соответствие проектной документации требованиям </w:t>
      </w:r>
      <w:proofErr w:type="spellStart"/>
      <w:r w:rsidRPr="000D22EB">
        <w:rPr>
          <w:sz w:val="22"/>
          <w:szCs w:val="22"/>
        </w:rPr>
        <w:t>градо</w:t>
      </w:r>
      <w:proofErr w:type="spellEnd"/>
      <w:r w:rsidRPr="000D22EB">
        <w:rPr>
          <w:sz w:val="22"/>
          <w:szCs w:val="22"/>
        </w:rPr>
        <w:t>-строительного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5804AD" w:rsidRPr="000D22EB" w:rsidRDefault="005804AD" w:rsidP="005804AD">
      <w:pPr>
        <w:ind w:firstLine="709"/>
        <w:jc w:val="both"/>
        <w:rPr>
          <w:sz w:val="22"/>
          <w:szCs w:val="22"/>
        </w:rPr>
      </w:pPr>
      <w:r w:rsidRPr="000D22EB">
        <w:rPr>
          <w:sz w:val="22"/>
          <w:szCs w:val="22"/>
        </w:rPr>
        <w:t xml:space="preserve">2. До начала строительства, реконструкции застройщик обязан </w:t>
      </w:r>
      <w:proofErr w:type="gramStart"/>
      <w:r w:rsidRPr="000D22EB">
        <w:rPr>
          <w:sz w:val="22"/>
          <w:szCs w:val="22"/>
        </w:rPr>
        <w:t>полу-</w:t>
      </w:r>
      <w:proofErr w:type="spellStart"/>
      <w:r w:rsidRPr="000D22EB">
        <w:rPr>
          <w:sz w:val="22"/>
          <w:szCs w:val="22"/>
        </w:rPr>
        <w:t>чить</w:t>
      </w:r>
      <w:proofErr w:type="spellEnd"/>
      <w:proofErr w:type="gramEnd"/>
      <w:r w:rsidRPr="000D22EB">
        <w:rPr>
          <w:sz w:val="22"/>
          <w:szCs w:val="22"/>
        </w:rPr>
        <w:t xml:space="preserve"> разрешение на строительство, за исключением случаев, предусмотрен-</w:t>
      </w:r>
      <w:proofErr w:type="spellStart"/>
      <w:r w:rsidRPr="000D22EB">
        <w:rPr>
          <w:sz w:val="22"/>
          <w:szCs w:val="22"/>
        </w:rPr>
        <w:t>ных</w:t>
      </w:r>
      <w:proofErr w:type="spellEnd"/>
      <w:r w:rsidRPr="000D22EB">
        <w:rPr>
          <w:sz w:val="22"/>
          <w:szCs w:val="22"/>
        </w:rPr>
        <w:t xml:space="preserve"> Градостроительным кодексом Российской Федерации.</w:t>
      </w:r>
    </w:p>
    <w:p w:rsidR="005804AD" w:rsidRPr="000D22EB" w:rsidRDefault="005804AD" w:rsidP="005804AD">
      <w:pPr>
        <w:ind w:firstLine="709"/>
        <w:jc w:val="both"/>
        <w:rPr>
          <w:b/>
          <w:bCs/>
          <w:sz w:val="22"/>
          <w:szCs w:val="22"/>
        </w:rPr>
      </w:pPr>
      <w:r w:rsidRPr="000D22EB">
        <w:rPr>
          <w:sz w:val="22"/>
          <w:szCs w:val="22"/>
        </w:rPr>
        <w:t xml:space="preserve">3. Выдача разрешений на строительство, в то числе проведение </w:t>
      </w:r>
      <w:proofErr w:type="spellStart"/>
      <w:proofErr w:type="gramStart"/>
      <w:r w:rsidRPr="000D22EB">
        <w:rPr>
          <w:sz w:val="22"/>
          <w:szCs w:val="22"/>
        </w:rPr>
        <w:t>экспер-тизы</w:t>
      </w:r>
      <w:proofErr w:type="spellEnd"/>
      <w:proofErr w:type="gramEnd"/>
      <w:r w:rsidRPr="000D22EB">
        <w:rPr>
          <w:sz w:val="22"/>
          <w:szCs w:val="22"/>
        </w:rPr>
        <w:t xml:space="preserve"> проектной документации, производится в соответствии со статьями 49 – 51 Градостроительного кодекса Российской Федерации.</w:t>
      </w:r>
    </w:p>
    <w:p w:rsidR="005804AD" w:rsidRPr="000D22EB" w:rsidRDefault="005804AD" w:rsidP="005804AD">
      <w:pPr>
        <w:keepNext/>
        <w:keepLines/>
        <w:spacing w:before="120" w:after="120" w:line="240" w:lineRule="exact"/>
        <w:ind w:firstLine="709"/>
        <w:jc w:val="both"/>
        <w:rPr>
          <w:sz w:val="22"/>
          <w:szCs w:val="22"/>
        </w:rPr>
      </w:pPr>
      <w:bookmarkStart w:id="109" w:name="_Toc403727716"/>
      <w:bookmarkStart w:id="110" w:name="_Toc395562099"/>
      <w:r w:rsidRPr="000D22EB">
        <w:rPr>
          <w:b/>
          <w:bCs/>
          <w:sz w:val="22"/>
          <w:szCs w:val="22"/>
        </w:rPr>
        <w:lastRenderedPageBreak/>
        <w:t>Статья 54. Строительство, реконструкция</w:t>
      </w:r>
      <w:bookmarkEnd w:id="109"/>
      <w:bookmarkEnd w:id="110"/>
      <w:r w:rsidRPr="000D22EB">
        <w:rPr>
          <w:b/>
          <w:bCs/>
          <w:sz w:val="22"/>
          <w:szCs w:val="22"/>
        </w:rPr>
        <w:t>, капитальный ремонт объекта капитального строительства</w:t>
      </w:r>
    </w:p>
    <w:p w:rsidR="005804AD" w:rsidRPr="000D22EB" w:rsidRDefault="005804AD" w:rsidP="005804AD">
      <w:pPr>
        <w:ind w:firstLine="709"/>
        <w:jc w:val="both"/>
        <w:rPr>
          <w:sz w:val="22"/>
          <w:szCs w:val="22"/>
        </w:rPr>
      </w:pPr>
      <w:r w:rsidRPr="000D22EB">
        <w:rPr>
          <w:sz w:val="22"/>
          <w:szCs w:val="22"/>
        </w:rPr>
        <w:t xml:space="preserve">1. Лицами, осуществляющими строительство, могут являться </w:t>
      </w:r>
      <w:proofErr w:type="gramStart"/>
      <w:r w:rsidRPr="000D22EB">
        <w:rPr>
          <w:sz w:val="22"/>
          <w:szCs w:val="22"/>
        </w:rPr>
        <w:t>застрой-</w:t>
      </w:r>
      <w:proofErr w:type="spellStart"/>
      <w:r w:rsidRPr="000D22EB">
        <w:rPr>
          <w:sz w:val="22"/>
          <w:szCs w:val="22"/>
        </w:rPr>
        <w:t>щик</w:t>
      </w:r>
      <w:proofErr w:type="spellEnd"/>
      <w:proofErr w:type="gramEnd"/>
      <w:r w:rsidRPr="000D22EB">
        <w:rPr>
          <w:sz w:val="22"/>
          <w:szCs w:val="22"/>
        </w:rPr>
        <w:t>,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5804AD" w:rsidRPr="000D22EB" w:rsidRDefault="005804AD" w:rsidP="005804AD">
      <w:pPr>
        <w:ind w:firstLine="709"/>
        <w:jc w:val="both"/>
        <w:rPr>
          <w:sz w:val="22"/>
          <w:szCs w:val="22"/>
        </w:rPr>
      </w:pPr>
      <w:r w:rsidRPr="000D22EB">
        <w:rPr>
          <w:sz w:val="22"/>
          <w:szCs w:val="22"/>
        </w:rPr>
        <w:t xml:space="preserve">2. Осуществление строительства, реконструкции, капитального </w:t>
      </w:r>
      <w:proofErr w:type="spellStart"/>
      <w:proofErr w:type="gramStart"/>
      <w:r w:rsidRPr="000D22EB">
        <w:rPr>
          <w:sz w:val="22"/>
          <w:szCs w:val="22"/>
        </w:rPr>
        <w:t>ремон</w:t>
      </w:r>
      <w:proofErr w:type="spellEnd"/>
      <w:r w:rsidRPr="000D22EB">
        <w:rPr>
          <w:sz w:val="22"/>
          <w:szCs w:val="22"/>
        </w:rPr>
        <w:t>-та</w:t>
      </w:r>
      <w:proofErr w:type="gramEnd"/>
      <w:r w:rsidRPr="000D22EB">
        <w:rPr>
          <w:sz w:val="22"/>
          <w:szCs w:val="22"/>
        </w:rPr>
        <w:t xml:space="preserve"> объекта капитального строительства регулируется статьей 52 </w:t>
      </w:r>
      <w:proofErr w:type="spellStart"/>
      <w:r w:rsidRPr="000D22EB">
        <w:rPr>
          <w:sz w:val="22"/>
          <w:szCs w:val="22"/>
        </w:rPr>
        <w:t>Градо</w:t>
      </w:r>
      <w:proofErr w:type="spellEnd"/>
      <w:r w:rsidRPr="000D22EB">
        <w:rPr>
          <w:sz w:val="22"/>
          <w:szCs w:val="22"/>
        </w:rPr>
        <w:t>-строительного кодекса Российской Федерации.</w:t>
      </w:r>
    </w:p>
    <w:p w:rsidR="005804AD" w:rsidRPr="000D22EB" w:rsidRDefault="005804AD" w:rsidP="005804AD">
      <w:pPr>
        <w:ind w:firstLine="709"/>
        <w:jc w:val="both"/>
        <w:rPr>
          <w:sz w:val="22"/>
          <w:szCs w:val="22"/>
        </w:rPr>
      </w:pPr>
      <w:r w:rsidRPr="000D22EB">
        <w:rPr>
          <w:sz w:val="22"/>
          <w:szCs w:val="22"/>
        </w:rPr>
        <w:t>3. При необходимости прекращения работ или их приостановления более чем на шесть месяцев застройщик обязан обеспечить консервацию объекта (приведение объекта и территории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в соответствии с Правилами проведения консервации объекта капитального строительства, утвержденными постановлением Правительства Российской Федерации.</w:t>
      </w:r>
    </w:p>
    <w:p w:rsidR="005804AD" w:rsidRPr="000D22EB" w:rsidRDefault="005804AD" w:rsidP="005804AD">
      <w:pPr>
        <w:ind w:firstLine="709"/>
        <w:jc w:val="both"/>
        <w:rPr>
          <w:b/>
          <w:bCs/>
          <w:sz w:val="22"/>
          <w:szCs w:val="22"/>
        </w:rPr>
      </w:pPr>
      <w:r w:rsidRPr="000D22EB">
        <w:rPr>
          <w:sz w:val="22"/>
          <w:szCs w:val="22"/>
        </w:rPr>
        <w:t>4. Государственный строительный надзор и строительный контроль осуществляются в соответствии с федеральным законодательством.</w:t>
      </w:r>
    </w:p>
    <w:p w:rsidR="005804AD" w:rsidRPr="000D22EB" w:rsidRDefault="005804AD" w:rsidP="005804AD">
      <w:pPr>
        <w:keepNext/>
        <w:keepLines/>
        <w:spacing w:before="120" w:after="120"/>
        <w:ind w:firstLine="708"/>
        <w:jc w:val="both"/>
        <w:rPr>
          <w:sz w:val="22"/>
          <w:szCs w:val="22"/>
        </w:rPr>
      </w:pPr>
      <w:bookmarkStart w:id="111" w:name="_Toc403727717"/>
      <w:bookmarkStart w:id="112" w:name="_Toc395562100"/>
      <w:r w:rsidRPr="000D22EB">
        <w:rPr>
          <w:b/>
          <w:bCs/>
          <w:sz w:val="22"/>
          <w:szCs w:val="22"/>
        </w:rPr>
        <w:t>Статья 55. Выдача разрешения на ввод объекта в эксплуатацию</w:t>
      </w:r>
      <w:bookmarkEnd w:id="111"/>
      <w:bookmarkEnd w:id="112"/>
    </w:p>
    <w:p w:rsidR="005804AD" w:rsidRPr="000D22EB" w:rsidRDefault="005804AD" w:rsidP="005804AD">
      <w:pPr>
        <w:ind w:firstLine="708"/>
        <w:jc w:val="both"/>
        <w:rPr>
          <w:sz w:val="22"/>
          <w:szCs w:val="22"/>
        </w:rPr>
      </w:pPr>
      <w:r w:rsidRPr="000D22EB">
        <w:rPr>
          <w:sz w:val="22"/>
          <w:szCs w:val="22"/>
        </w:rPr>
        <w:t>1. После подписания акта приемки застройщик или уполномоченное лицо обязан получить разрешение на ввод объекта в эксплуатацию, которое выдается в соответствии со статьей 55 Градостроительного кодекса Российской Федерации.</w:t>
      </w:r>
    </w:p>
    <w:p w:rsidR="005804AD" w:rsidRPr="000D22EB" w:rsidRDefault="005804AD" w:rsidP="005804AD">
      <w:pPr>
        <w:ind w:firstLine="708"/>
        <w:jc w:val="both"/>
        <w:rPr>
          <w:sz w:val="22"/>
          <w:szCs w:val="22"/>
        </w:rPr>
      </w:pPr>
      <w:r w:rsidRPr="000D22EB">
        <w:rPr>
          <w:sz w:val="22"/>
          <w:szCs w:val="22"/>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5804AD" w:rsidRPr="000D22EB" w:rsidRDefault="005804AD" w:rsidP="005804AD">
      <w:pPr>
        <w:ind w:firstLine="708"/>
        <w:jc w:val="both"/>
        <w:rPr>
          <w:b/>
          <w:bCs/>
          <w:sz w:val="22"/>
          <w:szCs w:val="22"/>
        </w:rPr>
      </w:pPr>
      <w:r w:rsidRPr="000D22EB">
        <w:rPr>
          <w:sz w:val="22"/>
          <w:szCs w:val="22"/>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bookmarkStart w:id="113" w:name="_Toc403727718"/>
      <w:bookmarkStart w:id="114" w:name="_Toc395562101"/>
    </w:p>
    <w:p w:rsidR="005804AD" w:rsidRPr="000D22EB" w:rsidRDefault="005804AD" w:rsidP="005804AD">
      <w:pPr>
        <w:ind w:firstLine="708"/>
        <w:jc w:val="both"/>
        <w:rPr>
          <w:sz w:val="22"/>
          <w:szCs w:val="22"/>
        </w:rPr>
      </w:pPr>
      <w:r w:rsidRPr="000D22EB">
        <w:rPr>
          <w:b/>
          <w:bCs/>
          <w:sz w:val="22"/>
          <w:szCs w:val="22"/>
        </w:rPr>
        <w:t>Статья 56. Ограждение земельных участков</w:t>
      </w:r>
      <w:bookmarkEnd w:id="113"/>
      <w:bookmarkEnd w:id="114"/>
    </w:p>
    <w:p w:rsidR="005804AD" w:rsidRPr="000D22EB" w:rsidRDefault="005804AD" w:rsidP="005804AD">
      <w:pPr>
        <w:ind w:firstLine="708"/>
        <w:jc w:val="both"/>
        <w:rPr>
          <w:sz w:val="22"/>
          <w:szCs w:val="22"/>
        </w:rPr>
      </w:pPr>
      <w:bookmarkStart w:id="115" w:name="_Toc403727719"/>
      <w:bookmarkStart w:id="116" w:name="_Toc395562102"/>
      <w:r w:rsidRPr="000D22EB">
        <w:rPr>
          <w:sz w:val="22"/>
          <w:szCs w:val="22"/>
        </w:rPr>
        <w:t>1. Ограждения устанавливаются в соответствии с документацией по планировке территории. Запрещается установка ограждений за «красной линией», которая определяется проектом планировки территории.</w:t>
      </w:r>
    </w:p>
    <w:p w:rsidR="005804AD" w:rsidRPr="000D22EB" w:rsidRDefault="005804AD" w:rsidP="005804AD">
      <w:pPr>
        <w:ind w:firstLine="708"/>
        <w:jc w:val="both"/>
        <w:rPr>
          <w:sz w:val="22"/>
          <w:szCs w:val="22"/>
        </w:rPr>
      </w:pPr>
      <w:r w:rsidRPr="000D22EB">
        <w:rPr>
          <w:sz w:val="22"/>
          <w:szCs w:val="22"/>
        </w:rPr>
        <w:t>2. Максимальная высота ограждений для земельных участков жилой застройки устанавливается:</w:t>
      </w:r>
    </w:p>
    <w:p w:rsidR="005804AD" w:rsidRPr="000D22EB" w:rsidRDefault="005804AD" w:rsidP="005804AD">
      <w:pPr>
        <w:ind w:firstLine="708"/>
        <w:jc w:val="both"/>
        <w:rPr>
          <w:sz w:val="22"/>
          <w:szCs w:val="22"/>
        </w:rPr>
      </w:pPr>
      <w:proofErr w:type="gramStart"/>
      <w:r w:rsidRPr="000D22EB">
        <w:rPr>
          <w:sz w:val="22"/>
          <w:szCs w:val="22"/>
        </w:rPr>
        <w:t>вдоль</w:t>
      </w:r>
      <w:proofErr w:type="gramEnd"/>
      <w:r w:rsidRPr="000D22EB">
        <w:rPr>
          <w:sz w:val="22"/>
          <w:szCs w:val="22"/>
        </w:rPr>
        <w:t xml:space="preserve"> улиц и проездов не более 2 метров;</w:t>
      </w:r>
    </w:p>
    <w:p w:rsidR="005804AD" w:rsidRPr="000D22EB" w:rsidRDefault="005804AD" w:rsidP="005804AD">
      <w:pPr>
        <w:ind w:firstLine="708"/>
        <w:jc w:val="both"/>
        <w:rPr>
          <w:sz w:val="22"/>
          <w:szCs w:val="22"/>
        </w:rPr>
      </w:pPr>
      <w:proofErr w:type="gramStart"/>
      <w:r w:rsidRPr="000D22EB">
        <w:rPr>
          <w:sz w:val="22"/>
          <w:szCs w:val="22"/>
        </w:rPr>
        <w:t>между</w:t>
      </w:r>
      <w:proofErr w:type="gramEnd"/>
      <w:r w:rsidRPr="000D22EB">
        <w:rPr>
          <w:sz w:val="22"/>
          <w:szCs w:val="22"/>
        </w:rPr>
        <w:t xml:space="preserve"> соседними участками не более 2 метров без согласования со смежными землепользователями. </w:t>
      </w:r>
    </w:p>
    <w:p w:rsidR="005804AD" w:rsidRPr="000D22EB" w:rsidRDefault="005804AD" w:rsidP="005804AD">
      <w:pPr>
        <w:ind w:firstLine="708"/>
        <w:jc w:val="both"/>
        <w:rPr>
          <w:sz w:val="22"/>
          <w:szCs w:val="22"/>
        </w:rPr>
      </w:pPr>
      <w:r w:rsidRPr="000D22EB">
        <w:rPr>
          <w:sz w:val="22"/>
          <w:szCs w:val="22"/>
        </w:rPr>
        <w:t>Для участков жилой застройки высота более 2 метров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 по письменному согласованию со смежными землепользователями.</w:t>
      </w:r>
    </w:p>
    <w:p w:rsidR="005804AD" w:rsidRPr="000D22EB" w:rsidRDefault="005804AD" w:rsidP="005804AD">
      <w:pPr>
        <w:ind w:firstLine="708"/>
        <w:jc w:val="both"/>
        <w:rPr>
          <w:sz w:val="22"/>
          <w:szCs w:val="22"/>
        </w:rPr>
      </w:pPr>
      <w:r w:rsidRPr="000D22EB">
        <w:rPr>
          <w:sz w:val="22"/>
          <w:szCs w:val="22"/>
        </w:rPr>
        <w:t>3. Ограждения вдоль улиц и проездов и между соседними земельными участками могут быть выполнены как в «прозрачном», так и в «сплошном» исполнении без дополнительного согласования со смежными землепользователями. Крепления ограждений, находящихся между соседними земельными участками, должны располагаться со стороны землевладельца, устанавливающего забор.</w:t>
      </w:r>
    </w:p>
    <w:p w:rsidR="00842B37" w:rsidRDefault="005804AD" w:rsidP="00842B37">
      <w:pPr>
        <w:ind w:firstLine="708"/>
        <w:jc w:val="both"/>
        <w:rPr>
          <w:sz w:val="22"/>
          <w:szCs w:val="22"/>
        </w:rPr>
      </w:pPr>
      <w:r w:rsidRPr="000D22EB">
        <w:rPr>
          <w:sz w:val="22"/>
          <w:szCs w:val="22"/>
        </w:rPr>
        <w:t>4.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5804AD" w:rsidRPr="00842B37" w:rsidRDefault="005804AD" w:rsidP="00842B37">
      <w:pPr>
        <w:ind w:firstLine="708"/>
        <w:jc w:val="both"/>
        <w:rPr>
          <w:b/>
          <w:bCs/>
          <w:sz w:val="22"/>
          <w:szCs w:val="22"/>
        </w:rPr>
      </w:pPr>
      <w:r w:rsidRPr="000D22EB">
        <w:rPr>
          <w:b/>
          <w:bCs/>
          <w:sz w:val="22"/>
          <w:szCs w:val="22"/>
        </w:rPr>
        <w:t>Статья 57. Порядок производства работ по прокладке, ремонту подземных инженерных сооружений</w:t>
      </w:r>
      <w:bookmarkEnd w:id="115"/>
      <w:bookmarkEnd w:id="116"/>
    </w:p>
    <w:p w:rsidR="005804AD" w:rsidRPr="000D22EB" w:rsidRDefault="005804AD" w:rsidP="005804AD">
      <w:pPr>
        <w:ind w:firstLine="708"/>
        <w:jc w:val="both"/>
        <w:rPr>
          <w:sz w:val="22"/>
          <w:szCs w:val="22"/>
        </w:rPr>
      </w:pPr>
      <w:r w:rsidRPr="000D22EB">
        <w:rPr>
          <w:sz w:val="22"/>
          <w:szCs w:val="22"/>
        </w:rPr>
        <w:lastRenderedPageBreak/>
        <w:t>1. Прокладка и переустройство подземных инженерных сетей и сооружений,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5804AD" w:rsidRPr="000D22EB" w:rsidRDefault="005804AD" w:rsidP="005804AD">
      <w:pPr>
        <w:ind w:firstLine="708"/>
        <w:jc w:val="both"/>
        <w:rPr>
          <w:sz w:val="22"/>
          <w:szCs w:val="22"/>
        </w:rPr>
      </w:pPr>
      <w:r w:rsidRPr="000D22EB">
        <w:rPr>
          <w:sz w:val="22"/>
          <w:szCs w:val="22"/>
        </w:rPr>
        <w:t>2. 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 после чего подлежат согласованию с Администрацией Поселения.</w:t>
      </w:r>
    </w:p>
    <w:p w:rsidR="005804AD" w:rsidRPr="000D22EB" w:rsidRDefault="005804AD" w:rsidP="005804AD">
      <w:pPr>
        <w:ind w:firstLine="708"/>
        <w:jc w:val="both"/>
        <w:rPr>
          <w:sz w:val="22"/>
          <w:szCs w:val="22"/>
        </w:rPr>
      </w:pPr>
      <w:r w:rsidRPr="000D22EB">
        <w:rPr>
          <w:sz w:val="22"/>
          <w:szCs w:val="22"/>
        </w:rPr>
        <w:t>3. Работы по строительству, переустройству и капитальному ремонту подземных и надземных сооружений, дорожных покрытий на территории сельского поселения, а также работы по благоустройству территории населенного пункта, связанные с открытым способом перехода улиц и площадей, могут производиться только после оформления разрешения (ордера) на производство работ.</w:t>
      </w:r>
    </w:p>
    <w:p w:rsidR="005804AD" w:rsidRPr="000D22EB" w:rsidRDefault="005804AD" w:rsidP="005804AD">
      <w:pPr>
        <w:ind w:firstLine="708"/>
        <w:jc w:val="both"/>
        <w:rPr>
          <w:sz w:val="22"/>
          <w:szCs w:val="22"/>
        </w:rPr>
      </w:pPr>
      <w:r w:rsidRPr="000D22EB">
        <w:rPr>
          <w:sz w:val="22"/>
          <w:szCs w:val="22"/>
        </w:rPr>
        <w:t>4. На основании постановления Администрации Поселения готовится и выдается ордер на производство работ. Осуществление контроля за порядком производства работ, производит Администрация Поселения.</w:t>
      </w:r>
    </w:p>
    <w:p w:rsidR="005804AD" w:rsidRPr="000D22EB" w:rsidRDefault="005804AD" w:rsidP="005804AD">
      <w:pPr>
        <w:ind w:firstLine="708"/>
        <w:jc w:val="both"/>
        <w:rPr>
          <w:sz w:val="22"/>
          <w:szCs w:val="22"/>
        </w:rPr>
      </w:pPr>
      <w:r w:rsidRPr="000D22EB">
        <w:rPr>
          <w:sz w:val="22"/>
          <w:szCs w:val="22"/>
        </w:rPr>
        <w:t>5. Разрешение (ордер) на производство работ выдается организации, на которую возложено выполнение работ, с указанием в ордере сроков выполнения, фамилии и должности лица, ответственного за ведение работ. При получении ордера организация, производящая работы, выдает гарантийное обязательство администрации Поселения по благоустройству территории населенного пункта по установленной форме о восстановлении всех разрытий и элементов благоустройства на месте производства работ. Без получения ордера на производство земляных работ разрытие траншей и вскрытие дорожных покрытий запрещается.</w:t>
      </w:r>
    </w:p>
    <w:p w:rsidR="005804AD" w:rsidRPr="000D22EB" w:rsidRDefault="005804AD" w:rsidP="005804AD">
      <w:pPr>
        <w:ind w:firstLine="708"/>
        <w:jc w:val="both"/>
        <w:rPr>
          <w:sz w:val="22"/>
          <w:szCs w:val="22"/>
        </w:rPr>
      </w:pPr>
      <w:r w:rsidRPr="000D22EB">
        <w:rPr>
          <w:sz w:val="22"/>
          <w:szCs w:val="22"/>
        </w:rPr>
        <w:t xml:space="preserve">6. После окончания производства работ разрешение (ордер) </w:t>
      </w:r>
      <w:proofErr w:type="spellStart"/>
      <w:proofErr w:type="gramStart"/>
      <w:r w:rsidRPr="000D22EB">
        <w:rPr>
          <w:sz w:val="22"/>
          <w:szCs w:val="22"/>
        </w:rPr>
        <w:t>закры-вается</w:t>
      </w:r>
      <w:proofErr w:type="spellEnd"/>
      <w:proofErr w:type="gramEnd"/>
      <w:r w:rsidRPr="000D22EB">
        <w:rPr>
          <w:sz w:val="22"/>
          <w:szCs w:val="22"/>
        </w:rPr>
        <w:t>. О закрытии ордера делается надпись на бланке ордера за подписями представителя заказчика, представителя Администрации Поселения о выполнении всех работ по приведению в порядок трассы коммуникации и о принятии на учет контрольной съемки, после чего ордер сдается в Администрацию Поселения.</w:t>
      </w:r>
    </w:p>
    <w:p w:rsidR="005804AD" w:rsidRPr="000D22EB" w:rsidRDefault="005804AD" w:rsidP="005804AD">
      <w:pPr>
        <w:ind w:firstLine="708"/>
        <w:jc w:val="both"/>
        <w:rPr>
          <w:sz w:val="22"/>
          <w:szCs w:val="22"/>
        </w:rPr>
      </w:pPr>
      <w:r w:rsidRPr="000D22EB">
        <w:rPr>
          <w:sz w:val="22"/>
          <w:szCs w:val="22"/>
        </w:rPr>
        <w:t xml:space="preserve">7. Ответственность за сохранность существующих инженерных </w:t>
      </w:r>
      <w:proofErr w:type="spellStart"/>
      <w:proofErr w:type="gramStart"/>
      <w:r w:rsidRPr="000D22EB">
        <w:rPr>
          <w:sz w:val="22"/>
          <w:szCs w:val="22"/>
        </w:rPr>
        <w:t>соору-жений</w:t>
      </w:r>
      <w:proofErr w:type="spellEnd"/>
      <w:proofErr w:type="gramEnd"/>
      <w:r w:rsidRPr="000D22EB">
        <w:rPr>
          <w:sz w:val="22"/>
          <w:szCs w:val="22"/>
        </w:rPr>
        <w:t>, имеющихся на плановых материалах М 1:500, несет организация, производящая работы, и лицо, ответственное за производство работ. В каждом случае повреждения существующих инженерных сооружений составляется акт при участии представителей заинтересованных сторон. В акте указываются причины повреждения, конкретные виновники, меры и сроки устранения повреждения.</w:t>
      </w:r>
    </w:p>
    <w:p w:rsidR="005804AD" w:rsidRPr="000D22EB" w:rsidRDefault="005804AD" w:rsidP="005804AD">
      <w:pPr>
        <w:ind w:firstLine="708"/>
        <w:jc w:val="both"/>
        <w:rPr>
          <w:sz w:val="22"/>
          <w:szCs w:val="22"/>
        </w:rPr>
      </w:pPr>
      <w:r w:rsidRPr="000D22EB">
        <w:rPr>
          <w:sz w:val="22"/>
          <w:szCs w:val="22"/>
        </w:rPr>
        <w:t xml:space="preserve">8. Ответственность за механические повреждения подземных </w:t>
      </w:r>
      <w:proofErr w:type="gramStart"/>
      <w:r w:rsidRPr="000D22EB">
        <w:rPr>
          <w:sz w:val="22"/>
          <w:szCs w:val="22"/>
        </w:rPr>
        <w:t>инженер-</w:t>
      </w:r>
      <w:proofErr w:type="spellStart"/>
      <w:r w:rsidRPr="000D22EB">
        <w:rPr>
          <w:sz w:val="22"/>
          <w:szCs w:val="22"/>
        </w:rPr>
        <w:t>ных</w:t>
      </w:r>
      <w:proofErr w:type="spellEnd"/>
      <w:proofErr w:type="gramEnd"/>
      <w:r w:rsidRPr="000D22EB">
        <w:rPr>
          <w:sz w:val="22"/>
          <w:szCs w:val="22"/>
        </w:rPr>
        <w:t xml:space="preserve"> сооружений, отсутствующих на плановых материалах М 1:500, несут руководители предприятий и организаций, осуществляющих их эксплуатацию.</w:t>
      </w:r>
    </w:p>
    <w:p w:rsidR="005804AD" w:rsidRPr="000D22EB" w:rsidRDefault="005804AD" w:rsidP="005804AD">
      <w:pPr>
        <w:ind w:firstLine="708"/>
        <w:jc w:val="both"/>
        <w:rPr>
          <w:b/>
          <w:bCs/>
          <w:sz w:val="22"/>
          <w:szCs w:val="22"/>
        </w:rPr>
      </w:pPr>
      <w:r w:rsidRPr="000D22EB">
        <w:rPr>
          <w:sz w:val="22"/>
          <w:szCs w:val="22"/>
        </w:rPr>
        <w:t>9. При производстве земляных и иных работ не допускается засыпка водоотводных (мелиоративных) канав, ведущих к нарушению сбора и стока поверхностных вод.</w:t>
      </w:r>
    </w:p>
    <w:p w:rsidR="005804AD" w:rsidRPr="000D22EB" w:rsidRDefault="005804AD" w:rsidP="005804AD">
      <w:pPr>
        <w:keepNext/>
        <w:keepLines/>
        <w:spacing w:before="120" w:after="120"/>
        <w:ind w:firstLine="708"/>
        <w:jc w:val="both"/>
        <w:rPr>
          <w:sz w:val="22"/>
          <w:szCs w:val="22"/>
        </w:rPr>
      </w:pPr>
      <w:bookmarkStart w:id="117" w:name="_Toc403727720"/>
      <w:bookmarkStart w:id="118" w:name="_Toc395562103"/>
      <w:r w:rsidRPr="000D22EB">
        <w:rPr>
          <w:b/>
          <w:bCs/>
          <w:sz w:val="22"/>
          <w:szCs w:val="22"/>
        </w:rPr>
        <w:t>Статья 58. Размещение временных сооружений</w:t>
      </w:r>
      <w:bookmarkEnd w:id="117"/>
      <w:bookmarkEnd w:id="118"/>
    </w:p>
    <w:p w:rsidR="005804AD" w:rsidRPr="000D22EB" w:rsidRDefault="005804AD" w:rsidP="005804AD">
      <w:pPr>
        <w:ind w:firstLine="708"/>
        <w:jc w:val="both"/>
        <w:rPr>
          <w:sz w:val="22"/>
          <w:szCs w:val="22"/>
        </w:rPr>
      </w:pPr>
      <w:r w:rsidRPr="000D22EB">
        <w:rPr>
          <w:sz w:val="22"/>
          <w:szCs w:val="22"/>
        </w:rPr>
        <w:t>1. Временные сооружения для торговли и бытового обслуживания населения (далее – временные сооружения) – павильоны (в т. ч. с внутренними торговыми помещениями), киоски, лотки, мини - рынки, сезонные базары, летние кафе, другие сооружения для стационарной и передвижной торговли являются элементами облика населенного пункта, обеспечивающими создание в самых разнообразных градостроительных ситуациях благоприятной эстетической среды с высоким уровнем комфорта. Размещение указанных временных сооружений производится, как правило, завершенными комплексами с единым объемно-</w:t>
      </w:r>
      <w:r w:rsidRPr="000D22EB">
        <w:rPr>
          <w:sz w:val="22"/>
          <w:szCs w:val="22"/>
        </w:rPr>
        <w:lastRenderedPageBreak/>
        <w:t xml:space="preserve">пространственным и архитектурно-художественным решением. Установка временных </w:t>
      </w:r>
      <w:proofErr w:type="spellStart"/>
      <w:proofErr w:type="gramStart"/>
      <w:r w:rsidRPr="000D22EB">
        <w:rPr>
          <w:sz w:val="22"/>
          <w:szCs w:val="22"/>
        </w:rPr>
        <w:t>сооруже-ний</w:t>
      </w:r>
      <w:proofErr w:type="spellEnd"/>
      <w:proofErr w:type="gramEnd"/>
      <w:r w:rsidRPr="000D22EB">
        <w:rPr>
          <w:sz w:val="22"/>
          <w:szCs w:val="22"/>
        </w:rPr>
        <w:t xml:space="preserve"> осуществляется по согласованным с Администрацией Поселения проектам.</w:t>
      </w:r>
    </w:p>
    <w:p w:rsidR="005804AD" w:rsidRPr="000D22EB" w:rsidRDefault="005804AD" w:rsidP="005804AD">
      <w:pPr>
        <w:ind w:firstLine="708"/>
        <w:jc w:val="both"/>
        <w:rPr>
          <w:sz w:val="22"/>
          <w:szCs w:val="22"/>
        </w:rPr>
      </w:pPr>
      <w:r w:rsidRPr="000D22EB">
        <w:rPr>
          <w:sz w:val="22"/>
          <w:szCs w:val="22"/>
        </w:rPr>
        <w:t xml:space="preserve">2. Земельные участки для размещения временных сооружений </w:t>
      </w:r>
      <w:proofErr w:type="gramStart"/>
      <w:r w:rsidRPr="000D22EB">
        <w:rPr>
          <w:sz w:val="22"/>
          <w:szCs w:val="22"/>
        </w:rPr>
        <w:t>предо-</w:t>
      </w:r>
      <w:proofErr w:type="spellStart"/>
      <w:r w:rsidRPr="000D22EB">
        <w:rPr>
          <w:sz w:val="22"/>
          <w:szCs w:val="22"/>
        </w:rPr>
        <w:t>ставляются</w:t>
      </w:r>
      <w:proofErr w:type="spellEnd"/>
      <w:proofErr w:type="gramEnd"/>
      <w:r w:rsidRPr="000D22EB">
        <w:rPr>
          <w:sz w:val="22"/>
          <w:szCs w:val="22"/>
        </w:rPr>
        <w:t xml:space="preserve"> только в аренду на условиях, определяемых Администрацией Поселения.</w:t>
      </w:r>
    </w:p>
    <w:p w:rsidR="005804AD" w:rsidRPr="000D22EB" w:rsidRDefault="005804AD" w:rsidP="005804AD">
      <w:pPr>
        <w:ind w:firstLine="708"/>
        <w:jc w:val="both"/>
        <w:rPr>
          <w:sz w:val="22"/>
          <w:szCs w:val="22"/>
        </w:rPr>
      </w:pPr>
      <w:r w:rsidRPr="000D22EB">
        <w:rPr>
          <w:sz w:val="22"/>
          <w:szCs w:val="22"/>
        </w:rPr>
        <w:t>В случае необходимости использования земельного участка для капитального строительства, прокладки или ремонта инженерных коммуникаций, реализации проектов благоустройства, для других общественных нужд временное сооружение сносится или переносится на основании постановления Администрации Поселения или условий договора аренды земли.</w:t>
      </w:r>
    </w:p>
    <w:p w:rsidR="005804AD" w:rsidRPr="000D22EB" w:rsidRDefault="005804AD" w:rsidP="005804AD">
      <w:pPr>
        <w:ind w:firstLine="708"/>
        <w:jc w:val="both"/>
        <w:rPr>
          <w:sz w:val="22"/>
          <w:szCs w:val="22"/>
        </w:rPr>
      </w:pPr>
      <w:r w:rsidRPr="000D22EB">
        <w:rPr>
          <w:sz w:val="22"/>
          <w:szCs w:val="22"/>
        </w:rPr>
        <w:t>3. Организации и граждане, заинтересованные в предоставлении земельного участка для размещения временного сооружения, обращаются с заявлением в Администрацию Поселения.</w:t>
      </w:r>
    </w:p>
    <w:p w:rsidR="005804AD" w:rsidRPr="000D22EB" w:rsidRDefault="005804AD" w:rsidP="005804AD">
      <w:pPr>
        <w:ind w:firstLine="708"/>
        <w:jc w:val="both"/>
        <w:rPr>
          <w:sz w:val="22"/>
          <w:szCs w:val="22"/>
        </w:rPr>
      </w:pPr>
      <w:r w:rsidRPr="000D22EB">
        <w:rPr>
          <w:sz w:val="22"/>
          <w:szCs w:val="22"/>
        </w:rPr>
        <w:t>4. Администрация Поселения в 15-дневный срок определяет варианты мест размещения временного сооружения, разрабатывает графический материал на предлагаемый земельный участок, выдает заказчику разрешительное письмо для согласования размещения временного сооружения с органами госнадзора, с инженерными службами (при наличии коммуникаций на выделяемом участке) и сбора технических условий на подключение к инженерным коммуникациям.</w:t>
      </w:r>
    </w:p>
    <w:p w:rsidR="005804AD" w:rsidRPr="000D22EB" w:rsidRDefault="005804AD" w:rsidP="005804AD">
      <w:pPr>
        <w:ind w:firstLine="708"/>
        <w:jc w:val="both"/>
        <w:rPr>
          <w:sz w:val="22"/>
          <w:szCs w:val="22"/>
        </w:rPr>
      </w:pPr>
      <w:r w:rsidRPr="000D22EB">
        <w:rPr>
          <w:sz w:val="22"/>
          <w:szCs w:val="22"/>
        </w:rPr>
        <w:t>Разрешительное письмо с прилагаемыми материалами (в двух экземплярах) выдается заказчику. Срок действия разрешительного письма составляет один месяц. При отсутствии необходимых заключений и технических условий в течение указанного срока разрешительное письмо теряет силу, а данный земельный участок может быть предложен другому заказчику. При предоставлении мотивированной просьбы заказчика срок действия разрешительного письма может быть продлен на срок не более одного месяца.</w:t>
      </w:r>
    </w:p>
    <w:p w:rsidR="005804AD" w:rsidRPr="000D22EB" w:rsidRDefault="005804AD" w:rsidP="005804AD">
      <w:pPr>
        <w:ind w:firstLine="708"/>
        <w:jc w:val="both"/>
        <w:rPr>
          <w:sz w:val="22"/>
          <w:szCs w:val="22"/>
        </w:rPr>
      </w:pPr>
      <w:r w:rsidRPr="000D22EB">
        <w:rPr>
          <w:sz w:val="22"/>
          <w:szCs w:val="22"/>
        </w:rPr>
        <w:t>5. Проект временного сооружения представляется в Администрацию Поселения и включает в себя:</w:t>
      </w:r>
    </w:p>
    <w:p w:rsidR="005804AD" w:rsidRPr="000D22EB" w:rsidRDefault="005804AD" w:rsidP="005804AD">
      <w:pPr>
        <w:ind w:firstLine="709"/>
        <w:jc w:val="both"/>
        <w:rPr>
          <w:sz w:val="22"/>
          <w:szCs w:val="22"/>
        </w:rPr>
      </w:pPr>
      <w:r w:rsidRPr="000D22EB">
        <w:rPr>
          <w:sz w:val="22"/>
          <w:szCs w:val="22"/>
        </w:rPr>
        <w:t>- ситуационный план в М 1:10000 или М 1:2000;</w:t>
      </w:r>
    </w:p>
    <w:p w:rsidR="005804AD" w:rsidRPr="000D22EB" w:rsidRDefault="005804AD" w:rsidP="005804AD">
      <w:pPr>
        <w:ind w:firstLine="709"/>
        <w:jc w:val="both"/>
        <w:rPr>
          <w:sz w:val="22"/>
          <w:szCs w:val="22"/>
        </w:rPr>
      </w:pPr>
      <w:r w:rsidRPr="000D22EB">
        <w:rPr>
          <w:sz w:val="22"/>
          <w:szCs w:val="22"/>
        </w:rPr>
        <w:t>- план с разбивочным чертежом земельного участка М 1: 500;</w:t>
      </w:r>
    </w:p>
    <w:p w:rsidR="005804AD" w:rsidRPr="000D22EB" w:rsidRDefault="005804AD" w:rsidP="005804AD">
      <w:pPr>
        <w:ind w:firstLine="709"/>
        <w:jc w:val="both"/>
        <w:rPr>
          <w:sz w:val="22"/>
          <w:szCs w:val="22"/>
        </w:rPr>
      </w:pPr>
      <w:r w:rsidRPr="000D22EB">
        <w:rPr>
          <w:sz w:val="22"/>
          <w:szCs w:val="22"/>
        </w:rPr>
        <w:t>- фасад с цветовым решением, разрезы, планы в М 1: 100 или М 1: 50;</w:t>
      </w:r>
    </w:p>
    <w:p w:rsidR="005804AD" w:rsidRPr="000D22EB" w:rsidRDefault="005804AD" w:rsidP="005804AD">
      <w:pPr>
        <w:ind w:firstLine="709"/>
        <w:jc w:val="both"/>
        <w:rPr>
          <w:sz w:val="22"/>
          <w:szCs w:val="22"/>
        </w:rPr>
      </w:pPr>
      <w:r w:rsidRPr="000D22EB">
        <w:rPr>
          <w:sz w:val="22"/>
          <w:szCs w:val="22"/>
        </w:rPr>
        <w:t>- краткую пояснительную записку с описанием принятых проектных решений, конструкций, материалов и т.п.</w:t>
      </w:r>
    </w:p>
    <w:p w:rsidR="005804AD" w:rsidRPr="000D22EB" w:rsidRDefault="005804AD" w:rsidP="005804AD">
      <w:pPr>
        <w:ind w:firstLine="708"/>
        <w:jc w:val="both"/>
        <w:rPr>
          <w:sz w:val="22"/>
          <w:szCs w:val="22"/>
        </w:rPr>
      </w:pPr>
      <w:r w:rsidRPr="000D22EB">
        <w:rPr>
          <w:sz w:val="22"/>
          <w:szCs w:val="22"/>
        </w:rPr>
        <w:t>6. После рассмотрения проекта Администрация Поселения в 30-тидневный срок готовит постановление о предоставлении земельного участка и договор аренды земельного участка.</w:t>
      </w:r>
    </w:p>
    <w:p w:rsidR="005804AD" w:rsidRPr="000D22EB" w:rsidRDefault="005804AD" w:rsidP="005804AD">
      <w:pPr>
        <w:ind w:firstLine="708"/>
        <w:jc w:val="both"/>
        <w:rPr>
          <w:sz w:val="22"/>
          <w:szCs w:val="22"/>
        </w:rPr>
      </w:pPr>
      <w:r w:rsidRPr="000D22EB">
        <w:rPr>
          <w:sz w:val="22"/>
          <w:szCs w:val="22"/>
        </w:rPr>
        <w:t xml:space="preserve">6.1. Границы земельного участка, передаваемого в аренду, </w:t>
      </w:r>
      <w:proofErr w:type="spellStart"/>
      <w:proofErr w:type="gramStart"/>
      <w:r w:rsidRPr="000D22EB">
        <w:rPr>
          <w:sz w:val="22"/>
          <w:szCs w:val="22"/>
        </w:rPr>
        <w:t>устанав-ливаются</w:t>
      </w:r>
      <w:proofErr w:type="spellEnd"/>
      <w:proofErr w:type="gramEnd"/>
      <w:r w:rsidRPr="000D22EB">
        <w:rPr>
          <w:sz w:val="22"/>
          <w:szCs w:val="22"/>
        </w:rPr>
        <w:t xml:space="preserve"> проектом. Дополнительно могут быть указаны границы территории благоустройства и зоны обслуживания в соответствии со схемой размещения временных торговых мест.</w:t>
      </w:r>
    </w:p>
    <w:p w:rsidR="005804AD" w:rsidRPr="000D22EB" w:rsidRDefault="005804AD" w:rsidP="005804AD">
      <w:pPr>
        <w:ind w:firstLine="708"/>
        <w:jc w:val="both"/>
        <w:rPr>
          <w:sz w:val="22"/>
          <w:szCs w:val="22"/>
        </w:rPr>
      </w:pPr>
      <w:r w:rsidRPr="000D22EB">
        <w:rPr>
          <w:sz w:val="22"/>
          <w:szCs w:val="22"/>
        </w:rPr>
        <w:t>6.2. До начала установки временного сооружения заказчик обязан получить в Администрации Поселения разрешение (ордер) на право производства земляных работ.</w:t>
      </w:r>
    </w:p>
    <w:p w:rsidR="005804AD" w:rsidRPr="000D22EB" w:rsidRDefault="005804AD" w:rsidP="005804AD">
      <w:pPr>
        <w:ind w:firstLine="708"/>
        <w:jc w:val="both"/>
        <w:rPr>
          <w:sz w:val="22"/>
          <w:szCs w:val="22"/>
        </w:rPr>
      </w:pPr>
      <w:r w:rsidRPr="000D22EB">
        <w:rPr>
          <w:sz w:val="22"/>
          <w:szCs w:val="22"/>
        </w:rPr>
        <w:t>Время установки временного сооружения не должно превышать трех месяцев после оформления договора аренды земельного участка.</w:t>
      </w:r>
    </w:p>
    <w:p w:rsidR="005804AD" w:rsidRPr="000D22EB" w:rsidRDefault="005804AD" w:rsidP="005804AD">
      <w:pPr>
        <w:ind w:firstLine="708"/>
        <w:jc w:val="both"/>
        <w:rPr>
          <w:sz w:val="22"/>
          <w:szCs w:val="22"/>
        </w:rPr>
      </w:pPr>
      <w:r w:rsidRPr="000D22EB">
        <w:rPr>
          <w:sz w:val="22"/>
          <w:szCs w:val="22"/>
        </w:rPr>
        <w:t>7. После завершения работ по установке временного сооружения, заказчик предъявляет его к приемке в эксплуатацию. Приемка временного сооружения оформляется актом.</w:t>
      </w:r>
    </w:p>
    <w:p w:rsidR="005804AD" w:rsidRPr="000D22EB" w:rsidRDefault="005804AD" w:rsidP="005804AD">
      <w:pPr>
        <w:ind w:firstLine="708"/>
        <w:jc w:val="both"/>
        <w:rPr>
          <w:sz w:val="22"/>
          <w:szCs w:val="22"/>
        </w:rPr>
      </w:pPr>
      <w:r w:rsidRPr="000D22EB">
        <w:rPr>
          <w:sz w:val="22"/>
          <w:szCs w:val="22"/>
        </w:rPr>
        <w:t>8. Договор аренды земельного участка, может быть, расторгнут досрочно при:</w:t>
      </w:r>
    </w:p>
    <w:p w:rsidR="005804AD" w:rsidRPr="000D22EB" w:rsidRDefault="005804AD" w:rsidP="005804AD">
      <w:pPr>
        <w:ind w:firstLine="708"/>
        <w:jc w:val="both"/>
        <w:rPr>
          <w:sz w:val="22"/>
          <w:szCs w:val="22"/>
        </w:rPr>
      </w:pPr>
      <w:proofErr w:type="gramStart"/>
      <w:r w:rsidRPr="000D22EB">
        <w:rPr>
          <w:sz w:val="22"/>
          <w:szCs w:val="22"/>
        </w:rPr>
        <w:t>использовании</w:t>
      </w:r>
      <w:proofErr w:type="gramEnd"/>
      <w:r w:rsidRPr="000D22EB">
        <w:rPr>
          <w:sz w:val="22"/>
          <w:szCs w:val="22"/>
        </w:rPr>
        <w:t xml:space="preserve"> земельного участка и временного сооружения не по целевому назначению;</w:t>
      </w:r>
    </w:p>
    <w:p w:rsidR="005804AD" w:rsidRPr="000D22EB" w:rsidRDefault="005804AD" w:rsidP="005804AD">
      <w:pPr>
        <w:ind w:firstLine="708"/>
        <w:jc w:val="both"/>
        <w:rPr>
          <w:sz w:val="22"/>
          <w:szCs w:val="22"/>
        </w:rPr>
      </w:pPr>
      <w:proofErr w:type="gramStart"/>
      <w:r w:rsidRPr="000D22EB">
        <w:rPr>
          <w:sz w:val="22"/>
          <w:szCs w:val="22"/>
        </w:rPr>
        <w:t>переходе</w:t>
      </w:r>
      <w:proofErr w:type="gramEnd"/>
      <w:r w:rsidRPr="000D22EB">
        <w:rPr>
          <w:sz w:val="22"/>
          <w:szCs w:val="22"/>
        </w:rPr>
        <w:t xml:space="preserve"> права собственности на временное сооружение;</w:t>
      </w:r>
    </w:p>
    <w:p w:rsidR="005804AD" w:rsidRPr="000D22EB" w:rsidRDefault="005804AD" w:rsidP="005804AD">
      <w:pPr>
        <w:ind w:firstLine="708"/>
        <w:jc w:val="both"/>
        <w:rPr>
          <w:sz w:val="22"/>
          <w:szCs w:val="22"/>
        </w:rPr>
      </w:pPr>
      <w:proofErr w:type="gramStart"/>
      <w:r w:rsidRPr="000D22EB">
        <w:rPr>
          <w:sz w:val="22"/>
          <w:szCs w:val="22"/>
        </w:rPr>
        <w:t>установке</w:t>
      </w:r>
      <w:proofErr w:type="gramEnd"/>
      <w:r w:rsidRPr="000D22EB">
        <w:rPr>
          <w:sz w:val="22"/>
          <w:szCs w:val="22"/>
        </w:rPr>
        <w:t xml:space="preserve"> временного сооружения с отступлениями от согласованного проекта;</w:t>
      </w:r>
    </w:p>
    <w:p w:rsidR="005804AD" w:rsidRPr="000D22EB" w:rsidRDefault="005804AD" w:rsidP="005804AD">
      <w:pPr>
        <w:ind w:firstLine="708"/>
        <w:jc w:val="both"/>
        <w:rPr>
          <w:sz w:val="22"/>
          <w:szCs w:val="22"/>
        </w:rPr>
      </w:pPr>
      <w:proofErr w:type="gramStart"/>
      <w:r w:rsidRPr="000D22EB">
        <w:rPr>
          <w:sz w:val="22"/>
          <w:szCs w:val="22"/>
        </w:rPr>
        <w:t>несвоевременной</w:t>
      </w:r>
      <w:proofErr w:type="gramEnd"/>
      <w:r w:rsidRPr="000D22EB">
        <w:rPr>
          <w:sz w:val="22"/>
          <w:szCs w:val="22"/>
        </w:rPr>
        <w:t xml:space="preserve"> установке временного сооружения;</w:t>
      </w:r>
    </w:p>
    <w:p w:rsidR="005804AD" w:rsidRPr="000D22EB" w:rsidRDefault="005804AD" w:rsidP="005804AD">
      <w:pPr>
        <w:ind w:firstLine="708"/>
        <w:jc w:val="both"/>
        <w:rPr>
          <w:sz w:val="22"/>
          <w:szCs w:val="22"/>
        </w:rPr>
      </w:pPr>
      <w:proofErr w:type="gramStart"/>
      <w:r w:rsidRPr="000D22EB">
        <w:rPr>
          <w:sz w:val="22"/>
          <w:szCs w:val="22"/>
        </w:rPr>
        <w:lastRenderedPageBreak/>
        <w:t>необходимости</w:t>
      </w:r>
      <w:proofErr w:type="gramEnd"/>
      <w:r w:rsidRPr="000D22EB">
        <w:rPr>
          <w:sz w:val="22"/>
          <w:szCs w:val="22"/>
        </w:rPr>
        <w:t xml:space="preserve"> ремонта существующих или прокладке новых инженерных коммуникаций;</w:t>
      </w:r>
    </w:p>
    <w:p w:rsidR="005804AD" w:rsidRPr="000D22EB" w:rsidRDefault="005804AD" w:rsidP="005804AD">
      <w:pPr>
        <w:ind w:firstLine="708"/>
        <w:jc w:val="both"/>
        <w:rPr>
          <w:sz w:val="22"/>
          <w:szCs w:val="22"/>
        </w:rPr>
      </w:pPr>
      <w:proofErr w:type="gramStart"/>
      <w:r w:rsidRPr="000D22EB">
        <w:rPr>
          <w:sz w:val="22"/>
          <w:szCs w:val="22"/>
        </w:rPr>
        <w:t>отсутствии</w:t>
      </w:r>
      <w:proofErr w:type="gramEnd"/>
      <w:r w:rsidRPr="000D22EB">
        <w:rPr>
          <w:sz w:val="22"/>
          <w:szCs w:val="22"/>
        </w:rPr>
        <w:t xml:space="preserve"> торговой деятельности в течение двух месяцев подряд;</w:t>
      </w:r>
    </w:p>
    <w:p w:rsidR="005804AD" w:rsidRPr="000D22EB" w:rsidRDefault="005804AD" w:rsidP="005804AD">
      <w:pPr>
        <w:ind w:firstLine="708"/>
        <w:jc w:val="both"/>
        <w:rPr>
          <w:sz w:val="22"/>
          <w:szCs w:val="22"/>
        </w:rPr>
      </w:pPr>
      <w:proofErr w:type="gramStart"/>
      <w:r w:rsidRPr="000D22EB">
        <w:rPr>
          <w:sz w:val="22"/>
          <w:szCs w:val="22"/>
        </w:rPr>
        <w:t>систематическом</w:t>
      </w:r>
      <w:proofErr w:type="gramEnd"/>
      <w:r w:rsidRPr="000D22EB">
        <w:rPr>
          <w:sz w:val="22"/>
          <w:szCs w:val="22"/>
        </w:rPr>
        <w:t xml:space="preserve"> невыполнении предписаний органов надзора и контролирующих организаций;</w:t>
      </w:r>
    </w:p>
    <w:p w:rsidR="005804AD" w:rsidRPr="000D22EB" w:rsidRDefault="005804AD" w:rsidP="005804AD">
      <w:pPr>
        <w:ind w:firstLine="708"/>
        <w:jc w:val="both"/>
        <w:rPr>
          <w:sz w:val="22"/>
          <w:szCs w:val="22"/>
        </w:rPr>
      </w:pPr>
      <w:proofErr w:type="gramStart"/>
      <w:r w:rsidRPr="000D22EB">
        <w:rPr>
          <w:sz w:val="22"/>
          <w:szCs w:val="22"/>
        </w:rPr>
        <w:t>невнесении</w:t>
      </w:r>
      <w:proofErr w:type="gramEnd"/>
      <w:r w:rsidRPr="000D22EB">
        <w:rPr>
          <w:sz w:val="22"/>
          <w:szCs w:val="22"/>
        </w:rPr>
        <w:t xml:space="preserve"> в установленный срок арендной платы;</w:t>
      </w:r>
    </w:p>
    <w:p w:rsidR="005804AD" w:rsidRPr="000D22EB" w:rsidRDefault="005804AD" w:rsidP="005804AD">
      <w:pPr>
        <w:ind w:firstLine="708"/>
        <w:jc w:val="both"/>
        <w:rPr>
          <w:sz w:val="22"/>
          <w:szCs w:val="22"/>
        </w:rPr>
      </w:pPr>
      <w:proofErr w:type="gramStart"/>
      <w:r w:rsidRPr="000D22EB">
        <w:rPr>
          <w:sz w:val="22"/>
          <w:szCs w:val="22"/>
        </w:rPr>
        <w:t>несоблюдении</w:t>
      </w:r>
      <w:proofErr w:type="gramEnd"/>
      <w:r w:rsidRPr="000D22EB">
        <w:rPr>
          <w:sz w:val="22"/>
          <w:szCs w:val="22"/>
        </w:rPr>
        <w:t xml:space="preserve"> правил торговли, содержания, благоустройства и санитарного состояния временных сооружений и прилегающих территорий.</w:t>
      </w:r>
    </w:p>
    <w:p w:rsidR="005804AD" w:rsidRPr="000D22EB" w:rsidRDefault="005804AD" w:rsidP="005804AD">
      <w:pPr>
        <w:ind w:firstLine="708"/>
        <w:jc w:val="both"/>
        <w:rPr>
          <w:sz w:val="22"/>
          <w:szCs w:val="22"/>
        </w:rPr>
      </w:pPr>
      <w:r w:rsidRPr="000D22EB">
        <w:rPr>
          <w:sz w:val="22"/>
          <w:szCs w:val="22"/>
        </w:rPr>
        <w:t>9. В продлении договора аренды земли может быть отказано при:</w:t>
      </w:r>
    </w:p>
    <w:p w:rsidR="005804AD" w:rsidRPr="000D22EB" w:rsidRDefault="005804AD" w:rsidP="005804AD">
      <w:pPr>
        <w:ind w:firstLine="708"/>
        <w:jc w:val="both"/>
        <w:rPr>
          <w:sz w:val="22"/>
          <w:szCs w:val="22"/>
        </w:rPr>
      </w:pPr>
      <w:proofErr w:type="gramStart"/>
      <w:r w:rsidRPr="000D22EB">
        <w:rPr>
          <w:sz w:val="22"/>
          <w:szCs w:val="22"/>
        </w:rPr>
        <w:t>необходимости</w:t>
      </w:r>
      <w:proofErr w:type="gramEnd"/>
      <w:r w:rsidRPr="000D22EB">
        <w:rPr>
          <w:sz w:val="22"/>
          <w:szCs w:val="22"/>
        </w:rPr>
        <w:t xml:space="preserve"> использования земельного участка для капитального строительства, прокладки инженерных коммуникаций и других общественных нужд;</w:t>
      </w:r>
    </w:p>
    <w:p w:rsidR="005804AD" w:rsidRPr="000D22EB" w:rsidRDefault="005804AD" w:rsidP="005804AD">
      <w:pPr>
        <w:ind w:firstLine="708"/>
        <w:jc w:val="both"/>
        <w:rPr>
          <w:sz w:val="22"/>
          <w:szCs w:val="22"/>
        </w:rPr>
      </w:pPr>
      <w:proofErr w:type="gramStart"/>
      <w:r w:rsidRPr="000D22EB">
        <w:rPr>
          <w:sz w:val="22"/>
          <w:szCs w:val="22"/>
        </w:rPr>
        <w:t>несоответствии</w:t>
      </w:r>
      <w:proofErr w:type="gramEnd"/>
      <w:r w:rsidRPr="000D22EB">
        <w:rPr>
          <w:sz w:val="22"/>
          <w:szCs w:val="22"/>
        </w:rPr>
        <w:t xml:space="preserve"> ранее установленного временного сооружения согласованным проектам размещения временных сооружений;</w:t>
      </w:r>
    </w:p>
    <w:p w:rsidR="005804AD" w:rsidRPr="000D22EB" w:rsidRDefault="005804AD" w:rsidP="005804AD">
      <w:pPr>
        <w:ind w:firstLine="708"/>
        <w:jc w:val="both"/>
        <w:rPr>
          <w:sz w:val="22"/>
          <w:szCs w:val="22"/>
        </w:rPr>
      </w:pPr>
      <w:proofErr w:type="gramStart"/>
      <w:r w:rsidRPr="000D22EB">
        <w:rPr>
          <w:sz w:val="22"/>
          <w:szCs w:val="22"/>
        </w:rPr>
        <w:t>размещении</w:t>
      </w:r>
      <w:proofErr w:type="gramEnd"/>
      <w:r w:rsidRPr="000D22EB">
        <w:rPr>
          <w:sz w:val="22"/>
          <w:szCs w:val="22"/>
        </w:rPr>
        <w:t xml:space="preserve"> на земельном участке временных сооружений устаревших образцов или с низким уровнем изготовления.</w:t>
      </w:r>
    </w:p>
    <w:p w:rsidR="005804AD" w:rsidRPr="000D22EB" w:rsidRDefault="005804AD" w:rsidP="005804AD">
      <w:pPr>
        <w:ind w:firstLine="708"/>
        <w:jc w:val="both"/>
        <w:rPr>
          <w:sz w:val="22"/>
          <w:szCs w:val="22"/>
        </w:rPr>
      </w:pPr>
      <w:r w:rsidRPr="000D22EB">
        <w:rPr>
          <w:sz w:val="22"/>
          <w:szCs w:val="22"/>
        </w:rPr>
        <w:t>10. В случае отказа в продлении договора аренды земли арендодатель не позднее, чем за один месяц должен дать письменное предупреждение арендатору об отказе в продлении договора.</w:t>
      </w:r>
    </w:p>
    <w:p w:rsidR="005804AD" w:rsidRPr="000D22EB" w:rsidRDefault="005804AD" w:rsidP="005804AD">
      <w:pPr>
        <w:ind w:firstLine="708"/>
        <w:jc w:val="both"/>
        <w:rPr>
          <w:sz w:val="22"/>
          <w:szCs w:val="22"/>
        </w:rPr>
      </w:pPr>
      <w:r w:rsidRPr="000D22EB">
        <w:rPr>
          <w:sz w:val="22"/>
          <w:szCs w:val="22"/>
        </w:rPr>
        <w:t>Временное сооружение должно быть убрано с занимаемого земельного участка владельцем, или за его счет в течение двух недель после досрочного расторжения договора аренды земли или окончания срока его действия.</w:t>
      </w:r>
    </w:p>
    <w:p w:rsidR="005804AD" w:rsidRPr="000D22EB" w:rsidRDefault="005804AD" w:rsidP="005804AD">
      <w:pPr>
        <w:ind w:firstLine="708"/>
        <w:jc w:val="both"/>
        <w:rPr>
          <w:sz w:val="22"/>
          <w:szCs w:val="22"/>
        </w:rPr>
      </w:pPr>
      <w:r w:rsidRPr="000D22EB">
        <w:rPr>
          <w:sz w:val="22"/>
          <w:szCs w:val="22"/>
        </w:rPr>
        <w:t>11. Установка временных сооружений на землях, находящихся в пользовании и владении других организаций и граждан, осуществляется по согласованию с владельцем (пользователем) земельного участка.</w:t>
      </w:r>
    </w:p>
    <w:p w:rsidR="005804AD" w:rsidRPr="000D22EB" w:rsidRDefault="005804AD" w:rsidP="005804AD">
      <w:pPr>
        <w:ind w:firstLine="708"/>
        <w:jc w:val="both"/>
        <w:rPr>
          <w:sz w:val="22"/>
          <w:szCs w:val="22"/>
        </w:rPr>
      </w:pPr>
      <w:r w:rsidRPr="000D22EB">
        <w:rPr>
          <w:sz w:val="22"/>
          <w:szCs w:val="22"/>
        </w:rPr>
        <w:t xml:space="preserve">12. Установка временных сооружений должна осуществляться с </w:t>
      </w:r>
      <w:proofErr w:type="gramStart"/>
      <w:r w:rsidRPr="000D22EB">
        <w:rPr>
          <w:sz w:val="22"/>
          <w:szCs w:val="22"/>
        </w:rPr>
        <w:t>сох-ранением</w:t>
      </w:r>
      <w:proofErr w:type="gramEnd"/>
      <w:r w:rsidRPr="000D22EB">
        <w:rPr>
          <w:sz w:val="22"/>
          <w:szCs w:val="22"/>
        </w:rPr>
        <w:t xml:space="preserve"> зеленых насаждений. При отсутствии твердого покрытия (асфальта) подходы, площадка временного сооружения должны быть выполнены из мелкоразмерных каменных или железобетонных плит. Вблизи временного сооружения, в составе комплекса, должны устанавливаться мусоросборники. Урны размещаются в доступных для покупателей местах.</w:t>
      </w:r>
    </w:p>
    <w:p w:rsidR="005804AD" w:rsidRPr="000D22EB" w:rsidRDefault="005804AD" w:rsidP="005804AD">
      <w:pPr>
        <w:ind w:firstLine="708"/>
        <w:jc w:val="both"/>
        <w:rPr>
          <w:sz w:val="22"/>
          <w:szCs w:val="22"/>
        </w:rPr>
      </w:pPr>
      <w:r w:rsidRPr="000D22EB">
        <w:rPr>
          <w:sz w:val="22"/>
          <w:szCs w:val="22"/>
        </w:rPr>
        <w:t xml:space="preserve">12.1. Владельцы временных сооружений должны содержать </w:t>
      </w:r>
      <w:proofErr w:type="spellStart"/>
      <w:proofErr w:type="gramStart"/>
      <w:r w:rsidRPr="000D22EB">
        <w:rPr>
          <w:sz w:val="22"/>
          <w:szCs w:val="22"/>
        </w:rPr>
        <w:t>террито-рию</w:t>
      </w:r>
      <w:proofErr w:type="spellEnd"/>
      <w:proofErr w:type="gramEnd"/>
      <w:r w:rsidRPr="000D22EB">
        <w:rPr>
          <w:sz w:val="22"/>
          <w:szCs w:val="22"/>
        </w:rPr>
        <w:t xml:space="preserve"> в порядке, отвечающем санитарным требованиям. Ремонт и окраска временных сооружений производится до начала летнего сезона (до 1 мая). </w:t>
      </w:r>
    </w:p>
    <w:p w:rsidR="005804AD" w:rsidRPr="000D22EB" w:rsidRDefault="005804AD" w:rsidP="005804AD">
      <w:pPr>
        <w:ind w:firstLine="708"/>
        <w:jc w:val="both"/>
        <w:rPr>
          <w:sz w:val="22"/>
          <w:szCs w:val="22"/>
        </w:rPr>
      </w:pPr>
      <w:r w:rsidRPr="000D22EB">
        <w:rPr>
          <w:sz w:val="22"/>
          <w:szCs w:val="22"/>
        </w:rPr>
        <w:t xml:space="preserve">Покраска производится с учетом сохранения внешнего вида, </w:t>
      </w:r>
      <w:proofErr w:type="spellStart"/>
      <w:proofErr w:type="gramStart"/>
      <w:r w:rsidRPr="000D22EB">
        <w:rPr>
          <w:sz w:val="22"/>
          <w:szCs w:val="22"/>
        </w:rPr>
        <w:t>преду</w:t>
      </w:r>
      <w:proofErr w:type="spellEnd"/>
      <w:r w:rsidRPr="000D22EB">
        <w:rPr>
          <w:sz w:val="22"/>
          <w:szCs w:val="22"/>
        </w:rPr>
        <w:t>-смотренного</w:t>
      </w:r>
      <w:proofErr w:type="gramEnd"/>
      <w:r w:rsidRPr="000D22EB">
        <w:rPr>
          <w:sz w:val="22"/>
          <w:szCs w:val="22"/>
        </w:rPr>
        <w:t xml:space="preserve"> проектом.</w:t>
      </w:r>
    </w:p>
    <w:p w:rsidR="005804AD" w:rsidRPr="000D22EB" w:rsidRDefault="005804AD" w:rsidP="005804AD">
      <w:pPr>
        <w:ind w:firstLine="708"/>
        <w:jc w:val="both"/>
        <w:rPr>
          <w:sz w:val="22"/>
          <w:szCs w:val="22"/>
        </w:rPr>
      </w:pPr>
      <w:r w:rsidRPr="000D22EB">
        <w:rPr>
          <w:sz w:val="22"/>
          <w:szCs w:val="22"/>
        </w:rPr>
        <w:t>Изменение цветового решения и декоративного оформления фасадов подлежит обязательному согласованию.</w:t>
      </w:r>
    </w:p>
    <w:p w:rsidR="005804AD" w:rsidRPr="000D22EB" w:rsidRDefault="005804AD" w:rsidP="005804AD">
      <w:pPr>
        <w:ind w:firstLine="708"/>
        <w:jc w:val="both"/>
        <w:rPr>
          <w:sz w:val="22"/>
          <w:szCs w:val="22"/>
        </w:rPr>
      </w:pPr>
      <w:r w:rsidRPr="000D22EB">
        <w:rPr>
          <w:sz w:val="22"/>
          <w:szCs w:val="22"/>
        </w:rPr>
        <w:t>12.2. Сгоревшие или разрушенные временные сооружения должны быть в течение одного месяца убраны или восстановлены в течение двух месяцев.</w:t>
      </w:r>
    </w:p>
    <w:p w:rsidR="005804AD" w:rsidRPr="000D22EB" w:rsidRDefault="005804AD" w:rsidP="005804AD">
      <w:pPr>
        <w:ind w:firstLine="708"/>
        <w:jc w:val="both"/>
        <w:rPr>
          <w:sz w:val="22"/>
          <w:szCs w:val="22"/>
        </w:rPr>
      </w:pPr>
      <w:r w:rsidRPr="000D22EB">
        <w:rPr>
          <w:sz w:val="22"/>
          <w:szCs w:val="22"/>
        </w:rPr>
        <w:t>13. Владелец временного сооружения обязан указать на нем:</w:t>
      </w:r>
    </w:p>
    <w:p w:rsidR="005804AD" w:rsidRPr="000D22EB" w:rsidRDefault="005804AD" w:rsidP="005804AD">
      <w:pPr>
        <w:ind w:firstLine="709"/>
        <w:jc w:val="both"/>
        <w:rPr>
          <w:sz w:val="22"/>
          <w:szCs w:val="22"/>
        </w:rPr>
      </w:pPr>
      <w:r w:rsidRPr="000D22EB">
        <w:rPr>
          <w:sz w:val="22"/>
          <w:szCs w:val="22"/>
        </w:rPr>
        <w:t>- наименование владельца временного сооружения, его ИНН;</w:t>
      </w:r>
    </w:p>
    <w:p w:rsidR="005804AD" w:rsidRPr="000D22EB" w:rsidRDefault="005804AD" w:rsidP="005804AD">
      <w:pPr>
        <w:ind w:firstLine="709"/>
        <w:jc w:val="both"/>
        <w:rPr>
          <w:sz w:val="22"/>
          <w:szCs w:val="22"/>
        </w:rPr>
      </w:pPr>
      <w:r w:rsidRPr="000D22EB">
        <w:rPr>
          <w:sz w:val="22"/>
          <w:szCs w:val="22"/>
        </w:rPr>
        <w:t>- режим работы.</w:t>
      </w:r>
    </w:p>
    <w:p w:rsidR="005804AD" w:rsidRPr="000D22EB" w:rsidRDefault="005804AD" w:rsidP="005804AD">
      <w:pPr>
        <w:ind w:firstLine="708"/>
        <w:jc w:val="both"/>
        <w:rPr>
          <w:sz w:val="22"/>
          <w:szCs w:val="22"/>
        </w:rPr>
      </w:pPr>
      <w:r w:rsidRPr="000D22EB">
        <w:rPr>
          <w:sz w:val="22"/>
          <w:szCs w:val="22"/>
        </w:rPr>
        <w:t>14. Запрещается возводить у временного сооружения различного рода пристройки, козырьки, загородки, навесы и ставни, не предусмотренные согласованным проектом.</w:t>
      </w:r>
    </w:p>
    <w:p w:rsidR="005804AD" w:rsidRPr="000D22EB" w:rsidRDefault="005804AD" w:rsidP="005804AD">
      <w:pPr>
        <w:ind w:firstLine="708"/>
        <w:jc w:val="both"/>
        <w:rPr>
          <w:sz w:val="22"/>
          <w:szCs w:val="22"/>
        </w:rPr>
      </w:pPr>
      <w:r w:rsidRPr="000D22EB">
        <w:rPr>
          <w:sz w:val="22"/>
          <w:szCs w:val="22"/>
        </w:rPr>
        <w:t>15. Самовольная постройка полежит сносу осуществившим ее лицом либо за его счет в срок, указанный Администрацией Поселения.</w:t>
      </w:r>
    </w:p>
    <w:p w:rsidR="005804AD" w:rsidRPr="000D22EB" w:rsidRDefault="005804AD" w:rsidP="005804AD">
      <w:pPr>
        <w:ind w:firstLine="708"/>
        <w:jc w:val="both"/>
        <w:rPr>
          <w:b/>
          <w:bCs/>
          <w:sz w:val="22"/>
          <w:szCs w:val="22"/>
        </w:rPr>
      </w:pPr>
      <w:r w:rsidRPr="000D22EB">
        <w:rPr>
          <w:sz w:val="22"/>
          <w:szCs w:val="22"/>
        </w:rPr>
        <w:t xml:space="preserve">16. В случае, если владелец не осуществляет снос временного сооружения в указанный срок, а также вследствие досрочного расторжения договора аренды земли или окончания срока его действия и отказе в его продлении, перенос временного сооружения осуществляется </w:t>
      </w:r>
      <w:proofErr w:type="spellStart"/>
      <w:proofErr w:type="gramStart"/>
      <w:r w:rsidRPr="000D22EB">
        <w:rPr>
          <w:sz w:val="22"/>
          <w:szCs w:val="22"/>
        </w:rPr>
        <w:t>Админи-страцией</w:t>
      </w:r>
      <w:proofErr w:type="spellEnd"/>
      <w:proofErr w:type="gramEnd"/>
      <w:r w:rsidRPr="000D22EB">
        <w:rPr>
          <w:sz w:val="22"/>
          <w:szCs w:val="22"/>
        </w:rPr>
        <w:t xml:space="preserve"> Поселения на основании постановления Администрации </w:t>
      </w:r>
      <w:proofErr w:type="spellStart"/>
      <w:r w:rsidRPr="000D22EB">
        <w:rPr>
          <w:sz w:val="22"/>
          <w:szCs w:val="22"/>
        </w:rPr>
        <w:t>Поселе-ния</w:t>
      </w:r>
      <w:proofErr w:type="spellEnd"/>
      <w:r w:rsidRPr="000D22EB">
        <w:rPr>
          <w:sz w:val="22"/>
          <w:szCs w:val="22"/>
        </w:rPr>
        <w:t>, с указанием конкретного места временного хранения, с последующей компенсацией владельцем временного сооружения затрат на его перенос и временное хранение.</w:t>
      </w:r>
    </w:p>
    <w:p w:rsidR="005804AD" w:rsidRPr="000D22EB" w:rsidRDefault="005804AD" w:rsidP="005804AD">
      <w:pPr>
        <w:keepNext/>
        <w:keepLines/>
        <w:spacing w:before="120" w:after="120" w:line="240" w:lineRule="exact"/>
        <w:ind w:firstLine="709"/>
        <w:jc w:val="both"/>
        <w:rPr>
          <w:sz w:val="22"/>
          <w:szCs w:val="22"/>
        </w:rPr>
      </w:pPr>
      <w:bookmarkStart w:id="119" w:name="_Toc403727724"/>
      <w:bookmarkStart w:id="120" w:name="_Toc395562107"/>
      <w:r w:rsidRPr="000D22EB">
        <w:rPr>
          <w:b/>
          <w:bCs/>
          <w:sz w:val="22"/>
          <w:szCs w:val="22"/>
        </w:rPr>
        <w:lastRenderedPageBreak/>
        <w:t>Статья 59. Ответственность за нарушение Правил</w:t>
      </w:r>
      <w:bookmarkEnd w:id="119"/>
      <w:bookmarkEnd w:id="120"/>
    </w:p>
    <w:p w:rsidR="005804AD" w:rsidRPr="000D22EB" w:rsidRDefault="005804AD" w:rsidP="005804AD">
      <w:pPr>
        <w:ind w:firstLine="709"/>
        <w:jc w:val="both"/>
        <w:rPr>
          <w:b/>
          <w:bCs/>
          <w:kern w:val="1"/>
          <w:sz w:val="22"/>
          <w:szCs w:val="22"/>
        </w:rPr>
      </w:pPr>
      <w:r w:rsidRPr="000D22EB">
        <w:rPr>
          <w:sz w:val="22"/>
          <w:szCs w:val="22"/>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и иными нормативными правовыми актами.</w:t>
      </w:r>
    </w:p>
    <w:p w:rsidR="005804AD" w:rsidRPr="000D22EB" w:rsidRDefault="005804AD" w:rsidP="005804AD">
      <w:pPr>
        <w:keepNext/>
        <w:keepLines/>
        <w:suppressAutoHyphens/>
        <w:spacing w:before="120" w:after="120" w:line="240" w:lineRule="exact"/>
        <w:jc w:val="center"/>
        <w:rPr>
          <w:b/>
          <w:bCs/>
          <w:kern w:val="1"/>
          <w:sz w:val="22"/>
          <w:szCs w:val="22"/>
        </w:rPr>
      </w:pPr>
      <w:bookmarkStart w:id="121" w:name="_Toc395562108"/>
      <w:bookmarkStart w:id="122" w:name="_Toc403727725"/>
      <w:r w:rsidRPr="000D22EB">
        <w:rPr>
          <w:b/>
          <w:bCs/>
          <w:kern w:val="1"/>
          <w:sz w:val="22"/>
          <w:szCs w:val="22"/>
        </w:rPr>
        <w:t>Часть II. КАРТЫ ГРАДОСТРОИТЕЛЬНОГО ЗОНИРОВАНИЯ</w:t>
      </w:r>
      <w:bookmarkEnd w:id="121"/>
      <w:bookmarkEnd w:id="122"/>
    </w:p>
    <w:p w:rsidR="005804AD" w:rsidRPr="000D22EB" w:rsidRDefault="005804AD" w:rsidP="005804AD">
      <w:pPr>
        <w:keepNext/>
        <w:keepLines/>
        <w:suppressAutoHyphens/>
        <w:spacing w:before="120" w:after="120" w:line="240" w:lineRule="exact"/>
        <w:ind w:firstLine="708"/>
        <w:jc w:val="both"/>
        <w:rPr>
          <w:kern w:val="1"/>
          <w:sz w:val="22"/>
          <w:szCs w:val="22"/>
        </w:rPr>
      </w:pPr>
      <w:bookmarkStart w:id="123" w:name="_Toc395562110"/>
      <w:bookmarkStart w:id="124" w:name="_Toc403727727"/>
      <w:r w:rsidRPr="000D22EB">
        <w:rPr>
          <w:b/>
          <w:bCs/>
          <w:kern w:val="1"/>
          <w:sz w:val="22"/>
          <w:szCs w:val="22"/>
        </w:rPr>
        <w:t>Статья 60. Виды и состав территориальных зон, устанавливаемых настоящими Правилами</w:t>
      </w:r>
      <w:bookmarkEnd w:id="123"/>
      <w:bookmarkEnd w:id="124"/>
    </w:p>
    <w:p w:rsidR="005804AD" w:rsidRPr="000D22EB" w:rsidRDefault="005804AD" w:rsidP="005804AD">
      <w:pPr>
        <w:suppressAutoHyphens/>
        <w:ind w:firstLine="708"/>
        <w:jc w:val="both"/>
        <w:rPr>
          <w:bCs/>
          <w:color w:val="00000A"/>
          <w:kern w:val="1"/>
          <w:sz w:val="22"/>
          <w:szCs w:val="22"/>
        </w:rPr>
      </w:pPr>
      <w:r w:rsidRPr="000D22EB">
        <w:rPr>
          <w:kern w:val="1"/>
          <w:sz w:val="22"/>
          <w:szCs w:val="22"/>
        </w:rPr>
        <w:t>1. В настоящих Правилах устанавливаются виды территориальных зон в соответствии с таблицей 1.</w:t>
      </w:r>
    </w:p>
    <w:p w:rsidR="005804AD" w:rsidRPr="000D22EB" w:rsidRDefault="005804AD" w:rsidP="005804AD">
      <w:pPr>
        <w:suppressAutoHyphens/>
        <w:spacing w:line="240" w:lineRule="exact"/>
        <w:jc w:val="right"/>
        <w:rPr>
          <w:kern w:val="1"/>
          <w:sz w:val="22"/>
          <w:szCs w:val="22"/>
        </w:rPr>
      </w:pPr>
      <w:r w:rsidRPr="000D22EB">
        <w:rPr>
          <w:bCs/>
          <w:color w:val="00000A"/>
          <w:kern w:val="1"/>
          <w:sz w:val="22"/>
          <w:szCs w:val="22"/>
        </w:rPr>
        <w:t xml:space="preserve">Таблица </w:t>
      </w:r>
      <w:r w:rsidRPr="000D22EB">
        <w:rPr>
          <w:bCs/>
          <w:color w:val="00000A"/>
          <w:kern w:val="1"/>
          <w:sz w:val="22"/>
          <w:szCs w:val="22"/>
        </w:rPr>
        <w:fldChar w:fldCharType="begin"/>
      </w:r>
      <w:r w:rsidRPr="000D22EB">
        <w:rPr>
          <w:bCs/>
          <w:color w:val="00000A"/>
          <w:kern w:val="1"/>
          <w:sz w:val="22"/>
          <w:szCs w:val="22"/>
        </w:rPr>
        <w:instrText xml:space="preserve"> SEQ ""Таблица"" \* ARABIC </w:instrText>
      </w:r>
      <w:r w:rsidRPr="000D22EB">
        <w:rPr>
          <w:bCs/>
          <w:color w:val="00000A"/>
          <w:kern w:val="1"/>
          <w:sz w:val="22"/>
          <w:szCs w:val="22"/>
        </w:rPr>
        <w:fldChar w:fldCharType="separate"/>
      </w:r>
      <w:r w:rsidR="0007420E">
        <w:rPr>
          <w:b/>
          <w:noProof/>
          <w:color w:val="00000A"/>
          <w:kern w:val="1"/>
          <w:sz w:val="22"/>
          <w:szCs w:val="22"/>
        </w:rPr>
        <w:t>Ошибка! Не указана последовательность.</w:t>
      </w:r>
      <w:r w:rsidRPr="000D22EB">
        <w:rPr>
          <w:bCs/>
          <w:color w:val="00000A"/>
          <w:kern w:val="1"/>
          <w:sz w:val="22"/>
          <w:szCs w:val="22"/>
        </w:rPr>
        <w:fldChar w:fldCharType="end"/>
      </w:r>
    </w:p>
    <w:tbl>
      <w:tblPr>
        <w:tblW w:w="0" w:type="auto"/>
        <w:tblInd w:w="113" w:type="dxa"/>
        <w:tblLayout w:type="fixed"/>
        <w:tblCellMar>
          <w:left w:w="113" w:type="dxa"/>
        </w:tblCellMar>
        <w:tblLook w:val="0000" w:firstRow="0" w:lastRow="0" w:firstColumn="0" w:lastColumn="0" w:noHBand="0" w:noVBand="0"/>
      </w:tblPr>
      <w:tblGrid>
        <w:gridCol w:w="9805"/>
        <w:gridCol w:w="5103"/>
      </w:tblGrid>
      <w:tr w:rsidR="005804AD" w:rsidRPr="000D22EB" w:rsidTr="00842B37">
        <w:trPr>
          <w:trHeight w:val="551"/>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Наименование территориальной зоны</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Условное обозначение зоны</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Зона застройки индивидуальными жилыми домами</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Ж1</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 xml:space="preserve">Зона размещения делового, общественного и коммерческого назначения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О1</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Общественно-деловая зона специального вида</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О4</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 xml:space="preserve">Зона инженерной инфраструктуры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И</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rFonts w:eastAsia="Calibri"/>
                <w:kern w:val="1"/>
                <w:sz w:val="22"/>
                <w:szCs w:val="22"/>
                <w:lang w:eastAsia="ar-SA"/>
              </w:rPr>
              <w:t>Производственная зона</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rFonts w:eastAsia="Calibri"/>
                <w:kern w:val="1"/>
                <w:sz w:val="22"/>
                <w:szCs w:val="22"/>
                <w:lang w:eastAsia="ar-SA"/>
              </w:rPr>
              <w:t>П</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 xml:space="preserve">Зона рекреационного назначения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Р</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Зона специального назначения, связанная с захоронениями</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Сп1</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Зона специального назначения, связанная с государственными объектами</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Сп2</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Территории общего пользования</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ТОП</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Зона сельскохозяйственных угодий</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Сх1</w:t>
            </w:r>
          </w:p>
        </w:tc>
      </w:tr>
      <w:tr w:rsidR="005804AD" w:rsidRPr="000D22EB" w:rsidTr="00842B37">
        <w:trPr>
          <w:trHeight w:val="268"/>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Зона, занятая объектами сельскохозяйственного назначения</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Сх2</w:t>
            </w:r>
          </w:p>
        </w:tc>
      </w:tr>
      <w:tr w:rsidR="005804AD" w:rsidRPr="000D22EB" w:rsidTr="00842B37">
        <w:trPr>
          <w:trHeight w:val="283"/>
        </w:trPr>
        <w:tc>
          <w:tcPr>
            <w:tcW w:w="9805"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rPr>
                <w:sz w:val="22"/>
                <w:szCs w:val="22"/>
              </w:rPr>
            </w:pPr>
            <w:r w:rsidRPr="000D22EB">
              <w:rPr>
                <w:kern w:val="1"/>
                <w:sz w:val="22"/>
                <w:szCs w:val="22"/>
              </w:rPr>
              <w:t xml:space="preserve"> Зона ведения личного подсобного хозяйства на полевых участках</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5804AD" w:rsidRPr="000D22EB" w:rsidRDefault="005804AD" w:rsidP="000D22EB">
            <w:pPr>
              <w:suppressAutoHyphens/>
              <w:jc w:val="center"/>
              <w:rPr>
                <w:sz w:val="22"/>
                <w:szCs w:val="22"/>
              </w:rPr>
            </w:pPr>
            <w:r w:rsidRPr="000D22EB">
              <w:rPr>
                <w:kern w:val="1"/>
                <w:sz w:val="22"/>
                <w:szCs w:val="22"/>
              </w:rPr>
              <w:t>Сх3</w:t>
            </w:r>
          </w:p>
        </w:tc>
      </w:tr>
    </w:tbl>
    <w:p w:rsidR="005804AD" w:rsidRPr="000D22EB" w:rsidRDefault="005804AD" w:rsidP="005804AD">
      <w:pPr>
        <w:suppressAutoHyphens/>
        <w:ind w:firstLine="708"/>
        <w:jc w:val="both"/>
        <w:rPr>
          <w:kern w:val="1"/>
          <w:sz w:val="22"/>
          <w:szCs w:val="22"/>
        </w:rPr>
      </w:pPr>
    </w:p>
    <w:p w:rsidR="005804AD" w:rsidRPr="000D22EB" w:rsidRDefault="005804AD" w:rsidP="005804AD">
      <w:pPr>
        <w:suppressAutoHyphens/>
        <w:ind w:firstLine="708"/>
        <w:jc w:val="both"/>
        <w:rPr>
          <w:kern w:val="1"/>
          <w:sz w:val="22"/>
          <w:szCs w:val="22"/>
        </w:rPr>
      </w:pPr>
      <w:r w:rsidRPr="000D22EB">
        <w:rPr>
          <w:kern w:val="1"/>
          <w:sz w:val="22"/>
          <w:szCs w:val="22"/>
        </w:rPr>
        <w:t xml:space="preserve">2. В пределах территориальных зон могут устанавливаться </w:t>
      </w:r>
      <w:proofErr w:type="spellStart"/>
      <w:r w:rsidRPr="000D22EB">
        <w:rPr>
          <w:kern w:val="1"/>
          <w:sz w:val="22"/>
          <w:szCs w:val="22"/>
        </w:rPr>
        <w:t>подзоны</w:t>
      </w:r>
      <w:proofErr w:type="spellEnd"/>
      <w:r w:rsidRPr="000D22EB">
        <w:rPr>
          <w:kern w:val="1"/>
          <w:sz w:val="22"/>
          <w:szCs w:val="22"/>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804AD" w:rsidRPr="000D22EB" w:rsidRDefault="005804AD" w:rsidP="005804AD">
      <w:pPr>
        <w:suppressAutoHyphens/>
        <w:ind w:firstLine="708"/>
        <w:jc w:val="both"/>
        <w:rPr>
          <w:b/>
          <w:bCs/>
          <w:kern w:val="1"/>
          <w:sz w:val="22"/>
          <w:szCs w:val="22"/>
        </w:rPr>
      </w:pPr>
      <w:r w:rsidRPr="000D22EB">
        <w:rPr>
          <w:kern w:val="1"/>
          <w:sz w:val="22"/>
          <w:szCs w:val="22"/>
        </w:rPr>
        <w:t>3.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804AD" w:rsidRPr="000D22EB" w:rsidRDefault="005804AD" w:rsidP="005804AD">
      <w:pPr>
        <w:keepNext/>
        <w:keepLines/>
        <w:suppressAutoHyphens/>
        <w:spacing w:before="120" w:after="120" w:line="240" w:lineRule="exact"/>
        <w:ind w:firstLine="709"/>
        <w:jc w:val="both"/>
        <w:rPr>
          <w:kern w:val="1"/>
          <w:sz w:val="22"/>
          <w:szCs w:val="22"/>
        </w:rPr>
      </w:pPr>
      <w:bookmarkStart w:id="125" w:name="_Toc395562113"/>
      <w:bookmarkStart w:id="126" w:name="_Toc403727730"/>
      <w:r w:rsidRPr="000D22EB">
        <w:rPr>
          <w:b/>
          <w:bCs/>
          <w:kern w:val="1"/>
          <w:sz w:val="22"/>
          <w:szCs w:val="22"/>
        </w:rPr>
        <w:lastRenderedPageBreak/>
        <w:t>Статья 61. Карта градостроительного зонирования поселения</w:t>
      </w:r>
      <w:bookmarkEnd w:id="125"/>
      <w:bookmarkEnd w:id="126"/>
    </w:p>
    <w:p w:rsidR="005804AD" w:rsidRPr="000D22EB" w:rsidRDefault="005804AD" w:rsidP="005804AD">
      <w:pPr>
        <w:suppressAutoHyphens/>
        <w:ind w:firstLine="708"/>
        <w:jc w:val="both"/>
        <w:rPr>
          <w:kern w:val="1"/>
          <w:sz w:val="22"/>
          <w:szCs w:val="22"/>
        </w:rPr>
      </w:pPr>
      <w:r w:rsidRPr="000D22EB">
        <w:rPr>
          <w:kern w:val="1"/>
          <w:sz w:val="22"/>
          <w:szCs w:val="22"/>
        </w:rPr>
        <w:t>На карте градостроительного зонирования устанавливаются границы территориальных зон и отображаются границы зон с особыми условиями использования территорий, границы территорий объектов культурного наследия. Карта градостроительного зонирования выполнена в следующем составе:</w:t>
      </w:r>
    </w:p>
    <w:p w:rsidR="005804AD" w:rsidRPr="000D22EB" w:rsidRDefault="005804AD" w:rsidP="005804AD">
      <w:pPr>
        <w:suppressAutoHyphens/>
        <w:ind w:firstLine="708"/>
        <w:jc w:val="both"/>
        <w:rPr>
          <w:kern w:val="1"/>
          <w:sz w:val="22"/>
          <w:szCs w:val="22"/>
        </w:rPr>
      </w:pPr>
      <w:r w:rsidRPr="000D22EB">
        <w:rPr>
          <w:kern w:val="1"/>
          <w:sz w:val="22"/>
          <w:szCs w:val="22"/>
        </w:rPr>
        <w:t xml:space="preserve">1) карта градостроительного зонирования поселения в масштабе 1:25000 – 1:10000; </w:t>
      </w:r>
    </w:p>
    <w:p w:rsidR="005804AD" w:rsidRPr="000D22EB" w:rsidRDefault="005804AD" w:rsidP="005804AD">
      <w:pPr>
        <w:suppressAutoHyphens/>
        <w:ind w:firstLine="708"/>
        <w:jc w:val="both"/>
        <w:rPr>
          <w:b/>
          <w:bCs/>
          <w:kern w:val="1"/>
          <w:sz w:val="22"/>
          <w:szCs w:val="22"/>
        </w:rPr>
      </w:pPr>
      <w:r w:rsidRPr="000D22EB">
        <w:rPr>
          <w:kern w:val="1"/>
          <w:sz w:val="22"/>
          <w:szCs w:val="22"/>
        </w:rPr>
        <w:t>2) фрагменты карты градостроительного зонирования применительно к каждому населенному пункту в масштабе 1:5000 – 1:2000 с обозначением зон цветовой заливкой (возможно дополнительное обозначение буквенно-числовым либо табличным кодом).</w:t>
      </w:r>
    </w:p>
    <w:p w:rsidR="005804AD" w:rsidRPr="000D22EB" w:rsidRDefault="005804AD" w:rsidP="005804AD">
      <w:pPr>
        <w:keepNext/>
        <w:keepLines/>
        <w:suppressAutoHyphens/>
        <w:spacing w:before="120" w:after="120" w:line="240" w:lineRule="exact"/>
        <w:jc w:val="center"/>
        <w:rPr>
          <w:b/>
          <w:bCs/>
          <w:kern w:val="1"/>
          <w:sz w:val="22"/>
          <w:szCs w:val="22"/>
        </w:rPr>
      </w:pPr>
      <w:bookmarkStart w:id="127" w:name="_%25D0%25A7%25D0%25B0%25D1%2581%25D1%258"/>
      <w:bookmarkStart w:id="128" w:name="_Toc395562116"/>
      <w:bookmarkStart w:id="129" w:name="_Toc403727733"/>
      <w:bookmarkStart w:id="130" w:name="_%25D0%2593%25D0%25BB%25D0%25B0%25D0%25B"/>
      <w:bookmarkEnd w:id="127"/>
      <w:r w:rsidRPr="000D22EB">
        <w:rPr>
          <w:b/>
          <w:bCs/>
          <w:kern w:val="1"/>
          <w:sz w:val="22"/>
          <w:szCs w:val="22"/>
        </w:rPr>
        <w:t>Часть I</w:t>
      </w:r>
      <w:r w:rsidRPr="000D22EB">
        <w:rPr>
          <w:b/>
          <w:bCs/>
          <w:kern w:val="1"/>
          <w:sz w:val="22"/>
          <w:szCs w:val="22"/>
          <w:lang w:val="en-US"/>
        </w:rPr>
        <w:t>I</w:t>
      </w:r>
      <w:r w:rsidRPr="000D22EB">
        <w:rPr>
          <w:b/>
          <w:bCs/>
          <w:kern w:val="1"/>
          <w:sz w:val="22"/>
          <w:szCs w:val="22"/>
        </w:rPr>
        <w:t>I. ГРАДОСТРОИТЕЛЬНЫЕ РЕГЛАМЕНТЫ</w:t>
      </w:r>
      <w:bookmarkEnd w:id="128"/>
      <w:bookmarkEnd w:id="129"/>
    </w:p>
    <w:p w:rsidR="005804AD" w:rsidRPr="000D22EB" w:rsidRDefault="005804AD" w:rsidP="005804AD">
      <w:pPr>
        <w:keepNext/>
        <w:keepLines/>
        <w:suppressAutoHyphens/>
        <w:spacing w:before="120" w:after="120" w:line="240" w:lineRule="exact"/>
        <w:ind w:firstLine="709"/>
        <w:rPr>
          <w:b/>
          <w:bCs/>
          <w:kern w:val="1"/>
          <w:sz w:val="22"/>
          <w:szCs w:val="22"/>
        </w:rPr>
      </w:pPr>
      <w:bookmarkStart w:id="131" w:name="_Toc395562117"/>
      <w:bookmarkStart w:id="132" w:name="_Toc403727734"/>
      <w:bookmarkEnd w:id="130"/>
      <w:r w:rsidRPr="000D22EB">
        <w:rPr>
          <w:b/>
          <w:bCs/>
          <w:kern w:val="1"/>
          <w:sz w:val="22"/>
          <w:szCs w:val="22"/>
        </w:rPr>
        <w:t>Глава 10. Градостроительные регламенты использования территорий</w:t>
      </w:r>
      <w:bookmarkEnd w:id="131"/>
      <w:bookmarkEnd w:id="132"/>
    </w:p>
    <w:p w:rsidR="005804AD" w:rsidRPr="000D22EB" w:rsidRDefault="005804AD" w:rsidP="005804AD">
      <w:pPr>
        <w:keepNext/>
        <w:keepLines/>
        <w:suppressAutoHyphens/>
        <w:spacing w:before="120" w:after="120" w:line="240" w:lineRule="exact"/>
        <w:ind w:firstLine="708"/>
        <w:jc w:val="both"/>
        <w:rPr>
          <w:kern w:val="1"/>
          <w:sz w:val="22"/>
          <w:szCs w:val="22"/>
        </w:rPr>
      </w:pPr>
      <w:bookmarkStart w:id="133" w:name="_Toc395562118"/>
      <w:bookmarkStart w:id="134" w:name="_Toc403727735"/>
      <w:r w:rsidRPr="000D22EB">
        <w:rPr>
          <w:b/>
          <w:bCs/>
          <w:kern w:val="1"/>
          <w:sz w:val="22"/>
          <w:szCs w:val="22"/>
        </w:rPr>
        <w:t>Статья 62. Градостроительные регламенты для территориальной зоны «</w:t>
      </w:r>
      <w:r w:rsidRPr="000D22EB">
        <w:rPr>
          <w:b/>
          <w:kern w:val="1"/>
          <w:sz w:val="22"/>
          <w:szCs w:val="22"/>
        </w:rPr>
        <w:t>Зона застройки индивидуальными жилыми домами</w:t>
      </w:r>
      <w:r w:rsidRPr="000D22EB">
        <w:rPr>
          <w:b/>
          <w:bCs/>
          <w:kern w:val="1"/>
          <w:sz w:val="22"/>
          <w:szCs w:val="22"/>
        </w:rPr>
        <w:t>»</w:t>
      </w:r>
      <w:bookmarkEnd w:id="133"/>
      <w:bookmarkEnd w:id="134"/>
    </w:p>
    <w:p w:rsidR="005804AD" w:rsidRPr="000D22EB" w:rsidRDefault="005804AD" w:rsidP="005804AD">
      <w:pPr>
        <w:suppressAutoHyphens/>
        <w:ind w:firstLine="708"/>
        <w:jc w:val="both"/>
        <w:rPr>
          <w:bCs/>
          <w:kern w:val="1"/>
          <w:sz w:val="22"/>
          <w:szCs w:val="22"/>
        </w:rPr>
      </w:pPr>
      <w:r w:rsidRPr="000D22EB">
        <w:rPr>
          <w:kern w:val="1"/>
          <w:sz w:val="22"/>
          <w:szCs w:val="22"/>
        </w:rPr>
        <w:t>1. Для территориальной зоны «Зона застройки индивидуальными жилыми домами» (буквенное обозначение Ж1)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w:t>
      </w:r>
    </w:p>
    <w:p w:rsidR="005804AD" w:rsidRPr="000D22EB" w:rsidRDefault="005804AD" w:rsidP="005804AD">
      <w:pPr>
        <w:suppressAutoHyphens/>
        <w:jc w:val="right"/>
        <w:rPr>
          <w:kern w:val="1"/>
          <w:sz w:val="22"/>
          <w:szCs w:val="22"/>
        </w:rPr>
      </w:pPr>
      <w:r w:rsidRPr="000D22EB">
        <w:rPr>
          <w:bCs/>
          <w:kern w:val="1"/>
          <w:sz w:val="22"/>
          <w:szCs w:val="22"/>
        </w:rPr>
        <w:t>Таблица 2</w:t>
      </w:r>
    </w:p>
    <w:p w:rsidR="005804AD" w:rsidRPr="000D22EB" w:rsidRDefault="005804AD" w:rsidP="005804AD">
      <w:pPr>
        <w:suppressAutoHyphens/>
        <w:ind w:firstLine="709"/>
        <w:jc w:val="both"/>
        <w:rPr>
          <w:b/>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застройки индивидуальными жилыми домами» (буквенное обозначение Ж1)</w:t>
      </w:r>
    </w:p>
    <w:tbl>
      <w:tblPr>
        <w:tblW w:w="0" w:type="auto"/>
        <w:tblLayout w:type="fixed"/>
        <w:tblCellMar>
          <w:left w:w="113" w:type="dxa"/>
        </w:tblCellMar>
        <w:tblLook w:val="0000" w:firstRow="0" w:lastRow="0" w:firstColumn="0" w:lastColumn="0" w:noHBand="0" w:noVBand="0"/>
      </w:tblPr>
      <w:tblGrid>
        <w:gridCol w:w="5665"/>
        <w:gridCol w:w="1134"/>
        <w:gridCol w:w="2552"/>
        <w:gridCol w:w="992"/>
        <w:gridCol w:w="3686"/>
        <w:gridCol w:w="992"/>
      </w:tblGrid>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Основные виды разрешенного использования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Код</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Условно разрешенные виды использования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Код</w:t>
            </w: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 xml:space="preserve">Вспомогательные виды </w:t>
            </w:r>
            <w:proofErr w:type="gramStart"/>
            <w:r w:rsidRPr="000D22EB">
              <w:rPr>
                <w:b/>
                <w:kern w:val="1"/>
                <w:sz w:val="22"/>
                <w:szCs w:val="22"/>
              </w:rPr>
              <w:t>разрешен-</w:t>
            </w:r>
            <w:proofErr w:type="spellStart"/>
            <w:r w:rsidRPr="000D22EB">
              <w:rPr>
                <w:b/>
                <w:kern w:val="1"/>
                <w:sz w:val="22"/>
                <w:szCs w:val="22"/>
              </w:rPr>
              <w:t>ного</w:t>
            </w:r>
            <w:proofErr w:type="spellEnd"/>
            <w:proofErr w:type="gramEnd"/>
            <w:r w:rsidRPr="000D22EB">
              <w:rPr>
                <w:b/>
                <w:kern w:val="1"/>
                <w:sz w:val="22"/>
                <w:szCs w:val="22"/>
              </w:rPr>
              <w:t xml:space="preserve"> </w:t>
            </w:r>
            <w:proofErr w:type="spellStart"/>
            <w:r w:rsidRPr="000D22EB">
              <w:rPr>
                <w:b/>
                <w:kern w:val="1"/>
                <w:sz w:val="22"/>
                <w:szCs w:val="22"/>
              </w:rPr>
              <w:t>использо-вания</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center"/>
              <w:rPr>
                <w:sz w:val="22"/>
                <w:szCs w:val="22"/>
              </w:rPr>
            </w:pPr>
            <w:r w:rsidRPr="000D22EB">
              <w:rPr>
                <w:b/>
                <w:kern w:val="1"/>
                <w:sz w:val="22"/>
                <w:szCs w:val="22"/>
              </w:rPr>
              <w:t>Код</w:t>
            </w: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Жилая застройка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2.0.</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Связь</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6.8</w:t>
            </w: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 xml:space="preserve">Для индивидуального жилищного </w:t>
            </w:r>
            <w:proofErr w:type="gramStart"/>
            <w:r w:rsidRPr="000D22EB">
              <w:rPr>
                <w:kern w:val="1"/>
                <w:sz w:val="22"/>
                <w:szCs w:val="22"/>
                <w:lang w:bidi="en-US"/>
              </w:rPr>
              <w:t>строи-</w:t>
            </w:r>
            <w:proofErr w:type="spellStart"/>
            <w:r w:rsidRPr="000D22EB">
              <w:rPr>
                <w:kern w:val="1"/>
                <w:sz w:val="22"/>
                <w:szCs w:val="22"/>
                <w:lang w:bidi="en-US"/>
              </w:rPr>
              <w:t>тельства</w:t>
            </w:r>
            <w:proofErr w:type="spellEnd"/>
            <w:proofErr w:type="gramEnd"/>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eastAsia="zh-CN"/>
              </w:rPr>
              <w:t xml:space="preserve"> </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r w:rsidRPr="000D22EB">
              <w:rPr>
                <w:kern w:val="1"/>
                <w:sz w:val="22"/>
                <w:szCs w:val="22"/>
              </w:rPr>
              <w:t xml:space="preserve"> </w:t>
            </w: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Малоэтажная многоквартирная жилая застройка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2.1.1.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Для ведения личного подсобного хозяйства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2.2</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Блокированная жилая застройка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2.3</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Коммунальное обслуживание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3.1.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Бытовое обслуживание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3.3</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Магазины</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4.4</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Общественное питание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4.6</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Спорт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5.1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Религиозное </w:t>
            </w:r>
            <w:proofErr w:type="spellStart"/>
            <w:proofErr w:type="gramStart"/>
            <w:r w:rsidRPr="000D22EB">
              <w:rPr>
                <w:kern w:val="1"/>
                <w:sz w:val="22"/>
                <w:szCs w:val="22"/>
              </w:rPr>
              <w:t>исполь-зование</w:t>
            </w:r>
            <w:proofErr w:type="spellEnd"/>
            <w:proofErr w:type="gramEnd"/>
            <w:r w:rsidRPr="000D22EB">
              <w:rPr>
                <w:kern w:val="1"/>
                <w:sz w:val="22"/>
                <w:szCs w:val="22"/>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3.7</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proofErr w:type="spellStart"/>
            <w:proofErr w:type="gramStart"/>
            <w:r w:rsidRPr="000D22EB">
              <w:rPr>
                <w:kern w:val="1"/>
                <w:sz w:val="22"/>
                <w:szCs w:val="22"/>
                <w:lang w:eastAsia="zh-CN"/>
              </w:rPr>
              <w:t>Дошкольное,начальное</w:t>
            </w:r>
            <w:proofErr w:type="spellEnd"/>
            <w:proofErr w:type="gramEnd"/>
            <w:r w:rsidRPr="000D22EB">
              <w:rPr>
                <w:kern w:val="1"/>
                <w:sz w:val="22"/>
                <w:szCs w:val="22"/>
                <w:lang w:eastAsia="zh-CN"/>
              </w:rPr>
              <w:t xml:space="preserve"> и среднее общее образование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r w:rsidRPr="000D22EB">
              <w:rPr>
                <w:kern w:val="1"/>
                <w:sz w:val="22"/>
                <w:szCs w:val="22"/>
              </w:rPr>
              <w:t>3.5.1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Амбулаторно-</w:t>
            </w:r>
            <w:proofErr w:type="spellStart"/>
            <w:r w:rsidRPr="000D22EB">
              <w:rPr>
                <w:kern w:val="1"/>
                <w:sz w:val="22"/>
                <w:szCs w:val="22"/>
              </w:rPr>
              <w:t>полик</w:t>
            </w:r>
            <w:proofErr w:type="spellEnd"/>
            <w:r w:rsidRPr="000D22EB">
              <w:rPr>
                <w:kern w:val="1"/>
                <w:sz w:val="22"/>
                <w:szCs w:val="22"/>
              </w:rPr>
              <w:t>-</w:t>
            </w:r>
            <w:proofErr w:type="spellStart"/>
            <w:r w:rsidRPr="000D22EB">
              <w:rPr>
                <w:kern w:val="1"/>
                <w:sz w:val="22"/>
                <w:szCs w:val="22"/>
              </w:rPr>
              <w:t>линическое</w:t>
            </w:r>
            <w:proofErr w:type="spellEnd"/>
            <w:r w:rsidRPr="000D22EB">
              <w:rPr>
                <w:kern w:val="1"/>
                <w:sz w:val="22"/>
                <w:szCs w:val="22"/>
              </w:rPr>
              <w:t xml:space="preserve"> </w:t>
            </w:r>
            <w:proofErr w:type="gramStart"/>
            <w:r w:rsidRPr="000D22EB">
              <w:rPr>
                <w:kern w:val="1"/>
                <w:sz w:val="22"/>
                <w:szCs w:val="22"/>
              </w:rPr>
              <w:t>обслужи-</w:t>
            </w:r>
            <w:proofErr w:type="spellStart"/>
            <w:r w:rsidRPr="000D22EB">
              <w:rPr>
                <w:kern w:val="1"/>
                <w:sz w:val="22"/>
                <w:szCs w:val="22"/>
              </w:rPr>
              <w:t>вание</w:t>
            </w:r>
            <w:proofErr w:type="spellEnd"/>
            <w:proofErr w:type="gramEnd"/>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3.4.1</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Стационарное </w:t>
            </w:r>
            <w:proofErr w:type="gramStart"/>
            <w:r w:rsidRPr="000D22EB">
              <w:rPr>
                <w:kern w:val="1"/>
                <w:sz w:val="22"/>
                <w:szCs w:val="22"/>
              </w:rPr>
              <w:t>меди-</w:t>
            </w:r>
            <w:proofErr w:type="spellStart"/>
            <w:r w:rsidRPr="000D22EB">
              <w:rPr>
                <w:kern w:val="1"/>
                <w:sz w:val="22"/>
                <w:szCs w:val="22"/>
              </w:rPr>
              <w:t>цинское</w:t>
            </w:r>
            <w:proofErr w:type="spellEnd"/>
            <w:proofErr w:type="gramEnd"/>
            <w:r w:rsidRPr="000D22EB">
              <w:rPr>
                <w:kern w:val="1"/>
                <w:sz w:val="22"/>
                <w:szCs w:val="22"/>
              </w:rPr>
              <w:t xml:space="preserve"> обслуживание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3.4.2</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Культурное развитие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3.6</w:t>
            </w: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r w:rsidR="005804AD" w:rsidRPr="000D22EB" w:rsidTr="00842B37">
        <w:tc>
          <w:tcPr>
            <w:tcW w:w="5665"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Объекты гаражного назначения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2.7.1.</w:t>
            </w:r>
          </w:p>
          <w:p w:rsidR="005804AD" w:rsidRPr="000D22EB" w:rsidRDefault="005804AD" w:rsidP="000D22EB">
            <w:pPr>
              <w:widowControl w:val="0"/>
              <w:tabs>
                <w:tab w:val="left" w:pos="709"/>
              </w:tabs>
              <w:suppressAutoHyphens/>
              <w:spacing w:line="240" w:lineRule="exact"/>
              <w:jc w:val="center"/>
              <w:textAlignment w:val="baseline"/>
              <w:rPr>
                <w:sz w:val="22"/>
                <w:szCs w:val="22"/>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jc w:val="both"/>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3686"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5804AD" w:rsidRPr="000D22EB" w:rsidRDefault="005804AD" w:rsidP="000D22EB">
            <w:pPr>
              <w:widowControl w:val="0"/>
              <w:suppressAutoHyphens/>
              <w:spacing w:line="240" w:lineRule="exact"/>
              <w:rPr>
                <w:sz w:val="22"/>
                <w:szCs w:val="22"/>
              </w:rPr>
            </w:pPr>
          </w:p>
        </w:tc>
      </w:tr>
    </w:tbl>
    <w:p w:rsidR="005804AD" w:rsidRPr="000D22EB" w:rsidRDefault="005804AD" w:rsidP="005804AD">
      <w:pPr>
        <w:suppressAutoHyphens/>
        <w:jc w:val="both"/>
        <w:rPr>
          <w:kern w:val="1"/>
          <w:sz w:val="22"/>
          <w:szCs w:val="22"/>
        </w:rPr>
      </w:pPr>
    </w:p>
    <w:p w:rsidR="005804AD" w:rsidRPr="000D22EB" w:rsidRDefault="005804AD" w:rsidP="005804AD">
      <w:pPr>
        <w:suppressAutoHyphens/>
        <w:ind w:firstLine="709"/>
        <w:jc w:val="both"/>
        <w:rPr>
          <w:rFonts w:eastAsia="Calibri"/>
          <w:kern w:val="1"/>
          <w:sz w:val="22"/>
          <w:szCs w:val="22"/>
        </w:rPr>
      </w:pPr>
      <w:r w:rsidRPr="000D22EB">
        <w:rPr>
          <w:rFonts w:eastAsia="Calibri"/>
          <w:kern w:val="1"/>
          <w:sz w:val="22"/>
          <w:szCs w:val="22"/>
        </w:rPr>
        <w:t>2. Для территориальной зоны «Зона застройки индивидуальными жилыми домами» (буквенное обозначение Ж1)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3.</w:t>
      </w:r>
    </w:p>
    <w:p w:rsidR="005804AD" w:rsidRPr="000D22EB" w:rsidRDefault="005804AD" w:rsidP="005804AD">
      <w:pPr>
        <w:suppressAutoHyphens/>
        <w:ind w:firstLine="708"/>
        <w:jc w:val="both"/>
        <w:rPr>
          <w:rFonts w:eastAsia="Calibri"/>
          <w:kern w:val="1"/>
          <w:sz w:val="22"/>
          <w:szCs w:val="22"/>
        </w:rPr>
      </w:pPr>
    </w:p>
    <w:p w:rsidR="005804AD" w:rsidRPr="000D22EB" w:rsidRDefault="005804AD" w:rsidP="005804AD">
      <w:pPr>
        <w:suppressAutoHyphens/>
        <w:ind w:firstLine="708"/>
        <w:jc w:val="both"/>
        <w:rPr>
          <w:rFonts w:eastAsia="Calibri"/>
          <w:kern w:val="1"/>
          <w:sz w:val="22"/>
          <w:szCs w:val="22"/>
        </w:rPr>
      </w:pPr>
    </w:p>
    <w:tbl>
      <w:tblPr>
        <w:tblW w:w="0" w:type="auto"/>
        <w:tblLayout w:type="fixed"/>
        <w:tblCellMar>
          <w:left w:w="113" w:type="dxa"/>
        </w:tblCellMar>
        <w:tblLook w:val="0000" w:firstRow="0" w:lastRow="0" w:firstColumn="0" w:lastColumn="0" w:noHBand="0" w:noVBand="0"/>
      </w:tblPr>
      <w:tblGrid>
        <w:gridCol w:w="817"/>
        <w:gridCol w:w="2551"/>
        <w:gridCol w:w="1275"/>
        <w:gridCol w:w="1328"/>
        <w:gridCol w:w="1771"/>
        <w:gridCol w:w="1803"/>
        <w:gridCol w:w="1447"/>
        <w:gridCol w:w="1591"/>
        <w:gridCol w:w="1276"/>
        <w:gridCol w:w="1276"/>
      </w:tblGrid>
      <w:tr w:rsidR="00AA4C5F" w:rsidRPr="000D22EB" w:rsidTr="000D22EB">
        <w:tc>
          <w:tcPr>
            <w:tcW w:w="8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Код</w:t>
            </w:r>
          </w:p>
        </w:tc>
        <w:tc>
          <w:tcPr>
            <w:tcW w:w="255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Вид разрешенного использования земельных участков и объектов капитального строительства</w:t>
            </w:r>
          </w:p>
        </w:tc>
        <w:tc>
          <w:tcPr>
            <w:tcW w:w="2603" w:type="dxa"/>
            <w:gridSpan w:val="2"/>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 xml:space="preserve">Площадь земельных </w:t>
            </w:r>
            <w:proofErr w:type="spellStart"/>
            <w:proofErr w:type="gramStart"/>
            <w:r w:rsidRPr="000D22EB">
              <w:rPr>
                <w:b/>
                <w:kern w:val="1"/>
                <w:sz w:val="22"/>
                <w:szCs w:val="22"/>
              </w:rPr>
              <w:t>участков,кв.м</w:t>
            </w:r>
            <w:proofErr w:type="spellEnd"/>
            <w:proofErr w:type="gramEnd"/>
          </w:p>
        </w:tc>
        <w:tc>
          <w:tcPr>
            <w:tcW w:w="177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 xml:space="preserve">Минимальные отступы от </w:t>
            </w:r>
            <w:proofErr w:type="spellStart"/>
            <w:proofErr w:type="gramStart"/>
            <w:r w:rsidRPr="000D22EB">
              <w:rPr>
                <w:b/>
                <w:bCs/>
                <w:kern w:val="1"/>
                <w:sz w:val="22"/>
                <w:szCs w:val="22"/>
              </w:rPr>
              <w:t>гра</w:t>
            </w:r>
            <w:proofErr w:type="spellEnd"/>
            <w:r w:rsidRPr="000D22EB">
              <w:rPr>
                <w:b/>
                <w:bCs/>
                <w:kern w:val="1"/>
                <w:sz w:val="22"/>
                <w:szCs w:val="22"/>
              </w:rPr>
              <w:t>-ниц</w:t>
            </w:r>
            <w:proofErr w:type="gramEnd"/>
            <w:r w:rsidRPr="000D22EB">
              <w:rPr>
                <w:b/>
                <w:bCs/>
                <w:kern w:val="1"/>
                <w:sz w:val="22"/>
                <w:szCs w:val="22"/>
              </w:rPr>
              <w:t xml:space="preserve"> земельных участков в целях определения мест допусти-</w:t>
            </w:r>
            <w:proofErr w:type="spellStart"/>
            <w:r w:rsidRPr="000D22EB">
              <w:rPr>
                <w:b/>
                <w:bCs/>
                <w:kern w:val="1"/>
                <w:sz w:val="22"/>
                <w:szCs w:val="22"/>
              </w:rPr>
              <w:t>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w:t>
            </w:r>
            <w:proofErr w:type="spellEnd"/>
            <w:r w:rsidRPr="000D22EB">
              <w:rPr>
                <w:b/>
                <w:bCs/>
                <w:kern w:val="1"/>
                <w:sz w:val="22"/>
                <w:szCs w:val="22"/>
              </w:rPr>
              <w:t>-ужений, за пределами кото-</w:t>
            </w:r>
            <w:proofErr w:type="spellStart"/>
            <w:r w:rsidRPr="000D22EB">
              <w:rPr>
                <w:b/>
                <w:bCs/>
                <w:kern w:val="1"/>
                <w:sz w:val="22"/>
                <w:szCs w:val="22"/>
              </w:rPr>
              <w:t>рых</w:t>
            </w:r>
            <w:proofErr w:type="spellEnd"/>
            <w:r w:rsidRPr="000D22EB">
              <w:rPr>
                <w:b/>
                <w:bCs/>
                <w:kern w:val="1"/>
                <w:sz w:val="22"/>
                <w:szCs w:val="22"/>
              </w:rPr>
              <w:t xml:space="preserve"> запрещено строительство зданий, строе-</w:t>
            </w:r>
            <w:proofErr w:type="spellStart"/>
            <w:r w:rsidRPr="000D22EB">
              <w:rPr>
                <w:b/>
                <w:bCs/>
                <w:kern w:val="1"/>
                <w:sz w:val="22"/>
                <w:szCs w:val="22"/>
              </w:rPr>
              <w:t>ний</w:t>
            </w:r>
            <w:proofErr w:type="spellEnd"/>
            <w:r w:rsidRPr="000D22EB">
              <w:rPr>
                <w:b/>
                <w:bCs/>
                <w:kern w:val="1"/>
                <w:sz w:val="22"/>
                <w:szCs w:val="22"/>
              </w:rPr>
              <w:t xml:space="preserve">, </w:t>
            </w:r>
            <w:proofErr w:type="spellStart"/>
            <w:r w:rsidRPr="000D22EB">
              <w:rPr>
                <w:b/>
                <w:bCs/>
                <w:kern w:val="1"/>
                <w:sz w:val="22"/>
                <w:szCs w:val="22"/>
              </w:rPr>
              <w:t>соору-жений</w:t>
            </w:r>
            <w:proofErr w:type="spellEnd"/>
            <w:r w:rsidRPr="000D22EB">
              <w:rPr>
                <w:b/>
                <w:bCs/>
                <w:kern w:val="1"/>
                <w:sz w:val="22"/>
                <w:szCs w:val="22"/>
              </w:rPr>
              <w:t>, м</w:t>
            </w:r>
          </w:p>
        </w:tc>
        <w:tc>
          <w:tcPr>
            <w:tcW w:w="180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 xml:space="preserve">Минимальный отступ от </w:t>
            </w:r>
            <w:proofErr w:type="spellStart"/>
            <w:proofErr w:type="gramStart"/>
            <w:r w:rsidRPr="000D22EB">
              <w:rPr>
                <w:b/>
                <w:bCs/>
                <w:kern w:val="1"/>
                <w:sz w:val="22"/>
                <w:szCs w:val="22"/>
              </w:rPr>
              <w:t>крас</w:t>
            </w:r>
            <w:proofErr w:type="spellEnd"/>
            <w:r w:rsidRPr="000D22EB">
              <w:rPr>
                <w:b/>
                <w:bCs/>
                <w:kern w:val="1"/>
                <w:sz w:val="22"/>
                <w:szCs w:val="22"/>
              </w:rPr>
              <w:t>-ной</w:t>
            </w:r>
            <w:proofErr w:type="gramEnd"/>
            <w:r w:rsidRPr="000D22EB">
              <w:rPr>
                <w:b/>
                <w:bCs/>
                <w:kern w:val="1"/>
                <w:sz w:val="22"/>
                <w:szCs w:val="22"/>
              </w:rPr>
              <w:t xml:space="preserve"> линии в целях </w:t>
            </w:r>
            <w:proofErr w:type="spellStart"/>
            <w:r w:rsidRPr="000D22EB">
              <w:rPr>
                <w:b/>
                <w:bCs/>
                <w:kern w:val="1"/>
                <w:sz w:val="22"/>
                <w:szCs w:val="22"/>
              </w:rPr>
              <w:t>определе-ния</w:t>
            </w:r>
            <w:proofErr w:type="spellEnd"/>
            <w:r w:rsidRPr="000D22EB">
              <w:rPr>
                <w:b/>
                <w:bCs/>
                <w:kern w:val="1"/>
                <w:sz w:val="22"/>
                <w:szCs w:val="22"/>
              </w:rPr>
              <w:t xml:space="preserve"> мест </w:t>
            </w:r>
            <w:proofErr w:type="spellStart"/>
            <w:r w:rsidRPr="000D22EB">
              <w:rPr>
                <w:b/>
                <w:bCs/>
                <w:kern w:val="1"/>
                <w:sz w:val="22"/>
                <w:szCs w:val="22"/>
              </w:rPr>
              <w:t>допус-тимого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соору-жений</w:t>
            </w:r>
            <w:proofErr w:type="spellEnd"/>
            <w:r w:rsidRPr="000D22EB">
              <w:rPr>
                <w:b/>
                <w:bCs/>
                <w:kern w:val="1"/>
                <w:sz w:val="22"/>
                <w:szCs w:val="22"/>
              </w:rPr>
              <w:t xml:space="preserve">, за </w:t>
            </w:r>
            <w:proofErr w:type="spellStart"/>
            <w:r w:rsidRPr="000D22EB">
              <w:rPr>
                <w:b/>
                <w:bCs/>
                <w:kern w:val="1"/>
                <w:sz w:val="22"/>
                <w:szCs w:val="22"/>
              </w:rPr>
              <w:t>преде-лами</w:t>
            </w:r>
            <w:proofErr w:type="spellEnd"/>
            <w:r w:rsidRPr="000D22EB">
              <w:rPr>
                <w:b/>
                <w:bCs/>
                <w:kern w:val="1"/>
                <w:sz w:val="22"/>
                <w:szCs w:val="22"/>
              </w:rPr>
              <w:t xml:space="preserve"> которых запрещено </w:t>
            </w:r>
            <w:proofErr w:type="spellStart"/>
            <w:r w:rsidRPr="000D22EB">
              <w:rPr>
                <w:b/>
                <w:bCs/>
                <w:kern w:val="1"/>
                <w:sz w:val="22"/>
                <w:szCs w:val="22"/>
              </w:rPr>
              <w:t>стро-ительство</w:t>
            </w:r>
            <w:proofErr w:type="spellEnd"/>
            <w:r w:rsidRPr="000D22EB">
              <w:rPr>
                <w:b/>
                <w:bCs/>
                <w:kern w:val="1"/>
                <w:sz w:val="22"/>
                <w:szCs w:val="22"/>
              </w:rPr>
              <w:t xml:space="preserve"> </w:t>
            </w:r>
            <w:proofErr w:type="spellStart"/>
            <w:r w:rsidRPr="000D22EB">
              <w:rPr>
                <w:b/>
                <w:bCs/>
                <w:kern w:val="1"/>
                <w:sz w:val="22"/>
                <w:szCs w:val="22"/>
              </w:rPr>
              <w:t>зда-ний</w:t>
            </w:r>
            <w:proofErr w:type="spellEnd"/>
            <w:r w:rsidRPr="000D22EB">
              <w:rPr>
                <w:b/>
                <w:bCs/>
                <w:kern w:val="1"/>
                <w:sz w:val="22"/>
                <w:szCs w:val="22"/>
              </w:rPr>
              <w:t>, строений, сооружений, м</w:t>
            </w:r>
          </w:p>
        </w:tc>
        <w:tc>
          <w:tcPr>
            <w:tcW w:w="144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Предельное количество этажей</w:t>
            </w:r>
          </w:p>
        </w:tc>
        <w:tc>
          <w:tcPr>
            <w:tcW w:w="159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Предельная (</w:t>
            </w:r>
            <w:proofErr w:type="spellStart"/>
            <w:r w:rsidRPr="000D22EB">
              <w:rPr>
                <w:b/>
                <w:bCs/>
                <w:kern w:val="1"/>
                <w:sz w:val="22"/>
                <w:szCs w:val="22"/>
              </w:rPr>
              <w:t>максималь-ная</w:t>
            </w:r>
            <w:proofErr w:type="spellEnd"/>
            <w:r w:rsidRPr="000D22EB">
              <w:rPr>
                <w:b/>
                <w:bCs/>
                <w:kern w:val="1"/>
                <w:sz w:val="22"/>
                <w:szCs w:val="22"/>
              </w:rPr>
              <w:t xml:space="preserve">) высота объектов капитального </w:t>
            </w:r>
            <w:proofErr w:type="spellStart"/>
            <w:proofErr w:type="gramStart"/>
            <w:r w:rsidRPr="000D22EB">
              <w:rPr>
                <w:b/>
                <w:bCs/>
                <w:kern w:val="1"/>
                <w:sz w:val="22"/>
                <w:szCs w:val="22"/>
              </w:rPr>
              <w:t>строительства,м</w:t>
            </w:r>
            <w:proofErr w:type="spellEnd"/>
            <w:proofErr w:type="gramEnd"/>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Макси-</w:t>
            </w:r>
            <w:proofErr w:type="spellStart"/>
            <w:r w:rsidRPr="000D22EB">
              <w:rPr>
                <w:b/>
                <w:bCs/>
                <w:kern w:val="1"/>
                <w:sz w:val="22"/>
                <w:szCs w:val="22"/>
              </w:rPr>
              <w:t>мальный</w:t>
            </w:r>
            <w:proofErr w:type="spellEnd"/>
            <w:r w:rsidRPr="000D22EB">
              <w:rPr>
                <w:b/>
                <w:bCs/>
                <w:kern w:val="1"/>
                <w:sz w:val="22"/>
                <w:szCs w:val="22"/>
              </w:rPr>
              <w:t xml:space="preserve"> процент застройки в границах земельного </w:t>
            </w:r>
            <w:proofErr w:type="gramStart"/>
            <w:r w:rsidRPr="000D22EB">
              <w:rPr>
                <w:b/>
                <w:bCs/>
                <w:kern w:val="1"/>
                <w:sz w:val="22"/>
                <w:szCs w:val="22"/>
              </w:rPr>
              <w:t>участка,%</w:t>
            </w:r>
            <w:proofErr w:type="gramEnd"/>
          </w:p>
        </w:tc>
        <w:tc>
          <w:tcPr>
            <w:tcW w:w="127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bCs/>
                <w:kern w:val="1"/>
                <w:sz w:val="22"/>
                <w:szCs w:val="22"/>
              </w:rPr>
              <w:t>Макси-</w:t>
            </w:r>
            <w:proofErr w:type="spellStart"/>
            <w:r w:rsidRPr="000D22EB">
              <w:rPr>
                <w:b/>
                <w:bCs/>
                <w:kern w:val="1"/>
                <w:sz w:val="22"/>
                <w:szCs w:val="22"/>
              </w:rPr>
              <w:t>мальная</w:t>
            </w:r>
            <w:proofErr w:type="spellEnd"/>
            <w:r w:rsidRPr="000D22EB">
              <w:rPr>
                <w:b/>
                <w:bCs/>
                <w:kern w:val="1"/>
                <w:sz w:val="22"/>
                <w:szCs w:val="22"/>
              </w:rPr>
              <w:t xml:space="preserve"> высота </w:t>
            </w:r>
            <w:proofErr w:type="spellStart"/>
            <w:r w:rsidRPr="000D22EB">
              <w:rPr>
                <w:b/>
                <w:bCs/>
                <w:kern w:val="1"/>
                <w:sz w:val="22"/>
                <w:szCs w:val="22"/>
              </w:rPr>
              <w:t>ог-</w:t>
            </w:r>
            <w:proofErr w:type="gramStart"/>
            <w:r w:rsidRPr="000D22EB">
              <w:rPr>
                <w:b/>
                <w:bCs/>
                <w:kern w:val="1"/>
                <w:sz w:val="22"/>
                <w:szCs w:val="22"/>
              </w:rPr>
              <w:t>раждения,м</w:t>
            </w:r>
            <w:proofErr w:type="spellEnd"/>
            <w:proofErr w:type="gramEnd"/>
          </w:p>
        </w:tc>
      </w:tr>
      <w:tr w:rsidR="00AA4C5F" w:rsidRPr="000D22EB" w:rsidTr="000D22EB">
        <w:tc>
          <w:tcPr>
            <w:tcW w:w="817"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2551"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proofErr w:type="gramStart"/>
            <w:r w:rsidRPr="000D22EB">
              <w:rPr>
                <w:b/>
                <w:kern w:val="1"/>
                <w:sz w:val="22"/>
                <w:szCs w:val="22"/>
              </w:rPr>
              <w:t>Мини-</w:t>
            </w:r>
            <w:proofErr w:type="spellStart"/>
            <w:r w:rsidRPr="000D22EB">
              <w:rPr>
                <w:b/>
                <w:kern w:val="1"/>
                <w:sz w:val="22"/>
                <w:szCs w:val="22"/>
              </w:rPr>
              <w:t>мальные</w:t>
            </w:r>
            <w:proofErr w:type="spellEnd"/>
            <w:proofErr w:type="gramEnd"/>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proofErr w:type="gramStart"/>
            <w:r w:rsidRPr="000D22EB">
              <w:rPr>
                <w:b/>
                <w:kern w:val="1"/>
                <w:sz w:val="22"/>
                <w:szCs w:val="22"/>
              </w:rPr>
              <w:t>Макси-</w:t>
            </w:r>
            <w:proofErr w:type="spellStart"/>
            <w:r w:rsidRPr="000D22EB">
              <w:rPr>
                <w:b/>
                <w:kern w:val="1"/>
                <w:sz w:val="22"/>
                <w:szCs w:val="22"/>
              </w:rPr>
              <w:t>мальные</w:t>
            </w:r>
            <w:proofErr w:type="spellEnd"/>
            <w:proofErr w:type="gramEnd"/>
          </w:p>
        </w:tc>
        <w:tc>
          <w:tcPr>
            <w:tcW w:w="1771"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802"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447"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3</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4</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6</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7</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8</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9</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10</w:t>
            </w:r>
          </w:p>
        </w:tc>
      </w:tr>
      <w:tr w:rsidR="00AA4C5F" w:rsidRPr="000D22EB" w:rsidTr="000D22EB">
        <w:tc>
          <w:tcPr>
            <w:tcW w:w="13858" w:type="dxa"/>
            <w:gridSpan w:val="9"/>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Основные виды разрешенного использования</w:t>
            </w:r>
          </w:p>
        </w:tc>
        <w:tc>
          <w:tcPr>
            <w:tcW w:w="1274"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r>
      <w:tr w:rsidR="00AA4C5F" w:rsidRPr="000D22EB" w:rsidTr="000D22EB">
        <w:trPr>
          <w:trHeight w:val="237"/>
        </w:trPr>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2.0.</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tabs>
                <w:tab w:val="left" w:pos="709"/>
              </w:tabs>
              <w:suppressAutoHyphens/>
              <w:spacing w:line="240" w:lineRule="exact"/>
              <w:jc w:val="center"/>
              <w:textAlignment w:val="baseline"/>
              <w:rPr>
                <w:sz w:val="22"/>
                <w:szCs w:val="22"/>
              </w:rPr>
            </w:pPr>
            <w:r w:rsidRPr="000D22EB">
              <w:rPr>
                <w:kern w:val="1"/>
                <w:sz w:val="22"/>
                <w:szCs w:val="22"/>
              </w:rPr>
              <w:t>Жилая застройка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 xml:space="preserve">Для индивидуального жилищного </w:t>
            </w:r>
            <w:proofErr w:type="gramStart"/>
            <w:r w:rsidRPr="000D22EB">
              <w:rPr>
                <w:kern w:val="1"/>
                <w:sz w:val="22"/>
                <w:szCs w:val="22"/>
                <w:lang w:bidi="en-US"/>
              </w:rPr>
              <w:t>строи-</w:t>
            </w:r>
            <w:proofErr w:type="spellStart"/>
            <w:r w:rsidRPr="000D22EB">
              <w:rPr>
                <w:kern w:val="1"/>
                <w:sz w:val="22"/>
                <w:szCs w:val="22"/>
                <w:lang w:bidi="en-US"/>
              </w:rPr>
              <w:t>тельства</w:t>
            </w:r>
            <w:proofErr w:type="spellEnd"/>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600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1500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а</w:t>
            </w:r>
            <w:proofErr w:type="gramEnd"/>
            <w:r w:rsidRPr="000D22EB">
              <w:rPr>
                <w:kern w:val="1"/>
                <w:sz w:val="22"/>
                <w:szCs w:val="22"/>
                <w:lang w:eastAsia="zh-CN"/>
              </w:rPr>
              <w:t xml:space="preserve">) 30 % при размере земельного участка </w:t>
            </w:r>
            <w:r w:rsidRPr="000D22EB">
              <w:rPr>
                <w:kern w:val="1"/>
                <w:sz w:val="22"/>
                <w:szCs w:val="22"/>
                <w:lang w:eastAsia="zh-CN"/>
              </w:rPr>
              <w:lastRenderedPageBreak/>
              <w:t>800 м</w:t>
            </w:r>
            <w:r w:rsidRPr="000D22EB">
              <w:rPr>
                <w:kern w:val="1"/>
                <w:sz w:val="22"/>
                <w:szCs w:val="22"/>
                <w:vertAlign w:val="superscript"/>
                <w:lang w:eastAsia="zh-CN"/>
              </w:rPr>
              <w:t>2</w:t>
            </w:r>
            <w:r w:rsidRPr="000D22EB">
              <w:rPr>
                <w:kern w:val="1"/>
                <w:sz w:val="22"/>
                <w:szCs w:val="22"/>
                <w:lang w:eastAsia="zh-CN"/>
              </w:rPr>
              <w:t xml:space="preserve"> и менее</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t>б</w:t>
            </w:r>
            <w:proofErr w:type="gramEnd"/>
            <w:r w:rsidRPr="000D22EB">
              <w:rPr>
                <w:kern w:val="1"/>
                <w:sz w:val="22"/>
                <w:szCs w:val="22"/>
                <w:lang w:eastAsia="zh-CN"/>
              </w:rPr>
              <w:t>) 20 % при размере земельного участка более 800 м</w:t>
            </w:r>
            <w:r w:rsidRPr="000D22EB">
              <w:rPr>
                <w:kern w:val="1"/>
                <w:sz w:val="22"/>
                <w:szCs w:val="22"/>
                <w:vertAlign w:val="superscript"/>
                <w:lang w:eastAsia="zh-CN"/>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lastRenderedPageBreak/>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lastRenderedPageBreak/>
              <w:t>2.1.1.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Малоэтажная многоквартирная жилая застройка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400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1500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lang w:eastAsia="zh-CN"/>
              </w:rPr>
              <w:t>50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2.2</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Для ведения личного подсобного хозяйства  </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600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2000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а</w:t>
            </w:r>
            <w:proofErr w:type="gramEnd"/>
            <w:r w:rsidRPr="000D22EB">
              <w:rPr>
                <w:kern w:val="1"/>
                <w:sz w:val="22"/>
                <w:szCs w:val="22"/>
                <w:lang w:eastAsia="zh-CN"/>
              </w:rPr>
              <w:t>) 30 % при размере земельного участка 800 м</w:t>
            </w:r>
            <w:r w:rsidRPr="000D22EB">
              <w:rPr>
                <w:kern w:val="1"/>
                <w:sz w:val="22"/>
                <w:szCs w:val="22"/>
                <w:vertAlign w:val="superscript"/>
                <w:lang w:eastAsia="zh-CN"/>
              </w:rPr>
              <w:t>2</w:t>
            </w:r>
            <w:r w:rsidRPr="000D22EB">
              <w:rPr>
                <w:kern w:val="1"/>
                <w:sz w:val="22"/>
                <w:szCs w:val="22"/>
                <w:lang w:eastAsia="zh-CN"/>
              </w:rPr>
              <w:t xml:space="preserve"> и менее</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t>б</w:t>
            </w:r>
            <w:proofErr w:type="gramEnd"/>
            <w:r w:rsidRPr="000D22EB">
              <w:rPr>
                <w:kern w:val="1"/>
                <w:sz w:val="22"/>
                <w:szCs w:val="22"/>
                <w:lang w:eastAsia="zh-CN"/>
              </w:rPr>
              <w:t>) 20 % при размере земельного участка более 800 м</w:t>
            </w:r>
            <w:r w:rsidRPr="000D22EB">
              <w:rPr>
                <w:kern w:val="1"/>
                <w:sz w:val="22"/>
                <w:szCs w:val="22"/>
                <w:vertAlign w:val="superscript"/>
                <w:lang w:eastAsia="zh-CN"/>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2.3</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Блокированная жилая застройка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400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1500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3.1.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 xml:space="preserve">Коммунальное </w:t>
            </w:r>
            <w:proofErr w:type="spellStart"/>
            <w:proofErr w:type="gramStart"/>
            <w:r w:rsidRPr="000D22EB">
              <w:rPr>
                <w:kern w:val="1"/>
                <w:sz w:val="22"/>
                <w:szCs w:val="22"/>
                <w:lang w:bidi="en-US"/>
              </w:rPr>
              <w:t>обслу-живание</w:t>
            </w:r>
            <w:proofErr w:type="spellEnd"/>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Не подлежит установлению</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lastRenderedPageBreak/>
              <w:t>для</w:t>
            </w:r>
            <w:proofErr w:type="gramEnd"/>
            <w:r w:rsidRPr="000D22EB">
              <w:rPr>
                <w:kern w:val="1"/>
                <w:sz w:val="22"/>
                <w:szCs w:val="22"/>
                <w:lang w:eastAsia="zh-CN"/>
              </w:rPr>
              <w:t xml:space="preserve"> других объектов капитального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lastRenderedPageBreak/>
              <w:t>для</w:t>
            </w:r>
            <w:proofErr w:type="gramEnd"/>
            <w:r w:rsidRPr="000D22EB">
              <w:rPr>
                <w:kern w:val="1"/>
                <w:sz w:val="22"/>
                <w:szCs w:val="22"/>
                <w:lang w:eastAsia="zh-CN"/>
              </w:rPr>
              <w:t xml:space="preserve"> объектов инженерно-технического обеспечения - 0 м,</w:t>
            </w:r>
          </w:p>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lastRenderedPageBreak/>
              <w:t>для</w:t>
            </w:r>
            <w:proofErr w:type="gramEnd"/>
            <w:r w:rsidRPr="000D22EB">
              <w:rPr>
                <w:kern w:val="1"/>
                <w:sz w:val="22"/>
                <w:szCs w:val="22"/>
                <w:lang w:eastAsia="zh-CN"/>
              </w:rPr>
              <w:t xml:space="preserve"> других объектов капитального строительства - 3 м</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lastRenderedPageBreak/>
              <w:t>Не подлежит установлению</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только объектов инженерно</w:t>
            </w:r>
            <w:r w:rsidRPr="000D22EB">
              <w:rPr>
                <w:kern w:val="1"/>
                <w:sz w:val="22"/>
                <w:szCs w:val="22"/>
                <w:lang w:eastAsia="zh-CN"/>
              </w:rPr>
              <w:lastRenderedPageBreak/>
              <w:t>-технического обеспечения - 100 %,</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иных объектов - 80 %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lastRenderedPageBreak/>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lastRenderedPageBreak/>
              <w:t>3.3</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tabs>
                <w:tab w:val="left" w:pos="709"/>
              </w:tabs>
              <w:suppressAutoHyphens/>
              <w:spacing w:line="240" w:lineRule="exact"/>
              <w:jc w:val="center"/>
              <w:textAlignment w:val="baseline"/>
              <w:rPr>
                <w:sz w:val="22"/>
                <w:szCs w:val="22"/>
              </w:rPr>
            </w:pPr>
            <w:r w:rsidRPr="000D22EB">
              <w:rPr>
                <w:kern w:val="1"/>
                <w:sz w:val="22"/>
                <w:szCs w:val="22"/>
              </w:rPr>
              <w:t xml:space="preserve">Бытовое </w:t>
            </w:r>
            <w:proofErr w:type="gramStart"/>
            <w:r w:rsidRPr="000D22EB">
              <w:rPr>
                <w:kern w:val="1"/>
                <w:sz w:val="22"/>
                <w:szCs w:val="22"/>
              </w:rPr>
              <w:t>обслужи-</w:t>
            </w:r>
            <w:proofErr w:type="spellStart"/>
            <w:r w:rsidRPr="000D22EB">
              <w:rPr>
                <w:kern w:val="1"/>
                <w:sz w:val="22"/>
                <w:szCs w:val="22"/>
              </w:rPr>
              <w:t>вание</w:t>
            </w:r>
            <w:proofErr w:type="spellEnd"/>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3.7</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Религиозное </w:t>
            </w:r>
            <w:proofErr w:type="spellStart"/>
            <w:proofErr w:type="gramStart"/>
            <w:r w:rsidRPr="000D22EB">
              <w:rPr>
                <w:kern w:val="1"/>
                <w:sz w:val="22"/>
                <w:szCs w:val="22"/>
              </w:rPr>
              <w:t>исполь-зование</w:t>
            </w:r>
            <w:proofErr w:type="spellEnd"/>
            <w:proofErr w:type="gramEnd"/>
            <w:r w:rsidRPr="000D22EB">
              <w:rPr>
                <w:kern w:val="1"/>
                <w:sz w:val="22"/>
                <w:szCs w:val="22"/>
              </w:rPr>
              <w:t xml:space="preserve"> </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4.4</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Магазины</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 </w:t>
            </w: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4.6</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 xml:space="preserve">Общественное </w:t>
            </w:r>
            <w:proofErr w:type="gramStart"/>
            <w:r w:rsidRPr="000D22EB">
              <w:rPr>
                <w:kern w:val="1"/>
                <w:sz w:val="22"/>
                <w:szCs w:val="22"/>
              </w:rPr>
              <w:t>пита-</w:t>
            </w:r>
            <w:proofErr w:type="spellStart"/>
            <w:r w:rsidRPr="000D22EB">
              <w:rPr>
                <w:kern w:val="1"/>
                <w:sz w:val="22"/>
                <w:szCs w:val="22"/>
              </w:rPr>
              <w:t>ние</w:t>
            </w:r>
            <w:proofErr w:type="spellEnd"/>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200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5.1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Спорт</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tabs>
                <w:tab w:val="left" w:pos="709"/>
              </w:tabs>
              <w:suppressAutoHyphens/>
              <w:spacing w:line="240" w:lineRule="exact"/>
              <w:jc w:val="center"/>
              <w:textAlignment w:val="baseline"/>
              <w:rPr>
                <w:sz w:val="22"/>
                <w:szCs w:val="22"/>
              </w:rPr>
            </w:pPr>
            <w:r w:rsidRPr="000D22EB">
              <w:rPr>
                <w:kern w:val="1"/>
                <w:sz w:val="22"/>
                <w:szCs w:val="22"/>
                <w:lang w:bidi="en-US"/>
              </w:rPr>
              <w:t>2.7.1.</w:t>
            </w:r>
          </w:p>
          <w:p w:rsidR="00AA4C5F" w:rsidRPr="000D22EB" w:rsidRDefault="00AA4C5F" w:rsidP="000D22EB">
            <w:pPr>
              <w:widowControl w:val="0"/>
              <w:tabs>
                <w:tab w:val="left" w:pos="709"/>
              </w:tabs>
              <w:suppressAutoHyphens/>
              <w:spacing w:line="240" w:lineRule="exact"/>
              <w:jc w:val="center"/>
              <w:textAlignment w:val="baseline"/>
              <w:rPr>
                <w:sz w:val="22"/>
                <w:szCs w:val="22"/>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bidi="en-US"/>
              </w:rPr>
              <w:t>Объекты гаражного назначения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Не подлежит установлению</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Не подлежит установлению</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0</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3.4.1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tabs>
                <w:tab w:val="left" w:pos="709"/>
              </w:tabs>
              <w:suppressAutoHyphens/>
              <w:spacing w:line="240" w:lineRule="exact"/>
              <w:jc w:val="center"/>
              <w:textAlignment w:val="baseline"/>
              <w:rPr>
                <w:sz w:val="22"/>
                <w:szCs w:val="22"/>
              </w:rPr>
            </w:pPr>
            <w:r w:rsidRPr="000D22EB">
              <w:rPr>
                <w:kern w:val="1"/>
                <w:sz w:val="22"/>
                <w:szCs w:val="22"/>
              </w:rPr>
              <w:t>Амбулаторно-</w:t>
            </w:r>
            <w:proofErr w:type="spellStart"/>
            <w:r w:rsidRPr="000D22EB">
              <w:rPr>
                <w:kern w:val="1"/>
                <w:sz w:val="22"/>
                <w:szCs w:val="22"/>
              </w:rPr>
              <w:t>полик</w:t>
            </w:r>
            <w:proofErr w:type="spellEnd"/>
            <w:r w:rsidRPr="000D22EB">
              <w:rPr>
                <w:kern w:val="1"/>
                <w:sz w:val="22"/>
                <w:szCs w:val="22"/>
              </w:rPr>
              <w:t>-</w:t>
            </w:r>
            <w:proofErr w:type="spellStart"/>
            <w:r w:rsidRPr="000D22EB">
              <w:rPr>
                <w:kern w:val="1"/>
                <w:sz w:val="22"/>
                <w:szCs w:val="22"/>
              </w:rPr>
              <w:t>линическое</w:t>
            </w:r>
            <w:proofErr w:type="spellEnd"/>
            <w:r w:rsidRPr="000D22EB">
              <w:rPr>
                <w:kern w:val="1"/>
                <w:sz w:val="22"/>
                <w:szCs w:val="22"/>
              </w:rPr>
              <w:t xml:space="preserve"> </w:t>
            </w:r>
            <w:proofErr w:type="spellStart"/>
            <w:proofErr w:type="gramStart"/>
            <w:r w:rsidRPr="000D22EB">
              <w:rPr>
                <w:kern w:val="1"/>
                <w:sz w:val="22"/>
                <w:szCs w:val="22"/>
              </w:rPr>
              <w:t>обслу-живание</w:t>
            </w:r>
            <w:proofErr w:type="spellEnd"/>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2000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3.4.2</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Стационарное медицинское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2000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3.5.1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lang w:eastAsia="zh-CN"/>
              </w:rPr>
              <w:t xml:space="preserve">Дошкольное, </w:t>
            </w:r>
            <w:proofErr w:type="spellStart"/>
            <w:proofErr w:type="gramStart"/>
            <w:r w:rsidRPr="000D22EB">
              <w:rPr>
                <w:kern w:val="1"/>
                <w:sz w:val="22"/>
                <w:szCs w:val="22"/>
                <w:lang w:eastAsia="zh-CN"/>
              </w:rPr>
              <w:t>началь-ное</w:t>
            </w:r>
            <w:proofErr w:type="spellEnd"/>
            <w:proofErr w:type="gramEnd"/>
            <w:r w:rsidRPr="000D22EB">
              <w:rPr>
                <w:kern w:val="1"/>
                <w:sz w:val="22"/>
                <w:szCs w:val="22"/>
                <w:lang w:eastAsia="zh-CN"/>
              </w:rPr>
              <w:t xml:space="preserve"> и среднее общее образование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2000 </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3.6</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tabs>
                <w:tab w:val="left" w:pos="709"/>
              </w:tabs>
              <w:suppressAutoHyphens/>
              <w:spacing w:line="240" w:lineRule="exact"/>
              <w:jc w:val="center"/>
              <w:textAlignment w:val="baseline"/>
              <w:rPr>
                <w:sz w:val="22"/>
                <w:szCs w:val="22"/>
              </w:rPr>
            </w:pPr>
            <w:r w:rsidRPr="000D22EB">
              <w:rPr>
                <w:kern w:val="1"/>
                <w:sz w:val="22"/>
                <w:szCs w:val="22"/>
              </w:rPr>
              <w:t>Культурное развитие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200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13,6</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80</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r w:rsidR="00AA4C5F" w:rsidRPr="000D22EB" w:rsidTr="000D22EB">
        <w:tc>
          <w:tcPr>
            <w:tcW w:w="15132" w:type="dxa"/>
            <w:gridSpan w:val="10"/>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jc w:val="center"/>
              <w:rPr>
                <w:sz w:val="22"/>
                <w:szCs w:val="22"/>
              </w:rPr>
            </w:pPr>
            <w:r w:rsidRPr="000D22EB">
              <w:rPr>
                <w:b/>
                <w:kern w:val="1"/>
                <w:sz w:val="22"/>
                <w:szCs w:val="22"/>
              </w:rPr>
              <w:t>Условно разрешенные виды использования</w:t>
            </w:r>
          </w:p>
        </w:tc>
      </w:tr>
      <w:tr w:rsidR="00AA4C5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lastRenderedPageBreak/>
              <w:t>6.8</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widowControl w:val="0"/>
              <w:tabs>
                <w:tab w:val="left" w:pos="709"/>
              </w:tabs>
              <w:suppressAutoHyphens/>
              <w:spacing w:line="240" w:lineRule="exact"/>
              <w:jc w:val="center"/>
              <w:textAlignment w:val="baseline"/>
              <w:rPr>
                <w:sz w:val="22"/>
                <w:szCs w:val="22"/>
              </w:rPr>
            </w:pPr>
            <w:r w:rsidRPr="000D22EB">
              <w:rPr>
                <w:kern w:val="1"/>
                <w:sz w:val="22"/>
                <w:szCs w:val="22"/>
              </w:rPr>
              <w:t>Связь</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AA4C5F" w:rsidRPr="000D22EB" w:rsidRDefault="00AA4C5F" w:rsidP="000D22EB">
            <w:pPr>
              <w:suppressAutoHyphens/>
              <w:spacing w:line="24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p>
        </w:tc>
        <w:tc>
          <w:tcPr>
            <w:tcW w:w="1590"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A4C5F" w:rsidRPr="000D22EB" w:rsidRDefault="00AA4C5F" w:rsidP="000D22EB">
            <w:pPr>
              <w:suppressAutoHyphens/>
              <w:spacing w:line="240" w:lineRule="exact"/>
              <w:rPr>
                <w:sz w:val="22"/>
                <w:szCs w:val="22"/>
              </w:rPr>
            </w:pPr>
            <w:r w:rsidRPr="000D22EB">
              <w:rPr>
                <w:kern w:val="1"/>
                <w:sz w:val="22"/>
                <w:szCs w:val="22"/>
              </w:rPr>
              <w:t>1,8</w:t>
            </w:r>
          </w:p>
        </w:tc>
      </w:tr>
    </w:tbl>
    <w:p w:rsidR="00AA4C5F" w:rsidRPr="000D22EB" w:rsidRDefault="00AA4C5F" w:rsidP="00AA4C5F">
      <w:pPr>
        <w:suppressAutoHyphens/>
        <w:rPr>
          <w:kern w:val="1"/>
          <w:sz w:val="22"/>
          <w:szCs w:val="22"/>
        </w:rPr>
      </w:pPr>
    </w:p>
    <w:p w:rsidR="00AA4C5F" w:rsidRPr="000D22EB" w:rsidRDefault="00AA4C5F" w:rsidP="00AA4C5F">
      <w:pPr>
        <w:suppressAutoHyphens/>
        <w:jc w:val="right"/>
        <w:rPr>
          <w:rFonts w:eastAsia="Calibri"/>
          <w:bCs/>
          <w:kern w:val="1"/>
          <w:sz w:val="22"/>
          <w:szCs w:val="22"/>
        </w:rPr>
      </w:pPr>
    </w:p>
    <w:p w:rsidR="00267892" w:rsidRPr="000D22EB" w:rsidRDefault="00267892" w:rsidP="00267892">
      <w:pPr>
        <w:suppressAutoHyphens/>
        <w:ind w:firstLine="708"/>
        <w:jc w:val="both"/>
        <w:rPr>
          <w:rFonts w:cs="font254"/>
          <w:b/>
          <w:bCs/>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267892" w:rsidRPr="000D22EB" w:rsidRDefault="00267892" w:rsidP="00267892">
      <w:pPr>
        <w:keepNext/>
        <w:keepLines/>
        <w:suppressAutoHyphens/>
        <w:spacing w:before="120" w:after="120" w:line="240" w:lineRule="exact"/>
        <w:ind w:firstLine="709"/>
        <w:jc w:val="both"/>
        <w:rPr>
          <w:rFonts w:cs="font254"/>
          <w:kern w:val="1"/>
          <w:sz w:val="22"/>
          <w:szCs w:val="22"/>
        </w:rPr>
      </w:pPr>
      <w:bookmarkStart w:id="135" w:name="_Toc403727740"/>
      <w:r w:rsidRPr="000D22EB">
        <w:rPr>
          <w:rFonts w:cs="font254"/>
          <w:b/>
          <w:bCs/>
          <w:kern w:val="1"/>
          <w:sz w:val="22"/>
          <w:szCs w:val="22"/>
        </w:rPr>
        <w:t xml:space="preserve">Статья 63. </w:t>
      </w:r>
      <w:bookmarkEnd w:id="135"/>
      <w:r w:rsidRPr="000D22EB">
        <w:rPr>
          <w:rFonts w:cs="font254"/>
          <w:b/>
          <w:bCs/>
          <w:kern w:val="1"/>
          <w:sz w:val="22"/>
          <w:szCs w:val="22"/>
        </w:rPr>
        <w:t xml:space="preserve">Градостроительные регламенты для территориальной зоны </w:t>
      </w:r>
      <w:r w:rsidRPr="000D22EB">
        <w:rPr>
          <w:rFonts w:cs="font254"/>
          <w:b/>
          <w:kern w:val="1"/>
          <w:sz w:val="22"/>
          <w:szCs w:val="22"/>
        </w:rPr>
        <w:t>«Зона размещения делового, общественного и коммерческого назначения»</w:t>
      </w:r>
      <w:bookmarkStart w:id="136" w:name="_Toc403727742"/>
      <w:bookmarkEnd w:id="136"/>
    </w:p>
    <w:p w:rsidR="00267892" w:rsidRPr="000D22EB" w:rsidRDefault="00267892" w:rsidP="00267892">
      <w:pPr>
        <w:suppressAutoHyphens/>
        <w:ind w:firstLine="708"/>
        <w:jc w:val="both"/>
        <w:rPr>
          <w:bCs/>
          <w:kern w:val="1"/>
          <w:sz w:val="22"/>
          <w:szCs w:val="22"/>
        </w:rPr>
      </w:pPr>
      <w:r w:rsidRPr="000D22EB">
        <w:rPr>
          <w:rFonts w:cs="font254"/>
          <w:kern w:val="1"/>
          <w:sz w:val="22"/>
          <w:szCs w:val="22"/>
        </w:rPr>
        <w:t xml:space="preserve">1. Для территориальной зоны «Зона размещения </w:t>
      </w:r>
      <w:r w:rsidRPr="000D22EB">
        <w:rPr>
          <w:kern w:val="1"/>
          <w:sz w:val="22"/>
          <w:szCs w:val="22"/>
        </w:rPr>
        <w:t xml:space="preserve">делового, </w:t>
      </w:r>
      <w:proofErr w:type="gramStart"/>
      <w:r w:rsidRPr="000D22EB">
        <w:rPr>
          <w:kern w:val="1"/>
          <w:sz w:val="22"/>
          <w:szCs w:val="22"/>
        </w:rPr>
        <w:t>обществен-</w:t>
      </w:r>
      <w:proofErr w:type="spellStart"/>
      <w:r w:rsidRPr="000D22EB">
        <w:rPr>
          <w:kern w:val="1"/>
          <w:sz w:val="22"/>
          <w:szCs w:val="22"/>
        </w:rPr>
        <w:t>ного</w:t>
      </w:r>
      <w:proofErr w:type="spellEnd"/>
      <w:proofErr w:type="gramEnd"/>
      <w:r w:rsidRPr="000D22EB">
        <w:rPr>
          <w:kern w:val="1"/>
          <w:sz w:val="22"/>
          <w:szCs w:val="22"/>
        </w:rPr>
        <w:t xml:space="preserve"> и коммерческого назначения</w:t>
      </w:r>
      <w:r w:rsidRPr="000D22EB">
        <w:rPr>
          <w:rFonts w:cs="font254"/>
          <w:kern w:val="1"/>
          <w:sz w:val="22"/>
          <w:szCs w:val="22"/>
        </w:rPr>
        <w:t>» (буквенное обозначение О1),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4.</w:t>
      </w:r>
    </w:p>
    <w:p w:rsidR="00267892" w:rsidRPr="000D22EB" w:rsidRDefault="00267892" w:rsidP="00267892">
      <w:pPr>
        <w:suppressAutoHyphens/>
        <w:jc w:val="right"/>
        <w:rPr>
          <w:kern w:val="1"/>
          <w:sz w:val="22"/>
          <w:szCs w:val="22"/>
        </w:rPr>
      </w:pPr>
      <w:r w:rsidRPr="000D22EB">
        <w:rPr>
          <w:bCs/>
          <w:kern w:val="1"/>
          <w:sz w:val="22"/>
          <w:szCs w:val="22"/>
        </w:rPr>
        <w:t>Таблица 4</w:t>
      </w:r>
    </w:p>
    <w:p w:rsidR="00267892" w:rsidRPr="000D22EB" w:rsidRDefault="00267892" w:rsidP="00267892">
      <w:pPr>
        <w:suppressAutoHyphens/>
        <w:ind w:firstLine="709"/>
        <w:jc w:val="both"/>
        <w:rPr>
          <w:b/>
          <w:kern w:val="1"/>
          <w:sz w:val="22"/>
          <w:szCs w:val="22"/>
        </w:rPr>
      </w:pPr>
      <w:r w:rsidRPr="000D22EB">
        <w:rPr>
          <w:kern w:val="1"/>
          <w:sz w:val="22"/>
          <w:szCs w:val="22"/>
        </w:rPr>
        <w:t xml:space="preserve">Виды разрешенного использования земельных участков и объектов капитального строительства для территориальной зоны «Зона размещения делового, общественного и коммерческого назначения» (буквенное </w:t>
      </w:r>
      <w:proofErr w:type="gramStart"/>
      <w:r w:rsidRPr="000D22EB">
        <w:rPr>
          <w:kern w:val="1"/>
          <w:sz w:val="22"/>
          <w:szCs w:val="22"/>
        </w:rPr>
        <w:t>обоз-</w:t>
      </w:r>
      <w:proofErr w:type="spellStart"/>
      <w:r w:rsidRPr="000D22EB">
        <w:rPr>
          <w:kern w:val="1"/>
          <w:sz w:val="22"/>
          <w:szCs w:val="22"/>
        </w:rPr>
        <w:t>начение</w:t>
      </w:r>
      <w:proofErr w:type="spellEnd"/>
      <w:proofErr w:type="gramEnd"/>
      <w:r w:rsidRPr="000D22EB">
        <w:rPr>
          <w:kern w:val="1"/>
          <w:sz w:val="22"/>
          <w:szCs w:val="22"/>
        </w:rPr>
        <w:t xml:space="preserve"> О1)</w:t>
      </w:r>
    </w:p>
    <w:tbl>
      <w:tblPr>
        <w:tblW w:w="0" w:type="auto"/>
        <w:tblLayout w:type="fixed"/>
        <w:tblCellMar>
          <w:left w:w="113" w:type="dxa"/>
        </w:tblCellMar>
        <w:tblLook w:val="0000" w:firstRow="0" w:lastRow="0" w:firstColumn="0" w:lastColumn="0" w:noHBand="0" w:noVBand="0"/>
      </w:tblPr>
      <w:tblGrid>
        <w:gridCol w:w="3681"/>
        <w:gridCol w:w="850"/>
        <w:gridCol w:w="4678"/>
        <w:gridCol w:w="992"/>
        <w:gridCol w:w="3969"/>
        <w:gridCol w:w="851"/>
      </w:tblGrid>
      <w:tr w:rsidR="00267892" w:rsidRPr="000D22EB" w:rsidTr="00842B37">
        <w:trPr>
          <w:tblHeader/>
        </w:trPr>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 xml:space="preserve">Вспомогательные виды </w:t>
            </w:r>
            <w:proofErr w:type="gramStart"/>
            <w:r w:rsidRPr="000D22EB">
              <w:rPr>
                <w:b/>
                <w:kern w:val="1"/>
                <w:sz w:val="22"/>
                <w:szCs w:val="22"/>
              </w:rPr>
              <w:t>разрешен-</w:t>
            </w:r>
            <w:proofErr w:type="spellStart"/>
            <w:r w:rsidRPr="000D22EB">
              <w:rPr>
                <w:b/>
                <w:kern w:val="1"/>
                <w:sz w:val="22"/>
                <w:szCs w:val="22"/>
              </w:rPr>
              <w:t>ного</w:t>
            </w:r>
            <w:proofErr w:type="spellEnd"/>
            <w:proofErr w:type="gramEnd"/>
            <w:r w:rsidRPr="000D22EB">
              <w:rPr>
                <w:b/>
                <w:kern w:val="1"/>
                <w:sz w:val="22"/>
                <w:szCs w:val="22"/>
              </w:rPr>
              <w:t xml:space="preserve"> </w:t>
            </w:r>
            <w:proofErr w:type="spellStart"/>
            <w:r w:rsidRPr="000D22EB">
              <w:rPr>
                <w:b/>
                <w:kern w:val="1"/>
                <w:sz w:val="22"/>
                <w:szCs w:val="22"/>
              </w:rPr>
              <w:t>использо-вания</w:t>
            </w:r>
            <w:proofErr w:type="spellEnd"/>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 xml:space="preserve">Для индивидуального жилищного </w:t>
            </w:r>
            <w:proofErr w:type="gramStart"/>
            <w:r w:rsidRPr="000D22EB">
              <w:rPr>
                <w:kern w:val="1"/>
                <w:sz w:val="22"/>
                <w:szCs w:val="22"/>
                <w:lang w:bidi="en-US"/>
              </w:rPr>
              <w:t>строи-</w:t>
            </w:r>
            <w:proofErr w:type="spellStart"/>
            <w:r w:rsidRPr="000D22EB">
              <w:rPr>
                <w:kern w:val="1"/>
                <w:sz w:val="22"/>
                <w:szCs w:val="22"/>
                <w:lang w:bidi="en-US"/>
              </w:rPr>
              <w:t>тельства</w:t>
            </w:r>
            <w:proofErr w:type="spellEnd"/>
            <w:proofErr w:type="gramEnd"/>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2.1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Объекты гаражного назначения</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2.7.1.</w:t>
            </w:r>
          </w:p>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Малоэтажная многоквартирная жилая застройка</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2.1.1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Связь</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6.8</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Склады</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6.9</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Социальное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3.2</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Бытовое </w:t>
            </w:r>
            <w:proofErr w:type="gramStart"/>
            <w:r w:rsidRPr="000D22EB">
              <w:rPr>
                <w:kern w:val="1"/>
                <w:sz w:val="22"/>
                <w:szCs w:val="22"/>
              </w:rPr>
              <w:t>обслужи-</w:t>
            </w:r>
            <w:proofErr w:type="spellStart"/>
            <w:r w:rsidRPr="000D22EB">
              <w:rPr>
                <w:kern w:val="1"/>
                <w:sz w:val="22"/>
                <w:szCs w:val="22"/>
              </w:rPr>
              <w:t>вание</w:t>
            </w:r>
            <w:proofErr w:type="spellEnd"/>
            <w:proofErr w:type="gramEnd"/>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3.3</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Амбулаторно-поликлиническое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3.4.1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lastRenderedPageBreak/>
              <w:t>Стационарное медицинское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napToGrid w:val="0"/>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3.4.2</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Образование и просвещение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napToGrid w:val="0"/>
              <w:spacing w:line="240" w:lineRule="exact"/>
              <w:rPr>
                <w:rFonts w:ascii="Calibri" w:eastAsia="Calibri" w:hAnsi="Calibri" w:cs="font265"/>
                <w:kern w:val="1"/>
                <w:sz w:val="22"/>
                <w:szCs w:val="22"/>
                <w:lang w:eastAsia="en-US"/>
              </w:rPr>
            </w:pP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Дошкольное, начальное и среднее общее образование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3.5.1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Среднее и высшее профессиональное образование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3.5.2</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Культурное развитие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3.6</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rPr>
          <w:trHeight w:val="442"/>
        </w:trPr>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Религиозное использование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3.7</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Общественное управление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3.8</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Обеспечение научной деятельности</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Обеспечение </w:t>
            </w:r>
            <w:proofErr w:type="gramStart"/>
            <w:r w:rsidRPr="000D22EB">
              <w:rPr>
                <w:kern w:val="1"/>
                <w:sz w:val="22"/>
                <w:szCs w:val="22"/>
              </w:rPr>
              <w:t>деятель-</w:t>
            </w:r>
            <w:proofErr w:type="spellStart"/>
            <w:r w:rsidRPr="000D22EB">
              <w:rPr>
                <w:kern w:val="1"/>
                <w:sz w:val="22"/>
                <w:szCs w:val="22"/>
              </w:rPr>
              <w:t>ности</w:t>
            </w:r>
            <w:proofErr w:type="spellEnd"/>
            <w:proofErr w:type="gramEnd"/>
            <w:r w:rsidRPr="000D22EB">
              <w:rPr>
                <w:kern w:val="1"/>
                <w:sz w:val="22"/>
                <w:szCs w:val="22"/>
              </w:rPr>
              <w:t xml:space="preserve"> в области гидрометеорологии и смежных с ней </w:t>
            </w:r>
            <w:proofErr w:type="spellStart"/>
            <w:r w:rsidRPr="000D22EB">
              <w:rPr>
                <w:kern w:val="1"/>
                <w:sz w:val="22"/>
                <w:szCs w:val="22"/>
              </w:rPr>
              <w:t>облас-тях</w:t>
            </w:r>
            <w:proofErr w:type="spellEnd"/>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Ветеринарное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3.10</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Предпринимательство</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4.0</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Деловое управление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both"/>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Объекты торговли (торговые центры, торгово-</w:t>
            </w:r>
            <w:proofErr w:type="spellStart"/>
            <w:r w:rsidRPr="000D22EB">
              <w:rPr>
                <w:kern w:val="1"/>
                <w:sz w:val="22"/>
                <w:szCs w:val="22"/>
              </w:rPr>
              <w:t>развлека</w:t>
            </w:r>
            <w:proofErr w:type="spellEnd"/>
            <w:r w:rsidRPr="000D22EB">
              <w:rPr>
                <w:kern w:val="1"/>
                <w:sz w:val="22"/>
                <w:szCs w:val="22"/>
              </w:rPr>
              <w:t>-тельные центры (комплексы)</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napToGrid w:val="0"/>
              <w:spacing w:line="240" w:lineRule="exact"/>
              <w:rPr>
                <w:rFonts w:ascii="Calibri" w:eastAsia="Calibri" w:hAnsi="Calibri" w:cs="font265"/>
                <w:kern w:val="1"/>
                <w:sz w:val="22"/>
                <w:szCs w:val="22"/>
                <w:lang w:eastAsia="en-US"/>
              </w:rPr>
            </w:pP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Рынки</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4.3</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Магазины</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4.4</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Банковская и </w:t>
            </w:r>
            <w:proofErr w:type="spellStart"/>
            <w:proofErr w:type="gramStart"/>
            <w:r w:rsidRPr="000D22EB">
              <w:rPr>
                <w:kern w:val="1"/>
                <w:sz w:val="22"/>
                <w:szCs w:val="22"/>
              </w:rPr>
              <w:t>страхо-вая</w:t>
            </w:r>
            <w:proofErr w:type="spellEnd"/>
            <w:proofErr w:type="gramEnd"/>
            <w:r w:rsidRPr="000D22EB">
              <w:rPr>
                <w:kern w:val="1"/>
                <w:sz w:val="22"/>
                <w:szCs w:val="22"/>
              </w:rPr>
              <w:t xml:space="preserve"> деятельность</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4.5</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Общественное питание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4.6</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Гостиничное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4.7</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Развлечения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4.8</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Спорт</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5.1</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Обеспечение обороны и безопасности</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8.0</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r w:rsidR="00267892" w:rsidRPr="000D22EB" w:rsidTr="00842B37">
        <w:tc>
          <w:tcPr>
            <w:tcW w:w="368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Обеспечение </w:t>
            </w:r>
            <w:proofErr w:type="spellStart"/>
            <w:proofErr w:type="gramStart"/>
            <w:r w:rsidRPr="000D22EB">
              <w:rPr>
                <w:kern w:val="1"/>
                <w:sz w:val="22"/>
                <w:szCs w:val="22"/>
              </w:rPr>
              <w:t>внутрен</w:t>
            </w:r>
            <w:proofErr w:type="spellEnd"/>
            <w:r w:rsidRPr="000D22EB">
              <w:rPr>
                <w:kern w:val="1"/>
                <w:sz w:val="22"/>
                <w:szCs w:val="22"/>
              </w:rPr>
              <w:t>-него</w:t>
            </w:r>
            <w:proofErr w:type="gramEnd"/>
            <w:r w:rsidRPr="000D22EB">
              <w:rPr>
                <w:kern w:val="1"/>
                <w:sz w:val="22"/>
                <w:szCs w:val="22"/>
              </w:rPr>
              <w:t xml:space="preserve"> правопорядка</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8.3</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jc w:val="center"/>
              <w:rPr>
                <w:rFonts w:ascii="Calibri" w:eastAsia="Calibri" w:hAnsi="Calibri" w:cs="font265"/>
                <w:kern w:val="1"/>
                <w:sz w:val="22"/>
                <w:szCs w:val="22"/>
                <w:lang w:eastAsia="en-US"/>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Pr>
          <w:p w:rsidR="00267892" w:rsidRPr="000D22EB" w:rsidRDefault="00267892" w:rsidP="00267892">
            <w:pPr>
              <w:suppressAutoHyphens/>
              <w:spacing w:line="240" w:lineRule="exact"/>
              <w:rPr>
                <w:rFonts w:ascii="Calibri" w:eastAsia="Calibri" w:hAnsi="Calibri" w:cs="font265"/>
                <w:kern w:val="1"/>
                <w:sz w:val="22"/>
                <w:szCs w:val="22"/>
                <w:lang w:eastAsia="en-US"/>
              </w:rPr>
            </w:pPr>
          </w:p>
        </w:tc>
      </w:tr>
    </w:tbl>
    <w:p w:rsidR="00267892" w:rsidRPr="000D22EB" w:rsidRDefault="00267892" w:rsidP="00267892">
      <w:pPr>
        <w:suppressAutoHyphens/>
        <w:ind w:firstLine="708"/>
        <w:jc w:val="both"/>
        <w:rPr>
          <w:rFonts w:eastAsia="Calibri"/>
          <w:kern w:val="1"/>
          <w:sz w:val="22"/>
          <w:szCs w:val="22"/>
          <w:lang w:eastAsia="en-US"/>
        </w:rPr>
      </w:pPr>
    </w:p>
    <w:p w:rsidR="00267892" w:rsidRPr="000D22EB" w:rsidRDefault="00267892" w:rsidP="00267892">
      <w:pPr>
        <w:suppressAutoHyphens/>
        <w:ind w:firstLine="708"/>
        <w:jc w:val="both"/>
        <w:rPr>
          <w:rFonts w:eastAsia="Calibri"/>
          <w:bCs/>
          <w:kern w:val="1"/>
          <w:sz w:val="22"/>
          <w:szCs w:val="22"/>
          <w:lang w:eastAsia="en-US"/>
        </w:rPr>
      </w:pPr>
      <w:r w:rsidRPr="000D22EB">
        <w:rPr>
          <w:rFonts w:eastAsia="Calibri"/>
          <w:kern w:val="1"/>
          <w:sz w:val="22"/>
          <w:szCs w:val="22"/>
          <w:lang w:eastAsia="en-US"/>
        </w:rPr>
        <w:t xml:space="preserve">2. Для территориальной зоны «Зона размещения </w:t>
      </w:r>
      <w:r w:rsidRPr="000D22EB">
        <w:rPr>
          <w:kern w:val="1"/>
          <w:sz w:val="22"/>
          <w:szCs w:val="22"/>
        </w:rPr>
        <w:t xml:space="preserve">делового, </w:t>
      </w:r>
      <w:proofErr w:type="gramStart"/>
      <w:r w:rsidRPr="000D22EB">
        <w:rPr>
          <w:kern w:val="1"/>
          <w:sz w:val="22"/>
          <w:szCs w:val="22"/>
        </w:rPr>
        <w:t>обществен-</w:t>
      </w:r>
      <w:proofErr w:type="spellStart"/>
      <w:r w:rsidRPr="000D22EB">
        <w:rPr>
          <w:kern w:val="1"/>
          <w:sz w:val="22"/>
          <w:szCs w:val="22"/>
        </w:rPr>
        <w:t>ного</w:t>
      </w:r>
      <w:proofErr w:type="spellEnd"/>
      <w:proofErr w:type="gramEnd"/>
      <w:r w:rsidRPr="000D22EB">
        <w:rPr>
          <w:kern w:val="1"/>
          <w:sz w:val="22"/>
          <w:szCs w:val="22"/>
        </w:rPr>
        <w:t xml:space="preserve"> и коммерческого назначения</w:t>
      </w:r>
      <w:r w:rsidRPr="000D22EB">
        <w:rPr>
          <w:rFonts w:eastAsia="Calibri"/>
          <w:kern w:val="1"/>
          <w:sz w:val="22"/>
          <w:szCs w:val="22"/>
          <w:lang w:eastAsia="en-US"/>
        </w:rPr>
        <w:t>» (буквенное обозначение О1)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5.</w:t>
      </w:r>
    </w:p>
    <w:p w:rsidR="00267892" w:rsidRPr="000D22EB" w:rsidRDefault="00267892" w:rsidP="00267892">
      <w:pPr>
        <w:suppressAutoHyphens/>
        <w:spacing w:after="200"/>
        <w:rPr>
          <w:rFonts w:eastAsia="Calibri"/>
          <w:bCs/>
          <w:kern w:val="1"/>
          <w:sz w:val="22"/>
          <w:szCs w:val="22"/>
          <w:lang w:eastAsia="en-US"/>
        </w:rPr>
      </w:pPr>
    </w:p>
    <w:tbl>
      <w:tblPr>
        <w:tblW w:w="15842" w:type="dxa"/>
        <w:tblLayout w:type="fixed"/>
        <w:tblCellMar>
          <w:left w:w="113" w:type="dxa"/>
        </w:tblCellMar>
        <w:tblLook w:val="0000" w:firstRow="0" w:lastRow="0" w:firstColumn="0" w:lastColumn="0" w:noHBand="0" w:noVBand="0"/>
      </w:tblPr>
      <w:tblGrid>
        <w:gridCol w:w="817"/>
        <w:gridCol w:w="2552"/>
        <w:gridCol w:w="1276"/>
        <w:gridCol w:w="1327"/>
        <w:gridCol w:w="1772"/>
        <w:gridCol w:w="1802"/>
        <w:gridCol w:w="1447"/>
        <w:gridCol w:w="1335"/>
        <w:gridCol w:w="1417"/>
        <w:gridCol w:w="2097"/>
      </w:tblGrid>
      <w:tr w:rsidR="002046FF" w:rsidRPr="000D22EB" w:rsidTr="00314E91">
        <w:tc>
          <w:tcPr>
            <w:tcW w:w="8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Код</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Вид разрешенного использования земельных участков и объектов капитального строительства</w:t>
            </w:r>
          </w:p>
        </w:tc>
        <w:tc>
          <w:tcPr>
            <w:tcW w:w="2603" w:type="dxa"/>
            <w:gridSpan w:val="2"/>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 xml:space="preserve">Площадь земельных </w:t>
            </w:r>
            <w:proofErr w:type="spellStart"/>
            <w:proofErr w:type="gramStart"/>
            <w:r w:rsidRPr="000D22EB">
              <w:rPr>
                <w:b/>
                <w:kern w:val="1"/>
                <w:sz w:val="22"/>
                <w:szCs w:val="22"/>
              </w:rPr>
              <w:t>участков,кв.м</w:t>
            </w:r>
            <w:proofErr w:type="spellEnd"/>
            <w:proofErr w:type="gramEnd"/>
          </w:p>
        </w:tc>
        <w:tc>
          <w:tcPr>
            <w:tcW w:w="177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 xml:space="preserve">Минимальные отступы от </w:t>
            </w:r>
            <w:proofErr w:type="spellStart"/>
            <w:proofErr w:type="gramStart"/>
            <w:r w:rsidRPr="000D22EB">
              <w:rPr>
                <w:b/>
                <w:bCs/>
                <w:kern w:val="1"/>
                <w:sz w:val="22"/>
                <w:szCs w:val="22"/>
              </w:rPr>
              <w:t>гра</w:t>
            </w:r>
            <w:proofErr w:type="spellEnd"/>
            <w:r w:rsidRPr="000D22EB">
              <w:rPr>
                <w:b/>
                <w:bCs/>
                <w:kern w:val="1"/>
                <w:sz w:val="22"/>
                <w:szCs w:val="22"/>
              </w:rPr>
              <w:t>-ниц</w:t>
            </w:r>
            <w:proofErr w:type="gramEnd"/>
            <w:r w:rsidRPr="000D22EB">
              <w:rPr>
                <w:b/>
                <w:bCs/>
                <w:kern w:val="1"/>
                <w:sz w:val="22"/>
                <w:szCs w:val="22"/>
              </w:rPr>
              <w:t xml:space="preserve"> земельных участков в целях определения мест допусти-</w:t>
            </w:r>
            <w:proofErr w:type="spellStart"/>
            <w:r w:rsidRPr="000D22EB">
              <w:rPr>
                <w:b/>
                <w:bCs/>
                <w:kern w:val="1"/>
                <w:sz w:val="22"/>
                <w:szCs w:val="22"/>
              </w:rPr>
              <w:t>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w:t>
            </w:r>
            <w:proofErr w:type="spellEnd"/>
            <w:r w:rsidRPr="000D22EB">
              <w:rPr>
                <w:b/>
                <w:bCs/>
                <w:kern w:val="1"/>
                <w:sz w:val="22"/>
                <w:szCs w:val="22"/>
              </w:rPr>
              <w:t>-ужений, за пределами кото-</w:t>
            </w:r>
            <w:proofErr w:type="spellStart"/>
            <w:r w:rsidRPr="000D22EB">
              <w:rPr>
                <w:b/>
                <w:bCs/>
                <w:kern w:val="1"/>
                <w:sz w:val="22"/>
                <w:szCs w:val="22"/>
              </w:rPr>
              <w:t>рых</w:t>
            </w:r>
            <w:proofErr w:type="spellEnd"/>
            <w:r w:rsidRPr="000D22EB">
              <w:rPr>
                <w:b/>
                <w:bCs/>
                <w:kern w:val="1"/>
                <w:sz w:val="22"/>
                <w:szCs w:val="22"/>
              </w:rPr>
              <w:t xml:space="preserve"> запрещено строительство зданий, строе-</w:t>
            </w:r>
            <w:proofErr w:type="spellStart"/>
            <w:r w:rsidRPr="000D22EB">
              <w:rPr>
                <w:b/>
                <w:bCs/>
                <w:kern w:val="1"/>
                <w:sz w:val="22"/>
                <w:szCs w:val="22"/>
              </w:rPr>
              <w:t>ний</w:t>
            </w:r>
            <w:proofErr w:type="spellEnd"/>
            <w:r w:rsidRPr="000D22EB">
              <w:rPr>
                <w:b/>
                <w:bCs/>
                <w:kern w:val="1"/>
                <w:sz w:val="22"/>
                <w:szCs w:val="22"/>
              </w:rPr>
              <w:t xml:space="preserve">, </w:t>
            </w:r>
            <w:proofErr w:type="spellStart"/>
            <w:r w:rsidRPr="000D22EB">
              <w:rPr>
                <w:b/>
                <w:bCs/>
                <w:kern w:val="1"/>
                <w:sz w:val="22"/>
                <w:szCs w:val="22"/>
              </w:rPr>
              <w:t>соору-жений</w:t>
            </w:r>
            <w:proofErr w:type="spellEnd"/>
            <w:r w:rsidRPr="000D22EB">
              <w:rPr>
                <w:b/>
                <w:bCs/>
                <w:kern w:val="1"/>
                <w:sz w:val="22"/>
                <w:szCs w:val="22"/>
              </w:rPr>
              <w:t>, м</w:t>
            </w:r>
          </w:p>
        </w:tc>
        <w:tc>
          <w:tcPr>
            <w:tcW w:w="180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 xml:space="preserve">Минимальный отступ от </w:t>
            </w:r>
            <w:proofErr w:type="spellStart"/>
            <w:proofErr w:type="gramStart"/>
            <w:r w:rsidRPr="000D22EB">
              <w:rPr>
                <w:b/>
                <w:bCs/>
                <w:kern w:val="1"/>
                <w:sz w:val="22"/>
                <w:szCs w:val="22"/>
              </w:rPr>
              <w:t>крас</w:t>
            </w:r>
            <w:proofErr w:type="spellEnd"/>
            <w:r w:rsidRPr="000D22EB">
              <w:rPr>
                <w:b/>
                <w:bCs/>
                <w:kern w:val="1"/>
                <w:sz w:val="22"/>
                <w:szCs w:val="22"/>
              </w:rPr>
              <w:t>-ной</w:t>
            </w:r>
            <w:proofErr w:type="gramEnd"/>
            <w:r w:rsidRPr="000D22EB">
              <w:rPr>
                <w:b/>
                <w:bCs/>
                <w:kern w:val="1"/>
                <w:sz w:val="22"/>
                <w:szCs w:val="22"/>
              </w:rPr>
              <w:t xml:space="preserve"> линии в целях </w:t>
            </w:r>
            <w:proofErr w:type="spellStart"/>
            <w:r w:rsidRPr="000D22EB">
              <w:rPr>
                <w:b/>
                <w:bCs/>
                <w:kern w:val="1"/>
                <w:sz w:val="22"/>
                <w:szCs w:val="22"/>
              </w:rPr>
              <w:t>определе-ния</w:t>
            </w:r>
            <w:proofErr w:type="spellEnd"/>
            <w:r w:rsidRPr="000D22EB">
              <w:rPr>
                <w:b/>
                <w:bCs/>
                <w:kern w:val="1"/>
                <w:sz w:val="22"/>
                <w:szCs w:val="22"/>
              </w:rPr>
              <w:t xml:space="preserve"> мест </w:t>
            </w:r>
            <w:proofErr w:type="spellStart"/>
            <w:r w:rsidRPr="000D22EB">
              <w:rPr>
                <w:b/>
                <w:bCs/>
                <w:kern w:val="1"/>
                <w:sz w:val="22"/>
                <w:szCs w:val="22"/>
              </w:rPr>
              <w:t>допус-тимого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соору-жений</w:t>
            </w:r>
            <w:proofErr w:type="spellEnd"/>
            <w:r w:rsidRPr="000D22EB">
              <w:rPr>
                <w:b/>
                <w:bCs/>
                <w:kern w:val="1"/>
                <w:sz w:val="22"/>
                <w:szCs w:val="22"/>
              </w:rPr>
              <w:t xml:space="preserve">, за </w:t>
            </w:r>
            <w:proofErr w:type="spellStart"/>
            <w:r w:rsidRPr="000D22EB">
              <w:rPr>
                <w:b/>
                <w:bCs/>
                <w:kern w:val="1"/>
                <w:sz w:val="22"/>
                <w:szCs w:val="22"/>
              </w:rPr>
              <w:t>преде-лами</w:t>
            </w:r>
            <w:proofErr w:type="spellEnd"/>
            <w:r w:rsidRPr="000D22EB">
              <w:rPr>
                <w:b/>
                <w:bCs/>
                <w:kern w:val="1"/>
                <w:sz w:val="22"/>
                <w:szCs w:val="22"/>
              </w:rPr>
              <w:t xml:space="preserve"> которых запрещено </w:t>
            </w:r>
            <w:proofErr w:type="spellStart"/>
            <w:r w:rsidRPr="000D22EB">
              <w:rPr>
                <w:b/>
                <w:bCs/>
                <w:kern w:val="1"/>
                <w:sz w:val="22"/>
                <w:szCs w:val="22"/>
              </w:rPr>
              <w:t>стро-ительство</w:t>
            </w:r>
            <w:proofErr w:type="spellEnd"/>
            <w:r w:rsidRPr="000D22EB">
              <w:rPr>
                <w:b/>
                <w:bCs/>
                <w:kern w:val="1"/>
                <w:sz w:val="22"/>
                <w:szCs w:val="22"/>
              </w:rPr>
              <w:t xml:space="preserve"> </w:t>
            </w:r>
            <w:proofErr w:type="spellStart"/>
            <w:r w:rsidRPr="000D22EB">
              <w:rPr>
                <w:b/>
                <w:bCs/>
                <w:kern w:val="1"/>
                <w:sz w:val="22"/>
                <w:szCs w:val="22"/>
              </w:rPr>
              <w:t>зда-ний</w:t>
            </w:r>
            <w:proofErr w:type="spellEnd"/>
            <w:r w:rsidRPr="000D22EB">
              <w:rPr>
                <w:b/>
                <w:bCs/>
                <w:kern w:val="1"/>
                <w:sz w:val="22"/>
                <w:szCs w:val="22"/>
              </w:rPr>
              <w:t>, строений, сооружений, м</w:t>
            </w:r>
          </w:p>
        </w:tc>
        <w:tc>
          <w:tcPr>
            <w:tcW w:w="144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Предельное количество этажей</w:t>
            </w:r>
          </w:p>
        </w:tc>
        <w:tc>
          <w:tcPr>
            <w:tcW w:w="133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 xml:space="preserve">Предельная (максимальная) высота объектов капитального </w:t>
            </w:r>
            <w:proofErr w:type="spellStart"/>
            <w:proofErr w:type="gramStart"/>
            <w:r w:rsidRPr="000D22EB">
              <w:rPr>
                <w:b/>
                <w:bCs/>
                <w:kern w:val="1"/>
                <w:sz w:val="22"/>
                <w:szCs w:val="22"/>
              </w:rPr>
              <w:t>строительства,м</w:t>
            </w:r>
            <w:proofErr w:type="spellEnd"/>
            <w:proofErr w:type="gramEnd"/>
          </w:p>
        </w:tc>
        <w:tc>
          <w:tcPr>
            <w:tcW w:w="14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Макси-</w:t>
            </w:r>
            <w:proofErr w:type="spellStart"/>
            <w:r w:rsidRPr="000D22EB">
              <w:rPr>
                <w:b/>
                <w:bCs/>
                <w:kern w:val="1"/>
                <w:sz w:val="22"/>
                <w:szCs w:val="22"/>
              </w:rPr>
              <w:t>мальный</w:t>
            </w:r>
            <w:proofErr w:type="spellEnd"/>
            <w:r w:rsidRPr="000D22EB">
              <w:rPr>
                <w:b/>
                <w:bCs/>
                <w:kern w:val="1"/>
                <w:sz w:val="22"/>
                <w:szCs w:val="22"/>
              </w:rPr>
              <w:t xml:space="preserve"> процент застройки в границах земельного </w:t>
            </w:r>
            <w:proofErr w:type="gramStart"/>
            <w:r w:rsidRPr="000D22EB">
              <w:rPr>
                <w:b/>
                <w:bCs/>
                <w:kern w:val="1"/>
                <w:sz w:val="22"/>
                <w:szCs w:val="22"/>
              </w:rPr>
              <w:t>участка,%</w:t>
            </w:r>
            <w:proofErr w:type="gramEnd"/>
          </w:p>
        </w:tc>
        <w:tc>
          <w:tcPr>
            <w:tcW w:w="209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bCs/>
                <w:kern w:val="1"/>
                <w:sz w:val="22"/>
                <w:szCs w:val="22"/>
              </w:rPr>
              <w:t>Макси-</w:t>
            </w:r>
            <w:proofErr w:type="spellStart"/>
            <w:r w:rsidRPr="000D22EB">
              <w:rPr>
                <w:b/>
                <w:bCs/>
                <w:kern w:val="1"/>
                <w:sz w:val="22"/>
                <w:szCs w:val="22"/>
              </w:rPr>
              <w:t>мальная</w:t>
            </w:r>
            <w:proofErr w:type="spellEnd"/>
            <w:r w:rsidRPr="000D22EB">
              <w:rPr>
                <w:b/>
                <w:bCs/>
                <w:kern w:val="1"/>
                <w:sz w:val="22"/>
                <w:szCs w:val="22"/>
              </w:rPr>
              <w:t xml:space="preserve"> высота </w:t>
            </w:r>
            <w:proofErr w:type="spellStart"/>
            <w:r w:rsidRPr="000D22EB">
              <w:rPr>
                <w:b/>
                <w:bCs/>
                <w:kern w:val="1"/>
                <w:sz w:val="22"/>
                <w:szCs w:val="22"/>
              </w:rPr>
              <w:t>ог-</w:t>
            </w:r>
            <w:proofErr w:type="gramStart"/>
            <w:r w:rsidRPr="000D22EB">
              <w:rPr>
                <w:b/>
                <w:bCs/>
                <w:kern w:val="1"/>
                <w:sz w:val="22"/>
                <w:szCs w:val="22"/>
              </w:rPr>
              <w:t>раждения,м</w:t>
            </w:r>
            <w:proofErr w:type="spellEnd"/>
            <w:proofErr w:type="gramEnd"/>
          </w:p>
        </w:tc>
      </w:tr>
      <w:tr w:rsidR="002046FF" w:rsidRPr="000D22EB" w:rsidTr="00314E91">
        <w:tc>
          <w:tcPr>
            <w:tcW w:w="817"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proofErr w:type="gramStart"/>
            <w:r w:rsidRPr="000D22EB">
              <w:rPr>
                <w:b/>
                <w:kern w:val="1"/>
                <w:sz w:val="22"/>
                <w:szCs w:val="22"/>
              </w:rPr>
              <w:t>Мини-</w:t>
            </w:r>
            <w:proofErr w:type="spellStart"/>
            <w:r w:rsidRPr="000D22EB">
              <w:rPr>
                <w:b/>
                <w:kern w:val="1"/>
                <w:sz w:val="22"/>
                <w:szCs w:val="22"/>
              </w:rPr>
              <w:t>мальные</w:t>
            </w:r>
            <w:proofErr w:type="spellEnd"/>
            <w:proofErr w:type="gramEnd"/>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proofErr w:type="gramStart"/>
            <w:r w:rsidRPr="000D22EB">
              <w:rPr>
                <w:b/>
                <w:kern w:val="1"/>
                <w:sz w:val="22"/>
                <w:szCs w:val="22"/>
              </w:rPr>
              <w:t>Макси-</w:t>
            </w:r>
            <w:proofErr w:type="spellStart"/>
            <w:r w:rsidRPr="000D22EB">
              <w:rPr>
                <w:b/>
                <w:kern w:val="1"/>
                <w:sz w:val="22"/>
                <w:szCs w:val="22"/>
              </w:rPr>
              <w:t>мальные</w:t>
            </w:r>
            <w:proofErr w:type="spellEnd"/>
            <w:proofErr w:type="gramEnd"/>
          </w:p>
        </w:tc>
        <w:tc>
          <w:tcPr>
            <w:tcW w:w="1772"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802"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447"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335"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417"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2097" w:type="dxa"/>
            <w:vMerge/>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3</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4</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6</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7</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9</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10</w:t>
            </w:r>
          </w:p>
        </w:tc>
      </w:tr>
      <w:tr w:rsidR="002046FF" w:rsidRPr="000D22EB" w:rsidTr="00314E91">
        <w:tc>
          <w:tcPr>
            <w:tcW w:w="13745" w:type="dxa"/>
            <w:gridSpan w:val="9"/>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Основные виды разрешенного использования</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r>
      <w:tr w:rsidR="002046FF" w:rsidRPr="000D22EB" w:rsidTr="00314E91">
        <w:trPr>
          <w:trHeight w:val="534"/>
        </w:trPr>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2.1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Для индивидуального жилищного строительства</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600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1500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13,6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а</w:t>
            </w:r>
            <w:proofErr w:type="gramEnd"/>
            <w:r w:rsidRPr="000D22EB">
              <w:rPr>
                <w:kern w:val="1"/>
                <w:sz w:val="22"/>
                <w:szCs w:val="22"/>
                <w:lang w:eastAsia="zh-CN"/>
              </w:rPr>
              <w:t xml:space="preserve">) 30 % при размере </w:t>
            </w:r>
            <w:proofErr w:type="spellStart"/>
            <w:r w:rsidRPr="000D22EB">
              <w:rPr>
                <w:kern w:val="1"/>
                <w:sz w:val="22"/>
                <w:szCs w:val="22"/>
                <w:lang w:eastAsia="zh-CN"/>
              </w:rPr>
              <w:t>зе-мельного</w:t>
            </w:r>
            <w:proofErr w:type="spellEnd"/>
            <w:r w:rsidRPr="000D22EB">
              <w:rPr>
                <w:kern w:val="1"/>
                <w:sz w:val="22"/>
                <w:szCs w:val="22"/>
                <w:lang w:eastAsia="zh-CN"/>
              </w:rPr>
              <w:t xml:space="preserve"> участка 800 м</w:t>
            </w:r>
            <w:r w:rsidRPr="000D22EB">
              <w:rPr>
                <w:kern w:val="1"/>
                <w:sz w:val="22"/>
                <w:szCs w:val="22"/>
                <w:vertAlign w:val="superscript"/>
                <w:lang w:eastAsia="zh-CN"/>
              </w:rPr>
              <w:t>2</w:t>
            </w:r>
            <w:r w:rsidRPr="000D22EB">
              <w:rPr>
                <w:kern w:val="1"/>
                <w:sz w:val="22"/>
                <w:szCs w:val="22"/>
                <w:lang w:eastAsia="zh-CN"/>
              </w:rPr>
              <w:t xml:space="preserve"> и менее</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б</w:t>
            </w:r>
            <w:proofErr w:type="gramEnd"/>
            <w:r w:rsidRPr="000D22EB">
              <w:rPr>
                <w:kern w:val="1"/>
                <w:sz w:val="22"/>
                <w:szCs w:val="22"/>
                <w:lang w:eastAsia="zh-CN"/>
              </w:rPr>
              <w:t xml:space="preserve">) 20 % при размере </w:t>
            </w:r>
            <w:proofErr w:type="spellStart"/>
            <w:r w:rsidRPr="000D22EB">
              <w:rPr>
                <w:kern w:val="1"/>
                <w:sz w:val="22"/>
                <w:szCs w:val="22"/>
                <w:lang w:eastAsia="zh-CN"/>
              </w:rPr>
              <w:t>зе-мельного</w:t>
            </w:r>
            <w:proofErr w:type="spellEnd"/>
            <w:r w:rsidRPr="000D22EB">
              <w:rPr>
                <w:kern w:val="1"/>
                <w:sz w:val="22"/>
                <w:szCs w:val="22"/>
                <w:lang w:eastAsia="zh-CN"/>
              </w:rPr>
              <w:t xml:space="preserve"> участка более 800 м</w:t>
            </w:r>
            <w:r w:rsidRPr="000D22EB">
              <w:rPr>
                <w:kern w:val="1"/>
                <w:sz w:val="22"/>
                <w:szCs w:val="22"/>
                <w:vertAlign w:val="superscript"/>
                <w:lang w:eastAsia="zh-CN"/>
              </w:rPr>
              <w:t>2</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2.1.1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 xml:space="preserve">Малоэтажная многоквартирная жилая </w:t>
            </w:r>
            <w:r w:rsidRPr="000D22EB">
              <w:rPr>
                <w:kern w:val="1"/>
                <w:sz w:val="22"/>
                <w:szCs w:val="22"/>
                <w:lang w:bidi="en-US"/>
              </w:rPr>
              <w:lastRenderedPageBreak/>
              <w:t>застройка</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lastRenderedPageBreak/>
              <w:t>400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046FF" w:rsidRPr="000D22EB" w:rsidRDefault="002046FF" w:rsidP="000D22EB">
            <w:pPr>
              <w:suppressAutoHyphens/>
              <w:spacing w:line="220" w:lineRule="exact"/>
              <w:jc w:val="center"/>
              <w:rPr>
                <w:sz w:val="22"/>
                <w:szCs w:val="22"/>
              </w:rPr>
            </w:pPr>
            <w:r w:rsidRPr="000D22EB">
              <w:rPr>
                <w:rFonts w:eastAsia="Calibri"/>
                <w:kern w:val="1"/>
                <w:sz w:val="22"/>
                <w:szCs w:val="22"/>
              </w:rPr>
              <w:t>1500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 13,6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lastRenderedPageBreak/>
              <w:t>3.1.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Коммунальное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w:t>
            </w:r>
            <w:proofErr w:type="spellStart"/>
            <w:r w:rsidRPr="000D22EB">
              <w:rPr>
                <w:kern w:val="1"/>
                <w:sz w:val="22"/>
                <w:szCs w:val="22"/>
                <w:lang w:eastAsia="zh-CN"/>
              </w:rPr>
              <w:t>ных</w:t>
            </w:r>
            <w:proofErr w:type="spellEnd"/>
            <w:r w:rsidRPr="000D22EB">
              <w:rPr>
                <w:kern w:val="1"/>
                <w:sz w:val="22"/>
                <w:szCs w:val="22"/>
                <w:lang w:eastAsia="zh-CN"/>
              </w:rPr>
              <w:t xml:space="preserve"> построек - 1 м;</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толь-ко объектов инженерно-технического обеспечения - 100 %;</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иных объектов - 80 %</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3.2</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Социальное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3.3</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Бытовое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3.4.1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Амбулаторно-поликлиническое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napToGrid w:val="0"/>
              <w:spacing w:line="220" w:lineRule="exact"/>
              <w:jc w:val="center"/>
              <w:textAlignment w:val="baseline"/>
              <w:rPr>
                <w:sz w:val="22"/>
                <w:szCs w:val="22"/>
              </w:rPr>
            </w:pPr>
            <w:r w:rsidRPr="000D22EB">
              <w:rPr>
                <w:kern w:val="1"/>
                <w:sz w:val="22"/>
                <w:szCs w:val="22"/>
              </w:rPr>
              <w:t>3.4.2</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Стационарное медицинское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napToGrid w:val="0"/>
              <w:spacing w:line="220" w:lineRule="exact"/>
              <w:rPr>
                <w:sz w:val="22"/>
                <w:szCs w:val="22"/>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Образование и просвещение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3.5.1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Дошкольное, начальное и среднее общее образование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3.5.2</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Среднее и высшее профессиональное образование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3.6</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Культурное развитие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lastRenderedPageBreak/>
              <w:t>3.7</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Религиозное использование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3.8</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Общественное управление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3.9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Обеспечение научной деятельности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3.9.1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 xml:space="preserve">Обеспечение </w:t>
            </w:r>
            <w:proofErr w:type="gramStart"/>
            <w:r w:rsidRPr="000D22EB">
              <w:rPr>
                <w:kern w:val="1"/>
                <w:sz w:val="22"/>
                <w:szCs w:val="22"/>
              </w:rPr>
              <w:t>деятель-</w:t>
            </w:r>
            <w:proofErr w:type="spellStart"/>
            <w:r w:rsidRPr="000D22EB">
              <w:rPr>
                <w:kern w:val="1"/>
                <w:sz w:val="22"/>
                <w:szCs w:val="22"/>
              </w:rPr>
              <w:t>ности</w:t>
            </w:r>
            <w:proofErr w:type="spellEnd"/>
            <w:proofErr w:type="gramEnd"/>
            <w:r w:rsidRPr="000D22EB">
              <w:rPr>
                <w:kern w:val="1"/>
                <w:sz w:val="22"/>
                <w:szCs w:val="22"/>
              </w:rPr>
              <w:t xml:space="preserve"> в области гидрометеорологии и смежных с ней областях</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3.10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Ветеринарное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4.0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Предпринимательство</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4.1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Деловое управление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napToGrid w:val="0"/>
              <w:spacing w:line="220" w:lineRule="exact"/>
              <w:rPr>
                <w:sz w:val="22"/>
                <w:szCs w:val="22"/>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Объекты торговли (торговые центры, торгово-развлекатель-</w:t>
            </w:r>
            <w:proofErr w:type="spellStart"/>
            <w:r w:rsidRPr="000D22EB">
              <w:rPr>
                <w:kern w:val="1"/>
                <w:sz w:val="22"/>
                <w:szCs w:val="22"/>
              </w:rPr>
              <w:t>ные</w:t>
            </w:r>
            <w:proofErr w:type="spellEnd"/>
            <w:r w:rsidRPr="000D22EB">
              <w:rPr>
                <w:kern w:val="1"/>
                <w:sz w:val="22"/>
                <w:szCs w:val="22"/>
              </w:rPr>
              <w:t xml:space="preserve"> центры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4.3</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Рынки</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4.4</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Магазины</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4.5</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 xml:space="preserve">Банковская и </w:t>
            </w:r>
            <w:proofErr w:type="spellStart"/>
            <w:proofErr w:type="gramStart"/>
            <w:r w:rsidRPr="000D22EB">
              <w:rPr>
                <w:kern w:val="1"/>
                <w:sz w:val="22"/>
                <w:szCs w:val="22"/>
              </w:rPr>
              <w:t>страхо-вая</w:t>
            </w:r>
            <w:proofErr w:type="spellEnd"/>
            <w:proofErr w:type="gramEnd"/>
            <w:r w:rsidRPr="000D22EB">
              <w:rPr>
                <w:kern w:val="1"/>
                <w:sz w:val="22"/>
                <w:szCs w:val="22"/>
              </w:rPr>
              <w:t xml:space="preserve"> деятельность</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4.6</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Общественное питание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4.7</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Гостиничное обслуживание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4.8</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Развлечения</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5.1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8.0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Обеспечение обороны и безопасности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8.3</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 xml:space="preserve">Обеспечение </w:t>
            </w:r>
            <w:proofErr w:type="spellStart"/>
            <w:proofErr w:type="gramStart"/>
            <w:r w:rsidRPr="000D22EB">
              <w:rPr>
                <w:kern w:val="1"/>
                <w:sz w:val="22"/>
                <w:szCs w:val="22"/>
              </w:rPr>
              <w:t>внутрен</w:t>
            </w:r>
            <w:proofErr w:type="spellEnd"/>
            <w:r w:rsidRPr="000D22EB">
              <w:rPr>
                <w:kern w:val="1"/>
                <w:sz w:val="22"/>
                <w:szCs w:val="22"/>
              </w:rPr>
              <w:t>-него</w:t>
            </w:r>
            <w:proofErr w:type="gramEnd"/>
            <w:r w:rsidRPr="000D22EB">
              <w:rPr>
                <w:kern w:val="1"/>
                <w:sz w:val="22"/>
                <w:szCs w:val="22"/>
              </w:rPr>
              <w:t xml:space="preserve"> правопорядка</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пожарных депо - 10 м;</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 </w:t>
            </w: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15842" w:type="dxa"/>
            <w:gridSpan w:val="10"/>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jc w:val="center"/>
              <w:rPr>
                <w:sz w:val="22"/>
                <w:szCs w:val="22"/>
              </w:rPr>
            </w:pPr>
            <w:r w:rsidRPr="000D22EB">
              <w:rPr>
                <w:b/>
                <w:kern w:val="1"/>
                <w:sz w:val="22"/>
                <w:szCs w:val="22"/>
              </w:rPr>
              <w:t>Условно разрешенные виды использования</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lastRenderedPageBreak/>
              <w:t>2.7.1.</w:t>
            </w:r>
          </w:p>
          <w:p w:rsidR="002046FF" w:rsidRPr="000D22EB" w:rsidRDefault="002046FF" w:rsidP="000D22EB">
            <w:pPr>
              <w:widowControl w:val="0"/>
              <w:tabs>
                <w:tab w:val="left" w:pos="709"/>
              </w:tabs>
              <w:suppressAutoHyphens/>
              <w:spacing w:line="220" w:lineRule="exact"/>
              <w:jc w:val="center"/>
              <w:textAlignment w:val="baseline"/>
              <w:rPr>
                <w:sz w:val="22"/>
                <w:szCs w:val="22"/>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lang w:bidi="en-US"/>
              </w:rPr>
              <w:t>Объекты гаражного назначения</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0</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6.8</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Связь</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2046FF" w:rsidRPr="000D22EB" w:rsidRDefault="002046F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r w:rsidR="002046FF" w:rsidRPr="000D22EB" w:rsidTr="00314E91">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6.9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widowControl w:val="0"/>
              <w:tabs>
                <w:tab w:val="left" w:pos="709"/>
              </w:tabs>
              <w:suppressAutoHyphens/>
              <w:spacing w:line="220" w:lineRule="exact"/>
              <w:jc w:val="center"/>
              <w:textAlignment w:val="baseline"/>
              <w:rPr>
                <w:sz w:val="22"/>
                <w:szCs w:val="22"/>
              </w:rPr>
            </w:pPr>
            <w:r w:rsidRPr="000D22EB">
              <w:rPr>
                <w:kern w:val="1"/>
                <w:sz w:val="22"/>
                <w:szCs w:val="22"/>
              </w:rPr>
              <w:t>Склады</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10000</w:t>
            </w:r>
          </w:p>
        </w:tc>
        <w:tc>
          <w:tcPr>
            <w:tcW w:w="177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5</w:t>
            </w:r>
          </w:p>
        </w:tc>
        <w:tc>
          <w:tcPr>
            <w:tcW w:w="144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p>
        </w:tc>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80</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2046FF" w:rsidRPr="000D22EB" w:rsidRDefault="002046FF" w:rsidP="000D22EB">
            <w:pPr>
              <w:suppressAutoHyphens/>
              <w:spacing w:line="220" w:lineRule="exact"/>
              <w:rPr>
                <w:sz w:val="22"/>
                <w:szCs w:val="22"/>
              </w:rPr>
            </w:pPr>
            <w:r w:rsidRPr="000D22EB">
              <w:rPr>
                <w:kern w:val="1"/>
                <w:sz w:val="22"/>
                <w:szCs w:val="22"/>
              </w:rPr>
              <w:t>1,8</w:t>
            </w:r>
          </w:p>
        </w:tc>
      </w:tr>
    </w:tbl>
    <w:p w:rsidR="002046FF" w:rsidRPr="000D22EB" w:rsidRDefault="002046FF" w:rsidP="002046FF">
      <w:pPr>
        <w:suppressAutoHyphens/>
        <w:rPr>
          <w:kern w:val="1"/>
          <w:sz w:val="22"/>
          <w:szCs w:val="22"/>
        </w:rPr>
      </w:pPr>
    </w:p>
    <w:p w:rsidR="003A72CD" w:rsidRPr="000D22EB" w:rsidRDefault="002046FF" w:rsidP="003A72CD">
      <w:pPr>
        <w:suppressAutoHyphens/>
        <w:ind w:firstLine="709"/>
        <w:jc w:val="both"/>
        <w:rPr>
          <w:rFonts w:cs="font254"/>
          <w:b/>
          <w:bCs/>
          <w:kern w:val="1"/>
          <w:sz w:val="22"/>
          <w:szCs w:val="22"/>
        </w:rPr>
      </w:pPr>
      <w:r w:rsidRPr="000D22EB">
        <w:rPr>
          <w:b/>
          <w:kern w:val="1"/>
          <w:sz w:val="22"/>
          <w:szCs w:val="22"/>
          <w:lang w:eastAsia="zh-CN"/>
        </w:rPr>
        <w:t>* При образовании новых земельных участков в результате раздела, объединения, перераспределения земельных участков, имеющих ст</w:t>
      </w:r>
      <w:r w:rsidR="003A72CD"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3A72CD" w:rsidRPr="000D22EB" w:rsidRDefault="003A72CD" w:rsidP="003A72CD">
      <w:pPr>
        <w:suppressAutoHyphens/>
        <w:spacing w:before="120" w:after="120" w:line="240" w:lineRule="exact"/>
        <w:ind w:firstLine="709"/>
        <w:jc w:val="both"/>
        <w:rPr>
          <w:rFonts w:cs="font254"/>
          <w:kern w:val="1"/>
          <w:sz w:val="22"/>
          <w:szCs w:val="22"/>
        </w:rPr>
      </w:pPr>
      <w:bookmarkStart w:id="137" w:name="_Toc403727744"/>
      <w:r w:rsidRPr="000D22EB">
        <w:rPr>
          <w:rFonts w:cs="font254"/>
          <w:b/>
          <w:bCs/>
          <w:kern w:val="1"/>
          <w:sz w:val="22"/>
          <w:szCs w:val="22"/>
        </w:rPr>
        <w:t xml:space="preserve"> Статья 64. Градостроительные регламенты для территориальной зоны </w:t>
      </w:r>
      <w:r w:rsidRPr="000D22EB">
        <w:rPr>
          <w:rFonts w:cs="font254"/>
          <w:b/>
          <w:kern w:val="1"/>
          <w:sz w:val="22"/>
          <w:szCs w:val="22"/>
        </w:rPr>
        <w:t>«Зона инженерной инфраструктуры»</w:t>
      </w:r>
    </w:p>
    <w:p w:rsidR="003A72CD" w:rsidRPr="000D22EB" w:rsidRDefault="003A72CD" w:rsidP="003A72CD">
      <w:pPr>
        <w:suppressAutoHyphens/>
        <w:ind w:firstLine="708"/>
        <w:jc w:val="both"/>
        <w:rPr>
          <w:bCs/>
          <w:kern w:val="1"/>
          <w:sz w:val="22"/>
          <w:szCs w:val="22"/>
        </w:rPr>
      </w:pPr>
      <w:r w:rsidRPr="000D22EB">
        <w:rPr>
          <w:rFonts w:cs="font254"/>
          <w:kern w:val="1"/>
          <w:sz w:val="22"/>
          <w:szCs w:val="22"/>
        </w:rPr>
        <w:t xml:space="preserve">1. </w:t>
      </w:r>
      <w:bookmarkEnd w:id="137"/>
      <w:r w:rsidRPr="000D22EB">
        <w:rPr>
          <w:rFonts w:cs="font254"/>
          <w:kern w:val="1"/>
          <w:sz w:val="22"/>
          <w:szCs w:val="22"/>
        </w:rPr>
        <w:t>Для территориальной зоны «Зона инженерной инфраструктуры» (буквенное обозначение И),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6.</w:t>
      </w:r>
    </w:p>
    <w:p w:rsidR="003A72CD" w:rsidRPr="000D22EB" w:rsidRDefault="003A72CD" w:rsidP="003A72CD">
      <w:pPr>
        <w:suppressAutoHyphens/>
        <w:jc w:val="right"/>
        <w:rPr>
          <w:kern w:val="1"/>
          <w:sz w:val="22"/>
          <w:szCs w:val="22"/>
        </w:rPr>
      </w:pPr>
      <w:r w:rsidRPr="000D22EB">
        <w:rPr>
          <w:bCs/>
          <w:kern w:val="1"/>
          <w:sz w:val="22"/>
          <w:szCs w:val="22"/>
        </w:rPr>
        <w:t>Таблица 6</w:t>
      </w:r>
    </w:p>
    <w:p w:rsidR="003A72CD" w:rsidRPr="000D22EB" w:rsidRDefault="003A72CD" w:rsidP="003A72CD">
      <w:pPr>
        <w:suppressAutoHyphens/>
        <w:ind w:firstLine="709"/>
        <w:jc w:val="both"/>
        <w:rPr>
          <w:b/>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инженерной инфраструктуры» (буквенное обозначение И)</w:t>
      </w:r>
    </w:p>
    <w:tbl>
      <w:tblPr>
        <w:tblW w:w="15304" w:type="dxa"/>
        <w:tblLayout w:type="fixed"/>
        <w:tblCellMar>
          <w:left w:w="113" w:type="dxa"/>
        </w:tblCellMar>
        <w:tblLook w:val="0000" w:firstRow="0" w:lastRow="0" w:firstColumn="0" w:lastColumn="0" w:noHBand="0" w:noVBand="0"/>
      </w:tblPr>
      <w:tblGrid>
        <w:gridCol w:w="2516"/>
        <w:gridCol w:w="850"/>
        <w:gridCol w:w="4567"/>
        <w:gridCol w:w="2127"/>
        <w:gridCol w:w="3543"/>
        <w:gridCol w:w="1701"/>
      </w:tblGrid>
      <w:tr w:rsidR="003A72CD" w:rsidRPr="000D22EB" w:rsidTr="00314E91">
        <w:trPr>
          <w:tblHeader/>
        </w:trPr>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456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b/>
                <w:kern w:val="1"/>
                <w:sz w:val="22"/>
                <w:szCs w:val="22"/>
              </w:rPr>
              <w:t>Вспомогатель-ные</w:t>
            </w:r>
            <w:proofErr w:type="spellEnd"/>
            <w:proofErr w:type="gramEnd"/>
            <w:r w:rsidRPr="000D22EB">
              <w:rPr>
                <w:b/>
                <w:kern w:val="1"/>
                <w:sz w:val="22"/>
                <w:szCs w:val="22"/>
              </w:rPr>
              <w:t xml:space="preserve"> виды разрешенного использования</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3A72CD"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Коммунальное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3.1</w:t>
            </w:r>
          </w:p>
        </w:tc>
        <w:tc>
          <w:tcPr>
            <w:tcW w:w="456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Склады</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6.9</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3A72CD"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Энергетика</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6.7</w:t>
            </w:r>
          </w:p>
        </w:tc>
        <w:tc>
          <w:tcPr>
            <w:tcW w:w="456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Обслуживание автотранспорта</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4.9</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3A72CD"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Связь</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6.8</w:t>
            </w:r>
          </w:p>
        </w:tc>
        <w:tc>
          <w:tcPr>
            <w:tcW w:w="456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Объекты придорожного сервиса</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4.9.1</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3A72CD"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lastRenderedPageBreak/>
              <w:t>Земельные участки (территории) общего 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456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3A72CD" w:rsidRPr="000D22EB" w:rsidRDefault="003A72CD" w:rsidP="003A72C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3A72CD" w:rsidRPr="000D22EB" w:rsidRDefault="003A72CD" w:rsidP="003A72CD">
      <w:pPr>
        <w:suppressAutoHyphens/>
        <w:ind w:firstLine="708"/>
        <w:jc w:val="both"/>
        <w:rPr>
          <w:rFonts w:eastAsia="Calibri"/>
          <w:kern w:val="1"/>
          <w:sz w:val="22"/>
          <w:szCs w:val="22"/>
          <w:lang w:eastAsia="en-US"/>
        </w:rPr>
      </w:pPr>
    </w:p>
    <w:p w:rsidR="003A72CD" w:rsidRPr="000D22EB" w:rsidRDefault="003A72CD" w:rsidP="003A72CD">
      <w:pPr>
        <w:suppressAutoHyphens/>
        <w:spacing w:after="200" w:line="276" w:lineRule="auto"/>
        <w:rPr>
          <w:rFonts w:ascii="Calibri" w:eastAsia="Calibri" w:hAnsi="Calibri" w:cs="font265"/>
          <w:kern w:val="1"/>
          <w:sz w:val="22"/>
          <w:szCs w:val="22"/>
          <w:lang w:eastAsia="en-US"/>
        </w:rPr>
      </w:pPr>
      <w:r w:rsidRPr="000D22EB">
        <w:rPr>
          <w:rFonts w:eastAsia="Calibri"/>
          <w:kern w:val="1"/>
          <w:sz w:val="22"/>
          <w:szCs w:val="22"/>
          <w:lang w:eastAsia="en-US"/>
        </w:rPr>
        <w:t>2. Для территориальной зоны «Зона инженерной инфраструктуры» (буквенное обозначение И)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w:t>
      </w:r>
      <w:r w:rsidR="002067DE" w:rsidRPr="000D22EB">
        <w:rPr>
          <w:rFonts w:eastAsia="Calibri"/>
          <w:kern w:val="1"/>
          <w:sz w:val="22"/>
          <w:szCs w:val="22"/>
          <w:lang w:eastAsia="en-US"/>
        </w:rPr>
        <w:t xml:space="preserve"> с таблицей 7</w:t>
      </w:r>
    </w:p>
    <w:p w:rsidR="00267892" w:rsidRPr="000D22EB" w:rsidRDefault="002067DE" w:rsidP="002046FF">
      <w:pPr>
        <w:suppressAutoHyphens/>
        <w:spacing w:after="200"/>
        <w:jc w:val="right"/>
        <w:rPr>
          <w:rFonts w:eastAsia="Calibri"/>
          <w:bCs/>
          <w:kern w:val="1"/>
          <w:sz w:val="22"/>
          <w:szCs w:val="22"/>
          <w:lang w:eastAsia="en-US"/>
        </w:rPr>
      </w:pPr>
      <w:r w:rsidRPr="000D22EB">
        <w:rPr>
          <w:b/>
          <w:kern w:val="1"/>
          <w:sz w:val="22"/>
          <w:szCs w:val="22"/>
          <w:lang w:eastAsia="zh-CN"/>
        </w:rPr>
        <w:t>Таблица 7</w:t>
      </w:r>
    </w:p>
    <w:tbl>
      <w:tblPr>
        <w:tblW w:w="0" w:type="auto"/>
        <w:tblLayout w:type="fixed"/>
        <w:tblCellMar>
          <w:left w:w="113" w:type="dxa"/>
        </w:tblCellMar>
        <w:tblLook w:val="0000" w:firstRow="0" w:lastRow="0" w:firstColumn="0" w:lastColumn="0" w:noHBand="0" w:noVBand="0"/>
      </w:tblPr>
      <w:tblGrid>
        <w:gridCol w:w="817"/>
        <w:gridCol w:w="2551"/>
        <w:gridCol w:w="1275"/>
        <w:gridCol w:w="1328"/>
        <w:gridCol w:w="1771"/>
        <w:gridCol w:w="1802"/>
        <w:gridCol w:w="1446"/>
        <w:gridCol w:w="1907"/>
        <w:gridCol w:w="1385"/>
        <w:gridCol w:w="1133"/>
      </w:tblGrid>
      <w:tr w:rsidR="007B79DF" w:rsidRPr="000D22EB" w:rsidTr="000D22EB">
        <w:tc>
          <w:tcPr>
            <w:tcW w:w="8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Код</w:t>
            </w:r>
          </w:p>
        </w:tc>
        <w:tc>
          <w:tcPr>
            <w:tcW w:w="255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Вид разрешенного использования земельных участков и объектов капитального строительства</w:t>
            </w:r>
          </w:p>
        </w:tc>
        <w:tc>
          <w:tcPr>
            <w:tcW w:w="2603" w:type="dxa"/>
            <w:gridSpan w:val="2"/>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 xml:space="preserve">Площадь земельных </w:t>
            </w:r>
            <w:proofErr w:type="spellStart"/>
            <w:proofErr w:type="gramStart"/>
            <w:r w:rsidRPr="000D22EB">
              <w:rPr>
                <w:b/>
                <w:kern w:val="1"/>
                <w:sz w:val="22"/>
                <w:szCs w:val="22"/>
              </w:rPr>
              <w:t>участков,кв.м</w:t>
            </w:r>
            <w:proofErr w:type="spellEnd"/>
            <w:proofErr w:type="gramEnd"/>
          </w:p>
        </w:tc>
        <w:tc>
          <w:tcPr>
            <w:tcW w:w="177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bCs/>
                <w:kern w:val="1"/>
                <w:sz w:val="22"/>
                <w:szCs w:val="22"/>
              </w:rPr>
              <w:t xml:space="preserve">Минимальные отступы от </w:t>
            </w:r>
            <w:proofErr w:type="spellStart"/>
            <w:proofErr w:type="gramStart"/>
            <w:r w:rsidRPr="000D22EB">
              <w:rPr>
                <w:b/>
                <w:bCs/>
                <w:kern w:val="1"/>
                <w:sz w:val="22"/>
                <w:szCs w:val="22"/>
              </w:rPr>
              <w:t>гра</w:t>
            </w:r>
            <w:proofErr w:type="spellEnd"/>
            <w:r w:rsidRPr="000D22EB">
              <w:rPr>
                <w:b/>
                <w:bCs/>
                <w:kern w:val="1"/>
                <w:sz w:val="22"/>
                <w:szCs w:val="22"/>
              </w:rPr>
              <w:t>-ниц</w:t>
            </w:r>
            <w:proofErr w:type="gramEnd"/>
            <w:r w:rsidRPr="000D22EB">
              <w:rPr>
                <w:b/>
                <w:bCs/>
                <w:kern w:val="1"/>
                <w:sz w:val="22"/>
                <w:szCs w:val="22"/>
              </w:rPr>
              <w:t xml:space="preserve"> земельных участков в целях определения мест допусти-</w:t>
            </w:r>
            <w:proofErr w:type="spellStart"/>
            <w:r w:rsidRPr="000D22EB">
              <w:rPr>
                <w:b/>
                <w:bCs/>
                <w:kern w:val="1"/>
                <w:sz w:val="22"/>
                <w:szCs w:val="22"/>
              </w:rPr>
              <w:t>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w:t>
            </w:r>
            <w:proofErr w:type="spellEnd"/>
            <w:r w:rsidRPr="000D22EB">
              <w:rPr>
                <w:b/>
                <w:bCs/>
                <w:kern w:val="1"/>
                <w:sz w:val="22"/>
                <w:szCs w:val="22"/>
              </w:rPr>
              <w:t>-ужений, за пределами кото-</w:t>
            </w:r>
            <w:proofErr w:type="spellStart"/>
            <w:r w:rsidRPr="000D22EB">
              <w:rPr>
                <w:b/>
                <w:bCs/>
                <w:kern w:val="1"/>
                <w:sz w:val="22"/>
                <w:szCs w:val="22"/>
              </w:rPr>
              <w:t>рых</w:t>
            </w:r>
            <w:proofErr w:type="spellEnd"/>
            <w:r w:rsidRPr="000D22EB">
              <w:rPr>
                <w:b/>
                <w:bCs/>
                <w:kern w:val="1"/>
                <w:sz w:val="22"/>
                <w:szCs w:val="22"/>
              </w:rPr>
              <w:t xml:space="preserve"> запрещено строительство зданий, строе-</w:t>
            </w:r>
            <w:proofErr w:type="spellStart"/>
            <w:r w:rsidRPr="000D22EB">
              <w:rPr>
                <w:b/>
                <w:bCs/>
                <w:kern w:val="1"/>
                <w:sz w:val="22"/>
                <w:szCs w:val="22"/>
              </w:rPr>
              <w:t>ний</w:t>
            </w:r>
            <w:proofErr w:type="spellEnd"/>
            <w:r w:rsidRPr="000D22EB">
              <w:rPr>
                <w:b/>
                <w:bCs/>
                <w:kern w:val="1"/>
                <w:sz w:val="22"/>
                <w:szCs w:val="22"/>
              </w:rPr>
              <w:t xml:space="preserve">, </w:t>
            </w:r>
            <w:proofErr w:type="spellStart"/>
            <w:r w:rsidRPr="000D22EB">
              <w:rPr>
                <w:b/>
                <w:bCs/>
                <w:kern w:val="1"/>
                <w:sz w:val="22"/>
                <w:szCs w:val="22"/>
              </w:rPr>
              <w:t>соору-жений</w:t>
            </w:r>
            <w:proofErr w:type="spellEnd"/>
            <w:r w:rsidRPr="000D22EB">
              <w:rPr>
                <w:b/>
                <w:bCs/>
                <w:kern w:val="1"/>
                <w:sz w:val="22"/>
                <w:szCs w:val="22"/>
              </w:rPr>
              <w:t>, м</w:t>
            </w:r>
          </w:p>
        </w:tc>
        <w:tc>
          <w:tcPr>
            <w:tcW w:w="180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bCs/>
                <w:kern w:val="1"/>
                <w:sz w:val="22"/>
                <w:szCs w:val="22"/>
              </w:rPr>
              <w:t xml:space="preserve">Минимальный отступ от </w:t>
            </w:r>
            <w:proofErr w:type="spellStart"/>
            <w:proofErr w:type="gramStart"/>
            <w:r w:rsidRPr="000D22EB">
              <w:rPr>
                <w:b/>
                <w:bCs/>
                <w:kern w:val="1"/>
                <w:sz w:val="22"/>
                <w:szCs w:val="22"/>
              </w:rPr>
              <w:t>крас</w:t>
            </w:r>
            <w:proofErr w:type="spellEnd"/>
            <w:r w:rsidRPr="000D22EB">
              <w:rPr>
                <w:b/>
                <w:bCs/>
                <w:kern w:val="1"/>
                <w:sz w:val="22"/>
                <w:szCs w:val="22"/>
              </w:rPr>
              <w:t>-ной</w:t>
            </w:r>
            <w:proofErr w:type="gramEnd"/>
            <w:r w:rsidRPr="000D22EB">
              <w:rPr>
                <w:b/>
                <w:bCs/>
                <w:kern w:val="1"/>
                <w:sz w:val="22"/>
                <w:szCs w:val="22"/>
              </w:rPr>
              <w:t xml:space="preserve"> линии в целях </w:t>
            </w:r>
            <w:proofErr w:type="spellStart"/>
            <w:r w:rsidRPr="000D22EB">
              <w:rPr>
                <w:b/>
                <w:bCs/>
                <w:kern w:val="1"/>
                <w:sz w:val="22"/>
                <w:szCs w:val="22"/>
              </w:rPr>
              <w:t>определе-ния</w:t>
            </w:r>
            <w:proofErr w:type="spellEnd"/>
            <w:r w:rsidRPr="000D22EB">
              <w:rPr>
                <w:b/>
                <w:bCs/>
                <w:kern w:val="1"/>
                <w:sz w:val="22"/>
                <w:szCs w:val="22"/>
              </w:rPr>
              <w:t xml:space="preserve"> мест </w:t>
            </w:r>
            <w:proofErr w:type="spellStart"/>
            <w:r w:rsidRPr="000D22EB">
              <w:rPr>
                <w:b/>
                <w:bCs/>
                <w:kern w:val="1"/>
                <w:sz w:val="22"/>
                <w:szCs w:val="22"/>
              </w:rPr>
              <w:t>допус-тимого</w:t>
            </w:r>
            <w:proofErr w:type="spellEnd"/>
            <w:r w:rsidRPr="000D22EB">
              <w:rPr>
                <w:b/>
                <w:bCs/>
                <w:kern w:val="1"/>
                <w:sz w:val="22"/>
                <w:szCs w:val="22"/>
              </w:rPr>
              <w:t xml:space="preserve"> </w:t>
            </w:r>
            <w:proofErr w:type="spellStart"/>
            <w:r w:rsidRPr="000D22EB">
              <w:rPr>
                <w:b/>
                <w:bCs/>
                <w:kern w:val="1"/>
                <w:sz w:val="22"/>
                <w:szCs w:val="22"/>
              </w:rPr>
              <w:t>разме-щения</w:t>
            </w:r>
            <w:proofErr w:type="spellEnd"/>
            <w:r w:rsidRPr="000D22EB">
              <w:rPr>
                <w:b/>
                <w:bCs/>
                <w:kern w:val="1"/>
                <w:sz w:val="22"/>
                <w:szCs w:val="22"/>
              </w:rPr>
              <w:t xml:space="preserve"> зданий, строений, </w:t>
            </w:r>
            <w:proofErr w:type="spellStart"/>
            <w:r w:rsidRPr="000D22EB">
              <w:rPr>
                <w:b/>
                <w:bCs/>
                <w:kern w:val="1"/>
                <w:sz w:val="22"/>
                <w:szCs w:val="22"/>
              </w:rPr>
              <w:t>соору-жений</w:t>
            </w:r>
            <w:proofErr w:type="spellEnd"/>
            <w:r w:rsidRPr="000D22EB">
              <w:rPr>
                <w:b/>
                <w:bCs/>
                <w:kern w:val="1"/>
                <w:sz w:val="22"/>
                <w:szCs w:val="22"/>
              </w:rPr>
              <w:t xml:space="preserve">, за </w:t>
            </w:r>
            <w:proofErr w:type="spellStart"/>
            <w:r w:rsidRPr="000D22EB">
              <w:rPr>
                <w:b/>
                <w:bCs/>
                <w:kern w:val="1"/>
                <w:sz w:val="22"/>
                <w:szCs w:val="22"/>
              </w:rPr>
              <w:t>преде-лами</w:t>
            </w:r>
            <w:proofErr w:type="spellEnd"/>
            <w:r w:rsidRPr="000D22EB">
              <w:rPr>
                <w:b/>
                <w:bCs/>
                <w:kern w:val="1"/>
                <w:sz w:val="22"/>
                <w:szCs w:val="22"/>
              </w:rPr>
              <w:t xml:space="preserve"> которых запрещено </w:t>
            </w:r>
            <w:proofErr w:type="spellStart"/>
            <w:r w:rsidRPr="000D22EB">
              <w:rPr>
                <w:b/>
                <w:bCs/>
                <w:kern w:val="1"/>
                <w:sz w:val="22"/>
                <w:szCs w:val="22"/>
              </w:rPr>
              <w:t>стро-ительство</w:t>
            </w:r>
            <w:proofErr w:type="spellEnd"/>
            <w:r w:rsidRPr="000D22EB">
              <w:rPr>
                <w:b/>
                <w:bCs/>
                <w:kern w:val="1"/>
                <w:sz w:val="22"/>
                <w:szCs w:val="22"/>
              </w:rPr>
              <w:t xml:space="preserve"> </w:t>
            </w:r>
            <w:proofErr w:type="spellStart"/>
            <w:r w:rsidRPr="000D22EB">
              <w:rPr>
                <w:b/>
                <w:bCs/>
                <w:kern w:val="1"/>
                <w:sz w:val="22"/>
                <w:szCs w:val="22"/>
              </w:rPr>
              <w:t>зда-ний</w:t>
            </w:r>
            <w:proofErr w:type="spellEnd"/>
            <w:r w:rsidRPr="000D22EB">
              <w:rPr>
                <w:b/>
                <w:bCs/>
                <w:kern w:val="1"/>
                <w:sz w:val="22"/>
                <w:szCs w:val="22"/>
              </w:rPr>
              <w:t>, строений, сооружений, м</w:t>
            </w:r>
          </w:p>
        </w:tc>
        <w:tc>
          <w:tcPr>
            <w:tcW w:w="144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bCs/>
                <w:kern w:val="1"/>
                <w:sz w:val="22"/>
                <w:szCs w:val="22"/>
              </w:rPr>
              <w:t>Предельное количество этажей</w:t>
            </w:r>
          </w:p>
        </w:tc>
        <w:tc>
          <w:tcPr>
            <w:tcW w:w="190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bCs/>
                <w:kern w:val="1"/>
                <w:sz w:val="22"/>
                <w:szCs w:val="22"/>
              </w:rPr>
              <w:t>Предельная (максимальная) высота объектов капитального строительства, м</w:t>
            </w:r>
          </w:p>
        </w:tc>
        <w:tc>
          <w:tcPr>
            <w:tcW w:w="1385"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bCs/>
                <w:kern w:val="1"/>
                <w:sz w:val="22"/>
                <w:szCs w:val="22"/>
              </w:rPr>
              <w:t>Макси-</w:t>
            </w:r>
            <w:proofErr w:type="spellStart"/>
            <w:r w:rsidRPr="000D22EB">
              <w:rPr>
                <w:b/>
                <w:bCs/>
                <w:kern w:val="1"/>
                <w:sz w:val="22"/>
                <w:szCs w:val="22"/>
              </w:rPr>
              <w:t>мальный</w:t>
            </w:r>
            <w:proofErr w:type="spellEnd"/>
            <w:r w:rsidRPr="000D22EB">
              <w:rPr>
                <w:b/>
                <w:bCs/>
                <w:kern w:val="1"/>
                <w:sz w:val="22"/>
                <w:szCs w:val="22"/>
              </w:rPr>
              <w:t xml:space="preserve"> процент застройки в границах земельного </w:t>
            </w:r>
            <w:proofErr w:type="gramStart"/>
            <w:r w:rsidRPr="000D22EB">
              <w:rPr>
                <w:b/>
                <w:bCs/>
                <w:kern w:val="1"/>
                <w:sz w:val="22"/>
                <w:szCs w:val="22"/>
              </w:rPr>
              <w:t>участка,%</w:t>
            </w:r>
            <w:proofErr w:type="gramEnd"/>
          </w:p>
        </w:tc>
        <w:tc>
          <w:tcPr>
            <w:tcW w:w="113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proofErr w:type="gramStart"/>
            <w:r w:rsidRPr="000D22EB">
              <w:rPr>
                <w:b/>
                <w:bCs/>
                <w:kern w:val="1"/>
                <w:sz w:val="22"/>
                <w:szCs w:val="22"/>
              </w:rPr>
              <w:t>Макси-</w:t>
            </w:r>
            <w:proofErr w:type="spellStart"/>
            <w:r w:rsidRPr="000D22EB">
              <w:rPr>
                <w:b/>
                <w:bCs/>
                <w:kern w:val="1"/>
                <w:sz w:val="22"/>
                <w:szCs w:val="22"/>
              </w:rPr>
              <w:t>мальная</w:t>
            </w:r>
            <w:proofErr w:type="spellEnd"/>
            <w:proofErr w:type="gramEnd"/>
            <w:r w:rsidRPr="000D22EB">
              <w:rPr>
                <w:b/>
                <w:bCs/>
                <w:kern w:val="1"/>
                <w:sz w:val="22"/>
                <w:szCs w:val="22"/>
              </w:rPr>
              <w:t xml:space="preserve"> высота </w:t>
            </w:r>
            <w:proofErr w:type="spellStart"/>
            <w:r w:rsidRPr="000D22EB">
              <w:rPr>
                <w:b/>
                <w:bCs/>
                <w:kern w:val="1"/>
                <w:sz w:val="22"/>
                <w:szCs w:val="22"/>
              </w:rPr>
              <w:t>огражде-ния</w:t>
            </w:r>
            <w:proofErr w:type="spellEnd"/>
            <w:r w:rsidRPr="000D22EB">
              <w:rPr>
                <w:b/>
                <w:bCs/>
                <w:kern w:val="1"/>
                <w:sz w:val="22"/>
                <w:szCs w:val="22"/>
              </w:rPr>
              <w:t>, м</w:t>
            </w:r>
          </w:p>
        </w:tc>
      </w:tr>
      <w:tr w:rsidR="007B79DF" w:rsidRPr="000D22EB" w:rsidTr="000D22EB">
        <w:tc>
          <w:tcPr>
            <w:tcW w:w="817"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2551"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proofErr w:type="gramStart"/>
            <w:r w:rsidRPr="000D22EB">
              <w:rPr>
                <w:b/>
                <w:kern w:val="1"/>
                <w:sz w:val="22"/>
                <w:szCs w:val="22"/>
              </w:rPr>
              <w:t>Мини-</w:t>
            </w:r>
            <w:proofErr w:type="spellStart"/>
            <w:r w:rsidRPr="000D22EB">
              <w:rPr>
                <w:b/>
                <w:kern w:val="1"/>
                <w:sz w:val="22"/>
                <w:szCs w:val="22"/>
              </w:rPr>
              <w:t>мальные</w:t>
            </w:r>
            <w:proofErr w:type="spellEnd"/>
            <w:proofErr w:type="gram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proofErr w:type="gramStart"/>
            <w:r w:rsidRPr="000D22EB">
              <w:rPr>
                <w:b/>
                <w:kern w:val="1"/>
                <w:sz w:val="22"/>
                <w:szCs w:val="22"/>
              </w:rPr>
              <w:t>Макси-</w:t>
            </w:r>
            <w:proofErr w:type="spellStart"/>
            <w:r w:rsidRPr="000D22EB">
              <w:rPr>
                <w:b/>
                <w:kern w:val="1"/>
                <w:sz w:val="22"/>
                <w:szCs w:val="22"/>
              </w:rPr>
              <w:t>мальные</w:t>
            </w:r>
            <w:proofErr w:type="spellEnd"/>
            <w:proofErr w:type="gramEnd"/>
          </w:p>
        </w:tc>
        <w:tc>
          <w:tcPr>
            <w:tcW w:w="1771"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802"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446"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385"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133" w:type="dxa"/>
            <w:vMerge/>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3</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4</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6</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7</w:t>
            </w: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8</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9</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10</w:t>
            </w:r>
          </w:p>
        </w:tc>
      </w:tr>
      <w:tr w:rsidR="007B79DF" w:rsidRPr="000D22EB" w:rsidTr="000D22EB">
        <w:tc>
          <w:tcPr>
            <w:tcW w:w="15415" w:type="dxa"/>
            <w:gridSpan w:val="10"/>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t>Основные виды разрешенного использования</w:t>
            </w:r>
          </w:p>
        </w:tc>
      </w:tr>
      <w:tr w:rsidR="007B79DF" w:rsidRPr="000D22EB" w:rsidTr="000D22EB">
        <w:trPr>
          <w:trHeight w:val="534"/>
        </w:trPr>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3.1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Коммунальное обслуживание</w:t>
            </w:r>
            <w:r w:rsidRPr="000D22EB">
              <w:rPr>
                <w:kern w:val="1"/>
                <w:sz w:val="22"/>
                <w:szCs w:val="22"/>
              </w:rPr>
              <w:tab/>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w:t>
            </w:r>
            <w:r w:rsidRPr="000D22EB">
              <w:rPr>
                <w:kern w:val="1"/>
                <w:sz w:val="22"/>
                <w:szCs w:val="22"/>
                <w:lang w:eastAsia="zh-CN"/>
              </w:rPr>
              <w:lastRenderedPageBreak/>
              <w:t>обеспечения - 0 м;</w:t>
            </w:r>
          </w:p>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lastRenderedPageBreak/>
              <w:t>для</w:t>
            </w:r>
            <w:proofErr w:type="gramEnd"/>
            <w:r w:rsidRPr="000D22EB">
              <w:rPr>
                <w:kern w:val="1"/>
                <w:sz w:val="22"/>
                <w:szCs w:val="22"/>
                <w:lang w:eastAsia="zh-CN"/>
              </w:rPr>
              <w:t xml:space="preserve"> объектов инженерно-технического </w:t>
            </w:r>
            <w:r w:rsidRPr="000D22EB">
              <w:rPr>
                <w:kern w:val="1"/>
                <w:sz w:val="22"/>
                <w:szCs w:val="22"/>
                <w:lang w:eastAsia="zh-CN"/>
              </w:rPr>
              <w:lastRenderedPageBreak/>
              <w:t>обеспечения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16</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w:t>
            </w:r>
            <w:r w:rsidRPr="000D22EB">
              <w:rPr>
                <w:kern w:val="1"/>
                <w:sz w:val="22"/>
                <w:szCs w:val="22"/>
                <w:lang w:eastAsia="zh-CN"/>
              </w:rPr>
              <w:lastRenderedPageBreak/>
              <w:t>ном участке только объектов инженерно-техническо-</w:t>
            </w:r>
            <w:proofErr w:type="spellStart"/>
            <w:r w:rsidRPr="000D22EB">
              <w:rPr>
                <w:kern w:val="1"/>
                <w:sz w:val="22"/>
                <w:szCs w:val="22"/>
                <w:lang w:eastAsia="zh-CN"/>
              </w:rPr>
              <w:t>го</w:t>
            </w:r>
            <w:proofErr w:type="spellEnd"/>
            <w:r w:rsidRPr="000D22EB">
              <w:rPr>
                <w:kern w:val="1"/>
                <w:sz w:val="22"/>
                <w:szCs w:val="22"/>
                <w:lang w:eastAsia="zh-CN"/>
              </w:rPr>
              <w:t xml:space="preserve"> </w:t>
            </w:r>
            <w:proofErr w:type="spellStart"/>
            <w:r w:rsidRPr="000D22EB">
              <w:rPr>
                <w:kern w:val="1"/>
                <w:sz w:val="22"/>
                <w:szCs w:val="22"/>
                <w:lang w:eastAsia="zh-CN"/>
              </w:rPr>
              <w:t>обеспече-ния</w:t>
            </w:r>
            <w:proofErr w:type="spellEnd"/>
            <w:r w:rsidRPr="000D22EB">
              <w:rPr>
                <w:kern w:val="1"/>
                <w:sz w:val="22"/>
                <w:szCs w:val="22"/>
                <w:lang w:eastAsia="zh-CN"/>
              </w:rPr>
              <w:t xml:space="preserve"> - 100 %;</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иных </w:t>
            </w:r>
            <w:proofErr w:type="spellStart"/>
            <w:r w:rsidRPr="000D22EB">
              <w:rPr>
                <w:kern w:val="1"/>
                <w:sz w:val="22"/>
                <w:szCs w:val="22"/>
                <w:lang w:eastAsia="zh-CN"/>
              </w:rPr>
              <w:t>объек-тов</w:t>
            </w:r>
            <w:proofErr w:type="spellEnd"/>
            <w:r w:rsidRPr="000D22EB">
              <w:rPr>
                <w:kern w:val="1"/>
                <w:sz w:val="22"/>
                <w:szCs w:val="22"/>
                <w:lang w:eastAsia="zh-CN"/>
              </w:rPr>
              <w:t xml:space="preserve"> - 80 %</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lastRenderedPageBreak/>
              <w:t>1,8</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lastRenderedPageBreak/>
              <w:t>6.7</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Энергетика</w:t>
            </w:r>
            <w:r w:rsidRPr="000D22EB">
              <w:rPr>
                <w:kern w:val="1"/>
                <w:sz w:val="22"/>
                <w:szCs w:val="22"/>
              </w:rPr>
              <w:tab/>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 xml:space="preserve"> 100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 xml:space="preserve"> </w:t>
            </w: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 xml:space="preserve"> 12</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80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2,0</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6.8</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Связь</w:t>
            </w:r>
            <w:r w:rsidRPr="000D22EB">
              <w:rPr>
                <w:kern w:val="1"/>
                <w:sz w:val="22"/>
                <w:szCs w:val="22"/>
              </w:rPr>
              <w:tab/>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12</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80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1,8</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12.0</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0</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0</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0</w:t>
            </w: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12</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r w:rsidRPr="000D22EB">
              <w:rPr>
                <w:kern w:val="1"/>
                <w:sz w:val="22"/>
                <w:szCs w:val="22"/>
                <w:lang w:eastAsia="zh-CN"/>
              </w:rPr>
              <w:t xml:space="preserve">5 % в </w:t>
            </w:r>
            <w:proofErr w:type="spellStart"/>
            <w:proofErr w:type="gramStart"/>
            <w:r w:rsidRPr="000D22EB">
              <w:rPr>
                <w:kern w:val="1"/>
                <w:sz w:val="22"/>
                <w:szCs w:val="22"/>
                <w:lang w:eastAsia="zh-CN"/>
              </w:rPr>
              <w:t>слу</w:t>
            </w:r>
            <w:proofErr w:type="spellEnd"/>
            <w:r w:rsidRPr="000D22EB">
              <w:rPr>
                <w:kern w:val="1"/>
                <w:sz w:val="22"/>
                <w:szCs w:val="22"/>
                <w:lang w:eastAsia="zh-CN"/>
              </w:rPr>
              <w:t>-чае</w:t>
            </w:r>
            <w:proofErr w:type="gramEnd"/>
            <w:r w:rsidRPr="000D22EB">
              <w:rPr>
                <w:kern w:val="1"/>
                <w:sz w:val="22"/>
                <w:szCs w:val="22"/>
                <w:lang w:eastAsia="zh-CN"/>
              </w:rPr>
              <w:t xml:space="preserve">, если для </w:t>
            </w:r>
            <w:proofErr w:type="spellStart"/>
            <w:r w:rsidRPr="000D22EB">
              <w:rPr>
                <w:kern w:val="1"/>
                <w:sz w:val="22"/>
                <w:szCs w:val="22"/>
                <w:lang w:eastAsia="zh-CN"/>
              </w:rPr>
              <w:t>зе-мельного</w:t>
            </w:r>
            <w:proofErr w:type="spellEnd"/>
            <w:r w:rsidRPr="000D22EB">
              <w:rPr>
                <w:kern w:val="1"/>
                <w:sz w:val="22"/>
                <w:szCs w:val="22"/>
                <w:lang w:eastAsia="zh-CN"/>
              </w:rPr>
              <w:t xml:space="preserve"> участка дополнительно к ос-</w:t>
            </w:r>
            <w:proofErr w:type="spellStart"/>
            <w:r w:rsidRPr="000D22EB">
              <w:rPr>
                <w:kern w:val="1"/>
                <w:sz w:val="22"/>
                <w:szCs w:val="22"/>
                <w:lang w:eastAsia="zh-CN"/>
              </w:rPr>
              <w:t>новному</w:t>
            </w:r>
            <w:proofErr w:type="spellEnd"/>
            <w:r w:rsidRPr="000D22EB">
              <w:rPr>
                <w:kern w:val="1"/>
                <w:sz w:val="22"/>
                <w:szCs w:val="22"/>
                <w:lang w:eastAsia="zh-CN"/>
              </w:rPr>
              <w:t xml:space="preserve"> виду </w:t>
            </w:r>
            <w:r w:rsidRPr="000D22EB">
              <w:rPr>
                <w:kern w:val="1"/>
                <w:sz w:val="22"/>
                <w:szCs w:val="22"/>
                <w:lang w:eastAsia="zh-CN"/>
              </w:rPr>
              <w:lastRenderedPageBreak/>
              <w:t>разрешен-</w:t>
            </w:r>
            <w:proofErr w:type="spellStart"/>
            <w:r w:rsidRPr="000D22EB">
              <w:rPr>
                <w:kern w:val="1"/>
                <w:sz w:val="22"/>
                <w:szCs w:val="22"/>
                <w:lang w:eastAsia="zh-CN"/>
              </w:rPr>
              <w:t>ного</w:t>
            </w:r>
            <w:proofErr w:type="spellEnd"/>
            <w:r w:rsidRPr="000D22EB">
              <w:rPr>
                <w:kern w:val="1"/>
                <w:sz w:val="22"/>
                <w:szCs w:val="22"/>
                <w:lang w:eastAsia="zh-CN"/>
              </w:rPr>
              <w:t xml:space="preserve"> </w:t>
            </w:r>
            <w:proofErr w:type="spellStart"/>
            <w:r w:rsidRPr="000D22EB">
              <w:rPr>
                <w:kern w:val="1"/>
                <w:sz w:val="22"/>
                <w:szCs w:val="22"/>
                <w:lang w:eastAsia="zh-CN"/>
              </w:rPr>
              <w:t>использо-вания</w:t>
            </w:r>
            <w:proofErr w:type="spellEnd"/>
            <w:r w:rsidRPr="000D22EB">
              <w:rPr>
                <w:kern w:val="1"/>
                <w:sz w:val="22"/>
                <w:szCs w:val="22"/>
                <w:lang w:eastAsia="zh-CN"/>
              </w:rPr>
              <w:t xml:space="preserve"> определен вспомогательный вид разрешен-</w:t>
            </w:r>
            <w:proofErr w:type="spellStart"/>
            <w:r w:rsidRPr="000D22EB">
              <w:rPr>
                <w:kern w:val="1"/>
                <w:sz w:val="22"/>
                <w:szCs w:val="22"/>
                <w:lang w:eastAsia="zh-CN"/>
              </w:rPr>
              <w:t>ного</w:t>
            </w:r>
            <w:proofErr w:type="spellEnd"/>
            <w:r w:rsidRPr="000D22EB">
              <w:rPr>
                <w:kern w:val="1"/>
                <w:sz w:val="22"/>
                <w:szCs w:val="22"/>
                <w:lang w:eastAsia="zh-CN"/>
              </w:rPr>
              <w:t xml:space="preserve"> </w:t>
            </w:r>
            <w:proofErr w:type="spellStart"/>
            <w:r w:rsidRPr="000D22EB">
              <w:rPr>
                <w:kern w:val="1"/>
                <w:sz w:val="22"/>
                <w:szCs w:val="22"/>
                <w:lang w:eastAsia="zh-CN"/>
              </w:rPr>
              <w:t>ис-пользова-ния</w:t>
            </w:r>
            <w:proofErr w:type="spellEnd"/>
            <w:r w:rsidRPr="000D22EB">
              <w:rPr>
                <w:kern w:val="1"/>
                <w:sz w:val="22"/>
                <w:szCs w:val="22"/>
                <w:lang w:eastAsia="zh-CN"/>
              </w:rPr>
              <w:t xml:space="preserve"> "Ком-</w:t>
            </w:r>
            <w:proofErr w:type="spellStart"/>
            <w:r w:rsidRPr="000D22EB">
              <w:rPr>
                <w:kern w:val="1"/>
                <w:sz w:val="22"/>
                <w:szCs w:val="22"/>
                <w:lang w:eastAsia="zh-CN"/>
              </w:rPr>
              <w:t>мунальное</w:t>
            </w:r>
            <w:proofErr w:type="spellEnd"/>
            <w:r w:rsidRPr="000D22EB">
              <w:rPr>
                <w:kern w:val="1"/>
                <w:sz w:val="22"/>
                <w:szCs w:val="22"/>
                <w:lang w:eastAsia="zh-CN"/>
              </w:rPr>
              <w:t xml:space="preserve"> обслуживание";</w:t>
            </w:r>
          </w:p>
          <w:p w:rsidR="007B79DF" w:rsidRPr="000D22EB" w:rsidRDefault="007B79DF" w:rsidP="000D22EB">
            <w:pPr>
              <w:suppressAutoHyphens/>
              <w:spacing w:line="220" w:lineRule="exact"/>
              <w:rPr>
                <w:sz w:val="22"/>
                <w:szCs w:val="22"/>
              </w:rPr>
            </w:pPr>
            <w:r w:rsidRPr="000D22EB">
              <w:rPr>
                <w:kern w:val="1"/>
                <w:sz w:val="22"/>
                <w:szCs w:val="22"/>
                <w:lang w:eastAsia="zh-CN"/>
              </w:rPr>
              <w:t>0 % в иных случаях</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lastRenderedPageBreak/>
              <w:t>1,8</w:t>
            </w:r>
          </w:p>
        </w:tc>
      </w:tr>
      <w:tr w:rsidR="007B79DF" w:rsidRPr="000D22EB" w:rsidTr="000D22EB">
        <w:tc>
          <w:tcPr>
            <w:tcW w:w="15415" w:type="dxa"/>
            <w:gridSpan w:val="10"/>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b/>
                <w:kern w:val="1"/>
                <w:sz w:val="22"/>
                <w:szCs w:val="22"/>
              </w:rPr>
              <w:lastRenderedPageBreak/>
              <w:t>Условно разрешенные виды использования</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6.9</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Склады</w:t>
            </w:r>
            <w:r w:rsidRPr="000D22EB">
              <w:rPr>
                <w:kern w:val="1"/>
                <w:sz w:val="22"/>
                <w:szCs w:val="22"/>
              </w:rPr>
              <w:tab/>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12</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80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1,8</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4.9</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Обслуживание автотранспорта</w:t>
            </w:r>
          </w:p>
          <w:p w:rsidR="007B79DF" w:rsidRPr="000D22EB" w:rsidRDefault="007B79DF" w:rsidP="000D22EB">
            <w:pPr>
              <w:suppressAutoHyphens/>
              <w:spacing w:line="220" w:lineRule="exact"/>
              <w:rPr>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w:t>
            </w:r>
            <w:proofErr w:type="spellStart"/>
            <w:r w:rsidRPr="000D22EB">
              <w:rPr>
                <w:kern w:val="1"/>
                <w:sz w:val="22"/>
                <w:szCs w:val="22"/>
                <w:lang w:eastAsia="zh-CN"/>
              </w:rPr>
              <w:t>автостоя</w:t>
            </w:r>
            <w:proofErr w:type="spellEnd"/>
            <w:r w:rsidRPr="000D22EB">
              <w:rPr>
                <w:kern w:val="1"/>
                <w:sz w:val="22"/>
                <w:szCs w:val="22"/>
                <w:lang w:eastAsia="zh-CN"/>
              </w:rPr>
              <w:t>-нок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w:t>
            </w:r>
            <w:proofErr w:type="spellStart"/>
            <w:r w:rsidRPr="000D22EB">
              <w:rPr>
                <w:kern w:val="1"/>
                <w:sz w:val="22"/>
                <w:szCs w:val="22"/>
                <w:lang w:eastAsia="zh-CN"/>
              </w:rPr>
              <w:t>автостоя</w:t>
            </w:r>
            <w:proofErr w:type="spellEnd"/>
            <w:r w:rsidRPr="000D22EB">
              <w:rPr>
                <w:kern w:val="1"/>
                <w:sz w:val="22"/>
                <w:szCs w:val="22"/>
                <w:lang w:eastAsia="zh-CN"/>
              </w:rPr>
              <w:t>-нок - 0 м;</w:t>
            </w:r>
          </w:p>
          <w:p w:rsidR="007B79DF" w:rsidRPr="000D22EB" w:rsidRDefault="007B79DF" w:rsidP="000D22EB">
            <w:pPr>
              <w:suppressAutoHyphens/>
              <w:spacing w:line="220" w:lineRule="exact"/>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16</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80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1,8</w:t>
            </w:r>
          </w:p>
        </w:tc>
      </w:tr>
      <w:tr w:rsidR="007B79DF" w:rsidRPr="000D22EB" w:rsidTr="000D22EB">
        <w:tc>
          <w:tcPr>
            <w:tcW w:w="81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center"/>
              <w:rPr>
                <w:sz w:val="22"/>
                <w:szCs w:val="22"/>
              </w:rPr>
            </w:pPr>
            <w:r w:rsidRPr="000D22EB">
              <w:rPr>
                <w:kern w:val="1"/>
                <w:sz w:val="22"/>
                <w:szCs w:val="22"/>
              </w:rPr>
              <w:t>4.9.1</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jc w:val="both"/>
              <w:rPr>
                <w:sz w:val="22"/>
                <w:szCs w:val="22"/>
              </w:rPr>
            </w:pPr>
            <w:r w:rsidRPr="000D22EB">
              <w:rPr>
                <w:kern w:val="1"/>
                <w:sz w:val="22"/>
                <w:szCs w:val="22"/>
              </w:rPr>
              <w:t xml:space="preserve">Объекты </w:t>
            </w:r>
            <w:proofErr w:type="spellStart"/>
            <w:proofErr w:type="gramStart"/>
            <w:r w:rsidRPr="000D22EB">
              <w:rPr>
                <w:kern w:val="1"/>
                <w:sz w:val="22"/>
                <w:szCs w:val="22"/>
              </w:rPr>
              <w:t>придорож-ного</w:t>
            </w:r>
            <w:proofErr w:type="spellEnd"/>
            <w:proofErr w:type="gramEnd"/>
            <w:r w:rsidRPr="000D22EB">
              <w:rPr>
                <w:kern w:val="1"/>
                <w:sz w:val="22"/>
                <w:szCs w:val="22"/>
              </w:rPr>
              <w:t xml:space="preserve"> сервиса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p>
        </w:tc>
        <w:tc>
          <w:tcPr>
            <w:tcW w:w="1907"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16</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80</w:t>
            </w:r>
          </w:p>
        </w:tc>
        <w:tc>
          <w:tcPr>
            <w:tcW w:w="1133" w:type="dxa"/>
            <w:tcBorders>
              <w:top w:val="single" w:sz="4" w:space="0" w:color="00000A"/>
              <w:left w:val="single" w:sz="4" w:space="0" w:color="00000A"/>
              <w:bottom w:val="single" w:sz="4" w:space="0" w:color="00000A"/>
              <w:right w:val="single" w:sz="4" w:space="0" w:color="00000A"/>
            </w:tcBorders>
            <w:shd w:val="clear" w:color="auto" w:fill="FFFFFF"/>
          </w:tcPr>
          <w:p w:rsidR="007B79DF" w:rsidRPr="000D22EB" w:rsidRDefault="007B79DF" w:rsidP="000D22EB">
            <w:pPr>
              <w:suppressAutoHyphens/>
              <w:spacing w:line="220" w:lineRule="exact"/>
              <w:rPr>
                <w:sz w:val="22"/>
                <w:szCs w:val="22"/>
              </w:rPr>
            </w:pPr>
            <w:r w:rsidRPr="000D22EB">
              <w:rPr>
                <w:kern w:val="1"/>
                <w:sz w:val="22"/>
                <w:szCs w:val="22"/>
              </w:rPr>
              <w:t>1,8</w:t>
            </w:r>
          </w:p>
        </w:tc>
      </w:tr>
    </w:tbl>
    <w:p w:rsidR="00267892" w:rsidRPr="000D22EB" w:rsidRDefault="00267892" w:rsidP="00267892">
      <w:pPr>
        <w:suppressAutoHyphens/>
        <w:spacing w:after="200" w:line="276" w:lineRule="auto"/>
        <w:rPr>
          <w:rFonts w:ascii="Calibri" w:eastAsia="Calibri" w:hAnsi="Calibri" w:cs="font265"/>
          <w:kern w:val="1"/>
          <w:sz w:val="22"/>
          <w:szCs w:val="22"/>
          <w:lang w:eastAsia="en-US"/>
        </w:rPr>
      </w:pPr>
    </w:p>
    <w:p w:rsidR="003A35D2" w:rsidRPr="000D22EB" w:rsidRDefault="003A35D2" w:rsidP="003A35D2">
      <w:pPr>
        <w:suppressAutoHyphens/>
        <w:ind w:firstLine="708"/>
        <w:jc w:val="both"/>
        <w:rPr>
          <w:rFonts w:cs="font254"/>
          <w:b/>
          <w:bCs/>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3A35D2" w:rsidRPr="000D22EB" w:rsidRDefault="003A35D2" w:rsidP="003A35D2">
      <w:pPr>
        <w:keepNext/>
        <w:keepLines/>
        <w:suppressAutoHyphens/>
        <w:spacing w:before="120" w:after="120" w:line="240" w:lineRule="exact"/>
        <w:ind w:firstLine="709"/>
        <w:jc w:val="both"/>
        <w:rPr>
          <w:rFonts w:cs="font254"/>
          <w:kern w:val="1"/>
          <w:sz w:val="22"/>
          <w:szCs w:val="22"/>
        </w:rPr>
      </w:pPr>
      <w:bookmarkStart w:id="138" w:name="_Toc403727746"/>
      <w:r w:rsidRPr="000D22EB">
        <w:rPr>
          <w:rFonts w:cs="font254"/>
          <w:b/>
          <w:bCs/>
          <w:kern w:val="1"/>
          <w:sz w:val="22"/>
          <w:szCs w:val="22"/>
        </w:rPr>
        <w:t xml:space="preserve">Статья 65. Градостроительные регламенты для территориальной зоны </w:t>
      </w:r>
      <w:r w:rsidRPr="000D22EB">
        <w:rPr>
          <w:rFonts w:cs="font254"/>
          <w:b/>
          <w:kern w:val="1"/>
          <w:sz w:val="22"/>
          <w:szCs w:val="22"/>
        </w:rPr>
        <w:t>«Производственная зона»</w:t>
      </w:r>
    </w:p>
    <w:p w:rsidR="003A35D2" w:rsidRPr="000D22EB" w:rsidRDefault="003A35D2" w:rsidP="003A35D2">
      <w:pPr>
        <w:suppressAutoHyphens/>
        <w:ind w:firstLine="708"/>
        <w:jc w:val="both"/>
        <w:rPr>
          <w:bCs/>
          <w:kern w:val="1"/>
          <w:sz w:val="22"/>
          <w:szCs w:val="22"/>
        </w:rPr>
      </w:pPr>
      <w:r w:rsidRPr="000D22EB">
        <w:rPr>
          <w:rFonts w:cs="font254"/>
          <w:kern w:val="1"/>
          <w:sz w:val="22"/>
          <w:szCs w:val="22"/>
        </w:rPr>
        <w:t xml:space="preserve">1. </w:t>
      </w:r>
      <w:bookmarkEnd w:id="138"/>
      <w:r w:rsidRPr="000D22EB">
        <w:rPr>
          <w:rFonts w:cs="font254"/>
          <w:kern w:val="1"/>
          <w:sz w:val="22"/>
          <w:szCs w:val="22"/>
        </w:rPr>
        <w:t>Для территориальной зоны «Производственная зона» (буквенное обозначение П),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8.</w:t>
      </w:r>
    </w:p>
    <w:p w:rsidR="003A35D2" w:rsidRPr="000D22EB" w:rsidRDefault="003A35D2" w:rsidP="003A35D2">
      <w:pPr>
        <w:suppressAutoHyphens/>
        <w:jc w:val="right"/>
        <w:rPr>
          <w:kern w:val="1"/>
          <w:sz w:val="22"/>
          <w:szCs w:val="22"/>
        </w:rPr>
      </w:pPr>
      <w:r w:rsidRPr="000D22EB">
        <w:rPr>
          <w:bCs/>
          <w:kern w:val="1"/>
          <w:sz w:val="22"/>
          <w:szCs w:val="22"/>
        </w:rPr>
        <w:t>Таблица 8</w:t>
      </w:r>
    </w:p>
    <w:p w:rsidR="003A35D2" w:rsidRPr="000D22EB" w:rsidRDefault="003A35D2" w:rsidP="003A35D2">
      <w:pPr>
        <w:suppressAutoHyphens/>
        <w:ind w:firstLine="709"/>
        <w:jc w:val="both"/>
        <w:rPr>
          <w:b/>
          <w:kern w:val="1"/>
          <w:sz w:val="22"/>
          <w:szCs w:val="22"/>
        </w:rPr>
      </w:pPr>
      <w:r w:rsidRPr="000D22EB">
        <w:rPr>
          <w:kern w:val="1"/>
          <w:sz w:val="22"/>
          <w:szCs w:val="22"/>
        </w:rPr>
        <w:lastRenderedPageBreak/>
        <w:t>Виды разрешенного использования земельных участков и объектов капитального строительства для территориальной зоны «Производственная зона» (буквенное обозначение П)</w:t>
      </w:r>
    </w:p>
    <w:tbl>
      <w:tblPr>
        <w:tblW w:w="15446" w:type="dxa"/>
        <w:tblLayout w:type="fixed"/>
        <w:tblCellMar>
          <w:left w:w="113" w:type="dxa"/>
        </w:tblCellMar>
        <w:tblLook w:val="0000" w:firstRow="0" w:lastRow="0" w:firstColumn="0" w:lastColumn="0" w:noHBand="0" w:noVBand="0"/>
      </w:tblPr>
      <w:tblGrid>
        <w:gridCol w:w="2517"/>
        <w:gridCol w:w="1873"/>
        <w:gridCol w:w="3118"/>
        <w:gridCol w:w="992"/>
        <w:gridCol w:w="5103"/>
        <w:gridCol w:w="1843"/>
      </w:tblGrid>
      <w:tr w:rsidR="003A35D2" w:rsidRPr="000D22EB" w:rsidTr="00314E91">
        <w:trPr>
          <w:tblHeader/>
        </w:trPr>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b/>
                <w:kern w:val="1"/>
                <w:sz w:val="22"/>
                <w:szCs w:val="22"/>
              </w:rPr>
              <w:t>Вспомогатель-ные</w:t>
            </w:r>
            <w:proofErr w:type="spellEnd"/>
            <w:proofErr w:type="gramEnd"/>
            <w:r w:rsidRPr="000D22EB">
              <w:rPr>
                <w:b/>
                <w:kern w:val="1"/>
                <w:sz w:val="22"/>
                <w:szCs w:val="22"/>
              </w:rPr>
              <w:t xml:space="preserve"> виды разрешенного использования</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Объекты гаражного назначения</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2.7.1.</w:t>
            </w:r>
          </w:p>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Бытовое обслуживание</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3.3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Обеспечение научной деятельности</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Обеспечение </w:t>
            </w:r>
            <w:proofErr w:type="gramStart"/>
            <w:r w:rsidRPr="000D22EB">
              <w:rPr>
                <w:kern w:val="1"/>
                <w:sz w:val="22"/>
                <w:szCs w:val="22"/>
              </w:rPr>
              <w:t>деятель-</w:t>
            </w:r>
            <w:proofErr w:type="spellStart"/>
            <w:r w:rsidRPr="000D22EB">
              <w:rPr>
                <w:kern w:val="1"/>
                <w:sz w:val="22"/>
                <w:szCs w:val="22"/>
              </w:rPr>
              <w:t>ности</w:t>
            </w:r>
            <w:proofErr w:type="spellEnd"/>
            <w:proofErr w:type="gramEnd"/>
            <w:r w:rsidRPr="000D22EB">
              <w:rPr>
                <w:kern w:val="1"/>
                <w:sz w:val="22"/>
                <w:szCs w:val="22"/>
              </w:rPr>
              <w:t xml:space="preserve"> в области гидрометеорологии и смежных с ней </w:t>
            </w:r>
            <w:proofErr w:type="spellStart"/>
            <w:r w:rsidRPr="000D22EB">
              <w:rPr>
                <w:kern w:val="1"/>
                <w:sz w:val="22"/>
                <w:szCs w:val="22"/>
              </w:rPr>
              <w:t>облас-тях</w:t>
            </w:r>
            <w:proofErr w:type="spellEnd"/>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Магазины</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4.4</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Обслуживание автотранспорта</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4.9</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Производственная деятельность</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6.0</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jc w:val="center"/>
              <w:rPr>
                <w:rFonts w:ascii="Calibri" w:eastAsia="Calibri" w:hAnsi="Calibri" w:cs="font265"/>
                <w:kern w:val="1"/>
                <w:sz w:val="22"/>
                <w:szCs w:val="22"/>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Энергетика</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6.7</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Связь</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6.8</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Склады</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6.9</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r>
      <w:tr w:rsidR="003A35D2" w:rsidRPr="000D22EB" w:rsidTr="00314E91">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Автомобильный транспорт</w:t>
            </w:r>
          </w:p>
        </w:tc>
        <w:tc>
          <w:tcPr>
            <w:tcW w:w="187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7.2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3A35D2" w:rsidRPr="000D22EB" w:rsidRDefault="003A35D2" w:rsidP="003A35D2">
            <w:pPr>
              <w:suppressAutoHyphens/>
              <w:spacing w:line="240" w:lineRule="exact"/>
              <w:rPr>
                <w:rFonts w:ascii="Calibri" w:eastAsia="Calibri" w:hAnsi="Calibri" w:cs="font265"/>
                <w:kern w:val="1"/>
                <w:sz w:val="22"/>
                <w:szCs w:val="22"/>
                <w:lang w:eastAsia="en-US"/>
              </w:rPr>
            </w:pPr>
          </w:p>
        </w:tc>
      </w:tr>
    </w:tbl>
    <w:p w:rsidR="003A35D2" w:rsidRPr="000D22EB" w:rsidRDefault="003A35D2" w:rsidP="003A35D2">
      <w:pPr>
        <w:suppressAutoHyphens/>
        <w:ind w:firstLine="709"/>
        <w:jc w:val="both"/>
        <w:rPr>
          <w:rFonts w:eastAsia="Calibri"/>
          <w:kern w:val="1"/>
          <w:sz w:val="22"/>
          <w:szCs w:val="22"/>
          <w:lang w:eastAsia="en-US"/>
        </w:rPr>
      </w:pPr>
      <w:r w:rsidRPr="000D22EB">
        <w:rPr>
          <w:rFonts w:eastAsia="Calibri"/>
          <w:kern w:val="1"/>
          <w:sz w:val="22"/>
          <w:szCs w:val="22"/>
          <w:lang w:eastAsia="en-US"/>
        </w:rPr>
        <w:t>2. Для территориальной зоны «Производственная зона» (буквенное обозначение П)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9.</w:t>
      </w:r>
    </w:p>
    <w:p w:rsidR="00CD6F94" w:rsidRPr="000D22EB" w:rsidRDefault="00CD6F94" w:rsidP="00CD6F94">
      <w:pPr>
        <w:suppressAutoHyphens/>
        <w:jc w:val="right"/>
        <w:rPr>
          <w:b/>
          <w:kern w:val="1"/>
          <w:sz w:val="22"/>
          <w:szCs w:val="22"/>
        </w:rPr>
      </w:pPr>
      <w:r w:rsidRPr="000D22EB">
        <w:rPr>
          <w:rFonts w:eastAsia="Calibri"/>
          <w:bCs/>
          <w:kern w:val="1"/>
          <w:sz w:val="22"/>
          <w:szCs w:val="22"/>
          <w:lang w:eastAsia="en-US"/>
        </w:rPr>
        <w:t>Таблица 9</w:t>
      </w:r>
    </w:p>
    <w:tbl>
      <w:tblPr>
        <w:tblW w:w="0" w:type="auto"/>
        <w:tblInd w:w="-34" w:type="dxa"/>
        <w:tblLayout w:type="fixed"/>
        <w:tblCellMar>
          <w:left w:w="113" w:type="dxa"/>
        </w:tblCellMar>
        <w:tblLook w:val="0000" w:firstRow="0" w:lastRow="0" w:firstColumn="0" w:lastColumn="0" w:noHBand="0" w:noVBand="0"/>
      </w:tblPr>
      <w:tblGrid>
        <w:gridCol w:w="851"/>
        <w:gridCol w:w="2552"/>
        <w:gridCol w:w="1275"/>
        <w:gridCol w:w="1329"/>
        <w:gridCol w:w="1771"/>
        <w:gridCol w:w="1802"/>
        <w:gridCol w:w="1446"/>
        <w:gridCol w:w="1907"/>
        <w:gridCol w:w="1527"/>
        <w:gridCol w:w="992"/>
      </w:tblGrid>
      <w:tr w:rsidR="00CD6F94" w:rsidRPr="000D22EB" w:rsidTr="000D22EB">
        <w:tc>
          <w:tcPr>
            <w:tcW w:w="85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 xml:space="preserve">Вид разрешенного использования земельных участков и объектов </w:t>
            </w:r>
            <w:r w:rsidRPr="000D22EB">
              <w:rPr>
                <w:b/>
                <w:kern w:val="1"/>
                <w:sz w:val="22"/>
                <w:szCs w:val="22"/>
              </w:rPr>
              <w:lastRenderedPageBreak/>
              <w:t>капитального строительства</w:t>
            </w:r>
          </w:p>
        </w:tc>
        <w:tc>
          <w:tcPr>
            <w:tcW w:w="2604" w:type="dxa"/>
            <w:gridSpan w:val="2"/>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Площадь земельных участков</w:t>
            </w:r>
          </w:p>
        </w:tc>
        <w:tc>
          <w:tcPr>
            <w:tcW w:w="177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 xml:space="preserve">Минимальные отступы от границ земельных </w:t>
            </w:r>
            <w:r w:rsidRPr="000D22EB">
              <w:rPr>
                <w:b/>
                <w:bCs/>
                <w:kern w:val="1"/>
                <w:sz w:val="22"/>
                <w:szCs w:val="22"/>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0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 xml:space="preserve">Минимальный отступ от красной линии в целях </w:t>
            </w:r>
            <w:r w:rsidRPr="000D22EB">
              <w:rPr>
                <w:b/>
                <w:bCs/>
                <w:kern w:val="1"/>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Предельное количество этажей</w:t>
            </w:r>
          </w:p>
        </w:tc>
        <w:tc>
          <w:tcPr>
            <w:tcW w:w="190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 xml:space="preserve">Предельная (максимальная) высота объектов </w:t>
            </w:r>
            <w:r w:rsidRPr="000D22EB">
              <w:rPr>
                <w:b/>
                <w:bCs/>
                <w:kern w:val="1"/>
                <w:sz w:val="22"/>
                <w:szCs w:val="22"/>
              </w:rPr>
              <w:lastRenderedPageBreak/>
              <w:t>капитального строительства</w:t>
            </w:r>
          </w:p>
        </w:tc>
        <w:tc>
          <w:tcPr>
            <w:tcW w:w="152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 xml:space="preserve">Максимальный процент застройки в границах </w:t>
            </w:r>
            <w:r w:rsidRPr="000D22EB">
              <w:rPr>
                <w:b/>
                <w:bCs/>
                <w:kern w:val="1"/>
                <w:sz w:val="22"/>
                <w:szCs w:val="22"/>
              </w:rPr>
              <w:lastRenderedPageBreak/>
              <w:t>земельного участка</w:t>
            </w:r>
          </w:p>
        </w:tc>
        <w:tc>
          <w:tcPr>
            <w:tcW w:w="99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Макси-</w:t>
            </w:r>
            <w:proofErr w:type="spellStart"/>
            <w:r w:rsidRPr="000D22EB">
              <w:rPr>
                <w:b/>
                <w:bCs/>
                <w:kern w:val="1"/>
                <w:sz w:val="22"/>
                <w:szCs w:val="22"/>
              </w:rPr>
              <w:t>маль</w:t>
            </w:r>
            <w:proofErr w:type="spellEnd"/>
            <w:r w:rsidRPr="000D22EB">
              <w:rPr>
                <w:b/>
                <w:bCs/>
                <w:kern w:val="1"/>
                <w:sz w:val="22"/>
                <w:szCs w:val="22"/>
              </w:rPr>
              <w:t>-</w:t>
            </w:r>
            <w:proofErr w:type="spellStart"/>
            <w:r w:rsidRPr="000D22EB">
              <w:rPr>
                <w:b/>
                <w:bCs/>
                <w:kern w:val="1"/>
                <w:sz w:val="22"/>
                <w:szCs w:val="22"/>
              </w:rPr>
              <w:t>ная</w:t>
            </w:r>
            <w:proofErr w:type="spellEnd"/>
            <w:r w:rsidRPr="000D22EB">
              <w:rPr>
                <w:b/>
                <w:bCs/>
                <w:kern w:val="1"/>
                <w:sz w:val="22"/>
                <w:szCs w:val="22"/>
              </w:rPr>
              <w:t xml:space="preserve"> высота </w:t>
            </w:r>
            <w:proofErr w:type="spellStart"/>
            <w:proofErr w:type="gramStart"/>
            <w:r w:rsidRPr="000D22EB">
              <w:rPr>
                <w:b/>
                <w:bCs/>
                <w:kern w:val="1"/>
                <w:sz w:val="22"/>
                <w:szCs w:val="22"/>
              </w:rPr>
              <w:lastRenderedPageBreak/>
              <w:t>ограж-дения</w:t>
            </w:r>
            <w:proofErr w:type="spellEnd"/>
            <w:proofErr w:type="gramEnd"/>
          </w:p>
        </w:tc>
      </w:tr>
      <w:tr w:rsidR="00CD6F94" w:rsidRPr="000D22EB" w:rsidTr="000D22EB">
        <w:tc>
          <w:tcPr>
            <w:tcW w:w="851"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Минимальные</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максимальные</w:t>
            </w:r>
            <w:proofErr w:type="gramEnd"/>
          </w:p>
        </w:tc>
        <w:tc>
          <w:tcPr>
            <w:tcW w:w="1771"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802"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446"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527"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3</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4</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6</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7</w:t>
            </w: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8</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9</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10</w:t>
            </w:r>
          </w:p>
        </w:tc>
      </w:tr>
      <w:tr w:rsidR="00CD6F94" w:rsidRPr="000D22EB" w:rsidTr="000D22EB">
        <w:tc>
          <w:tcPr>
            <w:tcW w:w="15449" w:type="dxa"/>
            <w:gridSpan w:val="10"/>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2.7.1.</w:t>
            </w:r>
          </w:p>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Объекты гаражного назначения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0</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w:t>
            </w:r>
            <w:proofErr w:type="spellStart"/>
            <w:r w:rsidRPr="000D22EB">
              <w:rPr>
                <w:rFonts w:eastAsia="Calibri"/>
                <w:kern w:val="1"/>
                <w:sz w:val="22"/>
                <w:szCs w:val="22"/>
                <w:lang w:eastAsia="en-US"/>
              </w:rPr>
              <w:t>установле-нию</w:t>
            </w:r>
            <w:proofErr w:type="spellEnd"/>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7</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w:t>
            </w:r>
            <w:proofErr w:type="spellStart"/>
            <w:r w:rsidRPr="000D22EB">
              <w:rPr>
                <w:kern w:val="1"/>
                <w:sz w:val="22"/>
                <w:szCs w:val="22"/>
                <w:lang w:eastAsia="zh-CN"/>
              </w:rPr>
              <w:t>ных</w:t>
            </w:r>
            <w:proofErr w:type="spellEnd"/>
            <w:r w:rsidRPr="000D22EB">
              <w:rPr>
                <w:kern w:val="1"/>
                <w:sz w:val="22"/>
                <w:szCs w:val="22"/>
                <w:lang w:eastAsia="zh-CN"/>
              </w:rPr>
              <w:t xml:space="preserve"> построек - 1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w:t>
            </w:r>
            <w:proofErr w:type="spellStart"/>
            <w:r w:rsidRPr="000D22EB">
              <w:rPr>
                <w:rFonts w:eastAsia="Calibri"/>
                <w:kern w:val="1"/>
                <w:sz w:val="22"/>
                <w:szCs w:val="22"/>
                <w:lang w:eastAsia="en-US"/>
              </w:rPr>
              <w:t>установле-нию</w:t>
            </w:r>
            <w:proofErr w:type="spellEnd"/>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16</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w:t>
            </w:r>
            <w:proofErr w:type="spellStart"/>
            <w:r w:rsidRPr="000D22EB">
              <w:rPr>
                <w:kern w:val="1"/>
                <w:sz w:val="22"/>
                <w:szCs w:val="22"/>
                <w:lang w:eastAsia="zh-CN"/>
              </w:rPr>
              <w:t>мещения</w:t>
            </w:r>
            <w:proofErr w:type="spellEnd"/>
            <w:r w:rsidRPr="000D22EB">
              <w:rPr>
                <w:kern w:val="1"/>
                <w:sz w:val="22"/>
                <w:szCs w:val="22"/>
                <w:lang w:eastAsia="zh-CN"/>
              </w:rPr>
              <w:t xml:space="preserve"> на земельном участке толь-ко объектов инженерно-технического обеспечения - 100 %;</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в</w:t>
            </w:r>
            <w:proofErr w:type="gramEnd"/>
            <w:r w:rsidRPr="000D22EB">
              <w:rPr>
                <w:kern w:val="1"/>
                <w:sz w:val="22"/>
                <w:szCs w:val="22"/>
                <w:lang w:eastAsia="zh-CN"/>
              </w:rPr>
              <w:t xml:space="preserve"> случае размещения на земельном участке иных объектов - 80 %</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lastRenderedPageBreak/>
              <w:t>3.3</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Бытовое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3</w:t>
            </w: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16</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30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Обеспечение научной деятельности</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16</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3.9.1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 xml:space="preserve">Обеспечение </w:t>
            </w:r>
            <w:proofErr w:type="gramStart"/>
            <w:r w:rsidRPr="000D22EB">
              <w:rPr>
                <w:kern w:val="1"/>
                <w:sz w:val="22"/>
                <w:szCs w:val="22"/>
              </w:rPr>
              <w:t>деятель-</w:t>
            </w:r>
            <w:proofErr w:type="spellStart"/>
            <w:r w:rsidRPr="000D22EB">
              <w:rPr>
                <w:kern w:val="1"/>
                <w:sz w:val="22"/>
                <w:szCs w:val="22"/>
              </w:rPr>
              <w:t>ности</w:t>
            </w:r>
            <w:proofErr w:type="spellEnd"/>
            <w:proofErr w:type="gramEnd"/>
            <w:r w:rsidRPr="000D22EB">
              <w:rPr>
                <w:kern w:val="1"/>
                <w:sz w:val="22"/>
                <w:szCs w:val="22"/>
              </w:rPr>
              <w:t xml:space="preserve"> в области гидрометеорологии и смежных с ней </w:t>
            </w:r>
            <w:proofErr w:type="spellStart"/>
            <w:r w:rsidRPr="000D22EB">
              <w:rPr>
                <w:kern w:val="1"/>
                <w:sz w:val="22"/>
                <w:szCs w:val="22"/>
              </w:rPr>
              <w:t>облас-тях</w:t>
            </w:r>
            <w:proofErr w:type="spellEnd"/>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16</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4.4</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rPr>
              <w:t>Магазины</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16</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Обслуживание автотранспорта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Производственная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6.7</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Энергетика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2,0</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6.8</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Связь</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Склады</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5</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новлению</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1,8</w:t>
            </w:r>
          </w:p>
        </w:tc>
      </w:tr>
      <w:tr w:rsidR="00CD6F94" w:rsidRPr="000D22EB" w:rsidTr="000D22EB">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lastRenderedPageBreak/>
              <w:t>7.2</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Автомобильный транспорт</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w:t>
            </w:r>
          </w:p>
        </w:tc>
        <w:tc>
          <w:tcPr>
            <w:tcW w:w="13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необходимых для обеспечения автомобильного движения, </w:t>
            </w:r>
            <w:proofErr w:type="spellStart"/>
            <w:r w:rsidRPr="000D22EB">
              <w:rPr>
                <w:kern w:val="1"/>
                <w:sz w:val="22"/>
                <w:szCs w:val="22"/>
                <w:lang w:eastAsia="zh-CN"/>
              </w:rPr>
              <w:t>по-садки</w:t>
            </w:r>
            <w:proofErr w:type="spellEnd"/>
            <w:r w:rsidRPr="000D22EB">
              <w:rPr>
                <w:kern w:val="1"/>
                <w:sz w:val="22"/>
                <w:szCs w:val="22"/>
                <w:lang w:eastAsia="zh-CN"/>
              </w:rPr>
              <w:t xml:space="preserve"> пассажи-ров и их </w:t>
            </w:r>
            <w:proofErr w:type="spellStart"/>
            <w:r w:rsidRPr="000D22EB">
              <w:rPr>
                <w:kern w:val="1"/>
                <w:sz w:val="22"/>
                <w:szCs w:val="22"/>
                <w:lang w:eastAsia="zh-CN"/>
              </w:rPr>
              <w:t>сопут-ствующего</w:t>
            </w:r>
            <w:proofErr w:type="spellEnd"/>
            <w:r w:rsidRPr="000D22EB">
              <w:rPr>
                <w:kern w:val="1"/>
                <w:sz w:val="22"/>
                <w:szCs w:val="22"/>
                <w:lang w:eastAsia="zh-CN"/>
              </w:rPr>
              <w:t xml:space="preserve"> обслуживания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необходимых для обеспечения автомобильного движения, </w:t>
            </w:r>
            <w:proofErr w:type="spellStart"/>
            <w:r w:rsidRPr="000D22EB">
              <w:rPr>
                <w:kern w:val="1"/>
                <w:sz w:val="22"/>
                <w:szCs w:val="22"/>
                <w:lang w:eastAsia="zh-CN"/>
              </w:rPr>
              <w:t>по-садки</w:t>
            </w:r>
            <w:proofErr w:type="spellEnd"/>
            <w:r w:rsidRPr="000D22EB">
              <w:rPr>
                <w:kern w:val="1"/>
                <w:sz w:val="22"/>
                <w:szCs w:val="22"/>
                <w:lang w:eastAsia="zh-CN"/>
              </w:rPr>
              <w:t xml:space="preserve"> пассажи-ров и их </w:t>
            </w:r>
            <w:proofErr w:type="spellStart"/>
            <w:r w:rsidRPr="000D22EB">
              <w:rPr>
                <w:kern w:val="1"/>
                <w:sz w:val="22"/>
                <w:szCs w:val="22"/>
                <w:lang w:eastAsia="zh-CN"/>
              </w:rPr>
              <w:t>сопут-ствующего</w:t>
            </w:r>
            <w:proofErr w:type="spellEnd"/>
            <w:r w:rsidRPr="000D22EB">
              <w:rPr>
                <w:kern w:val="1"/>
                <w:sz w:val="22"/>
                <w:szCs w:val="22"/>
                <w:lang w:eastAsia="zh-CN"/>
              </w:rPr>
              <w:t xml:space="preserve"> обслуживания - 0 м;</w:t>
            </w:r>
          </w:p>
          <w:p w:rsidR="00CD6F94" w:rsidRPr="000D22EB" w:rsidRDefault="00CD6F94" w:rsidP="00CD6F94">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c>
          <w:tcPr>
            <w:tcW w:w="1906"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527"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r w:rsidRPr="000D22EB">
              <w:rPr>
                <w:kern w:val="1"/>
                <w:sz w:val="22"/>
                <w:szCs w:val="22"/>
              </w:rPr>
              <w:t>80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D6F94" w:rsidRPr="000D22EB" w:rsidRDefault="00CD6F94" w:rsidP="00CD6F94">
            <w:pPr>
              <w:suppressAutoHyphens/>
              <w:spacing w:line="240" w:lineRule="exact"/>
              <w:rPr>
                <w:rFonts w:ascii="Calibri" w:eastAsia="Calibri" w:hAnsi="Calibri" w:cs="font265"/>
                <w:kern w:val="1"/>
                <w:sz w:val="22"/>
                <w:szCs w:val="22"/>
                <w:lang w:eastAsia="en-US"/>
              </w:rPr>
            </w:pPr>
          </w:p>
        </w:tc>
      </w:tr>
    </w:tbl>
    <w:p w:rsidR="00C35D8D" w:rsidRPr="000D22EB" w:rsidRDefault="00C35D8D" w:rsidP="00CD6F94">
      <w:pPr>
        <w:suppressAutoHyphens/>
        <w:rPr>
          <w:kern w:val="1"/>
          <w:sz w:val="22"/>
          <w:szCs w:val="22"/>
        </w:rPr>
      </w:pPr>
    </w:p>
    <w:p w:rsidR="00C35D8D" w:rsidRPr="000D22EB" w:rsidRDefault="00C35D8D" w:rsidP="00C35D8D">
      <w:pPr>
        <w:rPr>
          <w:sz w:val="22"/>
          <w:szCs w:val="22"/>
        </w:rPr>
      </w:pPr>
    </w:p>
    <w:p w:rsidR="00C35D8D" w:rsidRPr="000D22EB" w:rsidRDefault="00C35D8D" w:rsidP="00C35D8D">
      <w:pPr>
        <w:rPr>
          <w:sz w:val="22"/>
          <w:szCs w:val="22"/>
        </w:rPr>
      </w:pPr>
    </w:p>
    <w:p w:rsidR="00C35D8D" w:rsidRDefault="00C35D8D" w:rsidP="00C35D8D">
      <w:pPr>
        <w:suppressAutoHyphens/>
        <w:ind w:firstLine="708"/>
        <w:jc w:val="both"/>
        <w:rPr>
          <w:rFonts w:cs="font254"/>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314E91" w:rsidRPr="000D22EB" w:rsidRDefault="00314E91" w:rsidP="00C35D8D">
      <w:pPr>
        <w:suppressAutoHyphens/>
        <w:ind w:firstLine="708"/>
        <w:jc w:val="both"/>
        <w:rPr>
          <w:rFonts w:cs="font254"/>
          <w:b/>
          <w:bCs/>
          <w:kern w:val="1"/>
          <w:sz w:val="22"/>
          <w:szCs w:val="22"/>
        </w:rPr>
      </w:pPr>
    </w:p>
    <w:p w:rsidR="00C35D8D" w:rsidRDefault="00C35D8D" w:rsidP="00C35D8D">
      <w:pPr>
        <w:keepNext/>
        <w:keepLines/>
        <w:suppressAutoHyphens/>
        <w:spacing w:before="120" w:after="120" w:line="240" w:lineRule="exact"/>
        <w:ind w:firstLine="709"/>
        <w:jc w:val="both"/>
        <w:rPr>
          <w:rFonts w:cs="font254"/>
          <w:b/>
          <w:kern w:val="1"/>
          <w:sz w:val="22"/>
          <w:szCs w:val="22"/>
        </w:rPr>
      </w:pPr>
      <w:r w:rsidRPr="000D22EB">
        <w:rPr>
          <w:rFonts w:cs="font254"/>
          <w:b/>
          <w:bCs/>
          <w:kern w:val="1"/>
          <w:sz w:val="22"/>
          <w:szCs w:val="22"/>
        </w:rPr>
        <w:t xml:space="preserve">Статья 66. Градостроительные регламенты для территориальной зоны </w:t>
      </w:r>
      <w:r w:rsidRPr="000D22EB">
        <w:rPr>
          <w:rFonts w:cs="font254"/>
          <w:b/>
          <w:kern w:val="1"/>
          <w:sz w:val="22"/>
          <w:szCs w:val="22"/>
        </w:rPr>
        <w:t>«Зона рекреационного назначения»</w:t>
      </w:r>
    </w:p>
    <w:p w:rsidR="00314E91" w:rsidRPr="000D22EB" w:rsidRDefault="00314E91" w:rsidP="00C35D8D">
      <w:pPr>
        <w:keepNext/>
        <w:keepLines/>
        <w:suppressAutoHyphens/>
        <w:spacing w:before="120" w:after="120" w:line="240" w:lineRule="exact"/>
        <w:ind w:firstLine="709"/>
        <w:jc w:val="both"/>
        <w:rPr>
          <w:rFonts w:cs="font254"/>
          <w:kern w:val="1"/>
          <w:sz w:val="22"/>
          <w:szCs w:val="22"/>
        </w:rPr>
      </w:pPr>
    </w:p>
    <w:p w:rsidR="00C35D8D" w:rsidRPr="00314E91" w:rsidRDefault="00C35D8D" w:rsidP="00314E91">
      <w:pPr>
        <w:pStyle w:val="aff5"/>
        <w:numPr>
          <w:ilvl w:val="0"/>
          <w:numId w:val="3"/>
        </w:numPr>
        <w:suppressAutoHyphens/>
        <w:jc w:val="both"/>
        <w:rPr>
          <w:rFonts w:cs="font254"/>
          <w:kern w:val="1"/>
          <w:sz w:val="22"/>
          <w:szCs w:val="22"/>
        </w:rPr>
      </w:pPr>
      <w:r w:rsidRPr="00314E91">
        <w:rPr>
          <w:rFonts w:cs="font254"/>
          <w:kern w:val="1"/>
          <w:sz w:val="22"/>
          <w:szCs w:val="22"/>
        </w:rPr>
        <w:t>Для территориальной зоны «Зона рекреационного назначения» (буквенное обозначение Р)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10.</w:t>
      </w:r>
    </w:p>
    <w:p w:rsidR="00314E91" w:rsidRPr="00314E91" w:rsidRDefault="00314E91" w:rsidP="00314E91">
      <w:pPr>
        <w:suppressAutoHyphens/>
        <w:ind w:left="708"/>
        <w:jc w:val="both"/>
        <w:rPr>
          <w:bCs/>
          <w:kern w:val="1"/>
          <w:sz w:val="22"/>
          <w:szCs w:val="22"/>
        </w:rPr>
      </w:pPr>
    </w:p>
    <w:p w:rsidR="00C35D8D" w:rsidRPr="000D22EB" w:rsidRDefault="00C35D8D" w:rsidP="00C35D8D">
      <w:pPr>
        <w:suppressAutoHyphens/>
        <w:jc w:val="right"/>
        <w:rPr>
          <w:kern w:val="1"/>
          <w:sz w:val="22"/>
          <w:szCs w:val="22"/>
        </w:rPr>
      </w:pPr>
      <w:r w:rsidRPr="000D22EB">
        <w:rPr>
          <w:bCs/>
          <w:kern w:val="1"/>
          <w:sz w:val="22"/>
          <w:szCs w:val="22"/>
        </w:rPr>
        <w:t>Таблица 10</w:t>
      </w:r>
    </w:p>
    <w:p w:rsidR="00C35D8D" w:rsidRPr="000D22EB" w:rsidRDefault="00C35D8D" w:rsidP="00C35D8D">
      <w:pPr>
        <w:suppressAutoHyphens/>
        <w:ind w:firstLine="709"/>
        <w:jc w:val="both"/>
        <w:rPr>
          <w:b/>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рекреационного назначения» (буквенное обозначение Р)</w:t>
      </w:r>
    </w:p>
    <w:tbl>
      <w:tblPr>
        <w:tblW w:w="15304" w:type="dxa"/>
        <w:tblLayout w:type="fixed"/>
        <w:tblCellMar>
          <w:left w:w="113" w:type="dxa"/>
        </w:tblCellMar>
        <w:tblLook w:val="0000" w:firstRow="0" w:lastRow="0" w:firstColumn="0" w:lastColumn="0" w:noHBand="0" w:noVBand="0"/>
      </w:tblPr>
      <w:tblGrid>
        <w:gridCol w:w="4957"/>
        <w:gridCol w:w="1559"/>
        <w:gridCol w:w="2835"/>
        <w:gridCol w:w="1843"/>
        <w:gridCol w:w="2835"/>
        <w:gridCol w:w="1275"/>
      </w:tblGrid>
      <w:tr w:rsidR="00C35D8D" w:rsidRPr="000D22EB" w:rsidTr="00B41F7C">
        <w:trPr>
          <w:tblHeader/>
        </w:trPr>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Основные виды разрешенного использования</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Вспомогательные виды разрешенного использования</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C35D8D" w:rsidRPr="000D22EB" w:rsidTr="00B41F7C">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Отдых (рекреация)</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5.0</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C35D8D" w:rsidRPr="000D22EB" w:rsidTr="00B41F7C">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Спорт</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5.1</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Обслуживание автотранспорта</w:t>
            </w: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4.9</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C35D8D" w:rsidRPr="000D22EB" w:rsidTr="00B41F7C">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Природно-</w:t>
            </w:r>
            <w:proofErr w:type="spellStart"/>
            <w:r w:rsidRPr="000D22EB">
              <w:rPr>
                <w:kern w:val="1"/>
                <w:sz w:val="22"/>
                <w:szCs w:val="22"/>
              </w:rPr>
              <w:t>познава</w:t>
            </w:r>
            <w:proofErr w:type="spellEnd"/>
            <w:r w:rsidRPr="000D22EB">
              <w:rPr>
                <w:kern w:val="1"/>
                <w:sz w:val="22"/>
                <w:szCs w:val="22"/>
              </w:rPr>
              <w:t>-тельный туризм</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5.2</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C35D8D" w:rsidRPr="000D22EB" w:rsidTr="00B41F7C">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Охрана природных территорий</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9.1</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r w:rsidR="00C35D8D" w:rsidRPr="000D22EB" w:rsidTr="00B41F7C">
        <w:tc>
          <w:tcPr>
            <w:tcW w:w="4957"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Земельные участки (территории) общего пользования</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p>
        </w:tc>
        <w:tc>
          <w:tcPr>
            <w:tcW w:w="1843"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275" w:type="dxa"/>
            <w:tcBorders>
              <w:top w:val="single" w:sz="4" w:space="0" w:color="000001"/>
              <w:left w:val="single" w:sz="4" w:space="0" w:color="000001"/>
              <w:bottom w:val="single" w:sz="4" w:space="0" w:color="000001"/>
              <w:right w:val="single" w:sz="4" w:space="0" w:color="000001"/>
            </w:tcBorders>
            <w:shd w:val="clear" w:color="auto" w:fill="FFFFFF"/>
          </w:tcPr>
          <w:p w:rsidR="00C35D8D" w:rsidRPr="000D22EB" w:rsidRDefault="00C35D8D" w:rsidP="00C35D8D">
            <w:pPr>
              <w:suppressAutoHyphens/>
              <w:spacing w:line="240" w:lineRule="exact"/>
              <w:rPr>
                <w:rFonts w:ascii="Calibri" w:eastAsia="Calibri" w:hAnsi="Calibri" w:cs="font265"/>
                <w:kern w:val="1"/>
                <w:sz w:val="22"/>
                <w:szCs w:val="22"/>
                <w:lang w:eastAsia="en-US"/>
              </w:rPr>
            </w:pPr>
            <w:r w:rsidRPr="000D22EB">
              <w:rPr>
                <w:kern w:val="1"/>
                <w:sz w:val="22"/>
                <w:szCs w:val="22"/>
              </w:rPr>
              <w:t>-</w:t>
            </w:r>
          </w:p>
        </w:tc>
      </w:tr>
    </w:tbl>
    <w:p w:rsidR="00C35D8D" w:rsidRDefault="00C35D8D" w:rsidP="00C35D8D">
      <w:pPr>
        <w:suppressAutoHyphens/>
        <w:ind w:firstLine="708"/>
        <w:jc w:val="both"/>
        <w:rPr>
          <w:rFonts w:eastAsia="Calibri"/>
          <w:kern w:val="1"/>
          <w:sz w:val="22"/>
          <w:szCs w:val="22"/>
          <w:lang w:eastAsia="en-US"/>
        </w:rPr>
      </w:pPr>
    </w:p>
    <w:p w:rsidR="00314E91" w:rsidRDefault="00314E91" w:rsidP="00C35D8D">
      <w:pPr>
        <w:suppressAutoHyphens/>
        <w:ind w:firstLine="708"/>
        <w:jc w:val="both"/>
        <w:rPr>
          <w:rFonts w:eastAsia="Calibri"/>
          <w:kern w:val="1"/>
          <w:sz w:val="22"/>
          <w:szCs w:val="22"/>
          <w:lang w:eastAsia="en-US"/>
        </w:rPr>
      </w:pPr>
    </w:p>
    <w:p w:rsidR="00314E91" w:rsidRPr="000D22EB" w:rsidRDefault="00314E91" w:rsidP="00C35D8D">
      <w:pPr>
        <w:suppressAutoHyphens/>
        <w:ind w:firstLine="708"/>
        <w:jc w:val="both"/>
        <w:rPr>
          <w:rFonts w:eastAsia="Calibri"/>
          <w:kern w:val="1"/>
          <w:sz w:val="22"/>
          <w:szCs w:val="22"/>
          <w:lang w:eastAsia="en-US"/>
        </w:rPr>
      </w:pPr>
    </w:p>
    <w:p w:rsidR="00C35D8D" w:rsidRPr="000D22EB" w:rsidRDefault="00C35D8D" w:rsidP="00C35D8D">
      <w:pPr>
        <w:suppressAutoHyphens/>
        <w:ind w:firstLine="708"/>
        <w:jc w:val="both"/>
        <w:rPr>
          <w:rFonts w:eastAsia="Calibri"/>
          <w:bCs/>
          <w:kern w:val="1"/>
          <w:sz w:val="22"/>
          <w:szCs w:val="22"/>
          <w:lang w:eastAsia="en-US"/>
        </w:rPr>
      </w:pPr>
      <w:r w:rsidRPr="000D22EB">
        <w:rPr>
          <w:rFonts w:eastAsia="Calibri"/>
          <w:kern w:val="1"/>
          <w:sz w:val="22"/>
          <w:szCs w:val="22"/>
          <w:lang w:eastAsia="en-US"/>
        </w:rPr>
        <w:t>2. Для территориальной зоны «Зона рекреационного назначения» (буквенное обозначение Р)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11.</w:t>
      </w:r>
    </w:p>
    <w:p w:rsidR="00C35D8D" w:rsidRPr="000D22EB" w:rsidRDefault="00C35D8D" w:rsidP="00C35D8D">
      <w:pPr>
        <w:rPr>
          <w:sz w:val="22"/>
          <w:szCs w:val="22"/>
        </w:rPr>
      </w:pPr>
    </w:p>
    <w:p w:rsidR="00314E91" w:rsidRDefault="00314E91" w:rsidP="00886D5A">
      <w:pPr>
        <w:suppressAutoHyphens/>
        <w:spacing w:before="240"/>
        <w:jc w:val="right"/>
        <w:rPr>
          <w:rFonts w:eastAsia="Calibri"/>
          <w:bCs/>
          <w:kern w:val="1"/>
          <w:sz w:val="22"/>
          <w:szCs w:val="22"/>
          <w:lang w:eastAsia="en-US"/>
        </w:rPr>
      </w:pPr>
    </w:p>
    <w:p w:rsidR="00886D5A" w:rsidRPr="000D22EB" w:rsidRDefault="00886D5A" w:rsidP="00886D5A">
      <w:pPr>
        <w:suppressAutoHyphens/>
        <w:spacing w:before="240"/>
        <w:jc w:val="right"/>
        <w:rPr>
          <w:b/>
          <w:kern w:val="1"/>
          <w:sz w:val="22"/>
          <w:szCs w:val="22"/>
        </w:rPr>
      </w:pPr>
      <w:r w:rsidRPr="000D22EB">
        <w:rPr>
          <w:rFonts w:eastAsia="Calibri"/>
          <w:bCs/>
          <w:kern w:val="1"/>
          <w:sz w:val="22"/>
          <w:szCs w:val="22"/>
          <w:lang w:eastAsia="en-US"/>
        </w:rPr>
        <w:t>Таблица 11</w:t>
      </w:r>
    </w:p>
    <w:tbl>
      <w:tblPr>
        <w:tblW w:w="15308" w:type="dxa"/>
        <w:tblInd w:w="-34" w:type="dxa"/>
        <w:tblLayout w:type="fixed"/>
        <w:tblCellMar>
          <w:left w:w="113" w:type="dxa"/>
        </w:tblCellMar>
        <w:tblLook w:val="0000" w:firstRow="0" w:lastRow="0" w:firstColumn="0" w:lastColumn="0" w:noHBand="0" w:noVBand="0"/>
      </w:tblPr>
      <w:tblGrid>
        <w:gridCol w:w="851"/>
        <w:gridCol w:w="2552"/>
        <w:gridCol w:w="1275"/>
        <w:gridCol w:w="1328"/>
        <w:gridCol w:w="1771"/>
        <w:gridCol w:w="1802"/>
        <w:gridCol w:w="1908"/>
        <w:gridCol w:w="3821"/>
      </w:tblGrid>
      <w:tr w:rsidR="00886D5A" w:rsidRPr="000D22EB" w:rsidTr="00DA6B92">
        <w:tc>
          <w:tcPr>
            <w:tcW w:w="85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Вид разрешенного использования земельных участков и объектов капитального строительства</w:t>
            </w:r>
          </w:p>
        </w:tc>
        <w:tc>
          <w:tcPr>
            <w:tcW w:w="2603" w:type="dxa"/>
            <w:gridSpan w:val="2"/>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Площадь земельных участков</w:t>
            </w:r>
          </w:p>
        </w:tc>
        <w:tc>
          <w:tcPr>
            <w:tcW w:w="177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D22EB">
              <w:rPr>
                <w:b/>
                <w:bCs/>
                <w:kern w:val="1"/>
                <w:sz w:val="22"/>
                <w:szCs w:val="22"/>
              </w:rPr>
              <w:lastRenderedPageBreak/>
              <w:t>пределами которых запрещено строительство зданий, строений, сооружений</w:t>
            </w:r>
          </w:p>
        </w:tc>
        <w:tc>
          <w:tcPr>
            <w:tcW w:w="180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 xml:space="preserve">Минимальный отступ от красной линии в целях определения мест допустимого размещения зданий, строений, сооружений, за пределами которых </w:t>
            </w:r>
            <w:r w:rsidRPr="000D22EB">
              <w:rPr>
                <w:b/>
                <w:bCs/>
                <w:kern w:val="1"/>
                <w:sz w:val="22"/>
                <w:szCs w:val="22"/>
              </w:rPr>
              <w:lastRenderedPageBreak/>
              <w:t>запрещено строительство зданий, строений, сооружений</w:t>
            </w:r>
          </w:p>
        </w:tc>
        <w:tc>
          <w:tcPr>
            <w:tcW w:w="190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lastRenderedPageBreak/>
              <w:t>Предельная (максимальная) высота объектов капитального строительства</w:t>
            </w:r>
          </w:p>
        </w:tc>
        <w:tc>
          <w:tcPr>
            <w:tcW w:w="382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Максимальный процент застройки в границах земельного участка</w:t>
            </w:r>
          </w:p>
        </w:tc>
      </w:tr>
      <w:tr w:rsidR="00886D5A" w:rsidRPr="000D22EB" w:rsidTr="00DA6B92">
        <w:tc>
          <w:tcPr>
            <w:tcW w:w="851"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Мини-</w:t>
            </w:r>
            <w:proofErr w:type="spellStart"/>
            <w:r w:rsidRPr="000D22EB">
              <w:rPr>
                <w:b/>
                <w:kern w:val="1"/>
                <w:sz w:val="22"/>
                <w:szCs w:val="22"/>
              </w:rPr>
              <w:t>мальные</w:t>
            </w:r>
            <w:proofErr w:type="spellEnd"/>
            <w:proofErr w:type="gram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Макси-</w:t>
            </w:r>
            <w:proofErr w:type="spellStart"/>
            <w:r w:rsidRPr="000D22EB">
              <w:rPr>
                <w:b/>
                <w:kern w:val="1"/>
                <w:sz w:val="22"/>
                <w:szCs w:val="22"/>
              </w:rPr>
              <w:t>мальные</w:t>
            </w:r>
            <w:proofErr w:type="spellEnd"/>
            <w:proofErr w:type="gramEnd"/>
          </w:p>
        </w:tc>
        <w:tc>
          <w:tcPr>
            <w:tcW w:w="1771"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c>
          <w:tcPr>
            <w:tcW w:w="1802"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c>
          <w:tcPr>
            <w:tcW w:w="1908"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c>
          <w:tcPr>
            <w:tcW w:w="3821" w:type="dxa"/>
            <w:vMerge/>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3</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4</w:t>
            </w:r>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6</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8</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9</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Отдых(рекреация)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r w:rsidRPr="000D22EB">
              <w:rPr>
                <w:kern w:val="1"/>
                <w:sz w:val="22"/>
                <w:szCs w:val="22"/>
                <w:lang w:eastAsia="zh-CN"/>
              </w:rPr>
              <w:t>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86D5A" w:rsidRPr="000D22EB" w:rsidRDefault="00886D5A" w:rsidP="00886D5A">
            <w:pPr>
              <w:suppressAutoHyphens/>
              <w:spacing w:line="240" w:lineRule="exact"/>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Спорт</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rFonts w:eastAsia="Calibri"/>
                <w:kern w:val="1"/>
                <w:sz w:val="22"/>
                <w:szCs w:val="22"/>
                <w:lang w:eastAsia="en-US"/>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r w:rsidRPr="000D22EB">
              <w:rPr>
                <w:kern w:val="1"/>
                <w:sz w:val="22"/>
                <w:szCs w:val="22"/>
              </w:rPr>
              <w:t>70</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5.2</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Природно-познавательный туризм</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r w:rsidRPr="000D22EB">
              <w:rPr>
                <w:kern w:val="1"/>
                <w:sz w:val="22"/>
                <w:szCs w:val="22"/>
                <w:lang w:eastAsia="zh-CN"/>
              </w:rPr>
              <w:t>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86D5A" w:rsidRPr="000D22EB" w:rsidRDefault="00886D5A" w:rsidP="00886D5A">
            <w:pPr>
              <w:suppressAutoHyphens/>
              <w:spacing w:line="240" w:lineRule="exact"/>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9.1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Охрана природных территорий</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r w:rsidRPr="000D22EB">
              <w:rPr>
                <w:kern w:val="1"/>
                <w:sz w:val="22"/>
                <w:szCs w:val="22"/>
                <w:lang w:eastAsia="zh-CN"/>
              </w:rPr>
              <w:t>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86D5A" w:rsidRPr="000D22EB" w:rsidRDefault="00886D5A" w:rsidP="00886D5A">
            <w:pPr>
              <w:suppressAutoHyphens/>
              <w:spacing w:line="240" w:lineRule="exact"/>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0</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0</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r w:rsidRPr="000D22EB">
              <w:rPr>
                <w:kern w:val="1"/>
                <w:sz w:val="22"/>
                <w:szCs w:val="22"/>
                <w:lang w:eastAsia="zh-CN"/>
              </w:rPr>
              <w:t xml:space="preserve">5 % в случае, если для земельного участка дополнительно к основному виду разрешенного использования определен вспомогательный вид </w:t>
            </w:r>
            <w:r w:rsidRPr="000D22EB">
              <w:rPr>
                <w:kern w:val="1"/>
                <w:sz w:val="22"/>
                <w:szCs w:val="22"/>
                <w:lang w:eastAsia="zh-CN"/>
              </w:rPr>
              <w:lastRenderedPageBreak/>
              <w:t>разрешенного использования "Коммунальное обслуживание";</w:t>
            </w:r>
          </w:p>
          <w:p w:rsidR="00886D5A" w:rsidRPr="000D22EB" w:rsidRDefault="00886D5A" w:rsidP="00886D5A">
            <w:pPr>
              <w:suppressAutoHyphens/>
              <w:spacing w:line="240" w:lineRule="exact"/>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886D5A" w:rsidRPr="000D22EB" w:rsidTr="00DA6B92">
        <w:tc>
          <w:tcPr>
            <w:tcW w:w="15308" w:type="dxa"/>
            <w:gridSpan w:val="8"/>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Условно разрешенные виды использования</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886D5A" w:rsidRPr="000D22EB" w:rsidRDefault="00886D5A" w:rsidP="00886D5A">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w:t>
            </w:r>
            <w:proofErr w:type="spellStart"/>
            <w:r w:rsidRPr="000D22EB">
              <w:rPr>
                <w:kern w:val="1"/>
                <w:sz w:val="22"/>
                <w:szCs w:val="22"/>
                <w:lang w:eastAsia="zh-CN"/>
              </w:rPr>
              <w:t>ных</w:t>
            </w:r>
            <w:proofErr w:type="spellEnd"/>
            <w:r w:rsidRPr="000D22EB">
              <w:rPr>
                <w:kern w:val="1"/>
                <w:sz w:val="22"/>
                <w:szCs w:val="22"/>
                <w:lang w:eastAsia="zh-CN"/>
              </w:rPr>
              <w:t xml:space="preserve"> построек - 1 м;</w:t>
            </w:r>
          </w:p>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w:t>
            </w:r>
          </w:p>
        </w:tc>
      </w:tr>
      <w:tr w:rsidR="00886D5A" w:rsidRPr="000D22EB" w:rsidTr="00DA6B92">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4.9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Обслуживание автотранспорта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77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886D5A" w:rsidRPr="000D22EB" w:rsidRDefault="00886D5A" w:rsidP="00886D5A">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908"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821" w:type="dxa"/>
            <w:tcBorders>
              <w:top w:val="single" w:sz="4" w:space="0" w:color="00000A"/>
              <w:left w:val="single" w:sz="4" w:space="0" w:color="00000A"/>
              <w:bottom w:val="single" w:sz="4" w:space="0" w:color="00000A"/>
              <w:right w:val="single" w:sz="4" w:space="0" w:color="00000A"/>
            </w:tcBorders>
            <w:shd w:val="clear" w:color="auto" w:fill="FFFFFF"/>
          </w:tcPr>
          <w:p w:rsidR="00886D5A" w:rsidRPr="000D22EB" w:rsidRDefault="00886D5A" w:rsidP="00886D5A">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bl>
    <w:p w:rsidR="00314E91" w:rsidRDefault="00314E91" w:rsidP="00DA6B92">
      <w:pPr>
        <w:suppressAutoHyphens/>
        <w:spacing w:before="240" w:after="200"/>
        <w:ind w:firstLine="709"/>
        <w:rPr>
          <w:rFonts w:cs="font254"/>
          <w:kern w:val="1"/>
          <w:sz w:val="22"/>
          <w:szCs w:val="22"/>
        </w:rPr>
      </w:pPr>
    </w:p>
    <w:p w:rsidR="00DA6B92" w:rsidRDefault="00DA6B92" w:rsidP="00DA6B92">
      <w:pPr>
        <w:suppressAutoHyphens/>
        <w:spacing w:before="240" w:after="200"/>
        <w:ind w:firstLine="709"/>
        <w:rPr>
          <w:rFonts w:cs="font254"/>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314E91" w:rsidRPr="000D22EB" w:rsidRDefault="00314E91" w:rsidP="00DA6B92">
      <w:pPr>
        <w:suppressAutoHyphens/>
        <w:spacing w:before="240" w:after="200"/>
        <w:ind w:firstLine="709"/>
        <w:rPr>
          <w:rFonts w:cs="font254"/>
          <w:b/>
          <w:bCs/>
          <w:kern w:val="1"/>
          <w:sz w:val="22"/>
          <w:szCs w:val="22"/>
        </w:rPr>
      </w:pPr>
    </w:p>
    <w:p w:rsidR="00DA6B92" w:rsidRDefault="00DA6B92" w:rsidP="00DA6B92">
      <w:pPr>
        <w:keepNext/>
        <w:keepLines/>
        <w:suppressAutoHyphens/>
        <w:spacing w:before="120" w:after="120" w:line="240" w:lineRule="exact"/>
        <w:ind w:firstLine="709"/>
        <w:jc w:val="both"/>
        <w:rPr>
          <w:rFonts w:cs="font254"/>
          <w:b/>
          <w:kern w:val="1"/>
          <w:sz w:val="22"/>
          <w:szCs w:val="22"/>
        </w:rPr>
      </w:pPr>
      <w:r w:rsidRPr="000D22EB">
        <w:rPr>
          <w:rFonts w:cs="font254"/>
          <w:b/>
          <w:bCs/>
          <w:kern w:val="1"/>
          <w:sz w:val="22"/>
          <w:szCs w:val="22"/>
        </w:rPr>
        <w:lastRenderedPageBreak/>
        <w:t>Статья 67. Градостроительные регламенты для территориальной зоны «</w:t>
      </w:r>
      <w:r w:rsidRPr="000D22EB">
        <w:rPr>
          <w:rFonts w:cs="font254"/>
          <w:b/>
          <w:kern w:val="1"/>
          <w:sz w:val="22"/>
          <w:szCs w:val="22"/>
        </w:rPr>
        <w:t>Зона специального назначения, связанная с захоронениями»</w:t>
      </w:r>
    </w:p>
    <w:p w:rsidR="00314E91" w:rsidRPr="000D22EB" w:rsidRDefault="00314E91" w:rsidP="00DA6B92">
      <w:pPr>
        <w:keepNext/>
        <w:keepLines/>
        <w:suppressAutoHyphens/>
        <w:spacing w:before="120" w:after="120" w:line="240" w:lineRule="exact"/>
        <w:ind w:firstLine="709"/>
        <w:jc w:val="both"/>
        <w:rPr>
          <w:rFonts w:cs="font254"/>
          <w:kern w:val="1"/>
          <w:sz w:val="22"/>
          <w:szCs w:val="22"/>
        </w:rPr>
      </w:pPr>
    </w:p>
    <w:p w:rsidR="00DA6B92" w:rsidRPr="000D22EB" w:rsidRDefault="00DA6B92" w:rsidP="00DA6B92">
      <w:pPr>
        <w:suppressAutoHyphens/>
        <w:ind w:firstLine="708"/>
        <w:jc w:val="both"/>
        <w:rPr>
          <w:bCs/>
          <w:kern w:val="1"/>
          <w:sz w:val="22"/>
          <w:szCs w:val="22"/>
        </w:rPr>
      </w:pPr>
      <w:r w:rsidRPr="000D22EB">
        <w:rPr>
          <w:rFonts w:cs="font254"/>
          <w:kern w:val="1"/>
          <w:sz w:val="22"/>
          <w:szCs w:val="22"/>
        </w:rPr>
        <w:t>1. Для территориальной зоны «Зона специального назначения, связанная с захоронениями» (буквенное обозначение Сп1),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12.</w:t>
      </w:r>
    </w:p>
    <w:p w:rsidR="00DA6B92" w:rsidRPr="000D22EB" w:rsidRDefault="00DA6B92" w:rsidP="00DA6B92">
      <w:pPr>
        <w:suppressAutoHyphens/>
        <w:jc w:val="right"/>
        <w:rPr>
          <w:kern w:val="1"/>
          <w:sz w:val="22"/>
          <w:szCs w:val="22"/>
        </w:rPr>
      </w:pPr>
      <w:r w:rsidRPr="000D22EB">
        <w:rPr>
          <w:bCs/>
          <w:kern w:val="1"/>
          <w:sz w:val="22"/>
          <w:szCs w:val="22"/>
        </w:rPr>
        <w:t>Таблица 12</w:t>
      </w:r>
    </w:p>
    <w:p w:rsidR="00DA6B92" w:rsidRDefault="00DA6B92" w:rsidP="00DA6B92">
      <w:pPr>
        <w:suppressAutoHyphens/>
        <w:ind w:firstLine="709"/>
        <w:jc w:val="both"/>
        <w:rPr>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специального назначения, связанная с захоронениями» (буквенное обозначение Сп1)</w:t>
      </w:r>
    </w:p>
    <w:p w:rsidR="00314E91" w:rsidRDefault="00314E91" w:rsidP="00DA6B92">
      <w:pPr>
        <w:suppressAutoHyphens/>
        <w:ind w:firstLine="709"/>
        <w:jc w:val="both"/>
        <w:rPr>
          <w:kern w:val="1"/>
          <w:sz w:val="22"/>
          <w:szCs w:val="22"/>
        </w:rPr>
      </w:pPr>
    </w:p>
    <w:p w:rsidR="00314E91" w:rsidRDefault="00314E91" w:rsidP="00DA6B92">
      <w:pPr>
        <w:suppressAutoHyphens/>
        <w:ind w:firstLine="709"/>
        <w:jc w:val="both"/>
        <w:rPr>
          <w:kern w:val="1"/>
          <w:sz w:val="22"/>
          <w:szCs w:val="22"/>
        </w:rPr>
      </w:pPr>
    </w:p>
    <w:p w:rsidR="00314E91" w:rsidRPr="000D22EB" w:rsidRDefault="00314E91" w:rsidP="00DA6B92">
      <w:pPr>
        <w:suppressAutoHyphens/>
        <w:ind w:firstLine="709"/>
        <w:jc w:val="both"/>
        <w:rPr>
          <w:b/>
          <w:kern w:val="1"/>
          <w:sz w:val="22"/>
          <w:szCs w:val="22"/>
        </w:rPr>
      </w:pPr>
    </w:p>
    <w:tbl>
      <w:tblPr>
        <w:tblW w:w="15304" w:type="dxa"/>
        <w:tblLayout w:type="fixed"/>
        <w:tblCellMar>
          <w:left w:w="113" w:type="dxa"/>
        </w:tblCellMar>
        <w:tblLook w:val="0000" w:firstRow="0" w:lastRow="0" w:firstColumn="0" w:lastColumn="0" w:noHBand="0" w:noVBand="0"/>
      </w:tblPr>
      <w:tblGrid>
        <w:gridCol w:w="2516"/>
        <w:gridCol w:w="850"/>
        <w:gridCol w:w="2721"/>
        <w:gridCol w:w="849"/>
        <w:gridCol w:w="5817"/>
        <w:gridCol w:w="2551"/>
      </w:tblGrid>
      <w:tr w:rsidR="00DA6B92" w:rsidRPr="000D22EB" w:rsidTr="00314E91">
        <w:trPr>
          <w:tblHeader/>
        </w:trPr>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72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849"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5817"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b/>
                <w:kern w:val="1"/>
                <w:sz w:val="22"/>
                <w:szCs w:val="22"/>
              </w:rPr>
              <w:t>Вспомога</w:t>
            </w:r>
            <w:proofErr w:type="spellEnd"/>
            <w:r w:rsidRPr="000D22EB">
              <w:rPr>
                <w:b/>
                <w:kern w:val="1"/>
                <w:sz w:val="22"/>
                <w:szCs w:val="22"/>
              </w:rPr>
              <w:t>-тельные</w:t>
            </w:r>
            <w:proofErr w:type="gramEnd"/>
            <w:r w:rsidRPr="000D22EB">
              <w:rPr>
                <w:b/>
                <w:kern w:val="1"/>
                <w:sz w:val="22"/>
                <w:szCs w:val="22"/>
              </w:rPr>
              <w:t xml:space="preserve"> виды разрешенного </w:t>
            </w:r>
            <w:proofErr w:type="spellStart"/>
            <w:r w:rsidRPr="000D22EB">
              <w:rPr>
                <w:b/>
                <w:kern w:val="1"/>
                <w:sz w:val="22"/>
                <w:szCs w:val="22"/>
              </w:rPr>
              <w:t>использова-ния</w:t>
            </w:r>
            <w:proofErr w:type="spellEnd"/>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DA6B92"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272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49"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5817"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DA6B92"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Связь</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6.8</w:t>
            </w:r>
          </w:p>
        </w:tc>
        <w:tc>
          <w:tcPr>
            <w:tcW w:w="272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49"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5817"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DA6B92"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Земельные участки (территории) общего 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272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49"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5817"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DA6B92" w:rsidRPr="000D22EB" w:rsidTr="00314E91">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Ритуальная деятельность</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12.1</w:t>
            </w:r>
          </w:p>
        </w:tc>
        <w:tc>
          <w:tcPr>
            <w:tcW w:w="272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
        </w:tc>
        <w:tc>
          <w:tcPr>
            <w:tcW w:w="849"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
        </w:tc>
        <w:tc>
          <w:tcPr>
            <w:tcW w:w="5817"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
        </w:tc>
      </w:tr>
    </w:tbl>
    <w:p w:rsidR="00DA6B92" w:rsidRDefault="00DA6B92" w:rsidP="00DA6B92">
      <w:pPr>
        <w:suppressAutoHyphens/>
        <w:ind w:firstLine="708"/>
        <w:jc w:val="both"/>
        <w:rPr>
          <w:rFonts w:eastAsia="Calibri"/>
          <w:kern w:val="1"/>
          <w:sz w:val="22"/>
          <w:szCs w:val="22"/>
          <w:lang w:eastAsia="en-US"/>
        </w:rPr>
      </w:pPr>
    </w:p>
    <w:p w:rsidR="00314E91" w:rsidRDefault="00314E91" w:rsidP="00DA6B92">
      <w:pPr>
        <w:suppressAutoHyphens/>
        <w:ind w:firstLine="708"/>
        <w:jc w:val="both"/>
        <w:rPr>
          <w:rFonts w:eastAsia="Calibri"/>
          <w:kern w:val="1"/>
          <w:sz w:val="22"/>
          <w:szCs w:val="22"/>
          <w:lang w:eastAsia="en-US"/>
        </w:rPr>
      </w:pPr>
    </w:p>
    <w:p w:rsidR="00314E91" w:rsidRDefault="00314E91" w:rsidP="00DA6B92">
      <w:pPr>
        <w:suppressAutoHyphens/>
        <w:ind w:firstLine="708"/>
        <w:jc w:val="both"/>
        <w:rPr>
          <w:rFonts w:eastAsia="Calibri"/>
          <w:kern w:val="1"/>
          <w:sz w:val="22"/>
          <w:szCs w:val="22"/>
          <w:lang w:eastAsia="en-US"/>
        </w:rPr>
      </w:pPr>
    </w:p>
    <w:p w:rsidR="00314E91" w:rsidRPr="000D22EB" w:rsidRDefault="00314E91" w:rsidP="00DA6B92">
      <w:pPr>
        <w:suppressAutoHyphens/>
        <w:ind w:firstLine="708"/>
        <w:jc w:val="both"/>
        <w:rPr>
          <w:rFonts w:eastAsia="Calibri"/>
          <w:kern w:val="1"/>
          <w:sz w:val="22"/>
          <w:szCs w:val="22"/>
          <w:lang w:eastAsia="en-US"/>
        </w:rPr>
      </w:pPr>
    </w:p>
    <w:p w:rsidR="00DA6B92" w:rsidRPr="000D22EB" w:rsidRDefault="00DA6B92" w:rsidP="00DA6B92">
      <w:pPr>
        <w:suppressAutoHyphens/>
        <w:ind w:firstLine="708"/>
        <w:jc w:val="both"/>
        <w:rPr>
          <w:rFonts w:eastAsia="Calibri"/>
          <w:bCs/>
          <w:kern w:val="1"/>
          <w:sz w:val="22"/>
          <w:szCs w:val="22"/>
          <w:lang w:eastAsia="en-US"/>
        </w:rPr>
        <w:sectPr w:rsidR="00DA6B92" w:rsidRPr="000D22EB" w:rsidSect="000D22EB">
          <w:footerReference w:type="default" r:id="rId7"/>
          <w:pgSz w:w="16838" w:h="11906" w:orient="landscape"/>
          <w:pgMar w:top="1134" w:right="567" w:bottom="1985" w:left="1134" w:header="720" w:footer="709" w:gutter="0"/>
          <w:cols w:space="720"/>
          <w:docGrid w:linePitch="360" w:charSpace="-2049"/>
        </w:sectPr>
      </w:pPr>
      <w:r w:rsidRPr="000D22EB">
        <w:rPr>
          <w:rFonts w:eastAsia="Calibri"/>
          <w:kern w:val="1"/>
          <w:sz w:val="22"/>
          <w:szCs w:val="22"/>
          <w:lang w:eastAsia="en-US"/>
        </w:rPr>
        <w:t>2. Для территориальной зоны «Зона специального назначения, связанная с захоронениями» (буквенное обозначение Сп1)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13.</w:t>
      </w:r>
    </w:p>
    <w:p w:rsidR="00DA6B92" w:rsidRPr="000D22EB" w:rsidRDefault="00DA6B92" w:rsidP="00DA6B92">
      <w:pPr>
        <w:suppressAutoHyphens/>
        <w:jc w:val="right"/>
        <w:rPr>
          <w:b/>
          <w:kern w:val="1"/>
          <w:sz w:val="22"/>
          <w:szCs w:val="22"/>
        </w:rPr>
      </w:pPr>
      <w:r w:rsidRPr="000D22EB">
        <w:rPr>
          <w:rFonts w:eastAsia="Calibri"/>
          <w:bCs/>
          <w:kern w:val="1"/>
          <w:sz w:val="22"/>
          <w:szCs w:val="22"/>
          <w:lang w:eastAsia="en-US"/>
        </w:rPr>
        <w:lastRenderedPageBreak/>
        <w:t>Таблица 13</w:t>
      </w:r>
    </w:p>
    <w:tbl>
      <w:tblPr>
        <w:tblW w:w="15166" w:type="dxa"/>
        <w:tblInd w:w="113" w:type="dxa"/>
        <w:tblLayout w:type="fixed"/>
        <w:tblCellMar>
          <w:left w:w="113" w:type="dxa"/>
        </w:tblCellMar>
        <w:tblLook w:val="0000" w:firstRow="0" w:lastRow="0" w:firstColumn="0" w:lastColumn="0" w:noHBand="0" w:noVBand="0"/>
      </w:tblPr>
      <w:tblGrid>
        <w:gridCol w:w="536"/>
        <w:gridCol w:w="1363"/>
        <w:gridCol w:w="743"/>
        <w:gridCol w:w="769"/>
        <w:gridCol w:w="1363"/>
        <w:gridCol w:w="1432"/>
        <w:gridCol w:w="1293"/>
        <w:gridCol w:w="1030"/>
        <w:gridCol w:w="1533"/>
        <w:gridCol w:w="1293"/>
        <w:gridCol w:w="1088"/>
        <w:gridCol w:w="299"/>
        <w:gridCol w:w="606"/>
        <w:gridCol w:w="606"/>
        <w:gridCol w:w="606"/>
        <w:gridCol w:w="606"/>
      </w:tblGrid>
      <w:tr w:rsidR="00DA6B92" w:rsidRPr="000D22EB" w:rsidTr="00911EF2">
        <w:trPr>
          <w:gridAfter w:val="8"/>
          <w:wAfter w:w="6637" w:type="dxa"/>
        </w:trPr>
        <w:tc>
          <w:tcPr>
            <w:tcW w:w="53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136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Вид разрешенного использования земельных участков и объектов капитального строительства</w:t>
            </w:r>
          </w:p>
        </w:tc>
        <w:tc>
          <w:tcPr>
            <w:tcW w:w="1512" w:type="dxa"/>
            <w:gridSpan w:val="2"/>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Площадь земельных участков</w:t>
            </w:r>
          </w:p>
        </w:tc>
        <w:tc>
          <w:tcPr>
            <w:tcW w:w="136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3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9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Предельная (максимальная) высота объектов капитального строительства</w:t>
            </w:r>
          </w:p>
        </w:tc>
        <w:tc>
          <w:tcPr>
            <w:tcW w:w="103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Максимальный процент застройки в границах земельного участка</w:t>
            </w:r>
          </w:p>
        </w:tc>
      </w:tr>
      <w:tr w:rsidR="00DA6B92" w:rsidRPr="000D22EB" w:rsidTr="00911EF2">
        <w:trPr>
          <w:gridAfter w:val="8"/>
          <w:wAfter w:w="6637" w:type="dxa"/>
        </w:trPr>
        <w:tc>
          <w:tcPr>
            <w:tcW w:w="536"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c>
          <w:tcPr>
            <w:tcW w:w="1363"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c>
          <w:tcPr>
            <w:tcW w:w="74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Мини-</w:t>
            </w:r>
            <w:proofErr w:type="spellStart"/>
            <w:r w:rsidRPr="000D22EB">
              <w:rPr>
                <w:b/>
                <w:kern w:val="1"/>
                <w:sz w:val="22"/>
                <w:szCs w:val="22"/>
              </w:rPr>
              <w:t>мальные</w:t>
            </w:r>
            <w:proofErr w:type="spellEnd"/>
            <w:proofErr w:type="gramEnd"/>
          </w:p>
        </w:tc>
        <w:tc>
          <w:tcPr>
            <w:tcW w:w="769"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Макси-</w:t>
            </w:r>
            <w:proofErr w:type="spellStart"/>
            <w:r w:rsidRPr="000D22EB">
              <w:rPr>
                <w:b/>
                <w:kern w:val="1"/>
                <w:sz w:val="22"/>
                <w:szCs w:val="22"/>
              </w:rPr>
              <w:t>мальные</w:t>
            </w:r>
            <w:proofErr w:type="spellEnd"/>
            <w:proofErr w:type="gramEnd"/>
          </w:p>
        </w:tc>
        <w:tc>
          <w:tcPr>
            <w:tcW w:w="1363"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c>
          <w:tcPr>
            <w:tcW w:w="1432"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c>
          <w:tcPr>
            <w:tcW w:w="1293"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c>
          <w:tcPr>
            <w:tcW w:w="1030" w:type="dxa"/>
            <w:vMerge/>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p>
        </w:tc>
      </w:tr>
      <w:tr w:rsidR="00DA6B92" w:rsidRPr="000D22EB" w:rsidTr="00911EF2">
        <w:trPr>
          <w:gridAfter w:val="8"/>
          <w:wAfter w:w="6637" w:type="dxa"/>
        </w:trPr>
        <w:tc>
          <w:tcPr>
            <w:tcW w:w="53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1</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2</w:t>
            </w:r>
          </w:p>
        </w:tc>
        <w:tc>
          <w:tcPr>
            <w:tcW w:w="74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3</w:t>
            </w:r>
          </w:p>
        </w:tc>
        <w:tc>
          <w:tcPr>
            <w:tcW w:w="769"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4</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5</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6</w:t>
            </w:r>
          </w:p>
        </w:tc>
        <w:tc>
          <w:tcPr>
            <w:tcW w:w="129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8</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9</w:t>
            </w:r>
          </w:p>
        </w:tc>
      </w:tr>
      <w:tr w:rsidR="00DA6B92" w:rsidRPr="000D22EB" w:rsidTr="00911EF2">
        <w:tc>
          <w:tcPr>
            <w:tcW w:w="53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3.1.</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Коммунальное обслуживание</w:t>
            </w:r>
          </w:p>
        </w:tc>
        <w:tc>
          <w:tcPr>
            <w:tcW w:w="74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100</w:t>
            </w:r>
          </w:p>
        </w:tc>
        <w:tc>
          <w:tcPr>
            <w:tcW w:w="769"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10000</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lastRenderedPageBreak/>
              <w:t>капи-тального</w:t>
            </w:r>
            <w:proofErr w:type="spellEnd"/>
            <w:r w:rsidRPr="000D22EB">
              <w:rPr>
                <w:kern w:val="1"/>
                <w:sz w:val="22"/>
                <w:szCs w:val="22"/>
                <w:lang w:eastAsia="zh-CN"/>
              </w:rPr>
              <w:t xml:space="preserve">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lastRenderedPageBreak/>
              <w:t>для</w:t>
            </w:r>
            <w:proofErr w:type="gramEnd"/>
            <w:r w:rsidRPr="000D22EB">
              <w:rPr>
                <w:kern w:val="1"/>
                <w:sz w:val="22"/>
                <w:szCs w:val="22"/>
                <w:lang w:eastAsia="zh-CN"/>
              </w:rPr>
              <w:t xml:space="preserve"> объектов инженерно-технического обеспечения - 0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29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12</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100</w:t>
            </w:r>
          </w:p>
        </w:tc>
        <w:tc>
          <w:tcPr>
            <w:tcW w:w="153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6.8</w:t>
            </w:r>
          </w:p>
        </w:tc>
        <w:tc>
          <w:tcPr>
            <w:tcW w:w="129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Связь</w:t>
            </w:r>
          </w:p>
        </w:tc>
        <w:tc>
          <w:tcPr>
            <w:tcW w:w="1088"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rFonts w:eastAsia="Calibri"/>
                <w:kern w:val="1"/>
                <w:sz w:val="22"/>
                <w:szCs w:val="22"/>
                <w:lang w:eastAsia="en-US"/>
              </w:rPr>
              <w:t>100</w:t>
            </w:r>
          </w:p>
        </w:tc>
        <w:tc>
          <w:tcPr>
            <w:tcW w:w="299" w:type="dxa"/>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w:t>
            </w:r>
            <w:r w:rsidRPr="000D22EB">
              <w:rPr>
                <w:rFonts w:eastAsia="Calibri"/>
                <w:kern w:val="1"/>
                <w:sz w:val="22"/>
                <w:szCs w:val="22"/>
                <w:lang w:eastAsia="en-US"/>
              </w:rPr>
              <w:lastRenderedPageBreak/>
              <w:t>ста-</w:t>
            </w:r>
            <w:proofErr w:type="spellStart"/>
            <w:r w:rsidRPr="000D22EB">
              <w:rPr>
                <w:rFonts w:eastAsia="Calibri"/>
                <w:kern w:val="1"/>
                <w:sz w:val="22"/>
                <w:szCs w:val="22"/>
                <w:lang w:eastAsia="en-US"/>
              </w:rPr>
              <w:t>новлению</w:t>
            </w:r>
            <w:proofErr w:type="spellEnd"/>
          </w:p>
        </w:tc>
        <w:tc>
          <w:tcPr>
            <w:tcW w:w="60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lastRenderedPageBreak/>
              <w:t>6</w:t>
            </w:r>
          </w:p>
        </w:tc>
        <w:tc>
          <w:tcPr>
            <w:tcW w:w="60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6</w:t>
            </w:r>
          </w:p>
        </w:tc>
        <w:tc>
          <w:tcPr>
            <w:tcW w:w="60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установлению</w:t>
            </w:r>
          </w:p>
        </w:tc>
        <w:tc>
          <w:tcPr>
            <w:tcW w:w="60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установлению</w:t>
            </w:r>
          </w:p>
        </w:tc>
      </w:tr>
      <w:tr w:rsidR="00DA6B92" w:rsidRPr="000D22EB" w:rsidTr="00911EF2">
        <w:trPr>
          <w:gridAfter w:val="8"/>
          <w:wAfter w:w="6637" w:type="dxa"/>
        </w:trPr>
        <w:tc>
          <w:tcPr>
            <w:tcW w:w="53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lastRenderedPageBreak/>
              <w:t>12.0</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both"/>
              <w:rPr>
                <w:rFonts w:ascii="Calibri" w:eastAsia="Calibri" w:hAnsi="Calibri" w:cs="font265"/>
                <w:kern w:val="1"/>
                <w:sz w:val="22"/>
                <w:szCs w:val="22"/>
                <w:lang w:eastAsia="en-US"/>
              </w:rPr>
            </w:pPr>
            <w:r w:rsidRPr="000D22EB">
              <w:rPr>
                <w:kern w:val="1"/>
                <w:sz w:val="22"/>
                <w:szCs w:val="22"/>
              </w:rPr>
              <w:t>Земельные участки (территории) общего пользования</w:t>
            </w:r>
          </w:p>
        </w:tc>
        <w:tc>
          <w:tcPr>
            <w:tcW w:w="74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769"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автомобильных дорог, пешеходных дорожек и </w:t>
            </w:r>
            <w:proofErr w:type="spellStart"/>
            <w:r w:rsidRPr="000D22EB">
              <w:rPr>
                <w:kern w:val="1"/>
                <w:sz w:val="22"/>
                <w:szCs w:val="22"/>
                <w:lang w:eastAsia="zh-CN"/>
              </w:rPr>
              <w:t>тротуа</w:t>
            </w:r>
            <w:proofErr w:type="spellEnd"/>
            <w:r w:rsidRPr="000D22EB">
              <w:rPr>
                <w:kern w:val="1"/>
                <w:sz w:val="22"/>
                <w:szCs w:val="22"/>
                <w:lang w:eastAsia="zh-CN"/>
              </w:rPr>
              <w:t>-ров, велосипедных дорожек, пешеход-</w:t>
            </w:r>
            <w:proofErr w:type="spellStart"/>
            <w:r w:rsidRPr="000D22EB">
              <w:rPr>
                <w:kern w:val="1"/>
                <w:sz w:val="22"/>
                <w:szCs w:val="22"/>
                <w:lang w:eastAsia="zh-CN"/>
              </w:rPr>
              <w:t>ных</w:t>
            </w:r>
            <w:proofErr w:type="spellEnd"/>
            <w:r w:rsidRPr="000D22EB">
              <w:rPr>
                <w:kern w:val="1"/>
                <w:sz w:val="22"/>
                <w:szCs w:val="22"/>
                <w:lang w:eastAsia="zh-CN"/>
              </w:rPr>
              <w:t xml:space="preserve"> переходов, мостовых </w:t>
            </w:r>
            <w:proofErr w:type="spellStart"/>
            <w:r w:rsidRPr="000D22EB">
              <w:rPr>
                <w:kern w:val="1"/>
                <w:sz w:val="22"/>
                <w:szCs w:val="22"/>
                <w:lang w:eastAsia="zh-CN"/>
              </w:rPr>
              <w:t>соору-жений</w:t>
            </w:r>
            <w:proofErr w:type="spellEnd"/>
            <w:r w:rsidRPr="000D22EB">
              <w:rPr>
                <w:kern w:val="1"/>
                <w:sz w:val="22"/>
                <w:szCs w:val="22"/>
                <w:lang w:eastAsia="zh-CN"/>
              </w:rPr>
              <w:t xml:space="preserve"> - 0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w:t>
            </w:r>
            <w:proofErr w:type="spellStart"/>
            <w:r w:rsidRPr="000D22EB">
              <w:rPr>
                <w:kern w:val="1"/>
                <w:sz w:val="22"/>
                <w:szCs w:val="22"/>
                <w:lang w:eastAsia="zh-CN"/>
              </w:rPr>
              <w:t>объек-тов</w:t>
            </w:r>
            <w:proofErr w:type="spellEnd"/>
            <w:r w:rsidRPr="000D22EB">
              <w:rPr>
                <w:kern w:val="1"/>
                <w:sz w:val="22"/>
                <w:szCs w:val="22"/>
                <w:lang w:eastAsia="zh-CN"/>
              </w:rPr>
              <w:t xml:space="preserve"> капитального строительства - 3 м</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автомобильных дорог, пешеходных дорожек и тротуаров, велосипедных дорожек, пешеходных переходов, мостовых сооружений - 0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29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4</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r w:rsidRPr="000D22EB">
              <w:rPr>
                <w:kern w:val="1"/>
                <w:sz w:val="22"/>
                <w:szCs w:val="22"/>
                <w:lang w:eastAsia="zh-CN"/>
              </w:rPr>
              <w:t xml:space="preserve">5 % в случае, если для земельного участка </w:t>
            </w:r>
            <w:proofErr w:type="gramStart"/>
            <w:r w:rsidRPr="000D22EB">
              <w:rPr>
                <w:kern w:val="1"/>
                <w:sz w:val="22"/>
                <w:szCs w:val="22"/>
                <w:lang w:eastAsia="zh-CN"/>
              </w:rPr>
              <w:t>дополни-</w:t>
            </w:r>
            <w:proofErr w:type="spellStart"/>
            <w:r w:rsidRPr="000D22EB">
              <w:rPr>
                <w:kern w:val="1"/>
                <w:sz w:val="22"/>
                <w:szCs w:val="22"/>
                <w:lang w:eastAsia="zh-CN"/>
              </w:rPr>
              <w:t>тельно</w:t>
            </w:r>
            <w:proofErr w:type="spellEnd"/>
            <w:proofErr w:type="gramEnd"/>
            <w:r w:rsidRPr="000D22EB">
              <w:rPr>
                <w:kern w:val="1"/>
                <w:sz w:val="22"/>
                <w:szCs w:val="22"/>
                <w:lang w:eastAsia="zh-CN"/>
              </w:rPr>
              <w:t xml:space="preserve"> к основно-</w:t>
            </w:r>
            <w:proofErr w:type="spellStart"/>
            <w:r w:rsidRPr="000D22EB">
              <w:rPr>
                <w:kern w:val="1"/>
                <w:sz w:val="22"/>
                <w:szCs w:val="22"/>
                <w:lang w:eastAsia="zh-CN"/>
              </w:rPr>
              <w:t>му</w:t>
            </w:r>
            <w:proofErr w:type="spellEnd"/>
            <w:r w:rsidRPr="000D22EB">
              <w:rPr>
                <w:kern w:val="1"/>
                <w:sz w:val="22"/>
                <w:szCs w:val="22"/>
                <w:lang w:eastAsia="zh-CN"/>
              </w:rPr>
              <w:t xml:space="preserve"> виду разрешен-</w:t>
            </w:r>
            <w:proofErr w:type="spellStart"/>
            <w:r w:rsidRPr="000D22EB">
              <w:rPr>
                <w:kern w:val="1"/>
                <w:sz w:val="22"/>
                <w:szCs w:val="22"/>
                <w:lang w:eastAsia="zh-CN"/>
              </w:rPr>
              <w:t>ного</w:t>
            </w:r>
            <w:proofErr w:type="spellEnd"/>
            <w:r w:rsidRPr="000D22EB">
              <w:rPr>
                <w:kern w:val="1"/>
                <w:sz w:val="22"/>
                <w:szCs w:val="22"/>
                <w:lang w:eastAsia="zh-CN"/>
              </w:rPr>
              <w:t xml:space="preserve"> </w:t>
            </w:r>
            <w:proofErr w:type="spellStart"/>
            <w:r w:rsidRPr="000D22EB">
              <w:rPr>
                <w:kern w:val="1"/>
                <w:sz w:val="22"/>
                <w:szCs w:val="22"/>
                <w:lang w:eastAsia="zh-CN"/>
              </w:rPr>
              <w:t>использова-ния</w:t>
            </w:r>
            <w:proofErr w:type="spellEnd"/>
            <w:r w:rsidRPr="000D22EB">
              <w:rPr>
                <w:kern w:val="1"/>
                <w:sz w:val="22"/>
                <w:szCs w:val="22"/>
                <w:lang w:eastAsia="zh-CN"/>
              </w:rPr>
              <w:t xml:space="preserve"> определен вспомогательный вид разрешенного использования "Коммунальное </w:t>
            </w:r>
            <w:r w:rsidRPr="000D22EB">
              <w:rPr>
                <w:kern w:val="1"/>
                <w:sz w:val="22"/>
                <w:szCs w:val="22"/>
                <w:lang w:eastAsia="zh-CN"/>
              </w:rPr>
              <w:lastRenderedPageBreak/>
              <w:t>обслуживание";</w:t>
            </w:r>
          </w:p>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lang w:eastAsia="zh-CN"/>
              </w:rPr>
              <w:t xml:space="preserve">0 % в иных </w:t>
            </w:r>
            <w:proofErr w:type="spellStart"/>
            <w:proofErr w:type="gramStart"/>
            <w:r w:rsidRPr="000D22EB">
              <w:rPr>
                <w:kern w:val="1"/>
                <w:sz w:val="22"/>
                <w:szCs w:val="22"/>
                <w:lang w:eastAsia="zh-CN"/>
              </w:rPr>
              <w:t>слу</w:t>
            </w:r>
            <w:proofErr w:type="spellEnd"/>
            <w:r w:rsidRPr="000D22EB">
              <w:rPr>
                <w:kern w:val="1"/>
                <w:sz w:val="22"/>
                <w:szCs w:val="22"/>
                <w:lang w:eastAsia="zh-CN"/>
              </w:rPr>
              <w:t>-чаях</w:t>
            </w:r>
            <w:proofErr w:type="gramEnd"/>
          </w:p>
        </w:tc>
      </w:tr>
      <w:tr w:rsidR="00DA6B92" w:rsidRPr="000D22EB" w:rsidTr="00911EF2">
        <w:trPr>
          <w:gridAfter w:val="8"/>
          <w:wAfter w:w="6637" w:type="dxa"/>
        </w:trPr>
        <w:tc>
          <w:tcPr>
            <w:tcW w:w="536"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r w:rsidRPr="000D22EB">
              <w:rPr>
                <w:kern w:val="1"/>
                <w:sz w:val="22"/>
                <w:szCs w:val="22"/>
              </w:rPr>
              <w:lastRenderedPageBreak/>
              <w:t>12.1</w:t>
            </w:r>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both"/>
              <w:rPr>
                <w:rFonts w:ascii="Calibri" w:eastAsia="Calibri" w:hAnsi="Calibri" w:cs="font265"/>
                <w:kern w:val="1"/>
                <w:sz w:val="22"/>
                <w:szCs w:val="22"/>
                <w:lang w:eastAsia="en-US"/>
              </w:rPr>
            </w:pPr>
            <w:r w:rsidRPr="000D22EB">
              <w:rPr>
                <w:kern w:val="1"/>
                <w:sz w:val="22"/>
                <w:szCs w:val="22"/>
              </w:rPr>
              <w:t>Ритуальная деятельность</w:t>
            </w:r>
          </w:p>
        </w:tc>
        <w:tc>
          <w:tcPr>
            <w:tcW w:w="74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769"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6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3</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похоронного назначения (кладбищ) - 6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293"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kern w:val="1"/>
                <w:sz w:val="22"/>
                <w:szCs w:val="22"/>
                <w:lang w:eastAsia="zh-CN"/>
              </w:rPr>
            </w:pPr>
            <w:proofErr w:type="gramStart"/>
            <w:r w:rsidRPr="000D22EB">
              <w:rPr>
                <w:kern w:val="1"/>
                <w:sz w:val="22"/>
                <w:szCs w:val="22"/>
                <w:lang w:eastAsia="zh-CN"/>
              </w:rPr>
              <w:t>объектов</w:t>
            </w:r>
            <w:proofErr w:type="gramEnd"/>
            <w:r w:rsidRPr="000D22EB">
              <w:rPr>
                <w:kern w:val="1"/>
                <w:sz w:val="22"/>
                <w:szCs w:val="22"/>
                <w:lang w:eastAsia="zh-CN"/>
              </w:rPr>
              <w:t xml:space="preserve"> для отправления религиозных обрядов - 15 м;</w:t>
            </w:r>
          </w:p>
          <w:p w:rsidR="00DA6B92" w:rsidRPr="000D22EB" w:rsidRDefault="00DA6B92" w:rsidP="00DA6B92">
            <w:pPr>
              <w:suppressAutoHyphens/>
              <w:spacing w:line="240" w:lineRule="exact"/>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- 6 м</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Pr>
          <w:p w:rsidR="00DA6B92" w:rsidRPr="000D22EB" w:rsidRDefault="00DA6B92" w:rsidP="00DA6B92">
            <w:pPr>
              <w:suppressAutoHyphens/>
              <w:spacing w:line="240" w:lineRule="exact"/>
              <w:rPr>
                <w:rFonts w:ascii="Calibri" w:eastAsia="Calibri" w:hAnsi="Calibri" w:cs="font265"/>
                <w:kern w:val="1"/>
                <w:sz w:val="22"/>
                <w:szCs w:val="22"/>
                <w:lang w:eastAsia="en-US"/>
              </w:rPr>
            </w:pPr>
            <w:r w:rsidRPr="000D22EB">
              <w:rPr>
                <w:kern w:val="1"/>
                <w:sz w:val="22"/>
                <w:szCs w:val="22"/>
              </w:rPr>
              <w:t xml:space="preserve"> 80</w:t>
            </w:r>
          </w:p>
        </w:tc>
      </w:tr>
    </w:tbl>
    <w:p w:rsidR="00AF7BBE" w:rsidRPr="000D22EB" w:rsidRDefault="00AF7BBE" w:rsidP="00AF7BBE">
      <w:pPr>
        <w:suppressAutoHyphens/>
        <w:ind w:firstLine="708"/>
        <w:jc w:val="both"/>
        <w:rPr>
          <w:rFonts w:cs="font254"/>
          <w:b/>
          <w:bCs/>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F7BBE" w:rsidRPr="000D22EB" w:rsidRDefault="00AF7BBE" w:rsidP="00AF7BBE">
      <w:pPr>
        <w:keepNext/>
        <w:keepLines/>
        <w:suppressAutoHyphens/>
        <w:spacing w:before="120" w:after="120" w:line="240" w:lineRule="exact"/>
        <w:ind w:firstLine="709"/>
        <w:jc w:val="both"/>
        <w:rPr>
          <w:rFonts w:cs="font254"/>
          <w:kern w:val="1"/>
          <w:sz w:val="22"/>
          <w:szCs w:val="22"/>
        </w:rPr>
      </w:pPr>
      <w:r w:rsidRPr="000D22EB">
        <w:rPr>
          <w:rFonts w:cs="font254"/>
          <w:b/>
          <w:bCs/>
          <w:kern w:val="1"/>
          <w:sz w:val="22"/>
          <w:szCs w:val="22"/>
        </w:rPr>
        <w:t xml:space="preserve">Статья 68. Градостроительные регламенты для территориальной зоны </w:t>
      </w:r>
      <w:r w:rsidRPr="000D22EB">
        <w:rPr>
          <w:rFonts w:cs="font254"/>
          <w:b/>
          <w:kern w:val="1"/>
          <w:sz w:val="22"/>
          <w:szCs w:val="22"/>
        </w:rPr>
        <w:t>«Зона специального назначения, связанная с иными объектами»</w:t>
      </w:r>
    </w:p>
    <w:p w:rsidR="00AF7BBE" w:rsidRPr="000D22EB" w:rsidRDefault="00AF7BBE" w:rsidP="00AF7BBE">
      <w:pPr>
        <w:suppressAutoHyphens/>
        <w:ind w:firstLine="708"/>
        <w:jc w:val="both"/>
        <w:rPr>
          <w:bCs/>
          <w:kern w:val="1"/>
          <w:sz w:val="22"/>
          <w:szCs w:val="22"/>
        </w:rPr>
      </w:pPr>
      <w:r w:rsidRPr="000D22EB">
        <w:rPr>
          <w:rFonts w:cs="font254"/>
          <w:kern w:val="1"/>
          <w:sz w:val="22"/>
          <w:szCs w:val="22"/>
        </w:rPr>
        <w:t>1. Для территориальной зоны «Зона специального назначения, связанная с иными объектами» (буквенное обозначение Сп2),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14.</w:t>
      </w:r>
    </w:p>
    <w:p w:rsidR="00AF7BBE" w:rsidRPr="000D22EB" w:rsidRDefault="00AF7BBE" w:rsidP="00AF7BBE">
      <w:pPr>
        <w:suppressAutoHyphens/>
        <w:jc w:val="right"/>
        <w:rPr>
          <w:kern w:val="1"/>
          <w:sz w:val="22"/>
          <w:szCs w:val="22"/>
        </w:rPr>
      </w:pPr>
      <w:r w:rsidRPr="000D22EB">
        <w:rPr>
          <w:bCs/>
          <w:kern w:val="1"/>
          <w:sz w:val="22"/>
          <w:szCs w:val="22"/>
        </w:rPr>
        <w:t>Таблица 14</w:t>
      </w:r>
    </w:p>
    <w:p w:rsidR="00AF7BBE" w:rsidRPr="000D22EB" w:rsidRDefault="00AF7BBE" w:rsidP="00AF7BBE">
      <w:pPr>
        <w:suppressAutoHyphens/>
        <w:jc w:val="center"/>
        <w:rPr>
          <w:b/>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специального назначения, связанная с иными объектами» (буквенное обозначение Сп2)</w:t>
      </w:r>
    </w:p>
    <w:tbl>
      <w:tblPr>
        <w:tblW w:w="15163" w:type="dxa"/>
        <w:tblLayout w:type="fixed"/>
        <w:tblCellMar>
          <w:left w:w="113" w:type="dxa"/>
        </w:tblCellMar>
        <w:tblLook w:val="0000" w:firstRow="0" w:lastRow="0" w:firstColumn="0" w:lastColumn="0" w:noHBand="0" w:noVBand="0"/>
      </w:tblPr>
      <w:tblGrid>
        <w:gridCol w:w="2517"/>
        <w:gridCol w:w="2723"/>
        <w:gridCol w:w="2268"/>
        <w:gridCol w:w="1134"/>
        <w:gridCol w:w="3544"/>
        <w:gridCol w:w="2977"/>
      </w:tblGrid>
      <w:tr w:rsidR="00AF7BBE" w:rsidRPr="000D22EB" w:rsidTr="00911EF2">
        <w:trPr>
          <w:tblHeader/>
        </w:trPr>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 xml:space="preserve">Вспомогательные виды </w:t>
            </w:r>
            <w:proofErr w:type="gramStart"/>
            <w:r w:rsidRPr="000D22EB">
              <w:rPr>
                <w:b/>
                <w:kern w:val="1"/>
                <w:sz w:val="22"/>
                <w:szCs w:val="22"/>
              </w:rPr>
              <w:t>разрешен-</w:t>
            </w:r>
            <w:proofErr w:type="spellStart"/>
            <w:r w:rsidRPr="000D22EB">
              <w:rPr>
                <w:b/>
                <w:kern w:val="1"/>
                <w:sz w:val="22"/>
                <w:szCs w:val="22"/>
              </w:rPr>
              <w:t>ного</w:t>
            </w:r>
            <w:proofErr w:type="spellEnd"/>
            <w:proofErr w:type="gramEnd"/>
            <w:r w:rsidRPr="000D22EB">
              <w:rPr>
                <w:b/>
                <w:kern w:val="1"/>
                <w:sz w:val="22"/>
                <w:szCs w:val="22"/>
              </w:rPr>
              <w:t xml:space="preserve"> </w:t>
            </w:r>
            <w:proofErr w:type="spellStart"/>
            <w:r w:rsidRPr="000D22EB">
              <w:rPr>
                <w:b/>
                <w:kern w:val="1"/>
                <w:sz w:val="22"/>
                <w:szCs w:val="22"/>
              </w:rPr>
              <w:t>использова-ния</w:t>
            </w:r>
            <w:proofErr w:type="spellEnd"/>
          </w:p>
        </w:tc>
        <w:tc>
          <w:tcPr>
            <w:tcW w:w="297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AF7BBE" w:rsidRPr="000D22EB" w:rsidTr="00911EF2">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lang w:bidi="en-US"/>
              </w:rPr>
              <w:t>Связь</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lang w:bidi="en-US"/>
              </w:rPr>
              <w:t>6.8</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AF7BBE" w:rsidRPr="000D22EB" w:rsidTr="00911EF2">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Обеспечение обороны и безопасности</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p>
        </w:tc>
        <w:tc>
          <w:tcPr>
            <w:tcW w:w="113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p>
        </w:tc>
        <w:tc>
          <w:tcPr>
            <w:tcW w:w="297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p>
        </w:tc>
      </w:tr>
      <w:tr w:rsidR="00AF7BBE" w:rsidRPr="000D22EB" w:rsidTr="00911EF2">
        <w:tc>
          <w:tcPr>
            <w:tcW w:w="251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Обеспечение вооруженных сил</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8.1</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Pr>
          <w:p w:rsidR="00AF7BBE" w:rsidRPr="000D22EB" w:rsidRDefault="00AF7BBE" w:rsidP="00AF7BBE">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AF7BBE" w:rsidRPr="000D22EB" w:rsidRDefault="00AF7BBE" w:rsidP="00AF7BBE">
      <w:pPr>
        <w:suppressAutoHyphens/>
        <w:ind w:firstLine="708"/>
        <w:jc w:val="both"/>
        <w:rPr>
          <w:rFonts w:eastAsia="Calibri"/>
          <w:kern w:val="1"/>
          <w:sz w:val="22"/>
          <w:szCs w:val="22"/>
          <w:lang w:eastAsia="en-US"/>
        </w:rPr>
      </w:pPr>
    </w:p>
    <w:p w:rsidR="00AF7BBE" w:rsidRPr="000D22EB" w:rsidRDefault="00AF7BBE" w:rsidP="00AF7BBE">
      <w:pPr>
        <w:suppressAutoHyphens/>
        <w:ind w:firstLine="708"/>
        <w:jc w:val="both"/>
        <w:rPr>
          <w:rFonts w:eastAsia="Calibri"/>
          <w:bCs/>
          <w:kern w:val="1"/>
          <w:sz w:val="22"/>
          <w:szCs w:val="22"/>
          <w:lang w:eastAsia="en-US"/>
        </w:rPr>
      </w:pPr>
      <w:r w:rsidRPr="000D22EB">
        <w:rPr>
          <w:rFonts w:eastAsia="Calibri"/>
          <w:kern w:val="1"/>
          <w:sz w:val="22"/>
          <w:szCs w:val="22"/>
          <w:lang w:eastAsia="en-US"/>
        </w:rPr>
        <w:lastRenderedPageBreak/>
        <w:t>2. Для территориальной зоны «Зона специального назначения, связанная с иными объектами» (буквенное обозначение Сп3)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15.</w:t>
      </w:r>
    </w:p>
    <w:p w:rsidR="00DA6B92" w:rsidRPr="000D22EB" w:rsidRDefault="00DA6B92" w:rsidP="00DA6B92">
      <w:pPr>
        <w:suppressAutoHyphens/>
        <w:spacing w:after="200"/>
        <w:jc w:val="right"/>
        <w:rPr>
          <w:rFonts w:eastAsia="Calibri"/>
          <w:bCs/>
          <w:kern w:val="1"/>
          <w:sz w:val="22"/>
          <w:szCs w:val="22"/>
          <w:lang w:eastAsia="en-US"/>
        </w:rPr>
      </w:pPr>
    </w:p>
    <w:p w:rsidR="00C24727" w:rsidRPr="000D22EB" w:rsidRDefault="00C24727" w:rsidP="00C24727">
      <w:pPr>
        <w:suppressAutoHyphens/>
        <w:spacing w:before="240"/>
        <w:jc w:val="right"/>
        <w:rPr>
          <w:b/>
          <w:kern w:val="1"/>
          <w:sz w:val="22"/>
          <w:szCs w:val="22"/>
        </w:rPr>
      </w:pPr>
      <w:r w:rsidRPr="000D22EB">
        <w:rPr>
          <w:rFonts w:eastAsia="Calibri"/>
          <w:bCs/>
          <w:kern w:val="1"/>
          <w:sz w:val="22"/>
          <w:szCs w:val="22"/>
        </w:rPr>
        <w:t>Таблица 15</w:t>
      </w:r>
    </w:p>
    <w:tbl>
      <w:tblPr>
        <w:tblW w:w="28554" w:type="dxa"/>
        <w:tblInd w:w="113" w:type="dxa"/>
        <w:tblLayout w:type="fixed"/>
        <w:tblCellMar>
          <w:left w:w="113" w:type="dxa"/>
        </w:tblCellMar>
        <w:tblLook w:val="0000" w:firstRow="0" w:lastRow="0" w:firstColumn="0" w:lastColumn="0" w:noHBand="0" w:noVBand="0"/>
      </w:tblPr>
      <w:tblGrid>
        <w:gridCol w:w="449"/>
        <w:gridCol w:w="1418"/>
        <w:gridCol w:w="992"/>
        <w:gridCol w:w="992"/>
        <w:gridCol w:w="2977"/>
        <w:gridCol w:w="2552"/>
        <w:gridCol w:w="1417"/>
        <w:gridCol w:w="6910"/>
        <w:gridCol w:w="2551"/>
        <w:gridCol w:w="1843"/>
        <w:gridCol w:w="2125"/>
        <w:gridCol w:w="360"/>
        <w:gridCol w:w="992"/>
        <w:gridCol w:w="992"/>
        <w:gridCol w:w="992"/>
        <w:gridCol w:w="992"/>
      </w:tblGrid>
      <w:tr w:rsidR="00C24727" w:rsidRPr="000D22EB" w:rsidTr="00911EF2">
        <w:trPr>
          <w:gridAfter w:val="8"/>
          <w:wAfter w:w="10847" w:type="dxa"/>
        </w:trPr>
        <w:tc>
          <w:tcPr>
            <w:tcW w:w="449"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Код</w:t>
            </w:r>
          </w:p>
        </w:tc>
        <w:tc>
          <w:tcPr>
            <w:tcW w:w="141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Вид разрешенного использования земельных участков и объектов капитального строительства</w:t>
            </w:r>
          </w:p>
        </w:tc>
        <w:tc>
          <w:tcPr>
            <w:tcW w:w="1984" w:type="dxa"/>
            <w:gridSpan w:val="2"/>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Площадь земельных участков</w:t>
            </w:r>
          </w:p>
        </w:tc>
        <w:tc>
          <w:tcPr>
            <w:tcW w:w="297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bCs/>
                <w:kern w:val="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bCs/>
                <w:kern w:val="1"/>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bCs/>
                <w:kern w:val="1"/>
                <w:sz w:val="22"/>
                <w:szCs w:val="22"/>
              </w:rPr>
              <w:t>Предельная (максимальная) высота объектов капитального строительства</w:t>
            </w:r>
          </w:p>
        </w:tc>
        <w:tc>
          <w:tcPr>
            <w:tcW w:w="691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bCs/>
                <w:kern w:val="1"/>
                <w:sz w:val="22"/>
                <w:szCs w:val="22"/>
              </w:rPr>
              <w:t>Максимальный процент застройки в границах земельного участка</w:t>
            </w:r>
          </w:p>
        </w:tc>
      </w:tr>
      <w:tr w:rsidR="00C24727" w:rsidRPr="000D22EB" w:rsidTr="00911EF2">
        <w:trPr>
          <w:gridAfter w:val="8"/>
          <w:wAfter w:w="10847" w:type="dxa"/>
        </w:trPr>
        <w:tc>
          <w:tcPr>
            <w:tcW w:w="449"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c>
          <w:tcPr>
            <w:tcW w:w="1418"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Минимальные</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b/>
                <w:kern w:val="1"/>
                <w:sz w:val="22"/>
                <w:szCs w:val="22"/>
              </w:rPr>
              <w:t>максимальные</w:t>
            </w:r>
            <w:proofErr w:type="gramEnd"/>
          </w:p>
        </w:tc>
        <w:tc>
          <w:tcPr>
            <w:tcW w:w="2977"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c>
          <w:tcPr>
            <w:tcW w:w="1417"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c>
          <w:tcPr>
            <w:tcW w:w="6910" w:type="dxa"/>
            <w:vMerge/>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rPr>
                <w:sz w:val="22"/>
                <w:szCs w:val="22"/>
              </w:rPr>
            </w:pPr>
          </w:p>
        </w:tc>
      </w:tr>
      <w:tr w:rsidR="00C24727" w:rsidRPr="000D22EB" w:rsidTr="00911EF2">
        <w:trPr>
          <w:gridAfter w:val="8"/>
          <w:wAfter w:w="10847" w:type="dxa"/>
        </w:trPr>
        <w:tc>
          <w:tcPr>
            <w:tcW w:w="449"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1</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2</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3</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4</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5</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8</w:t>
            </w:r>
          </w:p>
        </w:tc>
        <w:tc>
          <w:tcPr>
            <w:tcW w:w="6910"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b/>
                <w:kern w:val="1"/>
                <w:sz w:val="22"/>
                <w:szCs w:val="22"/>
              </w:rPr>
              <w:t>9</w:t>
            </w:r>
          </w:p>
        </w:tc>
      </w:tr>
      <w:tr w:rsidR="00C24727" w:rsidRPr="000D22EB" w:rsidTr="00911EF2">
        <w:tc>
          <w:tcPr>
            <w:tcW w:w="449"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lang w:bidi="en-US"/>
              </w:rPr>
              <w:t>6.8</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lang w:bidi="en-US"/>
              </w:rPr>
              <w:t>Связь</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100</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10000</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C24727" w:rsidRPr="000D22EB" w:rsidRDefault="00C24727" w:rsidP="000D22EB">
            <w:pPr>
              <w:suppressAutoHyphens/>
              <w:spacing w:line="240" w:lineRule="exact"/>
              <w:jc w:val="center"/>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C24727" w:rsidRPr="000D22EB" w:rsidRDefault="00C24727" w:rsidP="000D22EB">
            <w:pPr>
              <w:suppressAutoHyphens/>
              <w:spacing w:line="240" w:lineRule="exact"/>
              <w:jc w:val="center"/>
              <w:rPr>
                <w:sz w:val="22"/>
                <w:szCs w:val="22"/>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12</w:t>
            </w:r>
          </w:p>
        </w:tc>
        <w:tc>
          <w:tcPr>
            <w:tcW w:w="6910"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80</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8.0</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Обеспечение обороны и безопасности</w:t>
            </w:r>
          </w:p>
        </w:tc>
        <w:tc>
          <w:tcPr>
            <w:tcW w:w="2125"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новлению</w:t>
            </w:r>
            <w:proofErr w:type="spellEnd"/>
          </w:p>
        </w:tc>
        <w:tc>
          <w:tcPr>
            <w:tcW w:w="360" w:type="dxa"/>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w:t>
            </w:r>
            <w:r w:rsidRPr="000D22EB">
              <w:rPr>
                <w:rFonts w:eastAsia="Calibri"/>
                <w:kern w:val="1"/>
                <w:sz w:val="22"/>
                <w:szCs w:val="22"/>
              </w:rPr>
              <w:lastRenderedPageBreak/>
              <w:t>нию</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lastRenderedPageBreak/>
              <w:t>6</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6</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установлению</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установлению</w:t>
            </w:r>
          </w:p>
        </w:tc>
      </w:tr>
      <w:tr w:rsidR="00C24727" w:rsidRPr="000D22EB" w:rsidTr="00911EF2">
        <w:trPr>
          <w:gridAfter w:val="8"/>
          <w:wAfter w:w="10847" w:type="dxa"/>
        </w:trPr>
        <w:tc>
          <w:tcPr>
            <w:tcW w:w="449"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lastRenderedPageBreak/>
              <w:t>8.1</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Обеспечение вооруженных сил</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новлению</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w:t>
            </w:r>
            <w:proofErr w:type="spellStart"/>
            <w:r w:rsidRPr="000D22EB">
              <w:rPr>
                <w:rFonts w:eastAsia="Calibri"/>
                <w:kern w:val="1"/>
                <w:sz w:val="22"/>
                <w:szCs w:val="22"/>
              </w:rPr>
              <w:t>новлению</w:t>
            </w:r>
            <w:proofErr w:type="spellEnd"/>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6</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r w:rsidRPr="000D22EB">
              <w:rPr>
                <w:kern w:val="1"/>
                <w:sz w:val="22"/>
                <w:szCs w:val="22"/>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установлению</w:t>
            </w:r>
          </w:p>
        </w:tc>
        <w:tc>
          <w:tcPr>
            <w:tcW w:w="6910" w:type="dxa"/>
            <w:tcBorders>
              <w:top w:val="single" w:sz="4" w:space="0" w:color="00000A"/>
              <w:left w:val="single" w:sz="4" w:space="0" w:color="00000A"/>
              <w:bottom w:val="single" w:sz="4" w:space="0" w:color="00000A"/>
              <w:right w:val="single" w:sz="4" w:space="0" w:color="00000A"/>
            </w:tcBorders>
            <w:shd w:val="clear" w:color="auto" w:fill="FFFFFF"/>
          </w:tcPr>
          <w:p w:rsidR="00C24727" w:rsidRPr="000D22EB" w:rsidRDefault="00C24727" w:rsidP="000D22EB">
            <w:pPr>
              <w:suppressAutoHyphens/>
              <w:spacing w:line="240" w:lineRule="exact"/>
              <w:jc w:val="center"/>
              <w:rPr>
                <w:sz w:val="22"/>
                <w:szCs w:val="22"/>
              </w:rPr>
            </w:pPr>
            <w:proofErr w:type="gramStart"/>
            <w:r w:rsidRPr="000D22EB">
              <w:rPr>
                <w:rFonts w:eastAsia="Calibri"/>
                <w:kern w:val="1"/>
                <w:sz w:val="22"/>
                <w:szCs w:val="22"/>
              </w:rPr>
              <w:t>не</w:t>
            </w:r>
            <w:proofErr w:type="gramEnd"/>
            <w:r w:rsidRPr="000D22EB">
              <w:rPr>
                <w:rFonts w:eastAsia="Calibri"/>
                <w:kern w:val="1"/>
                <w:sz w:val="22"/>
                <w:szCs w:val="22"/>
              </w:rPr>
              <w:t xml:space="preserve"> подлежит установлению</w:t>
            </w:r>
          </w:p>
        </w:tc>
      </w:tr>
    </w:tbl>
    <w:p w:rsidR="00C24727" w:rsidRPr="000D22EB" w:rsidRDefault="00C24727" w:rsidP="00C24727">
      <w:pPr>
        <w:suppressAutoHyphens/>
        <w:jc w:val="both"/>
        <w:rPr>
          <w:rFonts w:cs="font254"/>
          <w:kern w:val="1"/>
          <w:sz w:val="22"/>
          <w:szCs w:val="22"/>
        </w:rPr>
      </w:pPr>
    </w:p>
    <w:p w:rsidR="00C24727" w:rsidRPr="000D22EB" w:rsidRDefault="00C24727" w:rsidP="00C24727">
      <w:pPr>
        <w:suppressAutoHyphens/>
        <w:ind w:firstLine="708"/>
        <w:jc w:val="both"/>
        <w:rPr>
          <w:rFonts w:cs="font254"/>
          <w:kern w:val="1"/>
          <w:sz w:val="22"/>
          <w:szCs w:val="22"/>
        </w:rPr>
      </w:pPr>
    </w:p>
    <w:p w:rsidR="00F31F32" w:rsidRPr="000D22EB" w:rsidRDefault="00F31F32" w:rsidP="00F31F32">
      <w:pPr>
        <w:suppressAutoHyphens/>
        <w:ind w:firstLine="709"/>
        <w:jc w:val="both"/>
        <w:rPr>
          <w:rFonts w:cs="font254"/>
          <w:b/>
          <w:bCs/>
          <w:kern w:val="1"/>
          <w:sz w:val="22"/>
          <w:szCs w:val="22"/>
        </w:rPr>
      </w:pPr>
      <w:r w:rsidRPr="000D22EB">
        <w:rPr>
          <w:rFonts w:cs="font254"/>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31F32" w:rsidRPr="000D22EB" w:rsidRDefault="00F31F32" w:rsidP="00F31F32">
      <w:pPr>
        <w:keepNext/>
        <w:keepLines/>
        <w:suppressAutoHyphens/>
        <w:spacing w:before="120" w:after="120" w:line="240" w:lineRule="exact"/>
        <w:ind w:firstLine="709"/>
        <w:jc w:val="both"/>
        <w:rPr>
          <w:rFonts w:cs="font254"/>
          <w:kern w:val="1"/>
          <w:sz w:val="22"/>
          <w:szCs w:val="22"/>
        </w:rPr>
      </w:pPr>
      <w:r w:rsidRPr="000D22EB">
        <w:rPr>
          <w:rFonts w:cs="font254"/>
          <w:b/>
          <w:bCs/>
          <w:kern w:val="1"/>
          <w:sz w:val="22"/>
          <w:szCs w:val="22"/>
        </w:rPr>
        <w:t>Статья 69. Градостроительные регламенты для территориальной зоны «Территории общего пользования»</w:t>
      </w:r>
    </w:p>
    <w:p w:rsidR="00F31F32" w:rsidRPr="000D22EB" w:rsidRDefault="00F31F32" w:rsidP="00F31F32">
      <w:pPr>
        <w:suppressAutoHyphens/>
        <w:ind w:firstLine="708"/>
        <w:jc w:val="both"/>
        <w:rPr>
          <w:bCs/>
          <w:kern w:val="1"/>
          <w:sz w:val="22"/>
          <w:szCs w:val="22"/>
        </w:rPr>
      </w:pPr>
      <w:r w:rsidRPr="000D22EB">
        <w:rPr>
          <w:rFonts w:cs="font254"/>
          <w:kern w:val="1"/>
          <w:sz w:val="22"/>
          <w:szCs w:val="22"/>
        </w:rPr>
        <w:t>1. Для территориальной зоны «Территории общего пользования» (</w:t>
      </w:r>
      <w:proofErr w:type="gramStart"/>
      <w:r w:rsidRPr="000D22EB">
        <w:rPr>
          <w:rFonts w:cs="font254"/>
          <w:kern w:val="1"/>
          <w:sz w:val="22"/>
          <w:szCs w:val="22"/>
        </w:rPr>
        <w:t>бук-венное</w:t>
      </w:r>
      <w:proofErr w:type="gramEnd"/>
      <w:r w:rsidRPr="000D22EB">
        <w:rPr>
          <w:rFonts w:cs="font254"/>
          <w:kern w:val="1"/>
          <w:sz w:val="22"/>
          <w:szCs w:val="22"/>
        </w:rPr>
        <w:t xml:space="preserve"> обозначение ТОП)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16.</w:t>
      </w:r>
    </w:p>
    <w:p w:rsidR="00F31F32" w:rsidRPr="000D22EB" w:rsidRDefault="00F31F32" w:rsidP="00F31F32">
      <w:pPr>
        <w:suppressAutoHyphens/>
        <w:jc w:val="right"/>
        <w:rPr>
          <w:kern w:val="1"/>
          <w:sz w:val="22"/>
          <w:szCs w:val="22"/>
        </w:rPr>
      </w:pPr>
      <w:r w:rsidRPr="000D22EB">
        <w:rPr>
          <w:bCs/>
          <w:kern w:val="1"/>
          <w:sz w:val="22"/>
          <w:szCs w:val="22"/>
        </w:rPr>
        <w:t>Таблица 16</w:t>
      </w:r>
    </w:p>
    <w:p w:rsidR="00F31F32" w:rsidRPr="000D22EB" w:rsidRDefault="00F31F32" w:rsidP="00F31F32">
      <w:pPr>
        <w:suppressAutoHyphens/>
        <w:ind w:firstLine="709"/>
        <w:jc w:val="both"/>
        <w:rPr>
          <w:b/>
          <w:kern w:val="1"/>
          <w:sz w:val="22"/>
          <w:szCs w:val="22"/>
        </w:rPr>
      </w:pPr>
      <w:r w:rsidRPr="000D22EB">
        <w:rPr>
          <w:kern w:val="1"/>
          <w:sz w:val="22"/>
          <w:szCs w:val="22"/>
        </w:rPr>
        <w:t>Наименование видов разрешенного использования земельных участков и объектов капитального строительства для территориальной зоны «Территории общего пользования» (буквенное обозначение ТОП)</w:t>
      </w:r>
    </w:p>
    <w:tbl>
      <w:tblPr>
        <w:tblW w:w="15304" w:type="dxa"/>
        <w:tblLayout w:type="fixed"/>
        <w:tblCellMar>
          <w:left w:w="113" w:type="dxa"/>
        </w:tblCellMar>
        <w:tblLook w:val="0000" w:firstRow="0" w:lastRow="0" w:firstColumn="0" w:lastColumn="0" w:noHBand="0" w:noVBand="0"/>
      </w:tblPr>
      <w:tblGrid>
        <w:gridCol w:w="2516"/>
        <w:gridCol w:w="850"/>
        <w:gridCol w:w="4851"/>
        <w:gridCol w:w="2126"/>
        <w:gridCol w:w="3260"/>
        <w:gridCol w:w="1701"/>
      </w:tblGrid>
      <w:tr w:rsidR="00F31F32" w:rsidRPr="000D22EB" w:rsidTr="00911EF2">
        <w:trPr>
          <w:tblHeader/>
        </w:trPr>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Вспомогательные виды разрешенного использования</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F31F32"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Спорт</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5.1</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Коммунальное обслуживание</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3.1</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31F32"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bookmarkStart w:id="139" w:name="_Toc435028880"/>
            <w:r w:rsidRPr="000D22EB">
              <w:rPr>
                <w:kern w:val="1"/>
                <w:sz w:val="22"/>
                <w:szCs w:val="22"/>
              </w:rPr>
              <w:t>Земельные участки (территории) общего пользования</w:t>
            </w:r>
            <w:bookmarkEnd w:id="139"/>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Культурное развитие</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3.6</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31F32"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Рынки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4.3</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31F32"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Обслуживание автотранспорта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4.9</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31F32"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85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485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proofErr w:type="spellStart"/>
            <w:r w:rsidRPr="000D22EB">
              <w:rPr>
                <w:kern w:val="1"/>
                <w:sz w:val="22"/>
                <w:szCs w:val="22"/>
              </w:rPr>
              <w:t>Выставочно-ярмароч-ная</w:t>
            </w:r>
            <w:proofErr w:type="spellEnd"/>
            <w:r w:rsidRPr="000D22EB">
              <w:rPr>
                <w:kern w:val="1"/>
                <w:sz w:val="22"/>
                <w:szCs w:val="22"/>
              </w:rPr>
              <w:t xml:space="preserve"> деятельность</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4.10</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31F32" w:rsidRPr="000D22EB" w:rsidRDefault="00F31F32" w:rsidP="00F31F32">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F31F32" w:rsidRPr="000D22EB" w:rsidRDefault="00F31F32" w:rsidP="00F31F32">
      <w:pPr>
        <w:suppressAutoHyphens/>
        <w:ind w:firstLine="708"/>
        <w:jc w:val="both"/>
        <w:rPr>
          <w:rFonts w:eastAsia="Calibri"/>
          <w:kern w:val="1"/>
          <w:sz w:val="22"/>
          <w:szCs w:val="22"/>
          <w:lang w:eastAsia="en-US"/>
        </w:rPr>
      </w:pPr>
    </w:p>
    <w:p w:rsidR="00F31F32" w:rsidRPr="000D22EB" w:rsidRDefault="00F31F32" w:rsidP="00F31F32">
      <w:pPr>
        <w:suppressAutoHyphens/>
        <w:ind w:firstLine="708"/>
        <w:jc w:val="both"/>
        <w:rPr>
          <w:rFonts w:eastAsia="Calibri"/>
          <w:kern w:val="1"/>
          <w:sz w:val="22"/>
          <w:szCs w:val="22"/>
          <w:lang w:eastAsia="en-US"/>
        </w:rPr>
      </w:pPr>
      <w:r w:rsidRPr="000D22EB">
        <w:rPr>
          <w:rFonts w:eastAsia="Calibri"/>
          <w:kern w:val="1"/>
          <w:sz w:val="22"/>
          <w:szCs w:val="22"/>
          <w:lang w:eastAsia="en-US"/>
        </w:rPr>
        <w:t>2. Для территориальной зоны «Территории общего пользования» (</w:t>
      </w:r>
      <w:proofErr w:type="spellStart"/>
      <w:proofErr w:type="gramStart"/>
      <w:r w:rsidRPr="000D22EB">
        <w:rPr>
          <w:rFonts w:eastAsia="Calibri"/>
          <w:kern w:val="1"/>
          <w:sz w:val="22"/>
          <w:szCs w:val="22"/>
          <w:lang w:eastAsia="en-US"/>
        </w:rPr>
        <w:t>буквен-ное</w:t>
      </w:r>
      <w:proofErr w:type="spellEnd"/>
      <w:proofErr w:type="gramEnd"/>
      <w:r w:rsidRPr="000D22EB">
        <w:rPr>
          <w:rFonts w:eastAsia="Calibri"/>
          <w:kern w:val="1"/>
          <w:sz w:val="22"/>
          <w:szCs w:val="22"/>
          <w:lang w:eastAsia="en-US"/>
        </w:rPr>
        <w:t xml:space="preserve"> обозначение ТОП)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17.</w:t>
      </w:r>
    </w:p>
    <w:p w:rsidR="00C46ED1" w:rsidRPr="000D22EB" w:rsidRDefault="00C46ED1" w:rsidP="00F31F32">
      <w:pPr>
        <w:suppressAutoHyphens/>
        <w:ind w:firstLine="708"/>
        <w:jc w:val="both"/>
        <w:rPr>
          <w:rFonts w:eastAsia="Calibri"/>
          <w:kern w:val="1"/>
          <w:sz w:val="22"/>
          <w:szCs w:val="22"/>
          <w:lang w:eastAsia="en-US"/>
        </w:rPr>
      </w:pPr>
    </w:p>
    <w:p w:rsidR="00C46ED1" w:rsidRPr="000D22EB" w:rsidRDefault="00C46ED1" w:rsidP="00C46ED1">
      <w:pPr>
        <w:suppressAutoHyphens/>
        <w:spacing w:before="240"/>
        <w:jc w:val="right"/>
        <w:rPr>
          <w:b/>
          <w:kern w:val="1"/>
          <w:sz w:val="22"/>
          <w:szCs w:val="22"/>
        </w:rPr>
      </w:pPr>
      <w:r w:rsidRPr="000D22EB">
        <w:rPr>
          <w:rFonts w:eastAsia="Calibri"/>
          <w:bCs/>
          <w:kern w:val="1"/>
          <w:sz w:val="22"/>
          <w:szCs w:val="22"/>
          <w:lang w:eastAsia="en-US"/>
        </w:rPr>
        <w:t>Таблица 17</w:t>
      </w:r>
    </w:p>
    <w:tbl>
      <w:tblPr>
        <w:tblW w:w="0" w:type="auto"/>
        <w:tblInd w:w="-34" w:type="dxa"/>
        <w:tblLayout w:type="fixed"/>
        <w:tblCellMar>
          <w:left w:w="113" w:type="dxa"/>
        </w:tblCellMar>
        <w:tblLook w:val="0000" w:firstRow="0" w:lastRow="0" w:firstColumn="0" w:lastColumn="0" w:noHBand="0" w:noVBand="0"/>
      </w:tblPr>
      <w:tblGrid>
        <w:gridCol w:w="850"/>
        <w:gridCol w:w="2552"/>
        <w:gridCol w:w="1275"/>
        <w:gridCol w:w="1328"/>
        <w:gridCol w:w="2924"/>
        <w:gridCol w:w="2694"/>
        <w:gridCol w:w="1843"/>
        <w:gridCol w:w="1700"/>
      </w:tblGrid>
      <w:tr w:rsidR="00C46ED1" w:rsidRPr="000D22EB" w:rsidTr="000D22EB">
        <w:tc>
          <w:tcPr>
            <w:tcW w:w="85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lastRenderedPageBreak/>
              <w:t>Код</w:t>
            </w:r>
          </w:p>
        </w:tc>
        <w:tc>
          <w:tcPr>
            <w:tcW w:w="255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Вид разрешенного использования земельных участков и объектов капитального строительства</w:t>
            </w:r>
          </w:p>
        </w:tc>
        <w:tc>
          <w:tcPr>
            <w:tcW w:w="2603" w:type="dxa"/>
            <w:gridSpan w:val="2"/>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Площадь земельных участков</w:t>
            </w:r>
          </w:p>
        </w:tc>
        <w:tc>
          <w:tcPr>
            <w:tcW w:w="29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Предельная (максимальная) высота объектов капитального строительства</w:t>
            </w:r>
          </w:p>
        </w:tc>
        <w:tc>
          <w:tcPr>
            <w:tcW w:w="170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rPr>
              <w:t>Максимальный процент застройки в границах земельного участка</w:t>
            </w:r>
          </w:p>
        </w:tc>
      </w:tr>
      <w:tr w:rsidR="00C46ED1" w:rsidRPr="000D22EB" w:rsidTr="000D22EB">
        <w:tc>
          <w:tcPr>
            <w:tcW w:w="850"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c>
          <w:tcPr>
            <w:tcW w:w="2552"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Минимальные</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b/>
                <w:kern w:val="1"/>
                <w:sz w:val="22"/>
                <w:szCs w:val="22"/>
              </w:rPr>
              <w:t>максимальные</w:t>
            </w:r>
            <w:proofErr w:type="gramEnd"/>
          </w:p>
        </w:tc>
        <w:tc>
          <w:tcPr>
            <w:tcW w:w="2924"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c>
          <w:tcPr>
            <w:tcW w:w="2694"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c>
          <w:tcPr>
            <w:tcW w:w="1843"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c>
          <w:tcPr>
            <w:tcW w:w="1700" w:type="dxa"/>
            <w:vMerge/>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rPr>
                <w:rFonts w:ascii="Calibri" w:eastAsia="Calibri" w:hAnsi="Calibri" w:cs="font265"/>
                <w:kern w:val="1"/>
                <w:sz w:val="22"/>
                <w:szCs w:val="22"/>
                <w:lang w:eastAsia="en-US"/>
              </w:rPr>
            </w:pP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3</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4</w:t>
            </w:r>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5</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6</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8</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9</w:t>
            </w:r>
          </w:p>
        </w:tc>
      </w:tr>
      <w:tr w:rsidR="00C46ED1" w:rsidRPr="000D22EB" w:rsidTr="000D22EB">
        <w:trPr>
          <w:trHeight w:val="211"/>
        </w:trPr>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5.1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Спорт</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10000</w:t>
            </w:r>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16</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автомобильных дорог, пешеходных дорожек и тротуаров, велосипедных дорожек, пешеходных переходов, мостовых сооружений - 0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- 3 м</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автомобильных дорог, пешеходных дорожек и тротуаров, велосипедных дорожек, пешеходных переходов, мостовых сооружений - 0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установлению</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установлению</w:t>
            </w:r>
          </w:p>
        </w:tc>
      </w:tr>
      <w:tr w:rsidR="00C46ED1" w:rsidRPr="000D22EB" w:rsidTr="000D22EB">
        <w:tc>
          <w:tcPr>
            <w:tcW w:w="15166" w:type="dxa"/>
            <w:gridSpan w:val="8"/>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Коммунальное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- 3 м</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инженерно-технического обеспечения - 0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3.6</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Культурное развитие</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10000</w:t>
            </w:r>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16</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4.3</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Рынки</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200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w:t>
            </w:r>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4.9</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Обслуживание автотранспорта</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rFonts w:eastAsia="Calibri"/>
                <w:kern w:val="1"/>
                <w:sz w:val="22"/>
                <w:szCs w:val="22"/>
                <w:lang w:eastAsia="en-US"/>
              </w:rPr>
              <w:t>не</w:t>
            </w:r>
            <w:proofErr w:type="gramEnd"/>
            <w:r w:rsidRPr="000D22EB">
              <w:rPr>
                <w:rFonts w:eastAsia="Calibri"/>
                <w:kern w:val="1"/>
                <w:sz w:val="22"/>
                <w:szCs w:val="22"/>
                <w:lang w:eastAsia="en-US"/>
              </w:rPr>
              <w:t xml:space="preserve"> подле-жит уста-</w:t>
            </w:r>
            <w:proofErr w:type="spellStart"/>
            <w:r w:rsidRPr="000D22EB">
              <w:rPr>
                <w:rFonts w:eastAsia="Calibri"/>
                <w:kern w:val="1"/>
                <w:sz w:val="22"/>
                <w:szCs w:val="22"/>
                <w:lang w:eastAsia="en-US"/>
              </w:rPr>
              <w:t>новлению</w:t>
            </w:r>
            <w:proofErr w:type="spellEnd"/>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w:t>
            </w:r>
            <w:proofErr w:type="spellStart"/>
            <w:r w:rsidRPr="000D22EB">
              <w:rPr>
                <w:kern w:val="1"/>
                <w:sz w:val="22"/>
                <w:szCs w:val="22"/>
                <w:lang w:eastAsia="zh-CN"/>
              </w:rPr>
              <w:t>капи-тального</w:t>
            </w:r>
            <w:proofErr w:type="spellEnd"/>
            <w:r w:rsidRPr="000D22EB">
              <w:rPr>
                <w:kern w:val="1"/>
                <w:sz w:val="22"/>
                <w:szCs w:val="22"/>
                <w:lang w:eastAsia="zh-CN"/>
              </w:rPr>
              <w:t xml:space="preserve"> строительства - 3 м</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автостоянок - 0 м;</w:t>
            </w:r>
          </w:p>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- 5 м</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C46ED1" w:rsidRPr="000D22EB" w:rsidTr="000D22EB">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4.10</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proofErr w:type="spellStart"/>
            <w:r w:rsidRPr="000D22EB">
              <w:rPr>
                <w:kern w:val="1"/>
                <w:sz w:val="22"/>
                <w:szCs w:val="22"/>
              </w:rPr>
              <w:t>Выставочно-ярмароч-ная</w:t>
            </w:r>
            <w:proofErr w:type="spellEnd"/>
            <w:r w:rsidRPr="000D22EB">
              <w:rPr>
                <w:kern w:val="1"/>
                <w:sz w:val="22"/>
                <w:szCs w:val="22"/>
              </w:rPr>
              <w:t xml:space="preserve">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200</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10000</w:t>
            </w:r>
          </w:p>
        </w:tc>
        <w:tc>
          <w:tcPr>
            <w:tcW w:w="292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3</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5</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1700" w:type="dxa"/>
            <w:tcBorders>
              <w:top w:val="single" w:sz="4" w:space="0" w:color="00000A"/>
              <w:left w:val="single" w:sz="4" w:space="0" w:color="00000A"/>
              <w:bottom w:val="single" w:sz="4" w:space="0" w:color="00000A"/>
              <w:right w:val="single" w:sz="4" w:space="0" w:color="00000A"/>
            </w:tcBorders>
            <w:shd w:val="clear" w:color="auto" w:fill="FFFFFF"/>
          </w:tcPr>
          <w:p w:rsidR="00C46ED1" w:rsidRPr="000D22EB" w:rsidRDefault="00C46ED1" w:rsidP="00C46ED1">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1D7889" w:rsidRPr="000D22EB" w:rsidRDefault="001D7889" w:rsidP="00C46ED1">
      <w:pPr>
        <w:suppressAutoHyphens/>
        <w:jc w:val="both"/>
        <w:rPr>
          <w:rFonts w:eastAsia="Calibri"/>
          <w:kern w:val="1"/>
          <w:sz w:val="22"/>
          <w:szCs w:val="22"/>
          <w:lang w:eastAsia="en-US"/>
        </w:rPr>
      </w:pPr>
    </w:p>
    <w:p w:rsidR="001D7889" w:rsidRPr="000D22EB" w:rsidRDefault="001D7889" w:rsidP="001D7889">
      <w:pPr>
        <w:rPr>
          <w:rFonts w:eastAsia="Calibri"/>
          <w:sz w:val="22"/>
          <w:szCs w:val="22"/>
          <w:lang w:eastAsia="en-US"/>
        </w:rPr>
      </w:pPr>
    </w:p>
    <w:p w:rsidR="001D7889" w:rsidRPr="000D22EB" w:rsidRDefault="001D7889" w:rsidP="001D7889">
      <w:pPr>
        <w:rPr>
          <w:rFonts w:eastAsia="Calibri"/>
          <w:sz w:val="22"/>
          <w:szCs w:val="22"/>
          <w:lang w:eastAsia="en-US"/>
        </w:rPr>
      </w:pPr>
    </w:p>
    <w:p w:rsidR="001D7889" w:rsidRPr="000D22EB" w:rsidRDefault="001D7889" w:rsidP="001D7889">
      <w:pPr>
        <w:suppressAutoHyphens/>
        <w:jc w:val="both"/>
        <w:rPr>
          <w:rFonts w:cs="font254"/>
          <w:b/>
          <w:bCs/>
          <w:kern w:val="1"/>
          <w:sz w:val="22"/>
          <w:szCs w:val="22"/>
        </w:rPr>
      </w:pPr>
      <w:r w:rsidRPr="000D22EB">
        <w:rPr>
          <w:rFonts w:eastAsia="Calibri"/>
          <w:kern w:val="1"/>
          <w:sz w:val="22"/>
          <w:szCs w:val="22"/>
          <w:lang w:eastAsia="en-US"/>
        </w:rPr>
        <w:t>3</w:t>
      </w:r>
      <w:r w:rsidRPr="000D22EB">
        <w:rPr>
          <w:rFonts w:cs="font254"/>
          <w:kern w:val="1"/>
          <w:sz w:val="22"/>
          <w:szCs w:val="22"/>
        </w:rPr>
        <w:t>.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D7889" w:rsidRPr="000D22EB" w:rsidRDefault="001D7889" w:rsidP="001D7889">
      <w:pPr>
        <w:keepNext/>
        <w:keepLines/>
        <w:suppressAutoHyphens/>
        <w:spacing w:before="120" w:after="120"/>
        <w:jc w:val="center"/>
        <w:rPr>
          <w:rFonts w:cs="font254"/>
          <w:b/>
          <w:bCs/>
          <w:kern w:val="1"/>
          <w:sz w:val="22"/>
          <w:szCs w:val="22"/>
        </w:rPr>
      </w:pPr>
      <w:r w:rsidRPr="000D22EB">
        <w:rPr>
          <w:rFonts w:cs="font254"/>
          <w:b/>
          <w:bCs/>
          <w:kern w:val="1"/>
          <w:sz w:val="22"/>
          <w:szCs w:val="22"/>
        </w:rPr>
        <w:t>Глава 11. Сельскохозяйственные регламенты использования территорий</w:t>
      </w:r>
    </w:p>
    <w:p w:rsidR="001D7889" w:rsidRPr="000D22EB" w:rsidRDefault="001D7889" w:rsidP="001D7889">
      <w:pPr>
        <w:keepNext/>
        <w:keepLines/>
        <w:suppressAutoHyphens/>
        <w:spacing w:before="120" w:after="120" w:line="240" w:lineRule="exact"/>
        <w:ind w:firstLine="709"/>
        <w:jc w:val="both"/>
        <w:rPr>
          <w:rFonts w:cs="font254"/>
          <w:kern w:val="1"/>
          <w:sz w:val="22"/>
          <w:szCs w:val="22"/>
        </w:rPr>
      </w:pPr>
      <w:r w:rsidRPr="000D22EB">
        <w:rPr>
          <w:rFonts w:cs="font254"/>
          <w:b/>
          <w:bCs/>
          <w:kern w:val="1"/>
          <w:sz w:val="22"/>
          <w:szCs w:val="22"/>
        </w:rPr>
        <w:t xml:space="preserve">Статья 70. Сельскохозяйственные регламенты </w:t>
      </w:r>
      <w:r w:rsidRPr="000D22EB">
        <w:rPr>
          <w:rFonts w:cs="font254"/>
          <w:b/>
          <w:kern w:val="1"/>
          <w:sz w:val="22"/>
          <w:szCs w:val="22"/>
        </w:rPr>
        <w:t>для территориальной зоны «Зона сельскохозяйственных угодий»</w:t>
      </w:r>
    </w:p>
    <w:p w:rsidR="001D7889" w:rsidRPr="000D22EB" w:rsidRDefault="001D7889" w:rsidP="001D7889">
      <w:pPr>
        <w:suppressAutoHyphens/>
        <w:ind w:firstLine="708"/>
        <w:jc w:val="both"/>
        <w:rPr>
          <w:bCs/>
          <w:kern w:val="1"/>
          <w:sz w:val="22"/>
          <w:szCs w:val="22"/>
        </w:rPr>
      </w:pPr>
      <w:r w:rsidRPr="000D22EB">
        <w:rPr>
          <w:rFonts w:cs="font254"/>
          <w:kern w:val="1"/>
          <w:sz w:val="22"/>
          <w:szCs w:val="22"/>
        </w:rPr>
        <w:t>1. Для территориальной зоны «Зона сельскохозяйственных угодий» (буквенное обозначение Сх1),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18.</w:t>
      </w:r>
    </w:p>
    <w:p w:rsidR="001D7889" w:rsidRPr="000D22EB" w:rsidRDefault="001D7889" w:rsidP="001D7889">
      <w:pPr>
        <w:suppressAutoHyphens/>
        <w:jc w:val="right"/>
        <w:rPr>
          <w:kern w:val="1"/>
          <w:sz w:val="22"/>
          <w:szCs w:val="22"/>
        </w:rPr>
      </w:pPr>
      <w:r w:rsidRPr="000D22EB">
        <w:rPr>
          <w:bCs/>
          <w:kern w:val="1"/>
          <w:sz w:val="22"/>
          <w:szCs w:val="22"/>
        </w:rPr>
        <w:t>Таблица 18</w:t>
      </w:r>
    </w:p>
    <w:p w:rsidR="001D7889" w:rsidRPr="000D22EB" w:rsidRDefault="001D7889" w:rsidP="001D7889">
      <w:pPr>
        <w:suppressAutoHyphens/>
        <w:ind w:firstLine="709"/>
        <w:jc w:val="both"/>
        <w:rPr>
          <w:b/>
          <w:kern w:val="1"/>
          <w:sz w:val="22"/>
          <w:szCs w:val="22"/>
        </w:rPr>
      </w:pPr>
      <w:r w:rsidRPr="000D22EB">
        <w:rPr>
          <w:kern w:val="1"/>
          <w:sz w:val="22"/>
          <w:szCs w:val="22"/>
        </w:rPr>
        <w:t xml:space="preserve">Виды разрешенного использования земельных участков и объектов капитального строительства для территориальной зоны «Зона </w:t>
      </w:r>
      <w:proofErr w:type="spellStart"/>
      <w:proofErr w:type="gramStart"/>
      <w:r w:rsidRPr="000D22EB">
        <w:rPr>
          <w:kern w:val="1"/>
          <w:sz w:val="22"/>
          <w:szCs w:val="22"/>
        </w:rPr>
        <w:t>сельскохо-зяйственного</w:t>
      </w:r>
      <w:proofErr w:type="spellEnd"/>
      <w:proofErr w:type="gramEnd"/>
      <w:r w:rsidRPr="000D22EB">
        <w:rPr>
          <w:kern w:val="1"/>
          <w:sz w:val="22"/>
          <w:szCs w:val="22"/>
        </w:rPr>
        <w:t xml:space="preserve"> использования, связанная с растениеводством» (буквенное обозначение Сх1)</w:t>
      </w:r>
    </w:p>
    <w:tbl>
      <w:tblPr>
        <w:tblW w:w="15163" w:type="dxa"/>
        <w:tblLayout w:type="fixed"/>
        <w:tblCellMar>
          <w:left w:w="113" w:type="dxa"/>
        </w:tblCellMar>
        <w:tblLook w:val="0000" w:firstRow="0" w:lastRow="0" w:firstColumn="0" w:lastColumn="0" w:noHBand="0" w:noVBand="0"/>
      </w:tblPr>
      <w:tblGrid>
        <w:gridCol w:w="2516"/>
        <w:gridCol w:w="3008"/>
        <w:gridCol w:w="2693"/>
        <w:gridCol w:w="1559"/>
        <w:gridCol w:w="3827"/>
        <w:gridCol w:w="1560"/>
      </w:tblGrid>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b/>
                <w:kern w:val="1"/>
                <w:sz w:val="22"/>
                <w:szCs w:val="22"/>
              </w:rPr>
              <w:t>Вспомогатель-ные</w:t>
            </w:r>
            <w:proofErr w:type="spellEnd"/>
            <w:proofErr w:type="gramEnd"/>
            <w:r w:rsidRPr="000D22EB">
              <w:rPr>
                <w:b/>
                <w:kern w:val="1"/>
                <w:sz w:val="22"/>
                <w:szCs w:val="22"/>
              </w:rPr>
              <w:t xml:space="preserve"> виды разрешенного использования</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kern w:val="1"/>
                <w:sz w:val="22"/>
                <w:szCs w:val="22"/>
                <w:lang w:eastAsia="zh-CN"/>
              </w:rPr>
              <w:t>Сельскохозяйствен-ное</w:t>
            </w:r>
            <w:proofErr w:type="spellEnd"/>
            <w:proofErr w:type="gramEnd"/>
            <w:r w:rsidRPr="000D22EB">
              <w:rPr>
                <w:kern w:val="1"/>
                <w:sz w:val="22"/>
                <w:szCs w:val="22"/>
                <w:lang w:eastAsia="zh-CN"/>
              </w:rPr>
              <w:t xml:space="preserve"> использование</w:t>
            </w:r>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Коммунальное обслуживание</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3.1</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Земельные участки (территории) общего пользования</w:t>
            </w:r>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12.0</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Энергетика</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6.7</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Ведение </w:t>
            </w:r>
            <w:proofErr w:type="spellStart"/>
            <w:proofErr w:type="gramStart"/>
            <w:r w:rsidRPr="000D22EB">
              <w:rPr>
                <w:kern w:val="1"/>
                <w:sz w:val="22"/>
                <w:szCs w:val="22"/>
                <w:lang w:eastAsia="zh-CN"/>
              </w:rPr>
              <w:t>огородни-чества</w:t>
            </w:r>
            <w:proofErr w:type="spellEnd"/>
            <w:proofErr w:type="gramEnd"/>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13.1</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Связь</w:t>
            </w: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6.8</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садоводства</w:t>
            </w:r>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13.2</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1D7889" w:rsidRPr="000D22EB" w:rsidTr="00911EF2">
        <w:tc>
          <w:tcPr>
            <w:tcW w:w="2516"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дачного хозяйства</w:t>
            </w:r>
          </w:p>
        </w:tc>
        <w:tc>
          <w:tcPr>
            <w:tcW w:w="3008"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13.3</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p>
        </w:tc>
        <w:tc>
          <w:tcPr>
            <w:tcW w:w="3827"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560" w:type="dxa"/>
            <w:tcBorders>
              <w:top w:val="single" w:sz="4" w:space="0" w:color="000001"/>
              <w:left w:val="single" w:sz="4" w:space="0" w:color="000001"/>
              <w:bottom w:val="single" w:sz="4" w:space="0" w:color="000001"/>
              <w:right w:val="single" w:sz="4" w:space="0" w:color="000001"/>
            </w:tcBorders>
            <w:shd w:val="clear" w:color="auto" w:fill="FFFFFF"/>
          </w:tcPr>
          <w:p w:rsidR="001D7889" w:rsidRPr="000D22EB" w:rsidRDefault="001D7889" w:rsidP="000D22E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1D7889" w:rsidRPr="000D22EB" w:rsidRDefault="001D7889" w:rsidP="001D7889">
      <w:pPr>
        <w:suppressAutoHyphens/>
        <w:ind w:firstLine="708"/>
        <w:jc w:val="both"/>
        <w:rPr>
          <w:kern w:val="1"/>
          <w:sz w:val="22"/>
          <w:szCs w:val="22"/>
          <w:lang w:eastAsia="en-US"/>
        </w:rPr>
      </w:pPr>
    </w:p>
    <w:p w:rsidR="001D7889" w:rsidRPr="000D22EB" w:rsidRDefault="001D7889" w:rsidP="001D7889">
      <w:pPr>
        <w:suppressAutoHyphens/>
        <w:ind w:firstLine="708"/>
        <w:jc w:val="both"/>
        <w:rPr>
          <w:kern w:val="1"/>
          <w:sz w:val="22"/>
          <w:szCs w:val="22"/>
          <w:lang w:eastAsia="en-US"/>
        </w:rPr>
      </w:pPr>
      <w:r w:rsidRPr="000D22EB">
        <w:rPr>
          <w:kern w:val="1"/>
          <w:sz w:val="22"/>
          <w:szCs w:val="22"/>
          <w:lang w:eastAsia="en-US"/>
        </w:rPr>
        <w:t xml:space="preserve">2. Для территориальной зоны </w:t>
      </w:r>
      <w:r w:rsidRPr="000D22EB">
        <w:rPr>
          <w:kern w:val="1"/>
          <w:sz w:val="22"/>
          <w:szCs w:val="22"/>
        </w:rPr>
        <w:t>«Зона сельскохозяйственных угодий»</w:t>
      </w:r>
      <w:r w:rsidRPr="000D22EB">
        <w:rPr>
          <w:kern w:val="1"/>
          <w:sz w:val="22"/>
          <w:szCs w:val="22"/>
          <w:lang w:eastAsia="en-US"/>
        </w:rPr>
        <w:t xml:space="preserve"> (</w:t>
      </w:r>
      <w:proofErr w:type="gramStart"/>
      <w:r w:rsidRPr="000D22EB">
        <w:rPr>
          <w:kern w:val="1"/>
          <w:sz w:val="22"/>
          <w:szCs w:val="22"/>
          <w:lang w:eastAsia="en-US"/>
        </w:rPr>
        <w:t>бук-венное</w:t>
      </w:r>
      <w:proofErr w:type="gramEnd"/>
      <w:r w:rsidRPr="000D22EB">
        <w:rPr>
          <w:kern w:val="1"/>
          <w:sz w:val="22"/>
          <w:szCs w:val="22"/>
          <w:lang w:eastAsia="en-US"/>
        </w:rPr>
        <w:t xml:space="preserve"> обозначение Сх1)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19.</w:t>
      </w:r>
    </w:p>
    <w:p w:rsidR="00EA58B7" w:rsidRPr="000D22EB" w:rsidRDefault="00EA58B7" w:rsidP="001D7889">
      <w:pPr>
        <w:suppressAutoHyphens/>
        <w:ind w:firstLine="708"/>
        <w:jc w:val="both"/>
        <w:rPr>
          <w:rFonts w:eastAsia="Calibri"/>
          <w:bCs/>
          <w:kern w:val="1"/>
          <w:sz w:val="22"/>
          <w:szCs w:val="22"/>
          <w:lang w:eastAsia="en-US"/>
        </w:rPr>
      </w:pPr>
    </w:p>
    <w:p w:rsidR="00EA58B7" w:rsidRPr="000D22EB" w:rsidRDefault="00EA58B7" w:rsidP="00EA58B7">
      <w:pPr>
        <w:suppressAutoHyphens/>
        <w:jc w:val="right"/>
        <w:rPr>
          <w:b/>
          <w:bCs/>
          <w:kern w:val="1"/>
          <w:sz w:val="22"/>
          <w:szCs w:val="22"/>
          <w:lang w:eastAsia="zh-CN"/>
        </w:rPr>
      </w:pPr>
      <w:r w:rsidRPr="000D22EB">
        <w:rPr>
          <w:rFonts w:eastAsia="Calibri"/>
          <w:bCs/>
          <w:kern w:val="1"/>
          <w:sz w:val="22"/>
          <w:szCs w:val="22"/>
          <w:lang w:eastAsia="en-US"/>
        </w:rPr>
        <w:t xml:space="preserve">Таблица 19 </w:t>
      </w:r>
    </w:p>
    <w:tbl>
      <w:tblPr>
        <w:tblW w:w="0" w:type="auto"/>
        <w:tblLayout w:type="fixed"/>
        <w:tblCellMar>
          <w:left w:w="113" w:type="dxa"/>
        </w:tblCellMar>
        <w:tblLook w:val="0000" w:firstRow="0" w:lastRow="0" w:firstColumn="0" w:lastColumn="0" w:noHBand="0" w:noVBand="0"/>
      </w:tblPr>
      <w:tblGrid>
        <w:gridCol w:w="647"/>
        <w:gridCol w:w="2687"/>
        <w:gridCol w:w="1272"/>
        <w:gridCol w:w="1081"/>
        <w:gridCol w:w="2334"/>
        <w:gridCol w:w="2346"/>
        <w:gridCol w:w="1801"/>
        <w:gridCol w:w="130"/>
        <w:gridCol w:w="3117"/>
      </w:tblGrid>
      <w:tr w:rsidR="00EA58B7" w:rsidRPr="000D22EB" w:rsidTr="000D22EB">
        <w:trPr>
          <w:trHeight w:val="758"/>
          <w:tblHeader/>
        </w:trPr>
        <w:tc>
          <w:tcPr>
            <w:tcW w:w="647" w:type="dxa"/>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lastRenderedPageBreak/>
              <w:t>Код</w:t>
            </w:r>
          </w:p>
        </w:tc>
        <w:tc>
          <w:tcPr>
            <w:tcW w:w="2687" w:type="dxa"/>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Вид разрешенного использования земельных участков и объектов капитального строительства</w:t>
            </w:r>
          </w:p>
        </w:tc>
        <w:tc>
          <w:tcPr>
            <w:tcW w:w="2353"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Площадь земельных участков</w:t>
            </w:r>
          </w:p>
        </w:tc>
        <w:tc>
          <w:tcPr>
            <w:tcW w:w="233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46" w:type="dxa"/>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31"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Предельная (максимальная) высота объектов капитального строительства</w:t>
            </w:r>
          </w:p>
        </w:tc>
        <w:tc>
          <w:tcPr>
            <w:tcW w:w="3117" w:type="dxa"/>
            <w:vMerge w:val="restart"/>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Максимальный процент застройки в границах земельного участка</w:t>
            </w:r>
          </w:p>
        </w:tc>
      </w:tr>
      <w:tr w:rsidR="00EA58B7" w:rsidRPr="000D22EB" w:rsidTr="000D22EB">
        <w:trPr>
          <w:trHeight w:val="757"/>
        </w:trPr>
        <w:tc>
          <w:tcPr>
            <w:tcW w:w="647" w:type="dxa"/>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2687" w:type="dxa"/>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b/>
                <w:bCs/>
                <w:kern w:val="1"/>
                <w:sz w:val="22"/>
                <w:szCs w:val="22"/>
                <w:lang w:eastAsia="zh-CN"/>
              </w:rPr>
              <w:t>Мини-</w:t>
            </w:r>
            <w:proofErr w:type="spellStart"/>
            <w:r w:rsidRPr="000D22EB">
              <w:rPr>
                <w:b/>
                <w:bCs/>
                <w:kern w:val="1"/>
                <w:sz w:val="22"/>
                <w:szCs w:val="22"/>
                <w:lang w:eastAsia="zh-CN"/>
              </w:rPr>
              <w:t>мальная</w:t>
            </w:r>
            <w:proofErr w:type="spellEnd"/>
            <w:proofErr w:type="gramEnd"/>
            <w:r w:rsidRPr="000D22EB">
              <w:rPr>
                <w:b/>
                <w:bCs/>
                <w:kern w:val="1"/>
                <w:sz w:val="22"/>
                <w:szCs w:val="22"/>
                <w:lang w:eastAsia="zh-CN"/>
              </w:rPr>
              <w:t xml:space="preserve"> </w:t>
            </w:r>
          </w:p>
        </w:tc>
        <w:tc>
          <w:tcPr>
            <w:tcW w:w="1081" w:type="dxa"/>
            <w:tcBorders>
              <w:top w:val="single" w:sz="4" w:space="0" w:color="00000A"/>
              <w:left w:val="single" w:sz="4" w:space="0" w:color="00000A"/>
              <w:bottom w:val="single" w:sz="4" w:space="0" w:color="00000A"/>
              <w:right w:val="single" w:sz="4" w:space="0" w:color="00000A"/>
            </w:tcBorders>
            <w:shd w:val="clear" w:color="auto" w:fill="FFFFFF"/>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b/>
                <w:bCs/>
                <w:kern w:val="1"/>
                <w:sz w:val="22"/>
                <w:szCs w:val="22"/>
                <w:lang w:eastAsia="zh-CN"/>
              </w:rPr>
              <w:t>Макси-</w:t>
            </w:r>
            <w:proofErr w:type="spellStart"/>
            <w:r w:rsidRPr="000D22EB">
              <w:rPr>
                <w:b/>
                <w:bCs/>
                <w:kern w:val="1"/>
                <w:sz w:val="22"/>
                <w:szCs w:val="22"/>
                <w:lang w:eastAsia="zh-CN"/>
              </w:rPr>
              <w:t>мальная</w:t>
            </w:r>
            <w:proofErr w:type="spellEnd"/>
            <w:proofErr w:type="gramEnd"/>
          </w:p>
        </w:tc>
        <w:tc>
          <w:tcPr>
            <w:tcW w:w="2334" w:type="dxa"/>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2346" w:type="dxa"/>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1931" w:type="dxa"/>
            <w:gridSpan w:val="2"/>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3117" w:type="dxa"/>
            <w:vMerge/>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r>
      <w:tr w:rsidR="00EA58B7" w:rsidRPr="000D22EB" w:rsidTr="000D22EB">
        <w:trPr>
          <w:trHeight w:val="269"/>
        </w:trPr>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1</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2</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3</w:t>
            </w:r>
          </w:p>
        </w:tc>
        <w:tc>
          <w:tcPr>
            <w:tcW w:w="1081" w:type="dxa"/>
            <w:tcBorders>
              <w:top w:val="single" w:sz="4" w:space="0" w:color="00000A"/>
              <w:left w:val="single" w:sz="4" w:space="0" w:color="00000A"/>
              <w:bottom w:val="single" w:sz="4" w:space="0" w:color="00000A"/>
              <w:right w:val="single" w:sz="4" w:space="0" w:color="00000A"/>
            </w:tcBorders>
            <w:shd w:val="clear" w:color="auto" w:fill="FFFFFF"/>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4</w:t>
            </w: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5</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6</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7</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8</w:t>
            </w:r>
          </w:p>
        </w:tc>
      </w:tr>
      <w:tr w:rsidR="00EA58B7" w:rsidRPr="000D22EB" w:rsidTr="000D22EB">
        <w:tc>
          <w:tcPr>
            <w:tcW w:w="15415" w:type="dxa"/>
            <w:gridSpan w:val="9"/>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Основные</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Сельскохозяйственное использование</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навлива</w:t>
            </w:r>
            <w:proofErr w:type="spellEnd"/>
            <w:r w:rsidRPr="000D22EB">
              <w:rPr>
                <w:kern w:val="1"/>
                <w:sz w:val="22"/>
                <w:szCs w:val="22"/>
                <w:lang w:eastAsia="zh-CN"/>
              </w:rPr>
              <w:t>-</w:t>
            </w:r>
            <w:proofErr w:type="spellStart"/>
            <w:r w:rsidRPr="000D22EB">
              <w:rPr>
                <w:kern w:val="1"/>
                <w:sz w:val="22"/>
                <w:szCs w:val="22"/>
                <w:lang w:eastAsia="zh-CN"/>
              </w:rPr>
              <w:t>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Не устанавливается</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80 %</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12.0</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Земельные участки (территории) общего пользования</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навлива</w:t>
            </w:r>
            <w:proofErr w:type="spellEnd"/>
            <w:r w:rsidRPr="000D22EB">
              <w:rPr>
                <w:kern w:val="1"/>
                <w:sz w:val="22"/>
                <w:szCs w:val="22"/>
                <w:lang w:eastAsia="zh-CN"/>
              </w:rPr>
              <w:t>-</w:t>
            </w:r>
            <w:proofErr w:type="spellStart"/>
            <w:r w:rsidRPr="000D22EB">
              <w:rPr>
                <w:kern w:val="1"/>
                <w:sz w:val="22"/>
                <w:szCs w:val="22"/>
                <w:lang w:eastAsia="zh-CN"/>
              </w:rPr>
              <w:t>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м</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Не устанавливается</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r w:rsidRPr="000D22EB">
              <w:rPr>
                <w:kern w:val="1"/>
                <w:sz w:val="22"/>
                <w:szCs w:val="22"/>
                <w:lang w:eastAsia="zh-CN"/>
              </w:rPr>
              <w:t xml:space="preserve">5 % в случае, если для </w:t>
            </w:r>
            <w:proofErr w:type="gramStart"/>
            <w:r w:rsidRPr="000D22EB">
              <w:rPr>
                <w:kern w:val="1"/>
                <w:sz w:val="22"/>
                <w:szCs w:val="22"/>
                <w:lang w:eastAsia="zh-CN"/>
              </w:rPr>
              <w:t>земель-</w:t>
            </w:r>
            <w:proofErr w:type="spellStart"/>
            <w:r w:rsidRPr="000D22EB">
              <w:rPr>
                <w:kern w:val="1"/>
                <w:sz w:val="22"/>
                <w:szCs w:val="22"/>
                <w:lang w:eastAsia="zh-CN"/>
              </w:rPr>
              <w:t>ного</w:t>
            </w:r>
            <w:proofErr w:type="spellEnd"/>
            <w:proofErr w:type="gramEnd"/>
            <w:r w:rsidRPr="000D22EB">
              <w:rPr>
                <w:kern w:val="1"/>
                <w:sz w:val="22"/>
                <w:szCs w:val="22"/>
                <w:lang w:eastAsia="zh-CN"/>
              </w:rPr>
              <w:t xml:space="preserve"> участка дополнительно к основному виду разрешенного использования определен вспомогательный вид </w:t>
            </w:r>
            <w:proofErr w:type="spellStart"/>
            <w:r w:rsidRPr="000D22EB">
              <w:rPr>
                <w:kern w:val="1"/>
                <w:sz w:val="22"/>
                <w:szCs w:val="22"/>
                <w:lang w:eastAsia="zh-CN"/>
              </w:rPr>
              <w:t>разре-шенного</w:t>
            </w:r>
            <w:proofErr w:type="spellEnd"/>
            <w:r w:rsidRPr="000D22EB">
              <w:rPr>
                <w:kern w:val="1"/>
                <w:sz w:val="22"/>
                <w:szCs w:val="22"/>
                <w:lang w:eastAsia="zh-CN"/>
              </w:rPr>
              <w:t xml:space="preserve"> использования "Ком-</w:t>
            </w:r>
            <w:proofErr w:type="spellStart"/>
            <w:r w:rsidRPr="000D22EB">
              <w:rPr>
                <w:kern w:val="1"/>
                <w:sz w:val="22"/>
                <w:szCs w:val="22"/>
                <w:lang w:eastAsia="zh-CN"/>
              </w:rPr>
              <w:t>мунальное</w:t>
            </w:r>
            <w:proofErr w:type="spellEnd"/>
            <w:r w:rsidRPr="000D22EB">
              <w:rPr>
                <w:kern w:val="1"/>
                <w:sz w:val="22"/>
                <w:szCs w:val="22"/>
                <w:lang w:eastAsia="zh-CN"/>
              </w:rPr>
              <w:t xml:space="preserve"> обслуживание";</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13.1</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огородничества</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15 % при размере земельного участка 800 м² и менее 10 % при размере земельного участка более 800 м²</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13.2</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садоводства</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15 % при размере земельного участка 800 м² и менее 10 % при размере земельного участка более 800 м²</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13.3</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дачного хозяйства</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1"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311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15 % при размере земельного участка 800 м² и менее 10 % при размере земельного участка более 800 м²</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
        </w:tc>
        <w:tc>
          <w:tcPr>
            <w:tcW w:w="14768" w:type="dxa"/>
            <w:gridSpan w:val="8"/>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lastRenderedPageBreak/>
              <w:t>3.1</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Коммунальное обслуживание</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навлива</w:t>
            </w:r>
            <w:proofErr w:type="spellEnd"/>
            <w:r w:rsidRPr="000D22EB">
              <w:rPr>
                <w:kern w:val="1"/>
                <w:sz w:val="22"/>
                <w:szCs w:val="22"/>
                <w:lang w:eastAsia="zh-CN"/>
              </w:rPr>
              <w:t>-</w:t>
            </w:r>
            <w:proofErr w:type="spellStart"/>
            <w:r w:rsidRPr="000D22EB">
              <w:rPr>
                <w:kern w:val="1"/>
                <w:sz w:val="22"/>
                <w:szCs w:val="22"/>
                <w:lang w:eastAsia="zh-CN"/>
              </w:rPr>
              <w:t>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w:t>
            </w:r>
            <w:proofErr w:type="spellStart"/>
            <w:r w:rsidRPr="000D22EB">
              <w:rPr>
                <w:kern w:val="1"/>
                <w:sz w:val="22"/>
                <w:szCs w:val="22"/>
                <w:lang w:eastAsia="zh-CN"/>
              </w:rPr>
              <w:t>инже</w:t>
            </w:r>
            <w:proofErr w:type="spellEnd"/>
            <w:r w:rsidRPr="000D22EB">
              <w:rPr>
                <w:kern w:val="1"/>
                <w:sz w:val="22"/>
                <w:szCs w:val="22"/>
                <w:lang w:eastAsia="zh-CN"/>
              </w:rPr>
              <w:t>-</w:t>
            </w:r>
            <w:proofErr w:type="spellStart"/>
            <w:r w:rsidRPr="000D22EB">
              <w:rPr>
                <w:kern w:val="1"/>
                <w:sz w:val="22"/>
                <w:szCs w:val="22"/>
                <w:lang w:eastAsia="zh-CN"/>
              </w:rPr>
              <w:t>нерно</w:t>
            </w:r>
            <w:proofErr w:type="spellEnd"/>
            <w:r w:rsidRPr="000D22EB">
              <w:rPr>
                <w:kern w:val="1"/>
                <w:sz w:val="22"/>
                <w:szCs w:val="22"/>
                <w:lang w:eastAsia="zh-CN"/>
              </w:rPr>
              <w:t>-технического обеспечения - 0 м;</w:t>
            </w:r>
          </w:p>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w:t>
            </w:r>
            <w:proofErr w:type="spellStart"/>
            <w:r w:rsidRPr="000D22EB">
              <w:rPr>
                <w:kern w:val="1"/>
                <w:sz w:val="22"/>
                <w:szCs w:val="22"/>
                <w:lang w:eastAsia="zh-CN"/>
              </w:rPr>
              <w:t>тельства</w:t>
            </w:r>
            <w:proofErr w:type="spellEnd"/>
            <w:r w:rsidRPr="000D22EB">
              <w:rPr>
                <w:kern w:val="1"/>
                <w:sz w:val="22"/>
                <w:szCs w:val="22"/>
                <w:lang w:eastAsia="zh-CN"/>
              </w:rPr>
              <w:t xml:space="preserve">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w:t>
            </w:r>
            <w:proofErr w:type="spellStart"/>
            <w:r w:rsidRPr="000D22EB">
              <w:rPr>
                <w:kern w:val="1"/>
                <w:sz w:val="22"/>
                <w:szCs w:val="22"/>
                <w:lang w:eastAsia="zh-CN"/>
              </w:rPr>
              <w:t>инже</w:t>
            </w:r>
            <w:proofErr w:type="spellEnd"/>
            <w:r w:rsidRPr="000D22EB">
              <w:rPr>
                <w:kern w:val="1"/>
                <w:sz w:val="22"/>
                <w:szCs w:val="22"/>
                <w:lang w:eastAsia="zh-CN"/>
              </w:rPr>
              <w:t>-</w:t>
            </w:r>
            <w:proofErr w:type="spellStart"/>
            <w:r w:rsidRPr="000D22EB">
              <w:rPr>
                <w:kern w:val="1"/>
                <w:sz w:val="22"/>
                <w:szCs w:val="22"/>
                <w:lang w:eastAsia="zh-CN"/>
              </w:rPr>
              <w:t>нерно</w:t>
            </w:r>
            <w:proofErr w:type="spellEnd"/>
            <w:r w:rsidRPr="000D22EB">
              <w:rPr>
                <w:kern w:val="1"/>
                <w:sz w:val="22"/>
                <w:szCs w:val="22"/>
                <w:lang w:eastAsia="zh-CN"/>
              </w:rPr>
              <w:t>-технического обеспечения - 0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80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Не </w:t>
            </w:r>
            <w:proofErr w:type="spellStart"/>
            <w:proofErr w:type="gramStart"/>
            <w:r w:rsidRPr="000D22EB">
              <w:rPr>
                <w:kern w:val="1"/>
                <w:sz w:val="22"/>
                <w:szCs w:val="22"/>
                <w:lang w:eastAsia="zh-CN"/>
              </w:rPr>
              <w:t>устанав-ливается</w:t>
            </w:r>
            <w:proofErr w:type="spellEnd"/>
            <w:proofErr w:type="gramEnd"/>
          </w:p>
        </w:tc>
        <w:tc>
          <w:tcPr>
            <w:tcW w:w="3247"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100 %</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6.7</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Энергетика</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w:t>
            </w: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w:t>
            </w:r>
            <w:proofErr w:type="spellStart"/>
            <w:r w:rsidRPr="000D22EB">
              <w:rPr>
                <w:kern w:val="1"/>
                <w:sz w:val="22"/>
                <w:szCs w:val="22"/>
              </w:rPr>
              <w:t>устано-влению</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80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3247"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EA58B7" w:rsidRPr="000D22EB" w:rsidTr="000D22EB">
        <w:tc>
          <w:tcPr>
            <w:tcW w:w="64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6.8</w:t>
            </w:r>
          </w:p>
        </w:tc>
        <w:tc>
          <w:tcPr>
            <w:tcW w:w="2687"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Связь</w:t>
            </w:r>
          </w:p>
        </w:tc>
        <w:tc>
          <w:tcPr>
            <w:tcW w:w="1272"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навлива</w:t>
            </w:r>
            <w:proofErr w:type="spellEnd"/>
            <w:r w:rsidRPr="000D22EB">
              <w:rPr>
                <w:kern w:val="1"/>
                <w:sz w:val="22"/>
                <w:szCs w:val="22"/>
                <w:lang w:eastAsia="zh-CN"/>
              </w:rPr>
              <w:t>-</w:t>
            </w:r>
            <w:proofErr w:type="spellStart"/>
            <w:r w:rsidRPr="000D22EB">
              <w:rPr>
                <w:kern w:val="1"/>
                <w:sz w:val="22"/>
                <w:szCs w:val="22"/>
                <w:lang w:eastAsia="zh-CN"/>
              </w:rPr>
              <w:t>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801" w:type="dxa"/>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Не устанавливается</w:t>
            </w:r>
          </w:p>
        </w:tc>
        <w:tc>
          <w:tcPr>
            <w:tcW w:w="3247" w:type="dxa"/>
            <w:gridSpan w:val="2"/>
            <w:tcBorders>
              <w:top w:val="single" w:sz="4" w:space="0" w:color="00000A"/>
              <w:left w:val="single" w:sz="4" w:space="0" w:color="00000A"/>
              <w:bottom w:val="single" w:sz="4" w:space="0" w:color="00000A"/>
              <w:right w:val="single" w:sz="4" w:space="0" w:color="00000A"/>
            </w:tcBorders>
            <w:shd w:val="clear" w:color="auto" w:fill="auto"/>
          </w:tcPr>
          <w:p w:rsidR="00EA58B7" w:rsidRPr="000D22EB" w:rsidRDefault="00EA58B7" w:rsidP="00EA58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80 %</w:t>
            </w:r>
          </w:p>
        </w:tc>
      </w:tr>
    </w:tbl>
    <w:p w:rsidR="00EA58B7" w:rsidRPr="000D22EB" w:rsidRDefault="00EA58B7" w:rsidP="00EA58B7">
      <w:pPr>
        <w:suppressAutoHyphens/>
        <w:ind w:firstLine="708"/>
        <w:jc w:val="both"/>
        <w:rPr>
          <w:rFonts w:cs="font254"/>
          <w:kern w:val="1"/>
          <w:sz w:val="22"/>
          <w:szCs w:val="22"/>
        </w:rPr>
      </w:pPr>
    </w:p>
    <w:p w:rsidR="00EA58B7" w:rsidRPr="000D22EB" w:rsidRDefault="00EA58B7" w:rsidP="00EA58B7">
      <w:pPr>
        <w:suppressAutoHyphens/>
        <w:ind w:firstLine="708"/>
        <w:jc w:val="both"/>
        <w:rPr>
          <w:rFonts w:cs="font254"/>
          <w:kern w:val="1"/>
          <w:sz w:val="22"/>
          <w:szCs w:val="22"/>
        </w:rPr>
      </w:pPr>
    </w:p>
    <w:p w:rsidR="00EA58B7" w:rsidRPr="000D22EB" w:rsidRDefault="00EA58B7" w:rsidP="00EA58B7">
      <w:pPr>
        <w:suppressAutoHyphens/>
        <w:spacing w:after="200" w:line="276" w:lineRule="auto"/>
        <w:rPr>
          <w:rFonts w:ascii="Calibri" w:eastAsia="Calibri" w:hAnsi="Calibri" w:cs="font265"/>
          <w:kern w:val="1"/>
          <w:sz w:val="22"/>
          <w:szCs w:val="22"/>
          <w:lang w:eastAsia="en-US"/>
        </w:rPr>
        <w:sectPr w:rsidR="00EA58B7" w:rsidRPr="000D22EB" w:rsidSect="000D22EB">
          <w:footerReference w:type="even" r:id="rId8"/>
          <w:footerReference w:type="default" r:id="rId9"/>
          <w:footerReference w:type="first" r:id="rId10"/>
          <w:pgSz w:w="16838" w:h="11906" w:orient="landscape"/>
          <w:pgMar w:top="1134" w:right="567" w:bottom="766" w:left="1134" w:header="720" w:footer="709" w:gutter="0"/>
          <w:cols w:space="720"/>
          <w:docGrid w:linePitch="360" w:charSpace="-2049"/>
        </w:sectPr>
      </w:pPr>
    </w:p>
    <w:p w:rsidR="00FC59B7" w:rsidRPr="000D22EB" w:rsidRDefault="00FC59B7" w:rsidP="00FC59B7">
      <w:pPr>
        <w:suppressAutoHyphens/>
        <w:ind w:firstLine="708"/>
        <w:jc w:val="both"/>
        <w:rPr>
          <w:bCs/>
          <w:kern w:val="1"/>
          <w:sz w:val="22"/>
          <w:szCs w:val="22"/>
          <w:lang w:eastAsia="en-US"/>
        </w:rPr>
      </w:pPr>
      <w:r w:rsidRPr="000D22EB">
        <w:rPr>
          <w:rFonts w:cs="font254"/>
          <w:kern w:val="1"/>
          <w:sz w:val="22"/>
          <w:szCs w:val="22"/>
        </w:rPr>
        <w:lastRenderedPageBreak/>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C59B7" w:rsidRPr="000D22EB" w:rsidRDefault="00FC59B7" w:rsidP="00FC59B7">
      <w:pPr>
        <w:suppressAutoHyphens/>
        <w:ind w:firstLine="708"/>
        <w:jc w:val="both"/>
        <w:rPr>
          <w:rFonts w:cs="font254"/>
          <w:b/>
          <w:bCs/>
          <w:kern w:val="1"/>
          <w:sz w:val="22"/>
          <w:szCs w:val="22"/>
        </w:rPr>
      </w:pPr>
      <w:r w:rsidRPr="000D22EB">
        <w:rPr>
          <w:bCs/>
          <w:kern w:val="1"/>
          <w:sz w:val="22"/>
          <w:szCs w:val="22"/>
          <w:lang w:eastAsia="en-US"/>
        </w:rPr>
        <w:t>4. Для сельскохозяйственных угодий в составе земель сельскохозяйственного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FC59B7" w:rsidRPr="000D22EB" w:rsidRDefault="00FC59B7" w:rsidP="00FC59B7">
      <w:pPr>
        <w:keepNext/>
        <w:keepLines/>
        <w:suppressAutoHyphens/>
        <w:spacing w:before="120" w:after="120" w:line="240" w:lineRule="exact"/>
        <w:ind w:firstLine="709"/>
        <w:jc w:val="both"/>
        <w:rPr>
          <w:rFonts w:cs="font254"/>
          <w:kern w:val="1"/>
          <w:sz w:val="22"/>
          <w:szCs w:val="22"/>
        </w:rPr>
      </w:pPr>
      <w:r w:rsidRPr="000D22EB">
        <w:rPr>
          <w:rFonts w:cs="font254"/>
          <w:b/>
          <w:bCs/>
          <w:kern w:val="1"/>
          <w:sz w:val="22"/>
          <w:szCs w:val="22"/>
        </w:rPr>
        <w:t xml:space="preserve">Статья 71. Сельскохозяйственные регламенты </w:t>
      </w:r>
      <w:r w:rsidRPr="000D22EB">
        <w:rPr>
          <w:rFonts w:cs="font254"/>
          <w:b/>
          <w:kern w:val="1"/>
          <w:sz w:val="22"/>
          <w:szCs w:val="22"/>
        </w:rPr>
        <w:t xml:space="preserve">для территориальной зоны «Зона, занятая объектами сельскохозяйственного назначения» </w:t>
      </w:r>
    </w:p>
    <w:p w:rsidR="00FC59B7" w:rsidRPr="00314E91" w:rsidRDefault="00FC59B7" w:rsidP="00314E91">
      <w:pPr>
        <w:pStyle w:val="aff5"/>
        <w:numPr>
          <w:ilvl w:val="0"/>
          <w:numId w:val="4"/>
        </w:numPr>
        <w:suppressAutoHyphens/>
        <w:jc w:val="both"/>
        <w:rPr>
          <w:rFonts w:cs="font254"/>
          <w:kern w:val="1"/>
          <w:sz w:val="22"/>
          <w:szCs w:val="22"/>
        </w:rPr>
      </w:pPr>
      <w:r w:rsidRPr="00314E91">
        <w:rPr>
          <w:rFonts w:cs="font254"/>
          <w:kern w:val="1"/>
          <w:sz w:val="22"/>
          <w:szCs w:val="22"/>
        </w:rPr>
        <w:t xml:space="preserve">Для территориальной зоны «Зона, занятая объектами сельскохозяйственного назначения» (буквенное обозначение Сх2)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20. </w:t>
      </w:r>
    </w:p>
    <w:p w:rsidR="00314E91" w:rsidRPr="00314E91" w:rsidRDefault="00314E91" w:rsidP="00314E91">
      <w:pPr>
        <w:pStyle w:val="aff5"/>
        <w:numPr>
          <w:ilvl w:val="0"/>
          <w:numId w:val="4"/>
        </w:numPr>
        <w:suppressAutoHyphens/>
        <w:jc w:val="both"/>
        <w:rPr>
          <w:bCs/>
          <w:kern w:val="1"/>
          <w:sz w:val="22"/>
          <w:szCs w:val="22"/>
        </w:rPr>
      </w:pPr>
    </w:p>
    <w:p w:rsidR="00FC59B7" w:rsidRPr="000D22EB" w:rsidRDefault="00FC59B7" w:rsidP="00FC59B7">
      <w:pPr>
        <w:suppressAutoHyphens/>
        <w:ind w:firstLine="708"/>
        <w:jc w:val="right"/>
        <w:rPr>
          <w:kern w:val="1"/>
          <w:sz w:val="22"/>
          <w:szCs w:val="22"/>
        </w:rPr>
      </w:pPr>
      <w:r w:rsidRPr="000D22EB">
        <w:rPr>
          <w:bCs/>
          <w:kern w:val="1"/>
          <w:sz w:val="22"/>
          <w:szCs w:val="22"/>
        </w:rPr>
        <w:t>Таблица 20</w:t>
      </w:r>
    </w:p>
    <w:p w:rsidR="00FC59B7" w:rsidRDefault="00FC59B7" w:rsidP="00FC59B7">
      <w:pPr>
        <w:suppressAutoHyphens/>
        <w:ind w:firstLine="709"/>
        <w:jc w:val="both"/>
        <w:rPr>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занятая объектами сельскохозяйственного назначения» (буквенное обозначение Сх2)</w:t>
      </w:r>
    </w:p>
    <w:p w:rsidR="00314E91" w:rsidRDefault="00314E91" w:rsidP="00FC59B7">
      <w:pPr>
        <w:suppressAutoHyphens/>
        <w:ind w:firstLine="709"/>
        <w:jc w:val="both"/>
        <w:rPr>
          <w:kern w:val="1"/>
          <w:sz w:val="22"/>
          <w:szCs w:val="22"/>
        </w:rPr>
      </w:pPr>
    </w:p>
    <w:p w:rsidR="00314E91" w:rsidRDefault="00314E91" w:rsidP="00FC59B7">
      <w:pPr>
        <w:suppressAutoHyphens/>
        <w:ind w:firstLine="709"/>
        <w:jc w:val="both"/>
        <w:rPr>
          <w:kern w:val="1"/>
          <w:sz w:val="22"/>
          <w:szCs w:val="22"/>
        </w:rPr>
      </w:pPr>
    </w:p>
    <w:p w:rsidR="00314E91" w:rsidRPr="000D22EB" w:rsidRDefault="00314E91" w:rsidP="00FC59B7">
      <w:pPr>
        <w:suppressAutoHyphens/>
        <w:ind w:firstLine="709"/>
        <w:jc w:val="both"/>
        <w:rPr>
          <w:b/>
          <w:kern w:val="1"/>
          <w:sz w:val="22"/>
          <w:szCs w:val="22"/>
        </w:rPr>
      </w:pPr>
    </w:p>
    <w:tbl>
      <w:tblPr>
        <w:tblW w:w="15163" w:type="dxa"/>
        <w:tblLayout w:type="fixed"/>
        <w:tblCellMar>
          <w:left w:w="113" w:type="dxa"/>
        </w:tblCellMar>
        <w:tblLook w:val="0000" w:firstRow="0" w:lastRow="0" w:firstColumn="0" w:lastColumn="0" w:noHBand="0" w:noVBand="0"/>
      </w:tblPr>
      <w:tblGrid>
        <w:gridCol w:w="4815"/>
        <w:gridCol w:w="709"/>
        <w:gridCol w:w="2835"/>
        <w:gridCol w:w="1984"/>
        <w:gridCol w:w="3119"/>
        <w:gridCol w:w="1701"/>
      </w:tblGrid>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Вспомогательные виды разрешенного использования</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roofErr w:type="spellStart"/>
            <w:proofErr w:type="gramStart"/>
            <w:r w:rsidRPr="000D22EB">
              <w:rPr>
                <w:kern w:val="1"/>
                <w:sz w:val="22"/>
                <w:szCs w:val="22"/>
                <w:lang w:eastAsia="zh-CN"/>
              </w:rPr>
              <w:t>Сельскохозяйствен-ное</w:t>
            </w:r>
            <w:proofErr w:type="spellEnd"/>
            <w:proofErr w:type="gramEnd"/>
            <w:r w:rsidRPr="000D22EB">
              <w:rPr>
                <w:kern w:val="1"/>
                <w:sz w:val="22"/>
                <w:szCs w:val="22"/>
                <w:lang w:eastAsia="zh-CN"/>
              </w:rPr>
              <w:t xml:space="preserve"> использование</w:t>
            </w:r>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Коммунальное обслуживание</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3.1</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r>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Земельные участки (территории) общего пользования</w:t>
            </w:r>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12.0</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Энергетика</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6.7</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Ведение </w:t>
            </w:r>
            <w:proofErr w:type="spellStart"/>
            <w:proofErr w:type="gramStart"/>
            <w:r w:rsidRPr="000D22EB">
              <w:rPr>
                <w:kern w:val="1"/>
                <w:sz w:val="22"/>
                <w:szCs w:val="22"/>
                <w:lang w:eastAsia="zh-CN"/>
              </w:rPr>
              <w:t>огородни-чества</w:t>
            </w:r>
            <w:proofErr w:type="spellEnd"/>
            <w:proofErr w:type="gramEnd"/>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13.1</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Связь</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6.8</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садоводства</w:t>
            </w:r>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13.2</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r w:rsidR="00FC59B7" w:rsidRPr="000D22EB" w:rsidTr="00911EF2">
        <w:tc>
          <w:tcPr>
            <w:tcW w:w="481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дачного хозяйства</w:t>
            </w:r>
          </w:p>
        </w:tc>
        <w:tc>
          <w:tcPr>
            <w:tcW w:w="70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13.3</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Pr>
          <w:p w:rsidR="00FC59B7" w:rsidRPr="000D22EB" w:rsidRDefault="00FC59B7" w:rsidP="00FC59B7">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FC59B7" w:rsidRDefault="00FC59B7" w:rsidP="00FC59B7">
      <w:pPr>
        <w:suppressAutoHyphens/>
        <w:ind w:firstLine="708"/>
        <w:jc w:val="both"/>
        <w:rPr>
          <w:kern w:val="1"/>
          <w:sz w:val="22"/>
          <w:szCs w:val="22"/>
          <w:lang w:eastAsia="en-US"/>
        </w:rPr>
      </w:pPr>
    </w:p>
    <w:p w:rsidR="00314E91" w:rsidRDefault="00314E91" w:rsidP="00FC59B7">
      <w:pPr>
        <w:suppressAutoHyphens/>
        <w:ind w:firstLine="708"/>
        <w:jc w:val="both"/>
        <w:rPr>
          <w:kern w:val="1"/>
          <w:sz w:val="22"/>
          <w:szCs w:val="22"/>
          <w:lang w:eastAsia="en-US"/>
        </w:rPr>
      </w:pPr>
    </w:p>
    <w:p w:rsidR="00314E91" w:rsidRDefault="00314E91" w:rsidP="00FC59B7">
      <w:pPr>
        <w:suppressAutoHyphens/>
        <w:ind w:firstLine="708"/>
        <w:jc w:val="both"/>
        <w:rPr>
          <w:kern w:val="1"/>
          <w:sz w:val="22"/>
          <w:szCs w:val="22"/>
          <w:lang w:eastAsia="en-US"/>
        </w:rPr>
      </w:pPr>
    </w:p>
    <w:p w:rsidR="00314E91" w:rsidRPr="000D22EB" w:rsidRDefault="00314E91" w:rsidP="00FC59B7">
      <w:pPr>
        <w:suppressAutoHyphens/>
        <w:ind w:firstLine="708"/>
        <w:jc w:val="both"/>
        <w:rPr>
          <w:kern w:val="1"/>
          <w:sz w:val="22"/>
          <w:szCs w:val="22"/>
          <w:lang w:eastAsia="en-US"/>
        </w:rPr>
      </w:pPr>
    </w:p>
    <w:p w:rsidR="00FC59B7" w:rsidRPr="000D22EB" w:rsidRDefault="00FC59B7" w:rsidP="00FC59B7">
      <w:pPr>
        <w:suppressAutoHyphens/>
        <w:ind w:firstLine="708"/>
        <w:jc w:val="both"/>
        <w:rPr>
          <w:kern w:val="1"/>
          <w:sz w:val="22"/>
          <w:szCs w:val="22"/>
          <w:lang w:eastAsia="en-US"/>
        </w:rPr>
      </w:pPr>
      <w:r w:rsidRPr="000D22EB">
        <w:rPr>
          <w:kern w:val="1"/>
          <w:sz w:val="22"/>
          <w:szCs w:val="22"/>
          <w:lang w:eastAsia="en-US"/>
        </w:rPr>
        <w:t xml:space="preserve">2. Для территориальной зоны </w:t>
      </w:r>
      <w:r w:rsidRPr="000D22EB">
        <w:rPr>
          <w:kern w:val="1"/>
          <w:sz w:val="22"/>
          <w:szCs w:val="22"/>
        </w:rPr>
        <w:t xml:space="preserve">«Зона, занятая объектами </w:t>
      </w:r>
      <w:proofErr w:type="spellStart"/>
      <w:proofErr w:type="gramStart"/>
      <w:r w:rsidRPr="000D22EB">
        <w:rPr>
          <w:kern w:val="1"/>
          <w:sz w:val="22"/>
          <w:szCs w:val="22"/>
        </w:rPr>
        <w:t>сельскохозяйст</w:t>
      </w:r>
      <w:proofErr w:type="spellEnd"/>
      <w:r w:rsidRPr="000D22EB">
        <w:rPr>
          <w:kern w:val="1"/>
          <w:sz w:val="22"/>
          <w:szCs w:val="22"/>
        </w:rPr>
        <w:t>-венного</w:t>
      </w:r>
      <w:proofErr w:type="gramEnd"/>
      <w:r w:rsidRPr="000D22EB">
        <w:rPr>
          <w:kern w:val="1"/>
          <w:sz w:val="22"/>
          <w:szCs w:val="22"/>
        </w:rPr>
        <w:t xml:space="preserve"> назначения» </w:t>
      </w:r>
      <w:r w:rsidRPr="000D22EB">
        <w:rPr>
          <w:kern w:val="1"/>
          <w:sz w:val="22"/>
          <w:szCs w:val="22"/>
          <w:lang w:eastAsia="en-US"/>
        </w:rPr>
        <w:t>(буквенное обозначение Сх2)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21.</w:t>
      </w:r>
    </w:p>
    <w:p w:rsidR="001124BB" w:rsidRPr="000D22EB" w:rsidRDefault="001124BB" w:rsidP="001124BB">
      <w:pPr>
        <w:suppressAutoHyphens/>
        <w:jc w:val="right"/>
        <w:rPr>
          <w:b/>
          <w:bCs/>
          <w:kern w:val="1"/>
          <w:sz w:val="22"/>
          <w:szCs w:val="22"/>
          <w:lang w:eastAsia="zh-CN"/>
        </w:rPr>
      </w:pPr>
      <w:r w:rsidRPr="000D22EB">
        <w:rPr>
          <w:rFonts w:eastAsia="Calibri"/>
          <w:bCs/>
          <w:kern w:val="1"/>
          <w:sz w:val="22"/>
          <w:szCs w:val="22"/>
          <w:lang w:eastAsia="en-US"/>
        </w:rPr>
        <w:t>Таблица 21</w:t>
      </w:r>
    </w:p>
    <w:tbl>
      <w:tblPr>
        <w:tblW w:w="0" w:type="auto"/>
        <w:tblLayout w:type="fixed"/>
        <w:tblCellMar>
          <w:left w:w="113" w:type="dxa"/>
        </w:tblCellMar>
        <w:tblLook w:val="0000" w:firstRow="0" w:lastRow="0" w:firstColumn="0" w:lastColumn="0" w:noHBand="0" w:noVBand="0"/>
      </w:tblPr>
      <w:tblGrid>
        <w:gridCol w:w="648"/>
        <w:gridCol w:w="2688"/>
        <w:gridCol w:w="1271"/>
        <w:gridCol w:w="1081"/>
        <w:gridCol w:w="2334"/>
        <w:gridCol w:w="2346"/>
        <w:gridCol w:w="1799"/>
        <w:gridCol w:w="131"/>
        <w:gridCol w:w="2748"/>
      </w:tblGrid>
      <w:tr w:rsidR="001124BB" w:rsidRPr="000D22EB" w:rsidTr="000D22EB">
        <w:trPr>
          <w:trHeight w:val="758"/>
          <w:tblHeader/>
        </w:trPr>
        <w:tc>
          <w:tcPr>
            <w:tcW w:w="64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lastRenderedPageBreak/>
              <w:t>Код</w:t>
            </w:r>
          </w:p>
        </w:tc>
        <w:tc>
          <w:tcPr>
            <w:tcW w:w="268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Вид разрешенного использования земельных участков и объектов капитального строительства</w:t>
            </w:r>
          </w:p>
        </w:tc>
        <w:tc>
          <w:tcPr>
            <w:tcW w:w="2352"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Площадь земельных участков</w:t>
            </w:r>
          </w:p>
        </w:tc>
        <w:tc>
          <w:tcPr>
            <w:tcW w:w="233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46" w:type="dxa"/>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3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Предельная (максимальная) высота объектов капитального строительства</w:t>
            </w:r>
          </w:p>
        </w:tc>
        <w:tc>
          <w:tcPr>
            <w:tcW w:w="274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Максимальный процент застройки в границах земельного участка</w:t>
            </w:r>
          </w:p>
        </w:tc>
      </w:tr>
      <w:tr w:rsidR="001124BB" w:rsidRPr="000D22EB" w:rsidTr="000D22EB">
        <w:trPr>
          <w:trHeight w:val="757"/>
        </w:trPr>
        <w:tc>
          <w:tcPr>
            <w:tcW w:w="648" w:type="dxa"/>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2688" w:type="dxa"/>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b/>
                <w:bCs/>
                <w:kern w:val="1"/>
                <w:sz w:val="22"/>
                <w:szCs w:val="22"/>
                <w:lang w:eastAsia="zh-CN"/>
              </w:rPr>
              <w:t>Мини-</w:t>
            </w:r>
            <w:proofErr w:type="spellStart"/>
            <w:r w:rsidRPr="000D22EB">
              <w:rPr>
                <w:b/>
                <w:bCs/>
                <w:kern w:val="1"/>
                <w:sz w:val="22"/>
                <w:szCs w:val="22"/>
                <w:lang w:eastAsia="zh-CN"/>
              </w:rPr>
              <w:t>мальная</w:t>
            </w:r>
            <w:proofErr w:type="spellEnd"/>
            <w:proofErr w:type="gramEnd"/>
            <w:r w:rsidRPr="000D22EB">
              <w:rPr>
                <w:b/>
                <w:bCs/>
                <w:kern w:val="1"/>
                <w:sz w:val="22"/>
                <w:szCs w:val="22"/>
                <w:lang w:eastAsia="zh-CN"/>
              </w:rPr>
              <w:t xml:space="preserve"> </w:t>
            </w:r>
          </w:p>
        </w:tc>
        <w:tc>
          <w:tcPr>
            <w:tcW w:w="1081"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b/>
                <w:bCs/>
                <w:kern w:val="1"/>
                <w:sz w:val="22"/>
                <w:szCs w:val="22"/>
                <w:lang w:eastAsia="zh-CN"/>
              </w:rPr>
              <w:t>Макси-</w:t>
            </w:r>
            <w:proofErr w:type="spellStart"/>
            <w:r w:rsidRPr="000D22EB">
              <w:rPr>
                <w:b/>
                <w:bCs/>
                <w:kern w:val="1"/>
                <w:sz w:val="22"/>
                <w:szCs w:val="22"/>
                <w:lang w:eastAsia="zh-CN"/>
              </w:rPr>
              <w:t>мальная</w:t>
            </w:r>
            <w:proofErr w:type="spellEnd"/>
            <w:proofErr w:type="gramEnd"/>
          </w:p>
        </w:tc>
        <w:tc>
          <w:tcPr>
            <w:tcW w:w="2334" w:type="dxa"/>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2346" w:type="dxa"/>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1930" w:type="dxa"/>
            <w:gridSpan w:val="2"/>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2748" w:type="dxa"/>
            <w:vMerge/>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r>
      <w:tr w:rsidR="001124BB" w:rsidRPr="000D22EB" w:rsidTr="000D22EB">
        <w:trPr>
          <w:trHeight w:val="269"/>
        </w:trPr>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1</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2</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3</w:t>
            </w:r>
          </w:p>
        </w:tc>
        <w:tc>
          <w:tcPr>
            <w:tcW w:w="1081"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4</w:t>
            </w: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5</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6</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7</w:t>
            </w:r>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8</w:t>
            </w:r>
          </w:p>
        </w:tc>
      </w:tr>
      <w:tr w:rsidR="001124BB" w:rsidRPr="000D22EB" w:rsidTr="000D22EB">
        <w:tc>
          <w:tcPr>
            <w:tcW w:w="15046" w:type="dxa"/>
            <w:gridSpan w:val="9"/>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bCs/>
                <w:kern w:val="1"/>
                <w:sz w:val="22"/>
                <w:szCs w:val="22"/>
                <w:lang w:eastAsia="zh-CN"/>
              </w:rPr>
              <w:t>Основные</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Сельскохозяйственное использование</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Не </w:t>
            </w:r>
            <w:proofErr w:type="spellStart"/>
            <w:proofErr w:type="gramStart"/>
            <w:r w:rsidRPr="000D22EB">
              <w:rPr>
                <w:kern w:val="1"/>
                <w:sz w:val="22"/>
                <w:szCs w:val="22"/>
                <w:lang w:eastAsia="zh-CN"/>
              </w:rPr>
              <w:t>устанавли-вается</w:t>
            </w:r>
            <w:proofErr w:type="spellEnd"/>
            <w:proofErr w:type="gramEnd"/>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80 %</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12.0</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Земельные участки (территории) общего пользования</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м</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Не </w:t>
            </w:r>
            <w:proofErr w:type="spellStart"/>
            <w:proofErr w:type="gramStart"/>
            <w:r w:rsidRPr="000D22EB">
              <w:rPr>
                <w:kern w:val="1"/>
                <w:sz w:val="22"/>
                <w:szCs w:val="22"/>
                <w:lang w:eastAsia="zh-CN"/>
              </w:rPr>
              <w:t>устанавли-вается</w:t>
            </w:r>
            <w:proofErr w:type="spellEnd"/>
            <w:proofErr w:type="gramEnd"/>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r w:rsidRPr="000D22EB">
              <w:rPr>
                <w:kern w:val="1"/>
                <w:sz w:val="22"/>
                <w:szCs w:val="22"/>
                <w:lang w:eastAsia="zh-CN"/>
              </w:rPr>
              <w:t xml:space="preserve">5 % в случае, если для земельного участка </w:t>
            </w:r>
            <w:proofErr w:type="spellStart"/>
            <w:proofErr w:type="gramStart"/>
            <w:r w:rsidRPr="000D22EB">
              <w:rPr>
                <w:kern w:val="1"/>
                <w:sz w:val="22"/>
                <w:szCs w:val="22"/>
                <w:lang w:eastAsia="zh-CN"/>
              </w:rPr>
              <w:t>допол-нительно</w:t>
            </w:r>
            <w:proofErr w:type="spellEnd"/>
            <w:proofErr w:type="gramEnd"/>
            <w:r w:rsidRPr="000D22EB">
              <w:rPr>
                <w:kern w:val="1"/>
                <w:sz w:val="22"/>
                <w:szCs w:val="22"/>
                <w:lang w:eastAsia="zh-CN"/>
              </w:rPr>
              <w:t xml:space="preserve"> к основному виду разрешенного </w:t>
            </w:r>
            <w:proofErr w:type="spellStart"/>
            <w:r w:rsidRPr="000D22EB">
              <w:rPr>
                <w:kern w:val="1"/>
                <w:sz w:val="22"/>
                <w:szCs w:val="22"/>
                <w:lang w:eastAsia="zh-CN"/>
              </w:rPr>
              <w:t>ис</w:t>
            </w:r>
            <w:proofErr w:type="spellEnd"/>
            <w:r w:rsidRPr="000D22EB">
              <w:rPr>
                <w:kern w:val="1"/>
                <w:sz w:val="22"/>
                <w:szCs w:val="22"/>
                <w:lang w:eastAsia="zh-CN"/>
              </w:rPr>
              <w:t xml:space="preserve">-пользования определен вспомогательный вид разрешенного </w:t>
            </w:r>
            <w:proofErr w:type="spellStart"/>
            <w:r w:rsidRPr="000D22EB">
              <w:rPr>
                <w:kern w:val="1"/>
                <w:sz w:val="22"/>
                <w:szCs w:val="22"/>
                <w:lang w:eastAsia="zh-CN"/>
              </w:rPr>
              <w:t>использова-ния</w:t>
            </w:r>
            <w:proofErr w:type="spellEnd"/>
            <w:r w:rsidRPr="000D22EB">
              <w:rPr>
                <w:kern w:val="1"/>
                <w:sz w:val="22"/>
                <w:szCs w:val="22"/>
                <w:lang w:eastAsia="zh-CN"/>
              </w:rPr>
              <w:t xml:space="preserve"> "Коммунальное </w:t>
            </w:r>
            <w:proofErr w:type="spellStart"/>
            <w:r w:rsidRPr="000D22EB">
              <w:rPr>
                <w:kern w:val="1"/>
                <w:sz w:val="22"/>
                <w:szCs w:val="22"/>
                <w:lang w:eastAsia="zh-CN"/>
              </w:rPr>
              <w:t>обс-луживание</w:t>
            </w:r>
            <w:proofErr w:type="spellEnd"/>
            <w:r w:rsidRPr="000D22EB">
              <w:rPr>
                <w:kern w:val="1"/>
                <w:sz w:val="22"/>
                <w:szCs w:val="22"/>
                <w:lang w:eastAsia="zh-CN"/>
              </w:rPr>
              <w:t>";</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0 % в иных случаях</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13.1</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огородничества</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15 % при размере </w:t>
            </w:r>
            <w:proofErr w:type="gramStart"/>
            <w:r w:rsidRPr="000D22EB">
              <w:rPr>
                <w:kern w:val="1"/>
                <w:sz w:val="22"/>
                <w:szCs w:val="22"/>
                <w:lang w:eastAsia="zh-CN"/>
              </w:rPr>
              <w:t>земель-</w:t>
            </w:r>
            <w:proofErr w:type="spellStart"/>
            <w:r w:rsidRPr="000D22EB">
              <w:rPr>
                <w:kern w:val="1"/>
                <w:sz w:val="22"/>
                <w:szCs w:val="22"/>
                <w:lang w:eastAsia="zh-CN"/>
              </w:rPr>
              <w:t>ного</w:t>
            </w:r>
            <w:proofErr w:type="spellEnd"/>
            <w:proofErr w:type="gramEnd"/>
            <w:r w:rsidRPr="000D22EB">
              <w:rPr>
                <w:kern w:val="1"/>
                <w:sz w:val="22"/>
                <w:szCs w:val="22"/>
                <w:lang w:eastAsia="zh-CN"/>
              </w:rPr>
              <w:t xml:space="preserve"> участка 800 м² и менее 10 % при размере земельного участка более 800 м²</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13.2</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садоводства</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15 % при размере </w:t>
            </w:r>
            <w:proofErr w:type="gramStart"/>
            <w:r w:rsidRPr="000D22EB">
              <w:rPr>
                <w:kern w:val="1"/>
                <w:sz w:val="22"/>
                <w:szCs w:val="22"/>
                <w:lang w:eastAsia="zh-CN"/>
              </w:rPr>
              <w:t>земель-</w:t>
            </w:r>
            <w:proofErr w:type="spellStart"/>
            <w:r w:rsidRPr="000D22EB">
              <w:rPr>
                <w:kern w:val="1"/>
                <w:sz w:val="22"/>
                <w:szCs w:val="22"/>
                <w:lang w:eastAsia="zh-CN"/>
              </w:rPr>
              <w:t>ного</w:t>
            </w:r>
            <w:proofErr w:type="spellEnd"/>
            <w:proofErr w:type="gramEnd"/>
            <w:r w:rsidRPr="000D22EB">
              <w:rPr>
                <w:kern w:val="1"/>
                <w:sz w:val="22"/>
                <w:szCs w:val="22"/>
                <w:lang w:eastAsia="zh-CN"/>
              </w:rPr>
              <w:t xml:space="preserve"> участка 800 м² и менее 10 % при размере земельного участка более 800 м²</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13.3</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Ведение дачного хозяйства</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400 м²</w:t>
            </w: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5000 м²;</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1930"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5 м</w:t>
            </w:r>
          </w:p>
        </w:tc>
        <w:tc>
          <w:tcPr>
            <w:tcW w:w="27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15 % при размере </w:t>
            </w:r>
            <w:proofErr w:type="gramStart"/>
            <w:r w:rsidRPr="000D22EB">
              <w:rPr>
                <w:kern w:val="1"/>
                <w:sz w:val="22"/>
                <w:szCs w:val="22"/>
                <w:lang w:eastAsia="zh-CN"/>
              </w:rPr>
              <w:t>земель-</w:t>
            </w:r>
            <w:proofErr w:type="spellStart"/>
            <w:r w:rsidRPr="000D22EB">
              <w:rPr>
                <w:kern w:val="1"/>
                <w:sz w:val="22"/>
                <w:szCs w:val="22"/>
                <w:lang w:eastAsia="zh-CN"/>
              </w:rPr>
              <w:t>ного</w:t>
            </w:r>
            <w:proofErr w:type="spellEnd"/>
            <w:proofErr w:type="gramEnd"/>
            <w:r w:rsidRPr="000D22EB">
              <w:rPr>
                <w:kern w:val="1"/>
                <w:sz w:val="22"/>
                <w:szCs w:val="22"/>
                <w:lang w:eastAsia="zh-CN"/>
              </w:rPr>
              <w:t xml:space="preserve"> участка 800 м² и </w:t>
            </w:r>
            <w:r w:rsidRPr="000D22EB">
              <w:rPr>
                <w:kern w:val="1"/>
                <w:sz w:val="22"/>
                <w:szCs w:val="22"/>
                <w:lang w:eastAsia="zh-CN"/>
              </w:rPr>
              <w:lastRenderedPageBreak/>
              <w:t>менее 10 % при размере земельного участка более 800 м²</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
        </w:tc>
        <w:tc>
          <w:tcPr>
            <w:tcW w:w="14398" w:type="dxa"/>
            <w:gridSpan w:val="8"/>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r>
      <w:tr w:rsidR="001124BB" w:rsidRPr="000D22EB" w:rsidTr="000D22EB">
        <w:trPr>
          <w:trHeight w:val="1937"/>
        </w:trPr>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3.1</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Коммунальное обслуживание</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w:t>
            </w:r>
            <w:proofErr w:type="spellStart"/>
            <w:r w:rsidRPr="000D22EB">
              <w:rPr>
                <w:kern w:val="1"/>
                <w:sz w:val="22"/>
                <w:szCs w:val="22"/>
                <w:lang w:eastAsia="zh-CN"/>
              </w:rPr>
              <w:t>инже</w:t>
            </w:r>
            <w:proofErr w:type="spellEnd"/>
            <w:r w:rsidRPr="000D22EB">
              <w:rPr>
                <w:kern w:val="1"/>
                <w:sz w:val="22"/>
                <w:szCs w:val="22"/>
                <w:lang w:eastAsia="zh-CN"/>
              </w:rPr>
              <w:t>-</w:t>
            </w:r>
            <w:proofErr w:type="spellStart"/>
            <w:r w:rsidRPr="000D22EB">
              <w:rPr>
                <w:kern w:val="1"/>
                <w:sz w:val="22"/>
                <w:szCs w:val="22"/>
                <w:lang w:eastAsia="zh-CN"/>
              </w:rPr>
              <w:t>нерно</w:t>
            </w:r>
            <w:proofErr w:type="spellEnd"/>
            <w:r w:rsidRPr="000D22EB">
              <w:rPr>
                <w:kern w:val="1"/>
                <w:sz w:val="22"/>
                <w:szCs w:val="22"/>
                <w:lang w:eastAsia="zh-CN"/>
              </w:rPr>
              <w:t>-технического обеспечения - 0 м;</w:t>
            </w:r>
          </w:p>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хозяйственных построек - 1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w:t>
            </w:r>
            <w:proofErr w:type="spellStart"/>
            <w:r w:rsidRPr="000D22EB">
              <w:rPr>
                <w:kern w:val="1"/>
                <w:sz w:val="22"/>
                <w:szCs w:val="22"/>
                <w:lang w:eastAsia="zh-CN"/>
              </w:rPr>
              <w:t>инже</w:t>
            </w:r>
            <w:proofErr w:type="spellEnd"/>
            <w:r w:rsidRPr="000D22EB">
              <w:rPr>
                <w:kern w:val="1"/>
                <w:sz w:val="22"/>
                <w:szCs w:val="22"/>
                <w:lang w:eastAsia="zh-CN"/>
              </w:rPr>
              <w:t>-</w:t>
            </w:r>
            <w:proofErr w:type="spellStart"/>
            <w:r w:rsidRPr="000D22EB">
              <w:rPr>
                <w:kern w:val="1"/>
                <w:sz w:val="22"/>
                <w:szCs w:val="22"/>
                <w:lang w:eastAsia="zh-CN"/>
              </w:rPr>
              <w:t>нерно</w:t>
            </w:r>
            <w:proofErr w:type="spellEnd"/>
            <w:r w:rsidRPr="000D22EB">
              <w:rPr>
                <w:kern w:val="1"/>
                <w:sz w:val="22"/>
                <w:szCs w:val="22"/>
                <w:lang w:eastAsia="zh-CN"/>
              </w:rPr>
              <w:t>-технического обеспечения - 0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Не </w:t>
            </w:r>
            <w:proofErr w:type="spellStart"/>
            <w:proofErr w:type="gramStart"/>
            <w:r w:rsidRPr="000D22EB">
              <w:rPr>
                <w:kern w:val="1"/>
                <w:sz w:val="22"/>
                <w:szCs w:val="22"/>
                <w:lang w:eastAsia="zh-CN"/>
              </w:rPr>
              <w:t>устанав-ливается</w:t>
            </w:r>
            <w:proofErr w:type="spellEnd"/>
            <w:proofErr w:type="gramEnd"/>
          </w:p>
        </w:tc>
        <w:tc>
          <w:tcPr>
            <w:tcW w:w="2879"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100 %</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6.7</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widowControl w:val="0"/>
              <w:tabs>
                <w:tab w:val="left" w:pos="709"/>
              </w:tabs>
              <w:suppressAutoHyphens/>
              <w:spacing w:line="240" w:lineRule="exact"/>
              <w:jc w:val="center"/>
              <w:textAlignment w:val="baseline"/>
              <w:rPr>
                <w:rFonts w:ascii="Calibri" w:eastAsia="Calibri" w:hAnsi="Calibri" w:cs="font265"/>
                <w:kern w:val="1"/>
                <w:sz w:val="22"/>
                <w:szCs w:val="22"/>
                <w:lang w:eastAsia="en-US"/>
              </w:rPr>
            </w:pPr>
            <w:r w:rsidRPr="000D22EB">
              <w:rPr>
                <w:kern w:val="1"/>
                <w:sz w:val="22"/>
                <w:szCs w:val="22"/>
                <w:lang w:bidi="en-US"/>
              </w:rPr>
              <w:t>Энергетика</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100</w:t>
            </w:r>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Не </w:t>
            </w:r>
            <w:proofErr w:type="gramStart"/>
            <w:r w:rsidRPr="000D22EB">
              <w:rPr>
                <w:kern w:val="1"/>
                <w:sz w:val="22"/>
                <w:szCs w:val="22"/>
              </w:rPr>
              <w:t>под-лежит</w:t>
            </w:r>
            <w:proofErr w:type="gramEnd"/>
            <w:r w:rsidRPr="000D22EB">
              <w:rPr>
                <w:kern w:val="1"/>
                <w:sz w:val="22"/>
                <w:szCs w:val="22"/>
              </w:rPr>
              <w:t xml:space="preserve"> уста-</w:t>
            </w:r>
            <w:proofErr w:type="spellStart"/>
            <w:r w:rsidRPr="000D22EB">
              <w:rPr>
                <w:kern w:val="1"/>
                <w:sz w:val="22"/>
                <w:szCs w:val="22"/>
              </w:rPr>
              <w:t>новле</w:t>
            </w:r>
            <w:proofErr w:type="spellEnd"/>
            <w:r w:rsidRPr="000D22EB">
              <w:rPr>
                <w:kern w:val="1"/>
                <w:sz w:val="22"/>
                <w:szCs w:val="22"/>
              </w:rPr>
              <w:t>-</w:t>
            </w:r>
            <w:proofErr w:type="spellStart"/>
            <w:r w:rsidRPr="000D22EB">
              <w:rPr>
                <w:kern w:val="1"/>
                <w:sz w:val="22"/>
                <w:szCs w:val="22"/>
              </w:rPr>
              <w:t>нию</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электросетевого хозяйства - 0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12</w:t>
            </w:r>
          </w:p>
        </w:tc>
        <w:tc>
          <w:tcPr>
            <w:tcW w:w="2879"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80</w:t>
            </w:r>
          </w:p>
        </w:tc>
      </w:tr>
      <w:tr w:rsidR="001124BB" w:rsidRPr="000D22EB" w:rsidTr="000D22EB">
        <w:tc>
          <w:tcPr>
            <w:tcW w:w="64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6.8</w:t>
            </w:r>
          </w:p>
        </w:tc>
        <w:tc>
          <w:tcPr>
            <w:tcW w:w="2688"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Связь</w:t>
            </w:r>
          </w:p>
        </w:tc>
        <w:tc>
          <w:tcPr>
            <w:tcW w:w="127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1081"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не</w:t>
            </w:r>
            <w:proofErr w:type="gramEnd"/>
            <w:r w:rsidRPr="000D22EB">
              <w:rPr>
                <w:kern w:val="1"/>
                <w:sz w:val="22"/>
                <w:szCs w:val="22"/>
                <w:lang w:eastAsia="zh-CN"/>
              </w:rPr>
              <w:t xml:space="preserve"> уста-</w:t>
            </w:r>
            <w:proofErr w:type="spellStart"/>
            <w:r w:rsidRPr="000D22EB">
              <w:rPr>
                <w:kern w:val="1"/>
                <w:sz w:val="22"/>
                <w:szCs w:val="22"/>
                <w:lang w:eastAsia="zh-CN"/>
              </w:rPr>
              <w:t>навли</w:t>
            </w:r>
            <w:proofErr w:type="spellEnd"/>
            <w:r w:rsidRPr="000D22EB">
              <w:rPr>
                <w:kern w:val="1"/>
                <w:sz w:val="22"/>
                <w:szCs w:val="22"/>
                <w:lang w:eastAsia="zh-CN"/>
              </w:rPr>
              <w:t>-</w:t>
            </w:r>
            <w:proofErr w:type="spellStart"/>
            <w:r w:rsidRPr="000D22EB">
              <w:rPr>
                <w:kern w:val="1"/>
                <w:sz w:val="22"/>
                <w:szCs w:val="22"/>
                <w:lang w:eastAsia="zh-CN"/>
              </w:rPr>
              <w:t>вается</w:t>
            </w:r>
            <w:proofErr w:type="spellEnd"/>
          </w:p>
        </w:tc>
        <w:tc>
          <w:tcPr>
            <w:tcW w:w="2334"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- 3 м</w:t>
            </w:r>
          </w:p>
        </w:tc>
        <w:tc>
          <w:tcPr>
            <w:tcW w:w="2346"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kern w:val="1"/>
                <w:sz w:val="22"/>
                <w:szCs w:val="22"/>
                <w:lang w:eastAsia="zh-CN"/>
              </w:rPr>
            </w:pPr>
            <w:proofErr w:type="gramStart"/>
            <w:r w:rsidRPr="000D22EB">
              <w:rPr>
                <w:kern w:val="1"/>
                <w:sz w:val="22"/>
                <w:szCs w:val="22"/>
                <w:lang w:eastAsia="zh-CN"/>
              </w:rPr>
              <w:t>для</w:t>
            </w:r>
            <w:proofErr w:type="gramEnd"/>
            <w:r w:rsidRPr="000D22EB">
              <w:rPr>
                <w:kern w:val="1"/>
                <w:sz w:val="22"/>
                <w:szCs w:val="22"/>
                <w:lang w:eastAsia="zh-CN"/>
              </w:rPr>
              <w:t xml:space="preserve"> объектов связи, радиовещания, телевидения - 0 м;</w:t>
            </w:r>
          </w:p>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proofErr w:type="gramStart"/>
            <w:r w:rsidRPr="000D22EB">
              <w:rPr>
                <w:kern w:val="1"/>
                <w:sz w:val="22"/>
                <w:szCs w:val="22"/>
                <w:lang w:eastAsia="zh-CN"/>
              </w:rPr>
              <w:t>для</w:t>
            </w:r>
            <w:proofErr w:type="gramEnd"/>
            <w:r w:rsidRPr="000D22EB">
              <w:rPr>
                <w:kern w:val="1"/>
                <w:sz w:val="22"/>
                <w:szCs w:val="22"/>
                <w:lang w:eastAsia="zh-CN"/>
              </w:rPr>
              <w:t xml:space="preserve"> других объектов капитального строительства - 5 м</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 xml:space="preserve">Не </w:t>
            </w:r>
            <w:proofErr w:type="spellStart"/>
            <w:proofErr w:type="gramStart"/>
            <w:r w:rsidRPr="000D22EB">
              <w:rPr>
                <w:kern w:val="1"/>
                <w:sz w:val="22"/>
                <w:szCs w:val="22"/>
                <w:lang w:eastAsia="zh-CN"/>
              </w:rPr>
              <w:t>устанав-ливается</w:t>
            </w:r>
            <w:proofErr w:type="spellEnd"/>
            <w:proofErr w:type="gramEnd"/>
          </w:p>
        </w:tc>
        <w:tc>
          <w:tcPr>
            <w:tcW w:w="2879" w:type="dxa"/>
            <w:gridSpan w:val="2"/>
            <w:tcBorders>
              <w:top w:val="single" w:sz="4" w:space="0" w:color="00000A"/>
              <w:left w:val="single" w:sz="4" w:space="0" w:color="00000A"/>
              <w:bottom w:val="single" w:sz="4" w:space="0" w:color="00000A"/>
              <w:right w:val="single" w:sz="4" w:space="0" w:color="00000A"/>
            </w:tcBorders>
            <w:shd w:val="clear" w:color="auto" w:fill="auto"/>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lang w:eastAsia="zh-CN"/>
              </w:rPr>
              <w:t>80 %</w:t>
            </w:r>
          </w:p>
        </w:tc>
      </w:tr>
    </w:tbl>
    <w:p w:rsidR="001124BB" w:rsidRPr="000D22EB" w:rsidRDefault="001124BB" w:rsidP="001124BB">
      <w:pPr>
        <w:suppressAutoHyphens/>
        <w:ind w:firstLine="708"/>
        <w:jc w:val="both"/>
        <w:rPr>
          <w:rFonts w:cs="font254"/>
          <w:kern w:val="1"/>
          <w:sz w:val="22"/>
          <w:szCs w:val="22"/>
        </w:rPr>
        <w:sectPr w:rsidR="001124BB" w:rsidRPr="000D22EB" w:rsidSect="000D22EB">
          <w:footerReference w:type="even" r:id="rId11"/>
          <w:footerReference w:type="default" r:id="rId12"/>
          <w:footerReference w:type="first" r:id="rId13"/>
          <w:pgSz w:w="16838" w:h="11906" w:orient="landscape"/>
          <w:pgMar w:top="1134" w:right="567" w:bottom="766" w:left="1134" w:header="720" w:footer="709" w:gutter="0"/>
          <w:cols w:space="720"/>
          <w:docGrid w:linePitch="360" w:charSpace="-2049"/>
        </w:sectPr>
      </w:pPr>
    </w:p>
    <w:p w:rsidR="001124BB" w:rsidRPr="000D22EB" w:rsidRDefault="001124BB" w:rsidP="001124BB">
      <w:pPr>
        <w:suppressAutoHyphens/>
        <w:ind w:firstLine="708"/>
        <w:jc w:val="both"/>
        <w:rPr>
          <w:rFonts w:cs="font254"/>
          <w:b/>
          <w:bCs/>
          <w:kern w:val="1"/>
          <w:sz w:val="22"/>
          <w:szCs w:val="22"/>
        </w:rPr>
      </w:pPr>
      <w:r w:rsidRPr="000D22EB">
        <w:rPr>
          <w:rFonts w:cs="font254"/>
          <w:kern w:val="1"/>
          <w:sz w:val="22"/>
          <w:szCs w:val="22"/>
        </w:rPr>
        <w:lastRenderedPageBreak/>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124BB" w:rsidRPr="000D22EB" w:rsidRDefault="001124BB" w:rsidP="001124BB">
      <w:pPr>
        <w:keepNext/>
        <w:keepLines/>
        <w:suppressAutoHyphens/>
        <w:spacing w:before="120" w:after="120" w:line="240" w:lineRule="exact"/>
        <w:ind w:firstLine="709"/>
        <w:jc w:val="both"/>
        <w:rPr>
          <w:kern w:val="1"/>
          <w:sz w:val="22"/>
          <w:szCs w:val="22"/>
        </w:rPr>
      </w:pPr>
      <w:r w:rsidRPr="000D22EB">
        <w:rPr>
          <w:rFonts w:cs="font254"/>
          <w:b/>
          <w:bCs/>
          <w:kern w:val="1"/>
          <w:sz w:val="22"/>
          <w:szCs w:val="22"/>
        </w:rPr>
        <w:t xml:space="preserve">Статья 72. </w:t>
      </w:r>
      <w:r w:rsidRPr="000D22EB">
        <w:rPr>
          <w:b/>
          <w:bCs/>
          <w:kern w:val="1"/>
          <w:sz w:val="22"/>
          <w:szCs w:val="22"/>
        </w:rPr>
        <w:t xml:space="preserve">  Сельскохозяйственные регламенты </w:t>
      </w:r>
      <w:r w:rsidRPr="000D22EB">
        <w:rPr>
          <w:b/>
          <w:kern w:val="1"/>
          <w:sz w:val="22"/>
          <w:szCs w:val="22"/>
        </w:rPr>
        <w:t xml:space="preserve">для территориальной зоны «Зона ведения личного подсобного хозяйства на полевых участках»  </w:t>
      </w:r>
    </w:p>
    <w:p w:rsidR="001124BB" w:rsidRPr="000D22EB" w:rsidRDefault="001124BB" w:rsidP="001124BB">
      <w:pPr>
        <w:suppressAutoHyphens/>
        <w:ind w:firstLine="708"/>
        <w:jc w:val="both"/>
        <w:rPr>
          <w:bCs/>
          <w:kern w:val="1"/>
          <w:sz w:val="22"/>
          <w:szCs w:val="22"/>
        </w:rPr>
      </w:pPr>
      <w:r w:rsidRPr="000D22EB">
        <w:rPr>
          <w:kern w:val="1"/>
          <w:sz w:val="22"/>
          <w:szCs w:val="22"/>
        </w:rPr>
        <w:t>1. Для территориальной зоны «Зона ведения личного подсобного хозяйства на полевых участках» (буквенное обозначение Сх3)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22.</w:t>
      </w:r>
    </w:p>
    <w:p w:rsidR="001124BB" w:rsidRPr="000D22EB" w:rsidRDefault="001124BB" w:rsidP="001124BB">
      <w:pPr>
        <w:suppressAutoHyphens/>
        <w:jc w:val="right"/>
        <w:rPr>
          <w:kern w:val="1"/>
          <w:sz w:val="22"/>
          <w:szCs w:val="22"/>
        </w:rPr>
      </w:pPr>
      <w:r w:rsidRPr="000D22EB">
        <w:rPr>
          <w:bCs/>
          <w:kern w:val="1"/>
          <w:sz w:val="22"/>
          <w:szCs w:val="22"/>
        </w:rPr>
        <w:t>Таблица 22</w:t>
      </w:r>
    </w:p>
    <w:p w:rsidR="001124BB" w:rsidRPr="000D22EB" w:rsidRDefault="001124BB" w:rsidP="001124BB">
      <w:pPr>
        <w:suppressAutoHyphens/>
        <w:ind w:firstLine="709"/>
        <w:jc w:val="both"/>
        <w:rPr>
          <w:b/>
          <w:kern w:val="1"/>
          <w:sz w:val="22"/>
          <w:szCs w:val="22"/>
        </w:rPr>
      </w:pPr>
      <w:r w:rsidRPr="000D22EB">
        <w:rPr>
          <w:kern w:val="1"/>
          <w:sz w:val="22"/>
          <w:szCs w:val="22"/>
        </w:rPr>
        <w:t>Виды разрешенного использования земельных участков и объектов капитального строительства для территориальной зоны «Зона ведения личного подсобного хозяйства на полевых участках» (буквенное обозначение Сх3)</w:t>
      </w:r>
    </w:p>
    <w:tbl>
      <w:tblPr>
        <w:tblW w:w="15446" w:type="dxa"/>
        <w:tblLayout w:type="fixed"/>
        <w:tblCellMar>
          <w:left w:w="113" w:type="dxa"/>
        </w:tblCellMar>
        <w:tblLook w:val="0000" w:firstRow="0" w:lastRow="0" w:firstColumn="0" w:lastColumn="0" w:noHBand="0" w:noVBand="0"/>
      </w:tblPr>
      <w:tblGrid>
        <w:gridCol w:w="4673"/>
        <w:gridCol w:w="992"/>
        <w:gridCol w:w="2410"/>
        <w:gridCol w:w="1985"/>
        <w:gridCol w:w="3260"/>
        <w:gridCol w:w="2126"/>
      </w:tblGrid>
      <w:tr w:rsidR="001124BB" w:rsidRPr="000D22EB" w:rsidTr="00BF5B14">
        <w:trPr>
          <w:trHeight w:val="705"/>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Основные виды разрешенного использования</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Условно разрешенные виды использования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Вспомогательные виды разрешенного использования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b/>
                <w:kern w:val="1"/>
                <w:sz w:val="22"/>
                <w:szCs w:val="22"/>
              </w:rPr>
              <w:t>Код</w:t>
            </w:r>
          </w:p>
        </w:tc>
      </w:tr>
      <w:tr w:rsidR="001124BB" w:rsidRPr="000D22EB" w:rsidTr="00BF5B14">
        <w:trPr>
          <w:trHeight w:val="735"/>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 xml:space="preserve">Ведение личного подсобного </w:t>
            </w:r>
            <w:proofErr w:type="spellStart"/>
            <w:proofErr w:type="gramStart"/>
            <w:r w:rsidRPr="000D22EB">
              <w:rPr>
                <w:kern w:val="1"/>
                <w:sz w:val="22"/>
                <w:szCs w:val="22"/>
              </w:rPr>
              <w:t>хозяйст-ва</w:t>
            </w:r>
            <w:proofErr w:type="spellEnd"/>
            <w:proofErr w:type="gramEnd"/>
            <w:r w:rsidRPr="000D22EB">
              <w:rPr>
                <w:kern w:val="1"/>
                <w:sz w:val="22"/>
                <w:szCs w:val="22"/>
              </w:rPr>
              <w:t xml:space="preserve"> на полевых участках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1.16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1124BB" w:rsidRPr="000D22EB" w:rsidRDefault="001124BB" w:rsidP="001124BB">
            <w:pPr>
              <w:suppressAutoHyphens/>
              <w:spacing w:line="240" w:lineRule="exact"/>
              <w:jc w:val="center"/>
              <w:rPr>
                <w:rFonts w:ascii="Calibri" w:eastAsia="Calibri" w:hAnsi="Calibri" w:cs="font265"/>
                <w:kern w:val="1"/>
                <w:sz w:val="22"/>
                <w:szCs w:val="22"/>
                <w:lang w:eastAsia="en-US"/>
              </w:rPr>
            </w:pPr>
            <w:r w:rsidRPr="000D22EB">
              <w:rPr>
                <w:kern w:val="1"/>
                <w:sz w:val="22"/>
                <w:szCs w:val="22"/>
              </w:rPr>
              <w:t>-</w:t>
            </w:r>
          </w:p>
        </w:tc>
      </w:tr>
    </w:tbl>
    <w:p w:rsidR="001124BB" w:rsidRPr="000D22EB" w:rsidRDefault="001124BB" w:rsidP="001124BB">
      <w:pPr>
        <w:suppressAutoHyphens/>
        <w:ind w:firstLine="708"/>
        <w:jc w:val="both"/>
        <w:rPr>
          <w:kern w:val="1"/>
          <w:sz w:val="22"/>
          <w:szCs w:val="22"/>
          <w:lang w:eastAsia="en-US"/>
        </w:rPr>
      </w:pPr>
    </w:p>
    <w:p w:rsidR="001124BB" w:rsidRPr="000D22EB" w:rsidRDefault="001124BB" w:rsidP="001124BB">
      <w:pPr>
        <w:suppressAutoHyphens/>
        <w:ind w:firstLine="708"/>
        <w:jc w:val="both"/>
        <w:rPr>
          <w:kern w:val="1"/>
          <w:sz w:val="22"/>
          <w:szCs w:val="22"/>
          <w:lang w:eastAsia="en-US"/>
        </w:rPr>
      </w:pPr>
      <w:r w:rsidRPr="000D22EB">
        <w:rPr>
          <w:kern w:val="1"/>
          <w:sz w:val="22"/>
          <w:szCs w:val="22"/>
          <w:lang w:eastAsia="en-US"/>
        </w:rPr>
        <w:t xml:space="preserve">2. Для территориальной зоны «Зона ведения личного подсобного </w:t>
      </w:r>
      <w:proofErr w:type="spellStart"/>
      <w:proofErr w:type="gramStart"/>
      <w:r w:rsidRPr="000D22EB">
        <w:rPr>
          <w:kern w:val="1"/>
          <w:sz w:val="22"/>
          <w:szCs w:val="22"/>
          <w:lang w:eastAsia="en-US"/>
        </w:rPr>
        <w:t>хозяйст-ва</w:t>
      </w:r>
      <w:proofErr w:type="spellEnd"/>
      <w:proofErr w:type="gramEnd"/>
      <w:r w:rsidRPr="000D22EB">
        <w:rPr>
          <w:kern w:val="1"/>
          <w:sz w:val="22"/>
          <w:szCs w:val="22"/>
          <w:lang w:eastAsia="en-US"/>
        </w:rPr>
        <w:t xml:space="preserve"> на полевых участках» (буквенное обозначение Сх3) Правилами </w:t>
      </w:r>
      <w:proofErr w:type="spellStart"/>
      <w:r w:rsidRPr="000D22EB">
        <w:rPr>
          <w:kern w:val="1"/>
          <w:sz w:val="22"/>
          <w:szCs w:val="22"/>
          <w:lang w:eastAsia="en-US"/>
        </w:rPr>
        <w:t>устанав-ливаются</w:t>
      </w:r>
      <w:proofErr w:type="spellEnd"/>
      <w:r w:rsidRPr="000D22EB">
        <w:rPr>
          <w:kern w:val="1"/>
          <w:sz w:val="22"/>
          <w:szCs w:val="22"/>
          <w:lang w:eastAsia="en-US"/>
        </w:rPr>
        <w:t xml:space="preserve">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23.</w:t>
      </w:r>
    </w:p>
    <w:p w:rsidR="001124BB" w:rsidRPr="000D22EB" w:rsidRDefault="000D22EB" w:rsidP="001124BB">
      <w:pPr>
        <w:suppressAutoHyphens/>
        <w:ind w:firstLine="708"/>
        <w:jc w:val="both"/>
        <w:rPr>
          <w:kern w:val="1"/>
          <w:sz w:val="22"/>
          <w:szCs w:val="22"/>
          <w:lang w:eastAsia="en-US"/>
        </w:rPr>
      </w:pPr>
      <w:r>
        <w:rPr>
          <w:kern w:val="1"/>
          <w:sz w:val="22"/>
          <w:szCs w:val="22"/>
          <w:lang w:eastAsia="en-US"/>
        </w:rPr>
        <w:t xml:space="preserve">                                                                                                                                                                                                                                                               Таблица 23</w:t>
      </w:r>
    </w:p>
    <w:tbl>
      <w:tblPr>
        <w:tblStyle w:val="aff3"/>
        <w:tblW w:w="0" w:type="auto"/>
        <w:tblLook w:val="04A0" w:firstRow="1" w:lastRow="0" w:firstColumn="1" w:lastColumn="0" w:noHBand="0" w:noVBand="1"/>
      </w:tblPr>
      <w:tblGrid>
        <w:gridCol w:w="808"/>
        <w:gridCol w:w="2236"/>
        <w:gridCol w:w="1473"/>
        <w:gridCol w:w="1533"/>
        <w:gridCol w:w="2937"/>
        <w:gridCol w:w="2043"/>
        <w:gridCol w:w="1679"/>
        <w:gridCol w:w="2418"/>
      </w:tblGrid>
      <w:tr w:rsidR="000D22EB" w:rsidTr="00457F82">
        <w:trPr>
          <w:trHeight w:val="135"/>
        </w:trPr>
        <w:tc>
          <w:tcPr>
            <w:tcW w:w="826" w:type="dxa"/>
            <w:vMerge w:val="restart"/>
          </w:tcPr>
          <w:p w:rsidR="000D22EB" w:rsidRDefault="000D22EB" w:rsidP="007A200B">
            <w:pPr>
              <w:suppressAutoHyphens/>
              <w:jc w:val="center"/>
              <w:rPr>
                <w:kern w:val="1"/>
                <w:sz w:val="22"/>
                <w:szCs w:val="22"/>
                <w:lang w:eastAsia="en-US"/>
              </w:rPr>
            </w:pPr>
            <w:proofErr w:type="gramStart"/>
            <w:r>
              <w:rPr>
                <w:kern w:val="1"/>
                <w:sz w:val="22"/>
                <w:szCs w:val="22"/>
                <w:lang w:eastAsia="en-US"/>
              </w:rPr>
              <w:t>код</w:t>
            </w:r>
            <w:proofErr w:type="gramEnd"/>
          </w:p>
        </w:tc>
        <w:tc>
          <w:tcPr>
            <w:tcW w:w="2288" w:type="dxa"/>
            <w:vMerge w:val="restart"/>
          </w:tcPr>
          <w:p w:rsidR="000D22EB" w:rsidRDefault="000D22EB" w:rsidP="007A200B">
            <w:pPr>
              <w:suppressAutoHyphens/>
              <w:jc w:val="center"/>
              <w:rPr>
                <w:kern w:val="1"/>
                <w:sz w:val="22"/>
                <w:szCs w:val="22"/>
                <w:lang w:eastAsia="en-US"/>
              </w:rPr>
            </w:pPr>
            <w:r>
              <w:rPr>
                <w:kern w:val="1"/>
                <w:sz w:val="22"/>
                <w:szCs w:val="22"/>
                <w:lang w:eastAsia="en-US"/>
              </w:rPr>
              <w:t xml:space="preserve">Вид </w:t>
            </w:r>
            <w:proofErr w:type="spellStart"/>
            <w:r>
              <w:rPr>
                <w:kern w:val="1"/>
                <w:sz w:val="22"/>
                <w:szCs w:val="22"/>
                <w:lang w:eastAsia="en-US"/>
              </w:rPr>
              <w:t>разррешенного</w:t>
            </w:r>
            <w:proofErr w:type="spellEnd"/>
            <w:r>
              <w:rPr>
                <w:kern w:val="1"/>
                <w:sz w:val="22"/>
                <w:szCs w:val="22"/>
                <w:lang w:eastAsia="en-US"/>
              </w:rPr>
              <w:t xml:space="preserve"> использования земельных </w:t>
            </w:r>
            <w:proofErr w:type="gramStart"/>
            <w:r>
              <w:rPr>
                <w:kern w:val="1"/>
                <w:sz w:val="22"/>
                <w:szCs w:val="22"/>
                <w:lang w:eastAsia="en-US"/>
              </w:rPr>
              <w:t>участков  и</w:t>
            </w:r>
            <w:proofErr w:type="gramEnd"/>
            <w:r>
              <w:rPr>
                <w:kern w:val="1"/>
                <w:sz w:val="22"/>
                <w:szCs w:val="22"/>
                <w:lang w:eastAsia="en-US"/>
              </w:rPr>
              <w:t xml:space="preserve"> объектов капитального строительства</w:t>
            </w:r>
          </w:p>
        </w:tc>
        <w:tc>
          <w:tcPr>
            <w:tcW w:w="3006" w:type="dxa"/>
            <w:gridSpan w:val="2"/>
          </w:tcPr>
          <w:p w:rsidR="000D22EB" w:rsidRDefault="000D22EB" w:rsidP="007A200B">
            <w:pPr>
              <w:suppressAutoHyphens/>
              <w:jc w:val="center"/>
              <w:rPr>
                <w:kern w:val="1"/>
                <w:sz w:val="22"/>
                <w:szCs w:val="22"/>
                <w:lang w:eastAsia="en-US"/>
              </w:rPr>
            </w:pPr>
            <w:r>
              <w:rPr>
                <w:kern w:val="1"/>
                <w:sz w:val="22"/>
                <w:szCs w:val="22"/>
                <w:lang w:eastAsia="en-US"/>
              </w:rPr>
              <w:t>Площадь земельных участков</w:t>
            </w:r>
          </w:p>
        </w:tc>
        <w:tc>
          <w:tcPr>
            <w:tcW w:w="3044" w:type="dxa"/>
            <w:vMerge w:val="restart"/>
          </w:tcPr>
          <w:p w:rsidR="000D22EB" w:rsidRDefault="007A200B" w:rsidP="007A200B">
            <w:pPr>
              <w:suppressAutoHyphens/>
              <w:jc w:val="center"/>
              <w:rPr>
                <w:kern w:val="1"/>
                <w:sz w:val="22"/>
                <w:szCs w:val="22"/>
                <w:lang w:eastAsia="en-US"/>
              </w:rPr>
            </w:pPr>
            <w:proofErr w:type="spellStart"/>
            <w:r>
              <w:rPr>
                <w:kern w:val="1"/>
                <w:sz w:val="22"/>
                <w:szCs w:val="22"/>
                <w:lang w:eastAsia="en-US"/>
              </w:rPr>
              <w:t>Мимнимальные</w:t>
            </w:r>
            <w:proofErr w:type="spellEnd"/>
            <w:r>
              <w:rPr>
                <w:kern w:val="1"/>
                <w:sz w:val="22"/>
                <w:szCs w:val="22"/>
                <w:lang w:eastAsia="en-US"/>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spellStart"/>
            <w:r>
              <w:rPr>
                <w:kern w:val="1"/>
                <w:sz w:val="22"/>
                <w:szCs w:val="22"/>
                <w:lang w:eastAsia="en-US"/>
              </w:rPr>
              <w:t>здани</w:t>
            </w:r>
            <w:proofErr w:type="spellEnd"/>
            <w:r>
              <w:rPr>
                <w:kern w:val="1"/>
                <w:sz w:val="22"/>
                <w:szCs w:val="22"/>
                <w:lang w:eastAsia="en-US"/>
              </w:rPr>
              <w:t>, сооружений</w:t>
            </w:r>
            <w:proofErr w:type="gramStart"/>
            <w:r>
              <w:rPr>
                <w:kern w:val="1"/>
                <w:sz w:val="22"/>
                <w:szCs w:val="22"/>
                <w:lang w:eastAsia="en-US"/>
              </w:rPr>
              <w:t>. строений</w:t>
            </w:r>
            <w:proofErr w:type="gramEnd"/>
          </w:p>
        </w:tc>
        <w:tc>
          <w:tcPr>
            <w:tcW w:w="2082" w:type="dxa"/>
            <w:vMerge w:val="restart"/>
          </w:tcPr>
          <w:p w:rsidR="000D22EB" w:rsidRDefault="007A200B" w:rsidP="007A200B">
            <w:pPr>
              <w:suppressAutoHyphens/>
              <w:jc w:val="center"/>
              <w:rPr>
                <w:kern w:val="1"/>
                <w:sz w:val="22"/>
                <w:szCs w:val="22"/>
                <w:lang w:eastAsia="en-US"/>
              </w:rPr>
            </w:pPr>
            <w:r>
              <w:rPr>
                <w:kern w:val="1"/>
                <w:sz w:val="22"/>
                <w:szCs w:val="22"/>
                <w:lang w:eastAsia="en-US"/>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79" w:type="dxa"/>
            <w:vMerge w:val="restart"/>
          </w:tcPr>
          <w:p w:rsidR="000D22EB" w:rsidRDefault="007A200B" w:rsidP="007A200B">
            <w:pPr>
              <w:suppressAutoHyphens/>
              <w:jc w:val="center"/>
              <w:rPr>
                <w:kern w:val="1"/>
                <w:sz w:val="22"/>
                <w:szCs w:val="22"/>
                <w:lang w:eastAsia="en-US"/>
              </w:rPr>
            </w:pPr>
            <w:r>
              <w:rPr>
                <w:kern w:val="1"/>
                <w:sz w:val="22"/>
                <w:szCs w:val="22"/>
                <w:lang w:eastAsia="en-US"/>
              </w:rPr>
              <w:t>Предельная (максимальная) высота объектов капитального строительства</w:t>
            </w:r>
          </w:p>
        </w:tc>
        <w:tc>
          <w:tcPr>
            <w:tcW w:w="2485" w:type="dxa"/>
            <w:vMerge w:val="restart"/>
          </w:tcPr>
          <w:p w:rsidR="000D22EB" w:rsidRDefault="007A200B" w:rsidP="007A200B">
            <w:pPr>
              <w:suppressAutoHyphens/>
              <w:jc w:val="center"/>
              <w:rPr>
                <w:kern w:val="1"/>
                <w:sz w:val="22"/>
                <w:szCs w:val="22"/>
                <w:lang w:eastAsia="en-US"/>
              </w:rPr>
            </w:pPr>
            <w:r>
              <w:rPr>
                <w:kern w:val="1"/>
                <w:sz w:val="22"/>
                <w:szCs w:val="22"/>
                <w:lang w:eastAsia="en-US"/>
              </w:rPr>
              <w:t>Максимальный процент застройки в границах земельного участка</w:t>
            </w:r>
          </w:p>
        </w:tc>
      </w:tr>
      <w:tr w:rsidR="000D22EB" w:rsidTr="00457F82">
        <w:trPr>
          <w:trHeight w:val="134"/>
        </w:trPr>
        <w:tc>
          <w:tcPr>
            <w:tcW w:w="826" w:type="dxa"/>
            <w:vMerge/>
          </w:tcPr>
          <w:p w:rsidR="000D22EB" w:rsidRDefault="000D22EB" w:rsidP="001124BB">
            <w:pPr>
              <w:suppressAutoHyphens/>
              <w:jc w:val="both"/>
              <w:rPr>
                <w:kern w:val="1"/>
                <w:sz w:val="22"/>
                <w:szCs w:val="22"/>
                <w:lang w:eastAsia="en-US"/>
              </w:rPr>
            </w:pPr>
          </w:p>
        </w:tc>
        <w:tc>
          <w:tcPr>
            <w:tcW w:w="2288" w:type="dxa"/>
            <w:vMerge/>
          </w:tcPr>
          <w:p w:rsidR="000D22EB" w:rsidRDefault="000D22EB" w:rsidP="001124BB">
            <w:pPr>
              <w:suppressAutoHyphens/>
              <w:jc w:val="both"/>
              <w:rPr>
                <w:kern w:val="1"/>
                <w:sz w:val="22"/>
                <w:szCs w:val="22"/>
                <w:lang w:eastAsia="en-US"/>
              </w:rPr>
            </w:pPr>
          </w:p>
        </w:tc>
        <w:tc>
          <w:tcPr>
            <w:tcW w:w="1473" w:type="dxa"/>
          </w:tcPr>
          <w:p w:rsidR="000D22EB" w:rsidRDefault="000D22EB" w:rsidP="001124BB">
            <w:pPr>
              <w:suppressAutoHyphens/>
              <w:jc w:val="both"/>
              <w:rPr>
                <w:kern w:val="1"/>
                <w:sz w:val="22"/>
                <w:szCs w:val="22"/>
                <w:lang w:eastAsia="en-US"/>
              </w:rPr>
            </w:pPr>
            <w:proofErr w:type="gramStart"/>
            <w:r>
              <w:rPr>
                <w:kern w:val="1"/>
                <w:sz w:val="22"/>
                <w:szCs w:val="22"/>
                <w:lang w:eastAsia="en-US"/>
              </w:rPr>
              <w:t>минимальная</w:t>
            </w:r>
            <w:proofErr w:type="gramEnd"/>
          </w:p>
        </w:tc>
        <w:tc>
          <w:tcPr>
            <w:tcW w:w="1533" w:type="dxa"/>
          </w:tcPr>
          <w:p w:rsidR="000D22EB" w:rsidRDefault="000D22EB" w:rsidP="001124BB">
            <w:pPr>
              <w:suppressAutoHyphens/>
              <w:jc w:val="both"/>
              <w:rPr>
                <w:kern w:val="1"/>
                <w:sz w:val="22"/>
                <w:szCs w:val="22"/>
                <w:lang w:eastAsia="en-US"/>
              </w:rPr>
            </w:pPr>
            <w:proofErr w:type="gramStart"/>
            <w:r>
              <w:rPr>
                <w:kern w:val="1"/>
                <w:sz w:val="22"/>
                <w:szCs w:val="22"/>
                <w:lang w:eastAsia="en-US"/>
              </w:rPr>
              <w:t>максимальная</w:t>
            </w:r>
            <w:proofErr w:type="gramEnd"/>
          </w:p>
        </w:tc>
        <w:tc>
          <w:tcPr>
            <w:tcW w:w="3044" w:type="dxa"/>
            <w:vMerge/>
          </w:tcPr>
          <w:p w:rsidR="000D22EB" w:rsidRDefault="000D22EB" w:rsidP="001124BB">
            <w:pPr>
              <w:suppressAutoHyphens/>
              <w:jc w:val="both"/>
              <w:rPr>
                <w:kern w:val="1"/>
                <w:sz w:val="22"/>
                <w:szCs w:val="22"/>
                <w:lang w:eastAsia="en-US"/>
              </w:rPr>
            </w:pPr>
          </w:p>
        </w:tc>
        <w:tc>
          <w:tcPr>
            <w:tcW w:w="2082" w:type="dxa"/>
            <w:vMerge/>
          </w:tcPr>
          <w:p w:rsidR="000D22EB" w:rsidRDefault="000D22EB" w:rsidP="001124BB">
            <w:pPr>
              <w:suppressAutoHyphens/>
              <w:jc w:val="both"/>
              <w:rPr>
                <w:kern w:val="1"/>
                <w:sz w:val="22"/>
                <w:szCs w:val="22"/>
                <w:lang w:eastAsia="en-US"/>
              </w:rPr>
            </w:pPr>
          </w:p>
        </w:tc>
        <w:tc>
          <w:tcPr>
            <w:tcW w:w="1679" w:type="dxa"/>
            <w:vMerge/>
          </w:tcPr>
          <w:p w:rsidR="000D22EB" w:rsidRDefault="000D22EB" w:rsidP="001124BB">
            <w:pPr>
              <w:suppressAutoHyphens/>
              <w:jc w:val="both"/>
              <w:rPr>
                <w:kern w:val="1"/>
                <w:sz w:val="22"/>
                <w:szCs w:val="22"/>
                <w:lang w:eastAsia="en-US"/>
              </w:rPr>
            </w:pPr>
          </w:p>
        </w:tc>
        <w:tc>
          <w:tcPr>
            <w:tcW w:w="2485" w:type="dxa"/>
            <w:vMerge/>
          </w:tcPr>
          <w:p w:rsidR="000D22EB" w:rsidRDefault="000D22EB" w:rsidP="001124BB">
            <w:pPr>
              <w:suppressAutoHyphens/>
              <w:jc w:val="both"/>
              <w:rPr>
                <w:kern w:val="1"/>
                <w:sz w:val="22"/>
                <w:szCs w:val="22"/>
                <w:lang w:eastAsia="en-US"/>
              </w:rPr>
            </w:pPr>
          </w:p>
        </w:tc>
      </w:tr>
      <w:tr w:rsidR="000D22EB" w:rsidTr="00457F82">
        <w:tc>
          <w:tcPr>
            <w:tcW w:w="826" w:type="dxa"/>
          </w:tcPr>
          <w:p w:rsidR="000D22EB" w:rsidRDefault="00457F82" w:rsidP="001124BB">
            <w:pPr>
              <w:suppressAutoHyphens/>
              <w:jc w:val="both"/>
              <w:rPr>
                <w:kern w:val="1"/>
                <w:sz w:val="22"/>
                <w:szCs w:val="22"/>
                <w:lang w:eastAsia="en-US"/>
              </w:rPr>
            </w:pPr>
            <w:r>
              <w:rPr>
                <w:kern w:val="1"/>
                <w:sz w:val="22"/>
                <w:szCs w:val="22"/>
                <w:lang w:eastAsia="en-US"/>
              </w:rPr>
              <w:t>1</w:t>
            </w:r>
          </w:p>
        </w:tc>
        <w:tc>
          <w:tcPr>
            <w:tcW w:w="2288" w:type="dxa"/>
          </w:tcPr>
          <w:p w:rsidR="000D22EB" w:rsidRDefault="00457F82" w:rsidP="001124BB">
            <w:pPr>
              <w:suppressAutoHyphens/>
              <w:jc w:val="both"/>
              <w:rPr>
                <w:kern w:val="1"/>
                <w:sz w:val="22"/>
                <w:szCs w:val="22"/>
                <w:lang w:eastAsia="en-US"/>
              </w:rPr>
            </w:pPr>
            <w:r>
              <w:rPr>
                <w:kern w:val="1"/>
                <w:sz w:val="22"/>
                <w:szCs w:val="22"/>
                <w:lang w:eastAsia="en-US"/>
              </w:rPr>
              <w:t>2</w:t>
            </w:r>
          </w:p>
        </w:tc>
        <w:tc>
          <w:tcPr>
            <w:tcW w:w="1473" w:type="dxa"/>
          </w:tcPr>
          <w:p w:rsidR="000D22EB" w:rsidRDefault="00457F82" w:rsidP="001124BB">
            <w:pPr>
              <w:suppressAutoHyphens/>
              <w:jc w:val="both"/>
              <w:rPr>
                <w:kern w:val="1"/>
                <w:sz w:val="22"/>
                <w:szCs w:val="22"/>
                <w:lang w:eastAsia="en-US"/>
              </w:rPr>
            </w:pPr>
            <w:r>
              <w:rPr>
                <w:kern w:val="1"/>
                <w:sz w:val="22"/>
                <w:szCs w:val="22"/>
                <w:lang w:eastAsia="en-US"/>
              </w:rPr>
              <w:t>3</w:t>
            </w:r>
          </w:p>
        </w:tc>
        <w:tc>
          <w:tcPr>
            <w:tcW w:w="1533" w:type="dxa"/>
          </w:tcPr>
          <w:p w:rsidR="000D22EB" w:rsidRDefault="00457F82" w:rsidP="001124BB">
            <w:pPr>
              <w:suppressAutoHyphens/>
              <w:jc w:val="both"/>
              <w:rPr>
                <w:kern w:val="1"/>
                <w:sz w:val="22"/>
                <w:szCs w:val="22"/>
                <w:lang w:eastAsia="en-US"/>
              </w:rPr>
            </w:pPr>
            <w:r>
              <w:rPr>
                <w:kern w:val="1"/>
                <w:sz w:val="22"/>
                <w:szCs w:val="22"/>
                <w:lang w:eastAsia="en-US"/>
              </w:rPr>
              <w:t>4</w:t>
            </w:r>
          </w:p>
        </w:tc>
        <w:tc>
          <w:tcPr>
            <w:tcW w:w="3044" w:type="dxa"/>
          </w:tcPr>
          <w:p w:rsidR="000D22EB" w:rsidRDefault="00457F82" w:rsidP="001124BB">
            <w:pPr>
              <w:suppressAutoHyphens/>
              <w:jc w:val="both"/>
              <w:rPr>
                <w:kern w:val="1"/>
                <w:sz w:val="22"/>
                <w:szCs w:val="22"/>
                <w:lang w:eastAsia="en-US"/>
              </w:rPr>
            </w:pPr>
            <w:r>
              <w:rPr>
                <w:kern w:val="1"/>
                <w:sz w:val="22"/>
                <w:szCs w:val="22"/>
                <w:lang w:eastAsia="en-US"/>
              </w:rPr>
              <w:t>5</w:t>
            </w:r>
          </w:p>
        </w:tc>
        <w:tc>
          <w:tcPr>
            <w:tcW w:w="2082" w:type="dxa"/>
          </w:tcPr>
          <w:p w:rsidR="000D22EB" w:rsidRDefault="00457F82" w:rsidP="001124BB">
            <w:pPr>
              <w:suppressAutoHyphens/>
              <w:jc w:val="both"/>
              <w:rPr>
                <w:kern w:val="1"/>
                <w:sz w:val="22"/>
                <w:szCs w:val="22"/>
                <w:lang w:eastAsia="en-US"/>
              </w:rPr>
            </w:pPr>
            <w:r>
              <w:rPr>
                <w:kern w:val="1"/>
                <w:sz w:val="22"/>
                <w:szCs w:val="22"/>
                <w:lang w:eastAsia="en-US"/>
              </w:rPr>
              <w:t>6</w:t>
            </w:r>
          </w:p>
        </w:tc>
        <w:tc>
          <w:tcPr>
            <w:tcW w:w="1679" w:type="dxa"/>
          </w:tcPr>
          <w:p w:rsidR="000D22EB" w:rsidRDefault="00457F82" w:rsidP="001124BB">
            <w:pPr>
              <w:suppressAutoHyphens/>
              <w:jc w:val="both"/>
              <w:rPr>
                <w:kern w:val="1"/>
                <w:sz w:val="22"/>
                <w:szCs w:val="22"/>
                <w:lang w:eastAsia="en-US"/>
              </w:rPr>
            </w:pPr>
            <w:r>
              <w:rPr>
                <w:kern w:val="1"/>
                <w:sz w:val="22"/>
                <w:szCs w:val="22"/>
                <w:lang w:eastAsia="en-US"/>
              </w:rPr>
              <w:t>7</w:t>
            </w:r>
          </w:p>
        </w:tc>
        <w:tc>
          <w:tcPr>
            <w:tcW w:w="2485" w:type="dxa"/>
          </w:tcPr>
          <w:p w:rsidR="000D22EB" w:rsidRDefault="00457F82" w:rsidP="001124BB">
            <w:pPr>
              <w:suppressAutoHyphens/>
              <w:jc w:val="both"/>
              <w:rPr>
                <w:kern w:val="1"/>
                <w:sz w:val="22"/>
                <w:szCs w:val="22"/>
                <w:lang w:eastAsia="en-US"/>
              </w:rPr>
            </w:pPr>
            <w:r>
              <w:rPr>
                <w:kern w:val="1"/>
                <w:sz w:val="22"/>
                <w:szCs w:val="22"/>
                <w:lang w:eastAsia="en-US"/>
              </w:rPr>
              <w:t>8</w:t>
            </w:r>
          </w:p>
        </w:tc>
      </w:tr>
      <w:tr w:rsidR="000D22EB" w:rsidTr="00457F82">
        <w:tc>
          <w:tcPr>
            <w:tcW w:w="826" w:type="dxa"/>
          </w:tcPr>
          <w:p w:rsidR="000D22EB" w:rsidRDefault="00457F82" w:rsidP="001124BB">
            <w:pPr>
              <w:suppressAutoHyphens/>
              <w:jc w:val="both"/>
              <w:rPr>
                <w:kern w:val="1"/>
                <w:sz w:val="22"/>
                <w:szCs w:val="22"/>
                <w:lang w:eastAsia="en-US"/>
              </w:rPr>
            </w:pPr>
            <w:r>
              <w:rPr>
                <w:kern w:val="1"/>
                <w:sz w:val="22"/>
                <w:szCs w:val="22"/>
                <w:lang w:eastAsia="en-US"/>
              </w:rPr>
              <w:lastRenderedPageBreak/>
              <w:t>1.16</w:t>
            </w:r>
          </w:p>
        </w:tc>
        <w:tc>
          <w:tcPr>
            <w:tcW w:w="2288" w:type="dxa"/>
          </w:tcPr>
          <w:p w:rsidR="000D22EB" w:rsidRDefault="00457F82" w:rsidP="001124BB">
            <w:pPr>
              <w:suppressAutoHyphens/>
              <w:jc w:val="both"/>
              <w:rPr>
                <w:kern w:val="1"/>
                <w:sz w:val="22"/>
                <w:szCs w:val="22"/>
                <w:lang w:eastAsia="en-US"/>
              </w:rPr>
            </w:pPr>
            <w:r>
              <w:rPr>
                <w:kern w:val="1"/>
                <w:sz w:val="22"/>
                <w:szCs w:val="22"/>
                <w:lang w:eastAsia="en-US"/>
              </w:rPr>
              <w:t>Ведение личного подсобного хозяйства</w:t>
            </w:r>
          </w:p>
        </w:tc>
        <w:tc>
          <w:tcPr>
            <w:tcW w:w="1473" w:type="dxa"/>
          </w:tcPr>
          <w:p w:rsidR="000D22EB" w:rsidRDefault="00457F82" w:rsidP="001124BB">
            <w:pPr>
              <w:suppressAutoHyphens/>
              <w:jc w:val="both"/>
              <w:rPr>
                <w:kern w:val="1"/>
                <w:sz w:val="22"/>
                <w:szCs w:val="22"/>
                <w:lang w:eastAsia="en-US"/>
              </w:rPr>
            </w:pPr>
            <w:r>
              <w:rPr>
                <w:kern w:val="1"/>
                <w:sz w:val="22"/>
                <w:szCs w:val="22"/>
                <w:lang w:eastAsia="en-US"/>
              </w:rPr>
              <w:t>400</w:t>
            </w:r>
          </w:p>
        </w:tc>
        <w:tc>
          <w:tcPr>
            <w:tcW w:w="1533" w:type="dxa"/>
          </w:tcPr>
          <w:p w:rsidR="000D22EB" w:rsidRDefault="00457F82" w:rsidP="001124BB">
            <w:pPr>
              <w:suppressAutoHyphens/>
              <w:jc w:val="both"/>
              <w:rPr>
                <w:kern w:val="1"/>
                <w:sz w:val="22"/>
                <w:szCs w:val="22"/>
                <w:lang w:eastAsia="en-US"/>
              </w:rPr>
            </w:pPr>
            <w:r>
              <w:rPr>
                <w:kern w:val="1"/>
                <w:sz w:val="22"/>
                <w:szCs w:val="22"/>
                <w:lang w:eastAsia="en-US"/>
              </w:rPr>
              <w:t>5000</w:t>
            </w:r>
          </w:p>
        </w:tc>
        <w:tc>
          <w:tcPr>
            <w:tcW w:w="3044" w:type="dxa"/>
          </w:tcPr>
          <w:p w:rsidR="000D22EB" w:rsidRDefault="000D22EB" w:rsidP="001124BB">
            <w:pPr>
              <w:suppressAutoHyphens/>
              <w:jc w:val="both"/>
              <w:rPr>
                <w:kern w:val="1"/>
                <w:sz w:val="22"/>
                <w:szCs w:val="22"/>
                <w:lang w:eastAsia="en-US"/>
              </w:rPr>
            </w:pPr>
          </w:p>
        </w:tc>
        <w:tc>
          <w:tcPr>
            <w:tcW w:w="2082" w:type="dxa"/>
          </w:tcPr>
          <w:p w:rsidR="000D22EB" w:rsidRDefault="000D22EB" w:rsidP="001124BB">
            <w:pPr>
              <w:suppressAutoHyphens/>
              <w:jc w:val="both"/>
              <w:rPr>
                <w:kern w:val="1"/>
                <w:sz w:val="22"/>
                <w:szCs w:val="22"/>
                <w:lang w:eastAsia="en-US"/>
              </w:rPr>
            </w:pPr>
          </w:p>
        </w:tc>
        <w:tc>
          <w:tcPr>
            <w:tcW w:w="1679" w:type="dxa"/>
          </w:tcPr>
          <w:p w:rsidR="000D22EB" w:rsidRDefault="000D22EB" w:rsidP="001124BB">
            <w:pPr>
              <w:suppressAutoHyphens/>
              <w:jc w:val="both"/>
              <w:rPr>
                <w:kern w:val="1"/>
                <w:sz w:val="22"/>
                <w:szCs w:val="22"/>
                <w:lang w:eastAsia="en-US"/>
              </w:rPr>
            </w:pPr>
          </w:p>
        </w:tc>
        <w:tc>
          <w:tcPr>
            <w:tcW w:w="2485" w:type="dxa"/>
          </w:tcPr>
          <w:p w:rsidR="000D22EB" w:rsidRDefault="00457F82" w:rsidP="001124BB">
            <w:pPr>
              <w:suppressAutoHyphens/>
              <w:jc w:val="both"/>
              <w:rPr>
                <w:kern w:val="1"/>
                <w:sz w:val="22"/>
                <w:szCs w:val="22"/>
                <w:lang w:eastAsia="en-US"/>
              </w:rPr>
            </w:pPr>
            <w:r>
              <w:rPr>
                <w:kern w:val="1"/>
                <w:sz w:val="22"/>
                <w:szCs w:val="22"/>
                <w:lang w:eastAsia="en-US"/>
              </w:rPr>
              <w:t xml:space="preserve">15% при размере земельного участка 800 </w:t>
            </w:r>
            <w:proofErr w:type="spellStart"/>
            <w:r>
              <w:rPr>
                <w:kern w:val="1"/>
                <w:sz w:val="22"/>
                <w:szCs w:val="22"/>
                <w:lang w:eastAsia="en-US"/>
              </w:rPr>
              <w:t>кв.м</w:t>
            </w:r>
            <w:proofErr w:type="spellEnd"/>
            <w:r>
              <w:rPr>
                <w:kern w:val="1"/>
                <w:sz w:val="22"/>
                <w:szCs w:val="22"/>
                <w:lang w:eastAsia="en-US"/>
              </w:rPr>
              <w:t xml:space="preserve"> и менее 10% при размере земельного участка более 800 </w:t>
            </w:r>
            <w:proofErr w:type="spellStart"/>
            <w:r>
              <w:rPr>
                <w:kern w:val="1"/>
                <w:sz w:val="22"/>
                <w:szCs w:val="22"/>
                <w:lang w:eastAsia="en-US"/>
              </w:rPr>
              <w:t>кв.м</w:t>
            </w:r>
            <w:proofErr w:type="spellEnd"/>
          </w:p>
        </w:tc>
      </w:tr>
    </w:tbl>
    <w:p w:rsidR="001124BB" w:rsidRPr="000D22EB" w:rsidRDefault="001124BB" w:rsidP="001124BB">
      <w:pPr>
        <w:suppressAutoHyphens/>
        <w:jc w:val="both"/>
        <w:rPr>
          <w:kern w:val="1"/>
          <w:sz w:val="22"/>
          <w:szCs w:val="22"/>
          <w:lang w:eastAsia="en-US"/>
        </w:rPr>
      </w:pPr>
    </w:p>
    <w:p w:rsidR="001124BB" w:rsidRPr="000D22EB" w:rsidRDefault="001124BB" w:rsidP="001124BB">
      <w:pPr>
        <w:suppressAutoHyphens/>
        <w:ind w:firstLine="708"/>
        <w:jc w:val="both"/>
        <w:rPr>
          <w:kern w:val="1"/>
          <w:sz w:val="22"/>
          <w:szCs w:val="22"/>
          <w:lang w:eastAsia="en-US"/>
        </w:rPr>
      </w:pPr>
    </w:p>
    <w:p w:rsidR="00EC296D" w:rsidRPr="000D22EB" w:rsidRDefault="00EC296D" w:rsidP="00EC296D">
      <w:pPr>
        <w:suppressAutoHyphens/>
        <w:ind w:firstLine="708"/>
        <w:jc w:val="both"/>
        <w:rPr>
          <w:bCs/>
          <w:kern w:val="1"/>
          <w:sz w:val="22"/>
          <w:szCs w:val="22"/>
          <w:lang w:eastAsia="en-US"/>
        </w:rPr>
      </w:pPr>
      <w:r w:rsidRPr="000D22EB">
        <w:rPr>
          <w:kern w:val="1"/>
          <w:sz w:val="22"/>
          <w:szCs w:val="22"/>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EC296D" w:rsidRPr="000D22EB" w:rsidRDefault="00EC296D" w:rsidP="00EC296D">
      <w:pPr>
        <w:suppressAutoHyphens/>
        <w:ind w:firstLine="708"/>
        <w:jc w:val="both"/>
        <w:rPr>
          <w:rFonts w:cs="font254"/>
          <w:b/>
          <w:bCs/>
          <w:kern w:val="1"/>
          <w:sz w:val="22"/>
          <w:szCs w:val="22"/>
        </w:rPr>
      </w:pPr>
      <w:r w:rsidRPr="000D22EB">
        <w:rPr>
          <w:bCs/>
          <w:kern w:val="1"/>
          <w:sz w:val="22"/>
          <w:szCs w:val="22"/>
          <w:lang w:eastAsia="en-US"/>
        </w:rPr>
        <w:t xml:space="preserve">4. Для сельскохозяйственных угодий в составе земель </w:t>
      </w:r>
      <w:proofErr w:type="spellStart"/>
      <w:proofErr w:type="gramStart"/>
      <w:r w:rsidRPr="000D22EB">
        <w:rPr>
          <w:bCs/>
          <w:kern w:val="1"/>
          <w:sz w:val="22"/>
          <w:szCs w:val="22"/>
          <w:lang w:eastAsia="en-US"/>
        </w:rPr>
        <w:t>сельскохозяйст</w:t>
      </w:r>
      <w:proofErr w:type="spellEnd"/>
      <w:r w:rsidRPr="000D22EB">
        <w:rPr>
          <w:bCs/>
          <w:kern w:val="1"/>
          <w:sz w:val="22"/>
          <w:szCs w:val="22"/>
          <w:lang w:eastAsia="en-US"/>
        </w:rPr>
        <w:t>-венного</w:t>
      </w:r>
      <w:proofErr w:type="gramEnd"/>
      <w:r w:rsidRPr="000D22EB">
        <w:rPr>
          <w:bCs/>
          <w:kern w:val="1"/>
          <w:sz w:val="22"/>
          <w:szCs w:val="22"/>
          <w:lang w:eastAsia="en-US"/>
        </w:rPr>
        <w:t xml:space="preserve">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EC296D" w:rsidRPr="000D22EB" w:rsidRDefault="00EC296D" w:rsidP="00EC296D">
      <w:pPr>
        <w:keepNext/>
        <w:keepLines/>
        <w:suppressAutoHyphens/>
        <w:spacing w:before="120" w:after="120" w:line="240" w:lineRule="exact"/>
        <w:ind w:firstLine="709"/>
        <w:jc w:val="both"/>
        <w:rPr>
          <w:rFonts w:cs="font254"/>
          <w:b/>
          <w:bCs/>
          <w:kern w:val="1"/>
          <w:sz w:val="22"/>
          <w:szCs w:val="22"/>
        </w:rPr>
      </w:pPr>
      <w:r w:rsidRPr="000D22EB">
        <w:rPr>
          <w:rFonts w:cs="font254"/>
          <w:b/>
          <w:bCs/>
          <w:kern w:val="1"/>
          <w:sz w:val="22"/>
          <w:szCs w:val="22"/>
        </w:rPr>
        <w:t xml:space="preserve">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73.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24</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зонах санитарной охраны водопроводных сооружений</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Зона санитарной охраны водопроводных сооружений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Зона санитарной охраны (ЗСО) водопроводных сооружений, расположенных вне территории водозабора, представлена первым поясом (строгого режима)</w:t>
            </w:r>
          </w:p>
          <w:p w:rsidR="00EC296D" w:rsidRPr="000D22EB" w:rsidRDefault="00EC296D" w:rsidP="00EC296D">
            <w:pPr>
              <w:suppressAutoHyphens/>
              <w:spacing w:line="240" w:lineRule="exact"/>
              <w:jc w:val="both"/>
              <w:rPr>
                <w:kern w:val="1"/>
                <w:sz w:val="22"/>
                <w:szCs w:val="22"/>
              </w:rPr>
            </w:pPr>
            <w:r w:rsidRPr="000D22EB">
              <w:rPr>
                <w:kern w:val="1"/>
                <w:sz w:val="22"/>
                <w:szCs w:val="22"/>
              </w:rPr>
              <w:t>Граница первого пояса ЗСО водопроводных сооружений принимается на расстоянии: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от</w:t>
            </w:r>
            <w:proofErr w:type="gramEnd"/>
            <w:r w:rsidRPr="000D22EB">
              <w:rPr>
                <w:kern w:val="1"/>
                <w:sz w:val="22"/>
                <w:szCs w:val="22"/>
              </w:rPr>
              <w:t xml:space="preserve"> стен запасных и регулирующих емкостей, фильтров и контактных осветлителей - не менее 30 м;</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от</w:t>
            </w:r>
            <w:proofErr w:type="gramEnd"/>
            <w:r w:rsidRPr="000D22EB">
              <w:rPr>
                <w:kern w:val="1"/>
                <w:sz w:val="22"/>
                <w:szCs w:val="22"/>
              </w:rPr>
              <w:t xml:space="preserve"> водонапорных башен - не менее 10 м;</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от</w:t>
            </w:r>
            <w:proofErr w:type="gramEnd"/>
            <w:r w:rsidRPr="000D22EB">
              <w:rPr>
                <w:kern w:val="1"/>
                <w:sz w:val="22"/>
                <w:szCs w:val="22"/>
              </w:rPr>
              <w:t xml:space="preserve"> остальных помещений (отстойники, </w:t>
            </w:r>
            <w:proofErr w:type="spellStart"/>
            <w:r w:rsidRPr="000D22EB">
              <w:rPr>
                <w:kern w:val="1"/>
                <w:sz w:val="22"/>
                <w:szCs w:val="22"/>
              </w:rPr>
              <w:t>реагентное</w:t>
            </w:r>
            <w:proofErr w:type="spellEnd"/>
            <w:r w:rsidRPr="000D22EB">
              <w:rPr>
                <w:kern w:val="1"/>
                <w:sz w:val="22"/>
                <w:szCs w:val="22"/>
              </w:rPr>
              <w:t xml:space="preserve"> хозяйство, склад хлора, насосные станции и др.) - не менее 15 м.</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По согласованию с центром государственного </w:t>
            </w:r>
            <w:proofErr w:type="spellStart"/>
            <w:r w:rsidRPr="000D22EB">
              <w:rPr>
                <w:kern w:val="1"/>
                <w:sz w:val="22"/>
                <w:szCs w:val="22"/>
              </w:rPr>
              <w:t>санитарно</w:t>
            </w:r>
            <w:proofErr w:type="spellEnd"/>
            <w:r w:rsidRPr="000D22EB">
              <w:rPr>
                <w:kern w:val="1"/>
                <w:sz w:val="22"/>
                <w:szCs w:val="22"/>
              </w:rPr>
              <w:t xml:space="preserve">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w:t>
            </w:r>
            <w:proofErr w:type="spellStart"/>
            <w:r w:rsidRPr="000D22EB">
              <w:rPr>
                <w:kern w:val="1"/>
                <w:sz w:val="22"/>
                <w:szCs w:val="22"/>
              </w:rPr>
              <w:t>санитарно</w:t>
            </w:r>
            <w:proofErr w:type="spellEnd"/>
            <w:r w:rsidRPr="000D22EB">
              <w:rPr>
                <w:kern w:val="1"/>
                <w:sz w:val="22"/>
                <w:szCs w:val="22"/>
              </w:rPr>
              <w:t xml:space="preserve"> - эпидемиологического надзора, но не менее чем до 10 м.</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СанПиН 2.1.4.1110-02 «Зоны санитарной охраны источников водоснабжения и водопроводов питьевого назначения»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74. Градостроительные регламенты в части ограничения использования земельных участков и объектов капитального строительства в зонах санитарной охраны источников водоснабжения первого пояса</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25</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зонах санитарной охраны источников водоснабжения первого пояса</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Зоны санитарной охраны источников водоснабжения первого пояса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Граница первого пояса ЗСО группы подземных водозаборов должна находиться на расстоянии не менее 30 и 50 м от крайних скважин.</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Не допускается: посадка высокоствольных деревьев, все виды строительства, не имеющие </w:t>
            </w:r>
            <w:proofErr w:type="spellStart"/>
            <w:proofErr w:type="gramStart"/>
            <w:r w:rsidRPr="000D22EB">
              <w:rPr>
                <w:kern w:val="1"/>
                <w:sz w:val="22"/>
                <w:szCs w:val="22"/>
              </w:rPr>
              <w:t>непосредс-твенного</w:t>
            </w:r>
            <w:proofErr w:type="spellEnd"/>
            <w:proofErr w:type="gramEnd"/>
            <w:r w:rsidRPr="000D22EB">
              <w:rPr>
                <w:kern w:val="1"/>
                <w:sz w:val="22"/>
                <w:szCs w:val="22"/>
              </w:rPr>
              <w:t xml:space="preserve">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СанПиН 2.1.4.1110-02 «Зоны санитарной охраны источников водоснабжения и водопроводов питьевого назначения»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75.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 второго пояса</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26</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зонах санитарной охраны водопроводных сооружений второго пояса</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Зоны санитарной охраны источников водоснабжения второго пояса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Граница второго пояса ЗСО определяется гидродинамическими расчетами</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3.2.3.1. Не допускается: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размещение</w:t>
            </w:r>
            <w:proofErr w:type="gramEnd"/>
            <w:r w:rsidRPr="000D22EB">
              <w:rPr>
                <w:kern w:val="1"/>
                <w:sz w:val="22"/>
                <w:szCs w:val="22"/>
              </w:rPr>
              <w:t xml:space="preserve"> кладбищ, скотомогильников, полей ассенизации, полей фильтрации, навозохранилищ, силосных траншей, животноводческих и птицевод-</w:t>
            </w:r>
            <w:proofErr w:type="spellStart"/>
            <w:r w:rsidRPr="000D22EB">
              <w:rPr>
                <w:kern w:val="1"/>
                <w:sz w:val="22"/>
                <w:szCs w:val="22"/>
              </w:rPr>
              <w:t>ческих</w:t>
            </w:r>
            <w:proofErr w:type="spellEnd"/>
            <w:r w:rsidRPr="000D22EB">
              <w:rPr>
                <w:kern w:val="1"/>
                <w:sz w:val="22"/>
                <w:szCs w:val="22"/>
              </w:rPr>
              <w:t xml:space="preserve"> предприятий и других объектов, обусловливающих опасность микробного загрязнения подземных вод;</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применение</w:t>
            </w:r>
            <w:proofErr w:type="gramEnd"/>
            <w:r w:rsidRPr="000D22EB">
              <w:rPr>
                <w:kern w:val="1"/>
                <w:sz w:val="22"/>
                <w:szCs w:val="22"/>
              </w:rPr>
              <w:t xml:space="preserve"> удобрений и ядохимикатов;</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рубка</w:t>
            </w:r>
            <w:proofErr w:type="gramEnd"/>
            <w:r w:rsidRPr="000D22EB">
              <w:rPr>
                <w:kern w:val="1"/>
                <w:sz w:val="22"/>
                <w:szCs w:val="22"/>
              </w:rPr>
              <w:t xml:space="preserve"> леса главного пользования и реконструкции.</w:t>
            </w:r>
          </w:p>
          <w:p w:rsidR="00EC296D" w:rsidRPr="000D22EB" w:rsidRDefault="00EC296D" w:rsidP="00EC296D">
            <w:pPr>
              <w:suppressAutoHyphens/>
              <w:spacing w:line="240" w:lineRule="exact"/>
              <w:jc w:val="both"/>
              <w:rPr>
                <w:kern w:val="1"/>
                <w:sz w:val="22"/>
                <w:szCs w:val="22"/>
              </w:rPr>
            </w:pPr>
            <w:r w:rsidRPr="000D22EB">
              <w:rPr>
                <w:kern w:val="1"/>
                <w:sz w:val="22"/>
                <w:szCs w:val="22"/>
              </w:rPr>
              <w:lastRenderedPageBreak/>
              <w:t xml:space="preserve">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0D22EB">
              <w:rPr>
                <w:kern w:val="1"/>
                <w:sz w:val="22"/>
                <w:szCs w:val="22"/>
              </w:rPr>
              <w:t>санитарно</w:t>
            </w:r>
            <w:proofErr w:type="spellEnd"/>
            <w:r w:rsidRPr="000D22EB">
              <w:rPr>
                <w:kern w:val="1"/>
                <w:sz w:val="22"/>
                <w:szCs w:val="22"/>
              </w:rPr>
              <w:t xml:space="preserve"> - эпидемиологического надзора.</w:t>
            </w:r>
          </w:p>
          <w:p w:rsidR="00EC296D" w:rsidRPr="000D22EB" w:rsidRDefault="00EC296D" w:rsidP="00EC296D">
            <w:pPr>
              <w:suppressAutoHyphens/>
              <w:spacing w:line="240" w:lineRule="exact"/>
              <w:jc w:val="both"/>
              <w:rPr>
                <w:kern w:val="1"/>
                <w:sz w:val="22"/>
                <w:szCs w:val="22"/>
              </w:rPr>
            </w:pPr>
            <w:r w:rsidRPr="000D22EB">
              <w:rPr>
                <w:kern w:val="1"/>
                <w:sz w:val="22"/>
                <w:szCs w:val="22"/>
              </w:rPr>
              <w:t>3.2.2.3. Запрещение закачки отработанных вод в подземные горизонты, подземного складирования твердых отходов и разработки недр земли.</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3.2.2.4. Запрещение размещения складов горюче - смазочных материалов, ядохимикатов и минеральных удобрений, накопителей </w:t>
            </w:r>
            <w:proofErr w:type="spellStart"/>
            <w:r w:rsidRPr="000D22EB">
              <w:rPr>
                <w:kern w:val="1"/>
                <w:sz w:val="22"/>
                <w:szCs w:val="22"/>
              </w:rPr>
              <w:t>промстоков</w:t>
            </w:r>
            <w:proofErr w:type="spellEnd"/>
            <w:r w:rsidRPr="000D22EB">
              <w:rPr>
                <w:kern w:val="1"/>
                <w:sz w:val="22"/>
                <w:szCs w:val="22"/>
              </w:rPr>
              <w:t xml:space="preserve">, </w:t>
            </w:r>
            <w:proofErr w:type="spellStart"/>
            <w:r w:rsidRPr="000D22EB">
              <w:rPr>
                <w:kern w:val="1"/>
                <w:sz w:val="22"/>
                <w:szCs w:val="22"/>
              </w:rPr>
              <w:t>шламохранилищ</w:t>
            </w:r>
            <w:proofErr w:type="spellEnd"/>
            <w:r w:rsidRPr="000D22EB">
              <w:rPr>
                <w:kern w:val="1"/>
                <w:sz w:val="22"/>
                <w:szCs w:val="22"/>
              </w:rPr>
              <w:t xml:space="preserve"> и других объектов, обусловливающих опасность химического загрязнения подземных вод.</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СанПиН 2.1.4.1110-02 «Зоны санитарной охраны источников водоснабжения и водопроводов питьевого назначения»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76. Градостроительные регламенты в части ограничения использования земельных участков и объектов капитального строительства в зонах санитарной охраны водопроводных сооружений третьего пояса</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27</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зонах санитарной охраны водопроводных сооружений третьего пояса</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Зоны санитарной охраны источников водоснабжения третьего пояса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Граница третьего пояса ЗСО определяется гидродинамическими расчетами</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3.2.2.3. Запрещение закачки отработанных вод в подземные горизонты, подземного складирования твердых отходов и разработки недр земли.</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3.2.2.4. Запрещение размещения складов горюче - смазочных материалов, ядохимикатов и минеральных удобрений, накопителей </w:t>
            </w:r>
            <w:proofErr w:type="spellStart"/>
            <w:r w:rsidRPr="000D22EB">
              <w:rPr>
                <w:kern w:val="1"/>
                <w:sz w:val="22"/>
                <w:szCs w:val="22"/>
              </w:rPr>
              <w:t>промстоков</w:t>
            </w:r>
            <w:proofErr w:type="spellEnd"/>
            <w:r w:rsidRPr="000D22EB">
              <w:rPr>
                <w:kern w:val="1"/>
                <w:sz w:val="22"/>
                <w:szCs w:val="22"/>
              </w:rPr>
              <w:t xml:space="preserve">, </w:t>
            </w:r>
            <w:proofErr w:type="spellStart"/>
            <w:r w:rsidRPr="000D22EB">
              <w:rPr>
                <w:kern w:val="1"/>
                <w:sz w:val="22"/>
                <w:szCs w:val="22"/>
              </w:rPr>
              <w:t>шламохранилищ</w:t>
            </w:r>
            <w:proofErr w:type="spellEnd"/>
            <w:r w:rsidRPr="000D22EB">
              <w:rPr>
                <w:kern w:val="1"/>
                <w:sz w:val="22"/>
                <w:szCs w:val="22"/>
              </w:rPr>
              <w:t xml:space="preserve"> и других объектов, обусловливающих опасность химического загрязнения подземных вод.</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СанПиН 2.1.4.1110-02 «Зоны санитарной охраны источников водоснабжения и водопроводов питьевого назначения»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77. Градостроительные регламенты в части ограничения использования земельных участков и объектов капитального строительства в санитарно-защитных полосах водоводов</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28</w:t>
      </w:r>
    </w:p>
    <w:p w:rsidR="00EC296D" w:rsidRPr="000D22EB" w:rsidRDefault="00EC296D" w:rsidP="00EC296D">
      <w:pPr>
        <w:suppressAutoHyphens/>
        <w:ind w:firstLine="709"/>
        <w:jc w:val="both"/>
        <w:rPr>
          <w:b/>
          <w:kern w:val="1"/>
          <w:sz w:val="22"/>
          <w:szCs w:val="22"/>
        </w:rPr>
      </w:pPr>
      <w:r w:rsidRPr="000D22EB">
        <w:rPr>
          <w:kern w:val="1"/>
          <w:sz w:val="22"/>
          <w:szCs w:val="22"/>
        </w:rPr>
        <w:t>Ограничения использования земельных участков и объектов капитального строительства в санитарно-защитных полосах водоводов</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Санитарно-защитные полосы водоводов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2.4.3. Ширину </w:t>
            </w:r>
            <w:proofErr w:type="spellStart"/>
            <w:r w:rsidRPr="000D22EB">
              <w:rPr>
                <w:kern w:val="1"/>
                <w:sz w:val="22"/>
                <w:szCs w:val="22"/>
              </w:rPr>
              <w:t>санитарно</w:t>
            </w:r>
            <w:proofErr w:type="spellEnd"/>
            <w:r w:rsidRPr="000D22EB">
              <w:rPr>
                <w:kern w:val="1"/>
                <w:sz w:val="22"/>
                <w:szCs w:val="22"/>
              </w:rPr>
              <w:t xml:space="preserve"> - защитной полосы следует принимать по обе стороны от крайних линий водопровода:</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при отсутствии грунтовых вод - не менее 10 м при диаметре водоводов до 1000 мм и не менее 20 м при диаметре водоводов более 1000 мм;</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lastRenderedPageBreak/>
              <w:t>б</w:t>
            </w:r>
            <w:proofErr w:type="gramEnd"/>
            <w:r w:rsidRPr="000D22EB">
              <w:rPr>
                <w:kern w:val="1"/>
                <w:sz w:val="22"/>
                <w:szCs w:val="22"/>
              </w:rPr>
              <w:t xml:space="preserve">) при наличии грунтовых вод - не менее 50 м вне зависимости от диаметра водоводов. </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В случае необходимости допускается сокращение ширины </w:t>
            </w:r>
            <w:proofErr w:type="spellStart"/>
            <w:r w:rsidRPr="000D22EB">
              <w:rPr>
                <w:kern w:val="1"/>
                <w:sz w:val="22"/>
                <w:szCs w:val="22"/>
              </w:rPr>
              <w:t>санитарно</w:t>
            </w:r>
            <w:proofErr w:type="spellEnd"/>
            <w:r w:rsidRPr="000D22EB">
              <w:rPr>
                <w:kern w:val="1"/>
                <w:sz w:val="22"/>
                <w:szCs w:val="22"/>
              </w:rPr>
              <w:t xml:space="preserve"> - защитной полосы для водоводов, проходящих по застроенной территории, по согласованию с центром государственного </w:t>
            </w:r>
            <w:proofErr w:type="spellStart"/>
            <w:r w:rsidRPr="000D22EB">
              <w:rPr>
                <w:kern w:val="1"/>
                <w:sz w:val="22"/>
                <w:szCs w:val="22"/>
              </w:rPr>
              <w:t>санитарно</w:t>
            </w:r>
            <w:proofErr w:type="spellEnd"/>
            <w:r w:rsidRPr="000D22EB">
              <w:rPr>
                <w:kern w:val="1"/>
                <w:sz w:val="22"/>
                <w:szCs w:val="22"/>
              </w:rPr>
              <w:t xml:space="preserve"> - эпидемиологического надзора.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3.4.1. В пределах </w:t>
            </w:r>
            <w:proofErr w:type="spellStart"/>
            <w:r w:rsidRPr="000D22EB">
              <w:rPr>
                <w:kern w:val="1"/>
                <w:sz w:val="22"/>
                <w:szCs w:val="22"/>
              </w:rPr>
              <w:t>санитарно</w:t>
            </w:r>
            <w:proofErr w:type="spellEnd"/>
            <w:r w:rsidRPr="000D22EB">
              <w:rPr>
                <w:kern w:val="1"/>
                <w:sz w:val="22"/>
                <w:szCs w:val="22"/>
              </w:rPr>
              <w:t xml:space="preserve"> - защитной полосы водоводов должны отсутствовать источники загрязнения почвы и грунтовых вод.</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3.4.2.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СанПиН 2.1.4.1110-02 «Зоны санитарной охраны источников водоснабжения и водопроводов питьевого назначения»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 xml:space="preserve">Статья 78. Градостроительные регламенты в части ограничения использования земельных участков и объектов капитального строительства в </w:t>
      </w:r>
      <w:proofErr w:type="spellStart"/>
      <w:r w:rsidRPr="000D22EB">
        <w:rPr>
          <w:rFonts w:cs="font254"/>
          <w:b/>
          <w:bCs/>
          <w:kern w:val="1"/>
          <w:sz w:val="22"/>
          <w:szCs w:val="22"/>
        </w:rPr>
        <w:t>водоохранных</w:t>
      </w:r>
      <w:proofErr w:type="spellEnd"/>
      <w:r w:rsidRPr="000D22EB">
        <w:rPr>
          <w:rFonts w:cs="font254"/>
          <w:b/>
          <w:bCs/>
          <w:kern w:val="1"/>
          <w:sz w:val="22"/>
          <w:szCs w:val="22"/>
        </w:rPr>
        <w:t xml:space="preserve"> зонах рек и озер</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29</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w:t>
      </w:r>
      <w:proofErr w:type="spellStart"/>
      <w:r w:rsidRPr="000D22EB">
        <w:rPr>
          <w:kern w:val="1"/>
          <w:sz w:val="22"/>
          <w:szCs w:val="22"/>
        </w:rPr>
        <w:t>водоохранных</w:t>
      </w:r>
      <w:proofErr w:type="spellEnd"/>
      <w:r w:rsidRPr="000D22EB">
        <w:rPr>
          <w:kern w:val="1"/>
          <w:sz w:val="22"/>
          <w:szCs w:val="22"/>
        </w:rPr>
        <w:t xml:space="preserve"> зонах рек и озер</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proofErr w:type="spellStart"/>
            <w:r w:rsidRPr="000D22EB">
              <w:rPr>
                <w:b/>
                <w:kern w:val="1"/>
                <w:sz w:val="22"/>
                <w:szCs w:val="22"/>
              </w:rPr>
              <w:t>Водоохранные</w:t>
            </w:r>
            <w:proofErr w:type="spellEnd"/>
            <w:r w:rsidRPr="000D22EB">
              <w:rPr>
                <w:b/>
                <w:kern w:val="1"/>
                <w:sz w:val="22"/>
                <w:szCs w:val="22"/>
              </w:rPr>
              <w:t xml:space="preserve"> зоны рек и озер</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Ширина </w:t>
            </w:r>
            <w:proofErr w:type="spellStart"/>
            <w:r w:rsidRPr="000D22EB">
              <w:rPr>
                <w:kern w:val="1"/>
                <w:sz w:val="22"/>
                <w:szCs w:val="22"/>
              </w:rPr>
              <w:t>водоохранной</w:t>
            </w:r>
            <w:proofErr w:type="spellEnd"/>
            <w:r w:rsidRPr="000D22EB">
              <w:rPr>
                <w:kern w:val="1"/>
                <w:sz w:val="22"/>
                <w:szCs w:val="22"/>
              </w:rPr>
              <w:t xml:space="preserve"> зоны рек или ручьев устанавливается от их истока для рек или ручьев протяженностью:</w:t>
            </w:r>
          </w:p>
          <w:p w:rsidR="00EC296D" w:rsidRPr="000D22EB" w:rsidRDefault="00EC296D" w:rsidP="00EC296D">
            <w:pPr>
              <w:suppressAutoHyphens/>
              <w:spacing w:line="240" w:lineRule="exact"/>
              <w:jc w:val="both"/>
              <w:rPr>
                <w:kern w:val="1"/>
                <w:sz w:val="22"/>
                <w:szCs w:val="22"/>
              </w:rPr>
            </w:pPr>
            <w:r w:rsidRPr="000D22EB">
              <w:rPr>
                <w:kern w:val="1"/>
                <w:sz w:val="22"/>
                <w:szCs w:val="22"/>
              </w:rPr>
              <w:t>1) до десяти километров - в размере пятидесяти метров;</w:t>
            </w:r>
          </w:p>
          <w:p w:rsidR="00EC296D" w:rsidRPr="000D22EB" w:rsidRDefault="00EC296D" w:rsidP="00EC296D">
            <w:pPr>
              <w:suppressAutoHyphens/>
              <w:spacing w:line="240" w:lineRule="exact"/>
              <w:jc w:val="both"/>
              <w:rPr>
                <w:kern w:val="1"/>
                <w:sz w:val="22"/>
                <w:szCs w:val="22"/>
              </w:rPr>
            </w:pPr>
            <w:r w:rsidRPr="000D22EB">
              <w:rPr>
                <w:kern w:val="1"/>
                <w:sz w:val="22"/>
                <w:szCs w:val="22"/>
              </w:rPr>
              <w:t>2) от десяти до пятидесяти километров - в размере ста метров;</w:t>
            </w:r>
          </w:p>
          <w:p w:rsidR="00EC296D" w:rsidRPr="000D22EB" w:rsidRDefault="00EC296D" w:rsidP="00EC296D">
            <w:pPr>
              <w:suppressAutoHyphens/>
              <w:spacing w:line="240" w:lineRule="exact"/>
              <w:jc w:val="both"/>
              <w:rPr>
                <w:kern w:val="1"/>
                <w:sz w:val="22"/>
                <w:szCs w:val="22"/>
              </w:rPr>
            </w:pPr>
            <w:r w:rsidRPr="000D22EB">
              <w:rPr>
                <w:kern w:val="1"/>
                <w:sz w:val="22"/>
                <w:szCs w:val="22"/>
              </w:rPr>
              <w:t>3) от пятидесяти километров и более - в размере двухсот метров.</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На территориях населенных пунктов при наличии централизованных ливневых систем водоотведения и набережных ширина </w:t>
            </w:r>
            <w:proofErr w:type="spellStart"/>
            <w:r w:rsidRPr="000D22EB">
              <w:rPr>
                <w:kern w:val="1"/>
                <w:sz w:val="22"/>
                <w:szCs w:val="22"/>
              </w:rPr>
              <w:t>водоохранной</w:t>
            </w:r>
            <w:proofErr w:type="spellEnd"/>
            <w:r w:rsidRPr="000D22EB">
              <w:rPr>
                <w:kern w:val="1"/>
                <w:sz w:val="22"/>
                <w:szCs w:val="22"/>
              </w:rPr>
              <w:t xml:space="preserve"> зоны устанавливается от парапета набережной. При отсутствии набережной ширина </w:t>
            </w:r>
            <w:proofErr w:type="spellStart"/>
            <w:r w:rsidRPr="000D22EB">
              <w:rPr>
                <w:kern w:val="1"/>
                <w:sz w:val="22"/>
                <w:szCs w:val="22"/>
              </w:rPr>
              <w:t>водоохранной</w:t>
            </w:r>
            <w:proofErr w:type="spellEnd"/>
            <w:r w:rsidRPr="000D22EB">
              <w:rPr>
                <w:kern w:val="1"/>
                <w:sz w:val="22"/>
                <w:szCs w:val="22"/>
              </w:rPr>
              <w:t xml:space="preserve"> зоны измеряется от береговой линии.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В границах </w:t>
            </w:r>
            <w:proofErr w:type="spellStart"/>
            <w:r w:rsidRPr="000D22EB">
              <w:rPr>
                <w:kern w:val="1"/>
                <w:sz w:val="22"/>
                <w:szCs w:val="22"/>
              </w:rPr>
              <w:t>водоохранных</w:t>
            </w:r>
            <w:proofErr w:type="spellEnd"/>
            <w:r w:rsidRPr="000D22EB">
              <w:rPr>
                <w:kern w:val="1"/>
                <w:sz w:val="22"/>
                <w:szCs w:val="22"/>
              </w:rPr>
              <w:t xml:space="preserve"> зон запрещаются:</w:t>
            </w:r>
          </w:p>
          <w:p w:rsidR="00EC296D" w:rsidRPr="000D22EB" w:rsidRDefault="00EC296D" w:rsidP="00EC296D">
            <w:pPr>
              <w:suppressAutoHyphens/>
              <w:spacing w:line="240" w:lineRule="exact"/>
              <w:jc w:val="both"/>
              <w:rPr>
                <w:kern w:val="1"/>
                <w:sz w:val="22"/>
                <w:szCs w:val="22"/>
              </w:rPr>
            </w:pPr>
            <w:r w:rsidRPr="000D22EB">
              <w:rPr>
                <w:kern w:val="1"/>
                <w:sz w:val="22"/>
                <w:szCs w:val="22"/>
              </w:rPr>
              <w:t>1) использование сточных вод для удобрения почв;</w:t>
            </w:r>
          </w:p>
          <w:p w:rsidR="00EC296D" w:rsidRPr="000D22EB" w:rsidRDefault="00EC296D" w:rsidP="00EC296D">
            <w:pPr>
              <w:suppressAutoHyphens/>
              <w:spacing w:line="240" w:lineRule="exact"/>
              <w:jc w:val="both"/>
              <w:rPr>
                <w:kern w:val="1"/>
                <w:sz w:val="22"/>
                <w:szCs w:val="22"/>
              </w:rPr>
            </w:pPr>
            <w:r w:rsidRPr="000D22EB">
              <w:rPr>
                <w:kern w:val="1"/>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C296D" w:rsidRPr="000D22EB" w:rsidRDefault="00EC296D" w:rsidP="00EC296D">
            <w:pPr>
              <w:suppressAutoHyphens/>
              <w:spacing w:line="240" w:lineRule="exact"/>
              <w:jc w:val="both"/>
              <w:rPr>
                <w:kern w:val="1"/>
                <w:sz w:val="22"/>
                <w:szCs w:val="22"/>
              </w:rPr>
            </w:pPr>
            <w:r w:rsidRPr="000D22EB">
              <w:rPr>
                <w:kern w:val="1"/>
                <w:sz w:val="22"/>
                <w:szCs w:val="22"/>
              </w:rPr>
              <w:t>3) осуществление авиационных мер по борьбе с вредителями и болезнями растений;</w:t>
            </w:r>
          </w:p>
          <w:p w:rsidR="00EC296D" w:rsidRPr="000D22EB" w:rsidRDefault="00EC296D" w:rsidP="00EC296D">
            <w:pPr>
              <w:suppressAutoHyphens/>
              <w:spacing w:line="240" w:lineRule="exact"/>
              <w:jc w:val="both"/>
              <w:rPr>
                <w:kern w:val="1"/>
                <w:sz w:val="22"/>
                <w:szCs w:val="22"/>
              </w:rPr>
            </w:pPr>
            <w:r w:rsidRPr="000D22EB">
              <w:rPr>
                <w:kern w:val="1"/>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В границах </w:t>
            </w:r>
            <w:proofErr w:type="spellStart"/>
            <w:r w:rsidRPr="000D22EB">
              <w:rPr>
                <w:kern w:val="1"/>
                <w:sz w:val="22"/>
                <w:szCs w:val="22"/>
              </w:rPr>
              <w:t>водоохранных</w:t>
            </w:r>
            <w:proofErr w:type="spellEnd"/>
            <w:r w:rsidRPr="000D22EB">
              <w:rPr>
                <w:kern w:val="1"/>
                <w:sz w:val="22"/>
                <w:szCs w:val="22"/>
              </w:rPr>
              <w:t xml:space="preserve"> зон запрещается проектирование, строительство, реконструкция, ввод в эксплуатацию, эксплуатация хозяйственных и иных объектов без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Части 4-6, части 14-16 статьи 65 Водного кодекса Российской Федерации</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lastRenderedPageBreak/>
        <w:t xml:space="preserve">Статья 79. Градостроительные регламенты в части ограничения использования земельных участков и объектов капитального строительства в прибрежных защитных полосах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30</w:t>
      </w:r>
    </w:p>
    <w:p w:rsidR="00EC296D" w:rsidRPr="000D22EB" w:rsidRDefault="00EC296D" w:rsidP="00EC296D">
      <w:pPr>
        <w:suppressAutoHyphens/>
        <w:ind w:firstLine="709"/>
        <w:jc w:val="both"/>
        <w:rPr>
          <w:b/>
          <w:kern w:val="1"/>
          <w:sz w:val="22"/>
          <w:szCs w:val="22"/>
        </w:rPr>
      </w:pPr>
      <w:r w:rsidRPr="000D22EB">
        <w:rPr>
          <w:kern w:val="1"/>
          <w:sz w:val="22"/>
          <w:szCs w:val="22"/>
        </w:rPr>
        <w:t>Ограничения использования земельных участков и объектов капитального строительства в прибрежных защитных полосах</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Прибрежные защитные полосы</w:t>
            </w:r>
          </w:p>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береговой линии.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В границах прибрежных защитных полос запрещаются:</w:t>
            </w:r>
          </w:p>
          <w:p w:rsidR="00EC296D" w:rsidRPr="000D22EB" w:rsidRDefault="00EC296D" w:rsidP="00EC296D">
            <w:pPr>
              <w:suppressAutoHyphens/>
              <w:spacing w:line="240" w:lineRule="exact"/>
              <w:jc w:val="both"/>
              <w:rPr>
                <w:kern w:val="1"/>
                <w:sz w:val="22"/>
                <w:szCs w:val="22"/>
              </w:rPr>
            </w:pPr>
            <w:r w:rsidRPr="000D22EB">
              <w:rPr>
                <w:kern w:val="1"/>
                <w:sz w:val="22"/>
                <w:szCs w:val="22"/>
              </w:rPr>
              <w:t>1) использование сточных вод для удобрения почв;</w:t>
            </w:r>
          </w:p>
          <w:p w:rsidR="00EC296D" w:rsidRPr="000D22EB" w:rsidRDefault="00EC296D" w:rsidP="00EC296D">
            <w:pPr>
              <w:suppressAutoHyphens/>
              <w:spacing w:line="240" w:lineRule="exact"/>
              <w:jc w:val="both"/>
              <w:rPr>
                <w:kern w:val="1"/>
                <w:sz w:val="22"/>
                <w:szCs w:val="22"/>
              </w:rPr>
            </w:pPr>
            <w:r w:rsidRPr="000D22EB">
              <w:rPr>
                <w:kern w:val="1"/>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C296D" w:rsidRPr="000D22EB" w:rsidRDefault="00EC296D" w:rsidP="00EC296D">
            <w:pPr>
              <w:suppressAutoHyphens/>
              <w:spacing w:line="240" w:lineRule="exact"/>
              <w:jc w:val="both"/>
              <w:rPr>
                <w:kern w:val="1"/>
                <w:sz w:val="22"/>
                <w:szCs w:val="22"/>
              </w:rPr>
            </w:pPr>
            <w:r w:rsidRPr="000D22EB">
              <w:rPr>
                <w:kern w:val="1"/>
                <w:sz w:val="22"/>
                <w:szCs w:val="22"/>
              </w:rPr>
              <w:t>3) осуществление авиационных мер по борьбе с вредителями и болезнями растений;</w:t>
            </w:r>
          </w:p>
          <w:p w:rsidR="00EC296D" w:rsidRPr="000D22EB" w:rsidRDefault="00EC296D" w:rsidP="00EC296D">
            <w:pPr>
              <w:suppressAutoHyphens/>
              <w:spacing w:line="240" w:lineRule="exact"/>
              <w:jc w:val="both"/>
              <w:rPr>
                <w:kern w:val="1"/>
                <w:sz w:val="22"/>
                <w:szCs w:val="22"/>
              </w:rPr>
            </w:pPr>
            <w:r w:rsidRPr="000D22EB">
              <w:rPr>
                <w:kern w:val="1"/>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C296D" w:rsidRPr="000D22EB" w:rsidRDefault="00EC296D" w:rsidP="00EC296D">
            <w:pPr>
              <w:suppressAutoHyphens/>
              <w:spacing w:line="240" w:lineRule="exact"/>
              <w:jc w:val="both"/>
              <w:rPr>
                <w:kern w:val="1"/>
                <w:sz w:val="22"/>
                <w:szCs w:val="22"/>
              </w:rPr>
            </w:pPr>
            <w:r w:rsidRPr="000D22EB">
              <w:rPr>
                <w:kern w:val="1"/>
                <w:sz w:val="22"/>
                <w:szCs w:val="22"/>
              </w:rPr>
              <w:t>5) распашка земель;</w:t>
            </w:r>
          </w:p>
          <w:p w:rsidR="00EC296D" w:rsidRPr="000D22EB" w:rsidRDefault="00EC296D" w:rsidP="00EC296D">
            <w:pPr>
              <w:suppressAutoHyphens/>
              <w:spacing w:line="240" w:lineRule="exact"/>
              <w:jc w:val="both"/>
              <w:rPr>
                <w:kern w:val="1"/>
                <w:sz w:val="22"/>
                <w:szCs w:val="22"/>
              </w:rPr>
            </w:pPr>
            <w:r w:rsidRPr="000D22EB">
              <w:rPr>
                <w:kern w:val="1"/>
                <w:sz w:val="22"/>
                <w:szCs w:val="22"/>
              </w:rPr>
              <w:t>6) размещение отвалов размываемых грунтов;</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7) выпас сельскохозяйственных животных и организация для них летних лагерей, ванн.</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Части 11-15, часть 17 статьи 65 Водного кодекса Российской Федерации</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80. Градостроительные регламенты в части ограничения использования земельных участков и объектов капитального строительства в береговой полосе</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31</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береговой полосе</w:t>
      </w:r>
    </w:p>
    <w:tbl>
      <w:tblPr>
        <w:tblW w:w="15446" w:type="dxa"/>
        <w:tblLayout w:type="fixed"/>
        <w:tblCellMar>
          <w:left w:w="113" w:type="dxa"/>
        </w:tblCellMar>
        <w:tblLook w:val="0000" w:firstRow="0" w:lastRow="0" w:firstColumn="0" w:lastColumn="0" w:noHBand="0" w:noVBand="0"/>
      </w:tblPr>
      <w:tblGrid>
        <w:gridCol w:w="3537"/>
        <w:gridCol w:w="11909"/>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Береговая полоса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rFonts w:cs="font254"/>
                <w:kern w:val="1"/>
                <w:sz w:val="22"/>
                <w:szCs w:val="22"/>
              </w:rPr>
              <w:t>Полоса</w:t>
            </w:r>
            <w:r w:rsidRPr="000D22EB">
              <w:rPr>
                <w:kern w:val="1"/>
                <w:sz w:val="22"/>
                <w:szCs w:val="22"/>
              </w:rPr>
              <w:t xml:space="preserve"> земли вдоль </w:t>
            </w:r>
            <w:r w:rsidRPr="000D22EB">
              <w:rPr>
                <w:rFonts w:cs="font254"/>
                <w:kern w:val="1"/>
                <w:sz w:val="22"/>
                <w:szCs w:val="22"/>
              </w:rPr>
              <w:t>береговой</w:t>
            </w:r>
            <w:r w:rsidRPr="000D22EB">
              <w:rPr>
                <w:kern w:val="1"/>
                <w:sz w:val="22"/>
                <w:szCs w:val="22"/>
              </w:rPr>
              <w:t xml:space="preserve"> линии водного объекта общего пользования (</w:t>
            </w:r>
            <w:r w:rsidRPr="000D22EB">
              <w:rPr>
                <w:rFonts w:cs="font254"/>
                <w:kern w:val="1"/>
                <w:sz w:val="22"/>
                <w:szCs w:val="22"/>
              </w:rPr>
              <w:t>береговая</w:t>
            </w:r>
            <w:r w:rsidRPr="000D22EB">
              <w:rPr>
                <w:kern w:val="1"/>
                <w:sz w:val="22"/>
                <w:szCs w:val="22"/>
              </w:rPr>
              <w:t xml:space="preserve"> </w:t>
            </w:r>
            <w:r w:rsidRPr="000D22EB">
              <w:rPr>
                <w:rFonts w:cs="font254"/>
                <w:kern w:val="1"/>
                <w:sz w:val="22"/>
                <w:szCs w:val="22"/>
              </w:rPr>
              <w:t>полоса</w:t>
            </w:r>
            <w:r w:rsidRPr="000D22EB">
              <w:rPr>
                <w:kern w:val="1"/>
                <w:sz w:val="22"/>
                <w:szCs w:val="22"/>
              </w:rPr>
              <w:t xml:space="preserve">) предназначается для общего пользования. Ширина </w:t>
            </w:r>
            <w:r w:rsidRPr="000D22EB">
              <w:rPr>
                <w:rFonts w:cs="font254"/>
                <w:kern w:val="1"/>
                <w:sz w:val="22"/>
                <w:szCs w:val="22"/>
              </w:rPr>
              <w:t>береговой</w:t>
            </w:r>
            <w:r w:rsidRPr="000D22EB">
              <w:rPr>
                <w:kern w:val="1"/>
                <w:sz w:val="22"/>
                <w:szCs w:val="22"/>
              </w:rPr>
              <w:t xml:space="preserve"> </w:t>
            </w:r>
            <w:r w:rsidRPr="000D22EB">
              <w:rPr>
                <w:rFonts w:cs="font254"/>
                <w:kern w:val="1"/>
                <w:sz w:val="22"/>
                <w:szCs w:val="22"/>
              </w:rPr>
              <w:t>полосы</w:t>
            </w:r>
            <w:r w:rsidRPr="000D22EB">
              <w:rPr>
                <w:kern w:val="1"/>
                <w:sz w:val="22"/>
                <w:szCs w:val="22"/>
              </w:rPr>
              <w:t xml:space="preserve"> водных объектов общего пользования составляет двадцать метров, за исключением </w:t>
            </w:r>
            <w:r w:rsidRPr="000D22EB">
              <w:rPr>
                <w:rFonts w:cs="font254"/>
                <w:kern w:val="1"/>
                <w:sz w:val="22"/>
                <w:szCs w:val="22"/>
              </w:rPr>
              <w:t>береговой</w:t>
            </w:r>
            <w:r w:rsidRPr="000D22EB">
              <w:rPr>
                <w:kern w:val="1"/>
                <w:sz w:val="22"/>
                <w:szCs w:val="22"/>
              </w:rPr>
              <w:t xml:space="preserve"> </w:t>
            </w:r>
            <w:r w:rsidRPr="000D22EB">
              <w:rPr>
                <w:rFonts w:cs="font254"/>
                <w:kern w:val="1"/>
                <w:sz w:val="22"/>
                <w:szCs w:val="22"/>
              </w:rPr>
              <w:t>полосы</w:t>
            </w:r>
            <w:r w:rsidRPr="000D22EB">
              <w:rPr>
                <w:kern w:val="1"/>
                <w:sz w:val="22"/>
                <w:szCs w:val="22"/>
              </w:rPr>
              <w:t xml:space="preserve"> каналов, а также рек и ручьев, протяженность которых от истока до устья не более чем десять километров. Ширина </w:t>
            </w:r>
            <w:r w:rsidRPr="000D22EB">
              <w:rPr>
                <w:rFonts w:cs="font254"/>
                <w:kern w:val="1"/>
                <w:sz w:val="22"/>
                <w:szCs w:val="22"/>
              </w:rPr>
              <w:t>береговой</w:t>
            </w:r>
            <w:r w:rsidRPr="000D22EB">
              <w:rPr>
                <w:kern w:val="1"/>
                <w:sz w:val="22"/>
                <w:szCs w:val="22"/>
              </w:rPr>
              <w:t xml:space="preserve"> </w:t>
            </w:r>
            <w:r w:rsidRPr="000D22EB">
              <w:rPr>
                <w:rFonts w:cs="font254"/>
                <w:kern w:val="1"/>
                <w:sz w:val="22"/>
                <w:szCs w:val="22"/>
              </w:rPr>
              <w:t>полосы</w:t>
            </w:r>
            <w:r w:rsidRPr="000D22EB">
              <w:rPr>
                <w:kern w:val="1"/>
                <w:sz w:val="22"/>
                <w:szCs w:val="22"/>
              </w:rPr>
              <w:t xml:space="preserve"> каналов, а также рек и ручьев, протяженность которых от истока до устья не более чем десять километров, составляет пять метров.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Запрещается любая хозяйственная деятельность, за исключением хозяйственной и иной деятельности, при которой обеспечивается безопасность судоходства.</w:t>
            </w:r>
          </w:p>
          <w:p w:rsidR="00EC296D" w:rsidRPr="000D22EB" w:rsidRDefault="00EC296D" w:rsidP="00EC296D">
            <w:pPr>
              <w:suppressAutoHyphens/>
              <w:spacing w:line="240" w:lineRule="exact"/>
              <w:jc w:val="both"/>
              <w:rPr>
                <w:kern w:val="1"/>
                <w:sz w:val="22"/>
                <w:szCs w:val="22"/>
              </w:rPr>
            </w:pPr>
            <w:r w:rsidRPr="000D22EB">
              <w:rPr>
                <w:kern w:val="1"/>
                <w:sz w:val="22"/>
                <w:szCs w:val="22"/>
              </w:rPr>
              <w:t>Запрещается пользоваться береговой полосой водных объектов общего пользования с использованием механических транспортных средств.</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cs="font254"/>
                <w:kern w:val="1"/>
                <w:sz w:val="22"/>
                <w:szCs w:val="22"/>
              </w:rPr>
            </w:pPr>
            <w:r w:rsidRPr="000D22EB">
              <w:rPr>
                <w:rFonts w:cs="font254"/>
                <w:kern w:val="1"/>
                <w:sz w:val="22"/>
                <w:szCs w:val="22"/>
              </w:rPr>
              <w:t xml:space="preserve">Части 6-8 статьи 6 </w:t>
            </w:r>
            <w:r w:rsidRPr="000D22EB">
              <w:rPr>
                <w:kern w:val="1"/>
                <w:sz w:val="22"/>
                <w:szCs w:val="22"/>
              </w:rPr>
              <w:t>Водного кодекса Российской Федерации;</w:t>
            </w:r>
          </w:p>
          <w:p w:rsidR="00EC296D" w:rsidRPr="000D22EB" w:rsidRDefault="00EC296D" w:rsidP="00EC296D">
            <w:pPr>
              <w:suppressAutoHyphens/>
              <w:spacing w:line="240" w:lineRule="exact"/>
              <w:jc w:val="both"/>
              <w:rPr>
                <w:rFonts w:cs="font254"/>
                <w:kern w:val="1"/>
                <w:sz w:val="22"/>
                <w:szCs w:val="22"/>
              </w:rPr>
            </w:pPr>
            <w:r w:rsidRPr="000D22EB">
              <w:rPr>
                <w:rFonts w:cs="font254"/>
                <w:kern w:val="1"/>
                <w:sz w:val="22"/>
                <w:szCs w:val="22"/>
              </w:rPr>
              <w:t xml:space="preserve">Статья 10 Кодекса внутреннего водного транспорта; </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rFonts w:cs="font254"/>
                <w:kern w:val="1"/>
                <w:sz w:val="22"/>
                <w:szCs w:val="22"/>
              </w:rPr>
              <w:t>Постановление Правительства РФ от 06.02.2003 N 71 "Об утверждении Положения об особых условиях пользования береговой полосой внутренних водных путей Российской Федерации" (пункты 3, 4, 12)</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81. Градостроительные регламенты в части ограничения использования земельных участков и объектов капитального строительства в охранной зоне геодезических пунктов</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32</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охранной зоне геодезических пунктов</w:t>
      </w:r>
    </w:p>
    <w:tbl>
      <w:tblPr>
        <w:tblW w:w="15446" w:type="dxa"/>
        <w:tblLayout w:type="fixed"/>
        <w:tblCellMar>
          <w:left w:w="113" w:type="dxa"/>
        </w:tblCellMar>
        <w:tblLook w:val="0000" w:firstRow="0" w:lastRow="0" w:firstColumn="0" w:lastColumn="0" w:noHBand="0" w:noVBand="0"/>
      </w:tblPr>
      <w:tblGrid>
        <w:gridCol w:w="3537"/>
        <w:gridCol w:w="11909"/>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Охранная зона геодезических пунктов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Геодезический пункт состоит из специального центра, наружного знака и внешнего оформления в виде канавы или вала, которое является границей геодезического пункта.</w:t>
            </w:r>
          </w:p>
          <w:p w:rsidR="00EC296D" w:rsidRPr="000D22EB" w:rsidRDefault="00EC296D" w:rsidP="00EC296D">
            <w:pPr>
              <w:suppressAutoHyphens/>
              <w:spacing w:line="240" w:lineRule="exact"/>
              <w:jc w:val="both"/>
              <w:rPr>
                <w:kern w:val="1"/>
                <w:sz w:val="22"/>
                <w:szCs w:val="22"/>
              </w:rPr>
            </w:pPr>
            <w:r w:rsidRPr="000D22EB">
              <w:rPr>
                <w:kern w:val="1"/>
                <w:sz w:val="22"/>
                <w:szCs w:val="22"/>
              </w:rPr>
              <w:t>В случае отсутствия внешнего оформления геодезического пункта его границей является основание наружного знака.</w:t>
            </w:r>
          </w:p>
          <w:p w:rsidR="00EC296D" w:rsidRPr="000D22EB" w:rsidRDefault="00EC296D" w:rsidP="00EC296D">
            <w:pPr>
              <w:suppressAutoHyphens/>
              <w:spacing w:line="240" w:lineRule="exact"/>
              <w:jc w:val="both"/>
              <w:rPr>
                <w:kern w:val="1"/>
                <w:sz w:val="22"/>
                <w:szCs w:val="22"/>
              </w:rPr>
            </w:pPr>
            <w:r w:rsidRPr="000D22EB">
              <w:rPr>
                <w:kern w:val="1"/>
                <w:sz w:val="22"/>
                <w:szCs w:val="22"/>
              </w:rPr>
              <w:t>Для геодезических пунктов, которые не имеют наружных знаков и специальные центры которых заложены в стены зданий и других сооружений, границы пунктов и охранные зоны не устанавливаются.</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Постановление Правительства Российской Федерации от 07.10.1996 г. № 1170 «Об утверждении Положения об охранных зонах и охране геодезических пунктов на территории Российской Федерации» (пункты 2,3,4)</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 xml:space="preserve">Статья 82. Градостроительные регламенты в части ограничения использования земельных участков и объектов капитального строительства в охранных зонах и зонах охраняемого природного ландшафта воинских захоронений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33</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охранных зонах и зонах охраняемого природного ландшафта воинских захоронений</w:t>
      </w:r>
    </w:p>
    <w:tbl>
      <w:tblPr>
        <w:tblW w:w="0" w:type="auto"/>
        <w:tblLayout w:type="fixed"/>
        <w:tblCellMar>
          <w:left w:w="113" w:type="dxa"/>
        </w:tblCellMar>
        <w:tblLook w:val="0000" w:firstRow="0" w:lastRow="0" w:firstColumn="0" w:lastColumn="0" w:noHBand="0" w:noVBand="0"/>
      </w:tblPr>
      <w:tblGrid>
        <w:gridCol w:w="3537"/>
        <w:gridCol w:w="11767"/>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lastRenderedPageBreak/>
              <w:t>Наименование зоны с особыми условиями использования территории</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Охранные зоны и зоны охраняемого природного ландшафта воинских захоронений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EC296D" w:rsidRPr="000D22EB" w:rsidRDefault="00EC296D" w:rsidP="00EC296D">
            <w:pPr>
              <w:suppressAutoHyphens/>
              <w:spacing w:line="240" w:lineRule="exact"/>
              <w:jc w:val="both"/>
              <w:rPr>
                <w:kern w:val="1"/>
                <w:sz w:val="22"/>
                <w:szCs w:val="22"/>
              </w:rPr>
            </w:pPr>
            <w:r w:rsidRPr="000D22EB">
              <w:rPr>
                <w:kern w:val="1"/>
                <w:sz w:val="22"/>
                <w:szCs w:val="22"/>
              </w:rPr>
              <w:t>(</w:t>
            </w:r>
            <w:proofErr w:type="gramStart"/>
            <w:r w:rsidRPr="000D22EB">
              <w:rPr>
                <w:kern w:val="1"/>
                <w:sz w:val="22"/>
                <w:szCs w:val="22"/>
              </w:rPr>
              <w:t>в</w:t>
            </w:r>
            <w:proofErr w:type="gramEnd"/>
            <w:r w:rsidRPr="000D22EB">
              <w:rPr>
                <w:kern w:val="1"/>
                <w:sz w:val="22"/>
                <w:szCs w:val="22"/>
              </w:rPr>
              <w:t xml:space="preserve"> ред. Федерального закона от 22.08.2004 N 122-ФЗ)</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Статья 6 Закона РФ от 14.01.1993 г. № 4292-1 «Об увековечении памяти погибших при защите Отечества» </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83. Градостроительные регламенты в части ограничения использования земельных участков и объектов капитального строительства в санитарных разрывах вдоль трассы воздушных линий электропередачи</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34</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санитарных разрывах вдоль трассы воздушных линий электропередачи</w:t>
      </w:r>
    </w:p>
    <w:tbl>
      <w:tblPr>
        <w:tblW w:w="0" w:type="auto"/>
        <w:tblLayout w:type="fixed"/>
        <w:tblCellMar>
          <w:left w:w="113" w:type="dxa"/>
        </w:tblCellMar>
        <w:tblLook w:val="0000" w:firstRow="0" w:lastRow="0" w:firstColumn="0" w:lastColumn="0" w:noHBand="0" w:noVBand="0"/>
      </w:tblPr>
      <w:tblGrid>
        <w:gridCol w:w="3537"/>
        <w:gridCol w:w="11767"/>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Санитарные разрывы вдоль трассы воздушных линий электропередачи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0D22EB">
              <w:rPr>
                <w:kern w:val="1"/>
                <w:sz w:val="22"/>
                <w:szCs w:val="22"/>
              </w:rPr>
              <w:t>кВ</w:t>
            </w:r>
            <w:proofErr w:type="spellEnd"/>
            <w:r w:rsidRPr="000D22EB">
              <w:rPr>
                <w:kern w:val="1"/>
                <w:sz w:val="22"/>
                <w:szCs w:val="22"/>
              </w:rPr>
              <w:t>/м.</w:t>
            </w:r>
          </w:p>
          <w:p w:rsidR="00EC296D" w:rsidRPr="000D22EB" w:rsidRDefault="00EC296D" w:rsidP="00EC296D">
            <w:pPr>
              <w:suppressAutoHyphens/>
              <w:spacing w:line="240" w:lineRule="exact"/>
              <w:jc w:val="both"/>
              <w:rPr>
                <w:kern w:val="1"/>
                <w:sz w:val="22"/>
                <w:szCs w:val="22"/>
              </w:rPr>
            </w:pPr>
            <w:r w:rsidRPr="000D22EB">
              <w:rPr>
                <w:kern w:val="1"/>
                <w:sz w:val="22"/>
                <w:szCs w:val="22"/>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- 20 м - для ВЛ напряжением 330 </w:t>
            </w:r>
            <w:proofErr w:type="spellStart"/>
            <w:r w:rsidRPr="000D22EB">
              <w:rPr>
                <w:kern w:val="1"/>
                <w:sz w:val="22"/>
                <w:szCs w:val="22"/>
              </w:rPr>
              <w:t>кВ</w:t>
            </w:r>
            <w:proofErr w:type="spellEnd"/>
            <w:r w:rsidRPr="000D22EB">
              <w:rPr>
                <w:kern w:val="1"/>
                <w:sz w:val="22"/>
                <w:szCs w:val="22"/>
              </w:rPr>
              <w:t>;</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- 30 м - для ВЛ напряжением 500 </w:t>
            </w:r>
            <w:proofErr w:type="spellStart"/>
            <w:r w:rsidRPr="000D22EB">
              <w:rPr>
                <w:kern w:val="1"/>
                <w:sz w:val="22"/>
                <w:szCs w:val="22"/>
              </w:rPr>
              <w:t>кВ</w:t>
            </w:r>
            <w:proofErr w:type="spellEnd"/>
            <w:r w:rsidRPr="000D22EB">
              <w:rPr>
                <w:kern w:val="1"/>
                <w:sz w:val="22"/>
                <w:szCs w:val="22"/>
              </w:rPr>
              <w:t>;</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- 40 м - для ВЛ напряжением 750 </w:t>
            </w:r>
            <w:proofErr w:type="spellStart"/>
            <w:r w:rsidRPr="000D22EB">
              <w:rPr>
                <w:kern w:val="1"/>
                <w:sz w:val="22"/>
                <w:szCs w:val="22"/>
              </w:rPr>
              <w:t>кВ</w:t>
            </w:r>
            <w:proofErr w:type="spellEnd"/>
            <w:r w:rsidRPr="000D22EB">
              <w:rPr>
                <w:kern w:val="1"/>
                <w:sz w:val="22"/>
                <w:szCs w:val="22"/>
              </w:rPr>
              <w:t>;</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- 55 м - для ВЛ напряжением 1150 </w:t>
            </w:r>
            <w:proofErr w:type="spellStart"/>
            <w:r w:rsidRPr="000D22EB">
              <w:rPr>
                <w:kern w:val="1"/>
                <w:sz w:val="22"/>
                <w:szCs w:val="22"/>
              </w:rPr>
              <w:t>кВ.</w:t>
            </w:r>
            <w:proofErr w:type="spellEnd"/>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w:t>
            </w:r>
            <w:r w:rsidRPr="000D22EB">
              <w:rPr>
                <w:kern w:val="1"/>
                <w:sz w:val="22"/>
                <w:szCs w:val="22"/>
              </w:rPr>
              <w:lastRenderedPageBreak/>
              <w:t xml:space="preserve">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СанПиН 2.2.1/2.1.1.1200-03</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«Санитарно-защитные зоны и санитарная классификация предприятий, сооружений и иных объектов»</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 xml:space="preserve">Статья 84. Градостроительные регламенты в части ограничения использования земельных участков и объектов капитального строительства в санитарно-защитных зонах промышленных объектов и производств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35</w:t>
      </w:r>
    </w:p>
    <w:p w:rsidR="00EC296D" w:rsidRPr="000D22EB" w:rsidRDefault="00EC296D" w:rsidP="00EC296D">
      <w:pPr>
        <w:suppressAutoHyphens/>
        <w:ind w:firstLine="709"/>
        <w:jc w:val="both"/>
        <w:rPr>
          <w:b/>
          <w:kern w:val="1"/>
          <w:sz w:val="22"/>
          <w:szCs w:val="22"/>
        </w:rPr>
      </w:pPr>
      <w:r w:rsidRPr="000D22EB">
        <w:rPr>
          <w:kern w:val="1"/>
          <w:sz w:val="22"/>
          <w:szCs w:val="22"/>
        </w:rPr>
        <w:t>Ограничения использования земельных участков и объектов капитального строительства в санитарно-защитных зонах промышленных объектов и производств</w:t>
      </w:r>
    </w:p>
    <w:tbl>
      <w:tblPr>
        <w:tblW w:w="0" w:type="auto"/>
        <w:tblLayout w:type="fixed"/>
        <w:tblCellMar>
          <w:left w:w="113" w:type="dxa"/>
        </w:tblCellMar>
        <w:tblLook w:val="0000" w:firstRow="0" w:lastRow="0" w:firstColumn="0" w:lastColumn="0" w:noHBand="0" w:noVBand="0"/>
      </w:tblPr>
      <w:tblGrid>
        <w:gridCol w:w="3537"/>
        <w:gridCol w:w="11767"/>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Санитарно-защитные зоны промышленных объектов и производств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EC296D" w:rsidRPr="000D22EB" w:rsidRDefault="00EC296D" w:rsidP="00EC296D">
            <w:pPr>
              <w:suppressAutoHyphens/>
              <w:spacing w:line="240" w:lineRule="exact"/>
              <w:jc w:val="both"/>
              <w:rPr>
                <w:kern w:val="1"/>
                <w:sz w:val="22"/>
                <w:szCs w:val="22"/>
              </w:rPr>
            </w:pPr>
            <w:r w:rsidRPr="000D22EB">
              <w:rPr>
                <w:kern w:val="1"/>
                <w:sz w:val="22"/>
                <w:szCs w:val="22"/>
              </w:rPr>
              <w:t>- промышленные объекты и производства первого класса - 1000 м;</w:t>
            </w:r>
          </w:p>
          <w:p w:rsidR="00EC296D" w:rsidRPr="000D22EB" w:rsidRDefault="00EC296D" w:rsidP="00EC296D">
            <w:pPr>
              <w:suppressAutoHyphens/>
              <w:spacing w:line="240" w:lineRule="exact"/>
              <w:jc w:val="both"/>
              <w:rPr>
                <w:kern w:val="1"/>
                <w:sz w:val="22"/>
                <w:szCs w:val="22"/>
              </w:rPr>
            </w:pPr>
            <w:r w:rsidRPr="000D22EB">
              <w:rPr>
                <w:kern w:val="1"/>
                <w:sz w:val="22"/>
                <w:szCs w:val="22"/>
              </w:rPr>
              <w:t>- промышленные объекты и производства второго класса - 500 м;</w:t>
            </w:r>
          </w:p>
          <w:p w:rsidR="00EC296D" w:rsidRPr="000D22EB" w:rsidRDefault="00EC296D" w:rsidP="00EC296D">
            <w:pPr>
              <w:suppressAutoHyphens/>
              <w:spacing w:line="240" w:lineRule="exact"/>
              <w:jc w:val="both"/>
              <w:rPr>
                <w:kern w:val="1"/>
                <w:sz w:val="22"/>
                <w:szCs w:val="22"/>
              </w:rPr>
            </w:pPr>
            <w:r w:rsidRPr="000D22EB">
              <w:rPr>
                <w:kern w:val="1"/>
                <w:sz w:val="22"/>
                <w:szCs w:val="22"/>
              </w:rPr>
              <w:t>- промышленные объекты и производства третьего класса - 300 м;</w:t>
            </w:r>
          </w:p>
          <w:p w:rsidR="00EC296D" w:rsidRPr="000D22EB" w:rsidRDefault="00EC296D" w:rsidP="00EC296D">
            <w:pPr>
              <w:suppressAutoHyphens/>
              <w:spacing w:line="240" w:lineRule="exact"/>
              <w:jc w:val="both"/>
              <w:rPr>
                <w:kern w:val="1"/>
                <w:sz w:val="22"/>
                <w:szCs w:val="22"/>
              </w:rPr>
            </w:pPr>
            <w:r w:rsidRPr="000D22EB">
              <w:rPr>
                <w:kern w:val="1"/>
                <w:sz w:val="22"/>
                <w:szCs w:val="22"/>
              </w:rPr>
              <w:t>- промышленные объекты и производства четвертого класса - 100 м;</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промышленные объекты и производства пятого класса - 50 м.</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76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СанПиН 2.2.1/2.1.1.1200-03</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«Санитарно-защитные зоны и санитарная классификация предприятий, сооружений и иных объектов»</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lastRenderedPageBreak/>
        <w:t xml:space="preserve">Статья 85. Градостроительные регламенты в части ограничения использования земельных участков и объектов капитального строительства в охранных зонах линий и сооружений связи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36</w:t>
      </w:r>
    </w:p>
    <w:p w:rsidR="00EC296D" w:rsidRPr="000D22EB" w:rsidRDefault="00EC296D" w:rsidP="00EC296D">
      <w:pPr>
        <w:suppressAutoHyphens/>
        <w:jc w:val="center"/>
        <w:rPr>
          <w:b/>
          <w:kern w:val="1"/>
          <w:sz w:val="22"/>
          <w:szCs w:val="22"/>
        </w:rPr>
      </w:pPr>
      <w:r w:rsidRPr="000D22EB">
        <w:rPr>
          <w:kern w:val="1"/>
          <w:sz w:val="22"/>
          <w:szCs w:val="22"/>
        </w:rPr>
        <w:t xml:space="preserve">Ограничения использования земельных участков и объектов капитального строительства в охранных зонах линий и сооружений связи </w:t>
      </w:r>
    </w:p>
    <w:tbl>
      <w:tblPr>
        <w:tblW w:w="0" w:type="auto"/>
        <w:tblLayout w:type="fixed"/>
        <w:tblCellMar>
          <w:left w:w="113" w:type="dxa"/>
        </w:tblCellMar>
        <w:tblLook w:val="0000" w:firstRow="0" w:lastRow="0" w:firstColumn="0" w:lastColumn="0" w:noHBand="0" w:noVBand="0"/>
      </w:tblPr>
      <w:tblGrid>
        <w:gridCol w:w="3514"/>
        <w:gridCol w:w="11790"/>
      </w:tblGrid>
      <w:tr w:rsidR="00EC296D" w:rsidRPr="000D22EB" w:rsidTr="00BF5B14">
        <w:tc>
          <w:tcPr>
            <w:tcW w:w="3514"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1790"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Охранная зона линий и сооружений связи</w:t>
            </w:r>
          </w:p>
        </w:tc>
      </w:tr>
      <w:tr w:rsidR="00EC296D" w:rsidRPr="000D22EB" w:rsidTr="00BF5B14">
        <w:tc>
          <w:tcPr>
            <w:tcW w:w="3514"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790"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На трассах кабельных и воздушных линий связи и линий радиофикации:</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устанавливаются охранные зоны с особыми условиями использования:</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для</w:t>
            </w:r>
            <w:proofErr w:type="gramEnd"/>
            <w:r w:rsidRPr="000D22EB">
              <w:rPr>
                <w:kern w:val="1"/>
                <w:sz w:val="22"/>
                <w:szCs w:val="22"/>
              </w:rPr>
              <w:t xml:space="preserve">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для</w:t>
            </w:r>
            <w:proofErr w:type="gramEnd"/>
            <w:r w:rsidRPr="000D22EB">
              <w:rPr>
                <w:kern w:val="1"/>
                <w:sz w:val="22"/>
                <w:szCs w:val="22"/>
              </w:rPr>
              <w:t xml:space="preserve">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для</w:t>
            </w:r>
            <w:proofErr w:type="gramEnd"/>
            <w:r w:rsidRPr="000D22EB">
              <w:rPr>
                <w:kern w:val="1"/>
                <w:sz w:val="22"/>
                <w:szCs w:val="22"/>
              </w:rPr>
              <w:t xml:space="preserve">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создаются просеки в лесных массивах и зеленых насаждениях:</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при</w:t>
            </w:r>
            <w:proofErr w:type="gramEnd"/>
            <w:r w:rsidRPr="000D22EB">
              <w:rPr>
                <w:kern w:val="1"/>
                <w:sz w:val="22"/>
                <w:szCs w:val="22"/>
              </w:rPr>
              <w:t xml:space="preserve">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при</w:t>
            </w:r>
            <w:proofErr w:type="gramEnd"/>
            <w:r w:rsidRPr="000D22EB">
              <w:rPr>
                <w:kern w:val="1"/>
                <w:sz w:val="22"/>
                <w:szCs w:val="22"/>
              </w:rPr>
              <w:t xml:space="preserve">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вдоль</w:t>
            </w:r>
            <w:proofErr w:type="gramEnd"/>
            <w:r w:rsidRPr="000D22EB">
              <w:rPr>
                <w:kern w:val="1"/>
                <w:sz w:val="22"/>
                <w:szCs w:val="22"/>
              </w:rPr>
              <w:t xml:space="preserve"> трассы кабеля связи - шириной не менее 6 метров (по 3 метра с каждой стороны от кабеля связи);</w:t>
            </w:r>
          </w:p>
          <w:p w:rsidR="00EC296D" w:rsidRPr="000D22EB" w:rsidRDefault="00EC296D" w:rsidP="00EC296D">
            <w:pPr>
              <w:widowControl w:val="0"/>
              <w:suppressAutoHyphens/>
              <w:spacing w:line="240" w:lineRule="exact"/>
              <w:jc w:val="both"/>
              <w:rPr>
                <w:rFonts w:ascii="Calibri" w:eastAsia="Calibri" w:hAnsi="Calibri" w:cs="font266"/>
                <w:kern w:val="1"/>
                <w:sz w:val="22"/>
                <w:szCs w:val="22"/>
                <w:lang w:eastAsia="en-US"/>
              </w:rPr>
            </w:pPr>
            <w:proofErr w:type="gramStart"/>
            <w:r w:rsidRPr="000D22EB">
              <w:rPr>
                <w:kern w:val="1"/>
                <w:sz w:val="22"/>
                <w:szCs w:val="22"/>
              </w:rPr>
              <w:t>в</w:t>
            </w:r>
            <w:proofErr w:type="gramEnd"/>
            <w:r w:rsidRPr="000D22EB">
              <w:rPr>
                <w:kern w:val="1"/>
                <w:sz w:val="22"/>
                <w:szCs w:val="22"/>
              </w:rPr>
              <w:t>)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tc>
      </w:tr>
      <w:tr w:rsidR="00EC296D" w:rsidRPr="000D22EB" w:rsidTr="00BF5B14">
        <w:tc>
          <w:tcPr>
            <w:tcW w:w="3514"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790"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настоящими Правилами и обеспечивающих сохранность линий связи и линий радиофикации.</w:t>
            </w:r>
          </w:p>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принимать все зависящие от них меры, способствующие обеспечению сохранности этих линий;</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48.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lastRenderedPageBreak/>
              <w:t>а</w:t>
            </w:r>
            <w:proofErr w:type="gramEnd"/>
            <w:r w:rsidRPr="000D22EB">
              <w:rPr>
                <w:kern w:val="1"/>
                <w:sz w:val="22"/>
                <w:szCs w:val="22"/>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sidRPr="000D22EB">
              <w:rPr>
                <w:kern w:val="1"/>
                <w:sz w:val="22"/>
                <w:szCs w:val="22"/>
              </w:rPr>
              <w:t>шурфованием</w:t>
            </w:r>
            <w:proofErr w:type="spellEnd"/>
            <w:r w:rsidRPr="000D22EB">
              <w:rPr>
                <w:kern w:val="1"/>
                <w:sz w:val="22"/>
                <w:szCs w:val="22"/>
              </w:rPr>
              <w:t>, взятием проб грунта, осуществлением взрывных работ;</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в</w:t>
            </w:r>
            <w:proofErr w:type="gramEnd"/>
            <w:r w:rsidRPr="000D22EB">
              <w:rPr>
                <w:kern w:val="1"/>
                <w:sz w:val="22"/>
                <w:szCs w:val="22"/>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г</w:t>
            </w:r>
            <w:proofErr w:type="gramEnd"/>
            <w:r w:rsidRPr="000D22EB">
              <w:rPr>
                <w:kern w:val="1"/>
                <w:sz w:val="22"/>
                <w:szCs w:val="22"/>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д</w:t>
            </w:r>
            <w:proofErr w:type="gramEnd"/>
            <w:r w:rsidRPr="000D22EB">
              <w:rPr>
                <w:kern w:val="1"/>
                <w:sz w:val="22"/>
                <w:szCs w:val="22"/>
              </w:rPr>
              <w:t>)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е</w:t>
            </w:r>
            <w:proofErr w:type="gramEnd"/>
            <w:r w:rsidRPr="000D22EB">
              <w:rPr>
                <w:kern w:val="1"/>
                <w:sz w:val="22"/>
                <w:szCs w:val="22"/>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ж</w:t>
            </w:r>
            <w:proofErr w:type="gramEnd"/>
            <w:r w:rsidRPr="000D22EB">
              <w:rPr>
                <w:kern w:val="1"/>
                <w:sz w:val="22"/>
                <w:szCs w:val="22"/>
              </w:rPr>
              <w:t>) производить защиту подземных коммуникаций от коррозии без учета проходящих подземных кабельных линий связи.</w:t>
            </w:r>
          </w:p>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EC296D" w:rsidRPr="000D22EB" w:rsidRDefault="00EC296D" w:rsidP="00EC296D">
            <w:pPr>
              <w:widowControl w:val="0"/>
              <w:suppressAutoHyphens/>
              <w:spacing w:line="240" w:lineRule="exact"/>
              <w:jc w:val="both"/>
              <w:rPr>
                <w:kern w:val="1"/>
                <w:sz w:val="22"/>
                <w:szCs w:val="22"/>
              </w:rPr>
            </w:pPr>
            <w:r w:rsidRPr="000D22EB">
              <w:rPr>
                <w:kern w:val="1"/>
                <w:sz w:val="22"/>
                <w:szCs w:val="22"/>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EC296D" w:rsidRPr="000D22EB" w:rsidRDefault="00EC296D" w:rsidP="00EC296D">
            <w:pPr>
              <w:widowControl w:val="0"/>
              <w:suppressAutoHyphens/>
              <w:spacing w:line="240" w:lineRule="exact"/>
              <w:jc w:val="both"/>
              <w:rPr>
                <w:kern w:val="1"/>
                <w:sz w:val="22"/>
                <w:szCs w:val="22"/>
              </w:rPr>
            </w:pPr>
            <w:proofErr w:type="gramStart"/>
            <w:r w:rsidRPr="000D22EB">
              <w:rPr>
                <w:kern w:val="1"/>
                <w:sz w:val="22"/>
                <w:szCs w:val="22"/>
              </w:rPr>
              <w:t>в</w:t>
            </w:r>
            <w:proofErr w:type="gramEnd"/>
            <w:r w:rsidRPr="000D22EB">
              <w:rPr>
                <w:kern w:val="1"/>
                <w:sz w:val="22"/>
                <w:szCs w:val="22"/>
              </w:rPr>
              <w:t>) огораживать трассы линий связи, препятствуя свободному доступу к ним технического персонала;</w:t>
            </w:r>
          </w:p>
          <w:p w:rsidR="00EC296D" w:rsidRPr="000D22EB" w:rsidRDefault="00EC296D" w:rsidP="00EC296D">
            <w:pPr>
              <w:widowControl w:val="0"/>
              <w:suppressAutoHyphens/>
              <w:spacing w:line="240" w:lineRule="exact"/>
              <w:jc w:val="both"/>
              <w:rPr>
                <w:rFonts w:ascii="Calibri" w:eastAsia="Calibri" w:hAnsi="Calibri" w:cs="font266"/>
                <w:kern w:val="1"/>
                <w:sz w:val="22"/>
                <w:szCs w:val="22"/>
                <w:lang w:eastAsia="en-US"/>
              </w:rPr>
            </w:pPr>
            <w:proofErr w:type="gramStart"/>
            <w:r w:rsidRPr="000D22EB">
              <w:rPr>
                <w:kern w:val="1"/>
                <w:sz w:val="22"/>
                <w:szCs w:val="22"/>
              </w:rPr>
              <w:t>г</w:t>
            </w:r>
            <w:proofErr w:type="gramEnd"/>
            <w:r w:rsidRPr="000D22EB">
              <w:rPr>
                <w:kern w:val="1"/>
                <w:sz w:val="22"/>
                <w:szCs w:val="22"/>
              </w:rPr>
              <w:t>)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EC296D" w:rsidRPr="000D22EB" w:rsidTr="00BF5B14">
        <w:tc>
          <w:tcPr>
            <w:tcW w:w="3514"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790"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Федеральный закон от 07.07.2003г. № 126-ФЗ «О связи»; </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Постановление Правительства РФ от 09.06.1995г. № 578 «Об утверждении Правил охраны линий и сооружений связи Российской Федерации»</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86. Градостроительные регламенты в части ограничения использования земельных участков и объектов капитального строительства в охранных зонах объектов электросетевого хозяйства</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37</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охранных зонах объектов электросетевого хозяйства</w:t>
      </w:r>
    </w:p>
    <w:tbl>
      <w:tblPr>
        <w:tblW w:w="15446" w:type="dxa"/>
        <w:tblLayout w:type="fixed"/>
        <w:tblCellMar>
          <w:left w:w="113" w:type="dxa"/>
        </w:tblCellMar>
        <w:tblLook w:val="0000" w:firstRow="0" w:lastRow="0" w:firstColumn="0" w:lastColumn="0" w:noHBand="0" w:noVBand="0"/>
      </w:tblPr>
      <w:tblGrid>
        <w:gridCol w:w="3537"/>
        <w:gridCol w:w="11909"/>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lastRenderedPageBreak/>
              <w:t>Наименование зоны с особыми условиями использования территории</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Охранные зоны объектов электросетевого хозяйства</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p>
          <w:p w:rsidR="00EC296D" w:rsidRPr="000D22EB" w:rsidRDefault="00EC296D" w:rsidP="00EC296D">
            <w:pPr>
              <w:suppressAutoHyphens/>
              <w:spacing w:line="240" w:lineRule="exact"/>
              <w:jc w:val="both"/>
              <w:rPr>
                <w:kern w:val="1"/>
                <w:sz w:val="22"/>
                <w:szCs w:val="22"/>
              </w:rPr>
            </w:pPr>
            <w:r w:rsidRPr="000D22EB">
              <w:rPr>
                <w:kern w:val="1"/>
                <w:sz w:val="22"/>
                <w:szCs w:val="22"/>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rsidR="00EC296D" w:rsidRPr="000D22EB" w:rsidRDefault="00EC296D" w:rsidP="00EC296D">
            <w:pPr>
              <w:suppressAutoHyphens/>
              <w:spacing w:line="240" w:lineRule="exact"/>
              <w:jc w:val="both"/>
              <w:rPr>
                <w:kern w:val="1"/>
                <w:sz w:val="22"/>
                <w:szCs w:val="22"/>
              </w:rPr>
            </w:pPr>
            <w:r w:rsidRPr="000D22EB">
              <w:rPr>
                <w:kern w:val="1"/>
                <w:sz w:val="22"/>
                <w:szCs w:val="22"/>
              </w:rPr>
              <w:t>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с даты его поступления в соответствующий орган.</w:t>
            </w:r>
          </w:p>
          <w:p w:rsidR="00EC296D" w:rsidRPr="000D22EB" w:rsidRDefault="00EC296D" w:rsidP="00EC296D">
            <w:pPr>
              <w:suppressAutoHyphens/>
              <w:spacing w:line="240" w:lineRule="exact"/>
              <w:jc w:val="both"/>
              <w:rPr>
                <w:kern w:val="1"/>
                <w:sz w:val="22"/>
                <w:szCs w:val="22"/>
              </w:rPr>
            </w:pPr>
            <w:r w:rsidRPr="000D22EB">
              <w:rPr>
                <w:kern w:val="1"/>
                <w:sz w:val="22"/>
                <w:szCs w:val="22"/>
              </w:rPr>
              <w:t>(</w:t>
            </w:r>
            <w:proofErr w:type="gramStart"/>
            <w:r w:rsidRPr="000D22EB">
              <w:rPr>
                <w:kern w:val="1"/>
                <w:sz w:val="22"/>
                <w:szCs w:val="22"/>
              </w:rPr>
              <w:t>в</w:t>
            </w:r>
            <w:proofErr w:type="gramEnd"/>
            <w:r w:rsidRPr="000D22EB">
              <w:rPr>
                <w:kern w:val="1"/>
                <w:sz w:val="22"/>
                <w:szCs w:val="22"/>
              </w:rPr>
              <w:t xml:space="preserve"> ред. Постановления Правительства РФ от 05.06.2013 N 476)</w:t>
            </w:r>
          </w:p>
          <w:p w:rsidR="00EC296D" w:rsidRPr="000D22EB" w:rsidRDefault="00EC296D" w:rsidP="00EC296D">
            <w:pPr>
              <w:suppressAutoHyphens/>
              <w:spacing w:line="240" w:lineRule="exact"/>
              <w:jc w:val="both"/>
              <w:rPr>
                <w:kern w:val="1"/>
                <w:sz w:val="22"/>
                <w:szCs w:val="22"/>
              </w:rPr>
            </w:pPr>
            <w:r w:rsidRPr="000D22EB">
              <w:rPr>
                <w:kern w:val="1"/>
                <w:sz w:val="22"/>
                <w:szCs w:val="22"/>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 о границах охранной зоны.</w:t>
            </w:r>
          </w:p>
          <w:p w:rsidR="00EC296D" w:rsidRPr="000D22EB" w:rsidRDefault="00EC296D" w:rsidP="00EC296D">
            <w:pPr>
              <w:suppressAutoHyphens/>
              <w:spacing w:line="240" w:lineRule="exact"/>
              <w:jc w:val="both"/>
              <w:rPr>
                <w:kern w:val="1"/>
                <w:sz w:val="22"/>
                <w:szCs w:val="22"/>
              </w:rPr>
            </w:pPr>
            <w:r w:rsidRPr="000D22EB">
              <w:rPr>
                <w:kern w:val="1"/>
                <w:sz w:val="22"/>
                <w:szCs w:val="22"/>
              </w:rPr>
              <w:t>Охранная зона считается установленной с даты внесения в документы государственного кадастрового учета сведений о ее границах.</w:t>
            </w:r>
          </w:p>
          <w:p w:rsidR="00EC296D" w:rsidRPr="000D22EB" w:rsidRDefault="00EC296D" w:rsidP="00EC296D">
            <w:pPr>
              <w:suppressAutoHyphens/>
              <w:spacing w:line="240" w:lineRule="exact"/>
              <w:jc w:val="both"/>
              <w:rPr>
                <w:kern w:val="1"/>
                <w:sz w:val="22"/>
                <w:szCs w:val="22"/>
              </w:rPr>
            </w:pPr>
            <w:r w:rsidRPr="000D22EB">
              <w:rPr>
                <w:kern w:val="1"/>
                <w:sz w:val="22"/>
                <w:szCs w:val="22"/>
              </w:rPr>
              <w:t>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настоящими Правилами ограничений.</w:t>
            </w:r>
          </w:p>
          <w:p w:rsidR="00EC296D" w:rsidRPr="000D22EB" w:rsidRDefault="00EC296D" w:rsidP="00EC296D">
            <w:pPr>
              <w:suppressAutoHyphens/>
              <w:spacing w:line="240" w:lineRule="exact"/>
              <w:jc w:val="both"/>
              <w:rPr>
                <w:kern w:val="1"/>
                <w:sz w:val="22"/>
                <w:szCs w:val="22"/>
              </w:rPr>
            </w:pPr>
            <w:r w:rsidRPr="000D22EB">
              <w:rPr>
                <w:kern w:val="1"/>
                <w:sz w:val="22"/>
                <w:szCs w:val="22"/>
              </w:rPr>
              <w:t>Охранные зоны устанавливаются: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0D22EB">
              <w:rPr>
                <w:kern w:val="1"/>
                <w:sz w:val="22"/>
                <w:szCs w:val="22"/>
              </w:rPr>
              <w:t>неотклоненном</w:t>
            </w:r>
            <w:proofErr w:type="spellEnd"/>
            <w:r w:rsidRPr="000D22EB">
              <w:rPr>
                <w:kern w:val="1"/>
                <w:sz w:val="22"/>
                <w:szCs w:val="22"/>
              </w:rPr>
              <w:t xml:space="preserve"> их положении на следующем расстоянии:</w:t>
            </w:r>
          </w:p>
          <w:p w:rsidR="00EC296D" w:rsidRPr="000D22EB" w:rsidRDefault="00EC296D" w:rsidP="00EC296D">
            <w:pPr>
              <w:suppressAutoHyphens/>
              <w:spacing w:line="240" w:lineRule="exact"/>
              <w:jc w:val="both"/>
              <w:rPr>
                <w:kern w:val="1"/>
                <w:sz w:val="22"/>
                <w:szCs w:val="22"/>
              </w:rPr>
            </w:pPr>
            <w:r w:rsidRPr="000D22EB">
              <w:rPr>
                <w:kern w:val="1"/>
                <w:sz w:val="22"/>
                <w:szCs w:val="22"/>
              </w:rPr>
              <w:t>Проектный номинальный класс</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напряжения</w:t>
            </w:r>
            <w:proofErr w:type="gramEnd"/>
            <w:r w:rsidRPr="000D22EB">
              <w:rPr>
                <w:kern w:val="1"/>
                <w:sz w:val="22"/>
                <w:szCs w:val="22"/>
              </w:rPr>
              <w:t xml:space="preserve"> </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до</w:t>
            </w:r>
            <w:proofErr w:type="gramEnd"/>
            <w:r w:rsidRPr="000D22EB">
              <w:rPr>
                <w:kern w:val="1"/>
                <w:sz w:val="22"/>
                <w:szCs w:val="22"/>
              </w:rPr>
              <w:t xml:space="preserve"> 1 </w:t>
            </w:r>
            <w:proofErr w:type="spellStart"/>
            <w:r w:rsidRPr="000D22EB">
              <w:rPr>
                <w:kern w:val="1"/>
                <w:sz w:val="22"/>
                <w:szCs w:val="22"/>
              </w:rPr>
              <w:t>кВ</w:t>
            </w:r>
            <w:proofErr w:type="spellEnd"/>
            <w:r w:rsidRPr="000D22EB">
              <w:rPr>
                <w:kern w:val="1"/>
                <w:sz w:val="22"/>
                <w:szCs w:val="22"/>
              </w:rPr>
              <w:t xml:space="preserve">       2м                                </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1 – 20 </w:t>
            </w:r>
            <w:proofErr w:type="spellStart"/>
            <w:r w:rsidRPr="000D22EB">
              <w:rPr>
                <w:kern w:val="1"/>
                <w:sz w:val="22"/>
                <w:szCs w:val="22"/>
              </w:rPr>
              <w:t>кВ</w:t>
            </w:r>
            <w:proofErr w:type="spellEnd"/>
            <w:r w:rsidRPr="000D22EB">
              <w:rPr>
                <w:kern w:val="1"/>
                <w:sz w:val="22"/>
                <w:szCs w:val="22"/>
              </w:rPr>
              <w:t xml:space="preserve">      10м (5м - для линий с самонесущими или изолированными проводами, размещенных в границах населенных пунктов)</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35 </w:t>
            </w:r>
            <w:proofErr w:type="spellStart"/>
            <w:r w:rsidRPr="000D22EB">
              <w:rPr>
                <w:kern w:val="1"/>
                <w:sz w:val="22"/>
                <w:szCs w:val="22"/>
              </w:rPr>
              <w:t>кВ</w:t>
            </w:r>
            <w:proofErr w:type="spellEnd"/>
            <w:r w:rsidRPr="000D22EB">
              <w:rPr>
                <w:kern w:val="1"/>
                <w:sz w:val="22"/>
                <w:szCs w:val="22"/>
              </w:rPr>
              <w:t xml:space="preserve">                              15м</w:t>
            </w:r>
          </w:p>
          <w:p w:rsidR="00EC296D" w:rsidRPr="000D22EB" w:rsidRDefault="00EC296D" w:rsidP="00EC296D">
            <w:pPr>
              <w:tabs>
                <w:tab w:val="left" w:pos="2374"/>
                <w:tab w:val="left" w:pos="2592"/>
              </w:tabs>
              <w:suppressAutoHyphens/>
              <w:spacing w:line="240" w:lineRule="exact"/>
              <w:jc w:val="both"/>
              <w:rPr>
                <w:kern w:val="1"/>
                <w:sz w:val="22"/>
                <w:szCs w:val="22"/>
              </w:rPr>
            </w:pPr>
            <w:r w:rsidRPr="000D22EB">
              <w:rPr>
                <w:kern w:val="1"/>
                <w:sz w:val="22"/>
                <w:szCs w:val="22"/>
              </w:rPr>
              <w:t xml:space="preserve">110 </w:t>
            </w:r>
            <w:proofErr w:type="spellStart"/>
            <w:r w:rsidRPr="000D22EB">
              <w:rPr>
                <w:kern w:val="1"/>
                <w:sz w:val="22"/>
                <w:szCs w:val="22"/>
              </w:rPr>
              <w:t>кВ</w:t>
            </w:r>
            <w:proofErr w:type="spellEnd"/>
            <w:r w:rsidRPr="000D22EB">
              <w:rPr>
                <w:kern w:val="1"/>
                <w:sz w:val="22"/>
                <w:szCs w:val="22"/>
              </w:rPr>
              <w:t xml:space="preserve">                            20м</w:t>
            </w:r>
          </w:p>
          <w:p w:rsidR="00EC296D" w:rsidRPr="000D22EB" w:rsidRDefault="00EC296D" w:rsidP="00EC296D">
            <w:pPr>
              <w:tabs>
                <w:tab w:val="left" w:pos="2374"/>
                <w:tab w:val="left" w:pos="2592"/>
              </w:tabs>
              <w:suppressAutoHyphens/>
              <w:spacing w:line="240" w:lineRule="exact"/>
              <w:jc w:val="both"/>
              <w:rPr>
                <w:kern w:val="1"/>
                <w:sz w:val="22"/>
                <w:szCs w:val="22"/>
              </w:rPr>
            </w:pPr>
            <w:r w:rsidRPr="000D22EB">
              <w:rPr>
                <w:kern w:val="1"/>
                <w:sz w:val="22"/>
                <w:szCs w:val="22"/>
              </w:rPr>
              <w:t xml:space="preserve">150, 220 </w:t>
            </w:r>
            <w:proofErr w:type="spellStart"/>
            <w:r w:rsidRPr="000D22EB">
              <w:rPr>
                <w:kern w:val="1"/>
                <w:sz w:val="22"/>
                <w:szCs w:val="22"/>
              </w:rPr>
              <w:t>кВ</w:t>
            </w:r>
            <w:proofErr w:type="spellEnd"/>
            <w:r w:rsidRPr="000D22EB">
              <w:rPr>
                <w:kern w:val="1"/>
                <w:sz w:val="22"/>
                <w:szCs w:val="22"/>
              </w:rPr>
              <w:t xml:space="preserve">                    25м</w:t>
            </w:r>
          </w:p>
          <w:p w:rsidR="00EC296D" w:rsidRPr="000D22EB" w:rsidRDefault="00EC296D" w:rsidP="00EC296D">
            <w:pPr>
              <w:tabs>
                <w:tab w:val="left" w:pos="2374"/>
                <w:tab w:val="left" w:pos="2592"/>
              </w:tabs>
              <w:suppressAutoHyphens/>
              <w:spacing w:line="240" w:lineRule="exact"/>
              <w:jc w:val="both"/>
              <w:rPr>
                <w:kern w:val="1"/>
                <w:sz w:val="22"/>
                <w:szCs w:val="22"/>
              </w:rPr>
            </w:pPr>
            <w:r w:rsidRPr="000D22EB">
              <w:rPr>
                <w:kern w:val="1"/>
                <w:sz w:val="22"/>
                <w:szCs w:val="22"/>
              </w:rPr>
              <w:t xml:space="preserve">300, 500, +/- 400 </w:t>
            </w:r>
            <w:proofErr w:type="spellStart"/>
            <w:r w:rsidRPr="000D22EB">
              <w:rPr>
                <w:kern w:val="1"/>
                <w:sz w:val="22"/>
                <w:szCs w:val="22"/>
              </w:rPr>
              <w:t>кВ</w:t>
            </w:r>
            <w:proofErr w:type="spellEnd"/>
            <w:r w:rsidRPr="000D22EB">
              <w:rPr>
                <w:kern w:val="1"/>
                <w:sz w:val="22"/>
                <w:szCs w:val="22"/>
              </w:rPr>
              <w:t xml:space="preserve">      30м</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750, +/- 750 </w:t>
            </w:r>
            <w:proofErr w:type="spellStart"/>
            <w:r w:rsidRPr="000D22EB">
              <w:rPr>
                <w:kern w:val="1"/>
                <w:sz w:val="22"/>
                <w:szCs w:val="22"/>
              </w:rPr>
              <w:t>кВ</w:t>
            </w:r>
            <w:proofErr w:type="spellEnd"/>
            <w:r w:rsidRPr="000D22EB">
              <w:rPr>
                <w:kern w:val="1"/>
                <w:sz w:val="22"/>
                <w:szCs w:val="22"/>
              </w:rPr>
              <w:t xml:space="preserve">              40м</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1150 </w:t>
            </w:r>
            <w:proofErr w:type="spellStart"/>
            <w:r w:rsidRPr="000D22EB">
              <w:rPr>
                <w:kern w:val="1"/>
                <w:sz w:val="22"/>
                <w:szCs w:val="22"/>
              </w:rPr>
              <w:t>кВ</w:t>
            </w:r>
            <w:proofErr w:type="spellEnd"/>
            <w:r w:rsidRPr="000D22EB">
              <w:rPr>
                <w:kern w:val="1"/>
                <w:sz w:val="22"/>
                <w:szCs w:val="22"/>
              </w:rPr>
              <w:t xml:space="preserve">                          55м;</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 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w:t>
            </w:r>
            <w:r w:rsidRPr="000D22EB">
              <w:rPr>
                <w:kern w:val="1"/>
                <w:sz w:val="22"/>
                <w:szCs w:val="22"/>
              </w:rPr>
              <w:lastRenderedPageBreak/>
              <w:t>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w:t>
            </w:r>
            <w:proofErr w:type="gramEnd"/>
            <w:r w:rsidRPr="000D22EB">
              <w:rPr>
                <w:kern w:val="1"/>
                <w:sz w:val="22"/>
                <w:szCs w:val="22"/>
              </w:rPr>
              <w:t>)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0D22EB">
              <w:rPr>
                <w:kern w:val="1"/>
                <w:sz w:val="22"/>
                <w:szCs w:val="22"/>
              </w:rPr>
              <w:t>неотклоненном</w:t>
            </w:r>
            <w:proofErr w:type="spellEnd"/>
            <w:r w:rsidRPr="000D22EB">
              <w:rPr>
                <w:kern w:val="1"/>
                <w:sz w:val="22"/>
                <w:szCs w:val="22"/>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EC296D" w:rsidRPr="000D22EB" w:rsidRDefault="00EC296D" w:rsidP="00EC296D">
            <w:pPr>
              <w:suppressAutoHyphens/>
              <w:spacing w:line="240" w:lineRule="exact"/>
              <w:jc w:val="both"/>
              <w:rPr>
                <w:kern w:val="1"/>
                <w:sz w:val="22"/>
                <w:szCs w:val="22"/>
              </w:rPr>
            </w:pPr>
            <w:r w:rsidRPr="000D22EB">
              <w:rPr>
                <w:kern w:val="1"/>
                <w:sz w:val="22"/>
                <w:szCs w:val="22"/>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г</w:t>
            </w:r>
            <w:proofErr w:type="gramEnd"/>
            <w:r w:rsidRPr="000D22EB">
              <w:rPr>
                <w:kern w:val="1"/>
                <w:sz w:val="22"/>
                <w:szCs w:val="22"/>
              </w:rPr>
              <w:t>) размещать свалки;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д</w:t>
            </w:r>
            <w:proofErr w:type="gramEnd"/>
            <w:r w:rsidRPr="000D22EB">
              <w:rPr>
                <w:kern w:val="1"/>
                <w:sz w:val="22"/>
                <w:szCs w:val="22"/>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C296D" w:rsidRPr="000D22EB" w:rsidRDefault="00EC296D" w:rsidP="00EC296D">
            <w:pPr>
              <w:suppressAutoHyphens/>
              <w:spacing w:line="240" w:lineRule="exact"/>
              <w:jc w:val="both"/>
              <w:rPr>
                <w:kern w:val="1"/>
                <w:sz w:val="22"/>
                <w:szCs w:val="22"/>
              </w:rPr>
            </w:pPr>
            <w:r w:rsidRPr="000D22EB">
              <w:rPr>
                <w:kern w:val="1"/>
                <w:sz w:val="22"/>
                <w:szCs w:val="22"/>
              </w:rPr>
              <w:t>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складировать или размещать хранилища любых, в том числе горюче-смазочных, материалов;</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w:t>
            </w:r>
            <w:proofErr w:type="gramEnd"/>
            <w:r w:rsidRPr="000D22EB">
              <w:rPr>
                <w:kern w:val="1"/>
                <w:sz w:val="22"/>
                <w:szCs w:val="22"/>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г</w:t>
            </w:r>
            <w:proofErr w:type="gramEnd"/>
            <w:r w:rsidRPr="000D22EB">
              <w:rPr>
                <w:kern w:val="1"/>
                <w:sz w:val="22"/>
                <w:szCs w:val="22"/>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lastRenderedPageBreak/>
              <w:t>д</w:t>
            </w:r>
            <w:proofErr w:type="gramEnd"/>
            <w:r w:rsidRPr="000D22EB">
              <w:rPr>
                <w:kern w:val="1"/>
                <w:sz w:val="22"/>
                <w:szCs w:val="22"/>
              </w:rPr>
              <w:t>) осуществлять проход судов с поднятыми стрелами кранов и других механизмов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r w:rsidRPr="000D22EB">
              <w:rPr>
                <w:kern w:val="1"/>
                <w:sz w:val="22"/>
                <w:szCs w:val="22"/>
              </w:rPr>
              <w:t>10. В пределах охранных зон без письменного решения о согласовании сетевых организаций юридическим и физическим лицам запрещаются: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строительство, капитальный ремонт, реконструкция или снос зданий и сооружений;</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горные, взрывные, мелиоративные работы, в том числе связанные с временным затоплением земель;</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w:t>
            </w:r>
            <w:proofErr w:type="gramEnd"/>
            <w:r w:rsidRPr="000D22EB">
              <w:rPr>
                <w:kern w:val="1"/>
                <w:sz w:val="22"/>
                <w:szCs w:val="22"/>
              </w:rPr>
              <w:t>) посадка и вырубка деревьев и кустарников;</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г</w:t>
            </w:r>
            <w:proofErr w:type="gramEnd"/>
            <w:r w:rsidRPr="000D22EB">
              <w:rPr>
                <w:kern w:val="1"/>
                <w:sz w:val="22"/>
                <w:szCs w:val="22"/>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д</w:t>
            </w:r>
            <w:proofErr w:type="gramEnd"/>
            <w:r w:rsidRPr="000D22EB">
              <w:rPr>
                <w:kern w:val="1"/>
                <w:sz w:val="22"/>
                <w:szCs w:val="22"/>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е</w:t>
            </w:r>
            <w:proofErr w:type="gramEnd"/>
            <w:r w:rsidRPr="000D22EB">
              <w:rPr>
                <w:kern w:val="1"/>
                <w:sz w:val="22"/>
                <w:szCs w:val="22"/>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ж</w:t>
            </w:r>
            <w:proofErr w:type="gramEnd"/>
            <w:r w:rsidRPr="000D22EB">
              <w:rPr>
                <w:kern w:val="1"/>
                <w:sz w:val="22"/>
                <w:szCs w:val="22"/>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з</w:t>
            </w:r>
            <w:proofErr w:type="gramEnd"/>
            <w:r w:rsidRPr="000D22EB">
              <w:rPr>
                <w:kern w:val="1"/>
                <w:sz w:val="22"/>
                <w:szCs w:val="22"/>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и</w:t>
            </w:r>
            <w:proofErr w:type="gramEnd"/>
            <w:r w:rsidRPr="000D22EB">
              <w:rPr>
                <w:kern w:val="1"/>
                <w:sz w:val="22"/>
                <w:szCs w:val="22"/>
              </w:rPr>
              <w:t>) полевые сельскохозяйственные работы с приме-</w:t>
            </w:r>
            <w:proofErr w:type="spellStart"/>
            <w:r w:rsidRPr="000D22EB">
              <w:rPr>
                <w:kern w:val="1"/>
                <w:sz w:val="22"/>
                <w:szCs w:val="22"/>
              </w:rPr>
              <w:t>нением</w:t>
            </w:r>
            <w:proofErr w:type="spellEnd"/>
            <w:r w:rsidRPr="000D22EB">
              <w:rPr>
                <w:kern w:val="1"/>
                <w:sz w:val="22"/>
                <w:szCs w:val="22"/>
              </w:rPr>
              <w:t xml:space="preserve">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C296D" w:rsidRPr="000D22EB" w:rsidRDefault="00EC296D" w:rsidP="00EC296D">
            <w:pPr>
              <w:suppressAutoHyphens/>
              <w:spacing w:line="240" w:lineRule="exact"/>
              <w:jc w:val="both"/>
              <w:rPr>
                <w:kern w:val="1"/>
                <w:sz w:val="22"/>
                <w:szCs w:val="22"/>
              </w:rPr>
            </w:pPr>
            <w:r w:rsidRPr="000D22EB">
              <w:rPr>
                <w:kern w:val="1"/>
                <w:sz w:val="22"/>
                <w:szCs w:val="22"/>
              </w:rPr>
              <w:t>11. В охранных зонах, установленных для объектов электросетевого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xml:space="preserve">) размещать детские и спортивные площадки, </w:t>
            </w:r>
            <w:proofErr w:type="spellStart"/>
            <w:r w:rsidRPr="000D22EB">
              <w:rPr>
                <w:kern w:val="1"/>
                <w:sz w:val="22"/>
                <w:szCs w:val="22"/>
              </w:rPr>
              <w:t>стадио-ны</w:t>
            </w:r>
            <w:proofErr w:type="spellEnd"/>
            <w:r w:rsidRPr="000D22EB">
              <w:rPr>
                <w:kern w:val="1"/>
                <w:sz w:val="22"/>
                <w:szCs w:val="22"/>
              </w:rPr>
              <w:t>,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складировать или размещать хранилища любых, в том числе горюче-смазочных, материалов;</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roofErr w:type="gramStart"/>
            <w:r w:rsidRPr="000D22EB">
              <w:rPr>
                <w:kern w:val="1"/>
                <w:sz w:val="22"/>
                <w:szCs w:val="22"/>
              </w:rPr>
              <w:t>в</w:t>
            </w:r>
            <w:proofErr w:type="gramEnd"/>
            <w:r w:rsidRPr="000D22EB">
              <w:rPr>
                <w:kern w:val="1"/>
                <w:sz w:val="22"/>
                <w:szCs w:val="22"/>
              </w:rPr>
              <w:t>)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1909"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Постановление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87. Градостроительные регламенты в части ограничения использования земельных участков и объектов капитального строительства в придорожных полосах автомобильных дорог</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38</w:t>
      </w:r>
    </w:p>
    <w:p w:rsidR="00EC296D" w:rsidRPr="000D22EB" w:rsidRDefault="00EC296D" w:rsidP="00EC296D">
      <w:pPr>
        <w:suppressAutoHyphens/>
        <w:ind w:firstLine="709"/>
        <w:jc w:val="both"/>
        <w:rPr>
          <w:b/>
          <w:kern w:val="1"/>
          <w:sz w:val="22"/>
          <w:szCs w:val="22"/>
        </w:rPr>
      </w:pPr>
      <w:r w:rsidRPr="000D22EB">
        <w:rPr>
          <w:kern w:val="1"/>
          <w:sz w:val="22"/>
          <w:szCs w:val="22"/>
        </w:rPr>
        <w:t>Ограничения использования земельных участков и объектов капитального строительства в придорожных полосах автомобильных дорог</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lastRenderedPageBreak/>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Придорожные полосы автомобильных дорог</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EC296D" w:rsidRPr="000D22EB" w:rsidRDefault="00EC296D" w:rsidP="00EC296D">
            <w:pPr>
              <w:suppressAutoHyphens/>
              <w:spacing w:line="240" w:lineRule="exact"/>
              <w:jc w:val="both"/>
              <w:rPr>
                <w:kern w:val="1"/>
                <w:sz w:val="22"/>
                <w:szCs w:val="22"/>
              </w:rPr>
            </w:pPr>
            <w:r w:rsidRPr="000D22EB">
              <w:rPr>
                <w:kern w:val="1"/>
                <w:sz w:val="22"/>
                <w:szCs w:val="22"/>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EC296D" w:rsidRPr="000D22EB" w:rsidRDefault="00EC296D" w:rsidP="00EC296D">
            <w:pPr>
              <w:suppressAutoHyphens/>
              <w:spacing w:line="240" w:lineRule="exact"/>
              <w:jc w:val="both"/>
              <w:rPr>
                <w:kern w:val="1"/>
                <w:sz w:val="22"/>
                <w:szCs w:val="22"/>
              </w:rPr>
            </w:pPr>
            <w:r w:rsidRPr="000D22EB">
              <w:rPr>
                <w:kern w:val="1"/>
                <w:sz w:val="22"/>
                <w:szCs w:val="22"/>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EC296D" w:rsidRPr="000D22EB" w:rsidRDefault="00EC296D" w:rsidP="00EC296D">
            <w:pPr>
              <w:suppressAutoHyphens/>
              <w:spacing w:line="240" w:lineRule="exact"/>
              <w:jc w:val="both"/>
              <w:rPr>
                <w:kern w:val="1"/>
                <w:sz w:val="22"/>
                <w:szCs w:val="22"/>
              </w:rPr>
            </w:pPr>
            <w:r w:rsidRPr="000D22EB">
              <w:rPr>
                <w:kern w:val="1"/>
                <w:sz w:val="22"/>
                <w:szCs w:val="22"/>
              </w:rPr>
              <w:t>1) семидесяти пяти метров - для автомобильных дорог первой и второй категорий;</w:t>
            </w:r>
          </w:p>
          <w:p w:rsidR="00EC296D" w:rsidRPr="000D22EB" w:rsidRDefault="00EC296D" w:rsidP="00EC296D">
            <w:pPr>
              <w:suppressAutoHyphens/>
              <w:spacing w:line="240" w:lineRule="exact"/>
              <w:jc w:val="both"/>
              <w:rPr>
                <w:kern w:val="1"/>
                <w:sz w:val="22"/>
                <w:szCs w:val="22"/>
              </w:rPr>
            </w:pPr>
            <w:r w:rsidRPr="000D22EB">
              <w:rPr>
                <w:kern w:val="1"/>
                <w:sz w:val="22"/>
                <w:szCs w:val="22"/>
              </w:rPr>
              <w:t>2) пятидесяти метров - для автомобильных дорог третьей и четвертой категорий;</w:t>
            </w:r>
          </w:p>
          <w:p w:rsidR="00EC296D" w:rsidRPr="000D22EB" w:rsidRDefault="00EC296D" w:rsidP="00EC296D">
            <w:pPr>
              <w:suppressAutoHyphens/>
              <w:spacing w:line="240" w:lineRule="exact"/>
              <w:jc w:val="both"/>
              <w:rPr>
                <w:kern w:val="1"/>
                <w:sz w:val="22"/>
                <w:szCs w:val="22"/>
              </w:rPr>
            </w:pPr>
            <w:r w:rsidRPr="000D22EB">
              <w:rPr>
                <w:kern w:val="1"/>
                <w:sz w:val="22"/>
                <w:szCs w:val="22"/>
              </w:rPr>
              <w:t>3) двадцати пяти метров - для автомобильных дорог пятой категории;</w:t>
            </w:r>
          </w:p>
          <w:p w:rsidR="00EC296D" w:rsidRPr="000D22EB" w:rsidRDefault="00EC296D" w:rsidP="00EC296D">
            <w:pPr>
              <w:suppressAutoHyphens/>
              <w:spacing w:line="240" w:lineRule="exact"/>
              <w:jc w:val="both"/>
              <w:rPr>
                <w:kern w:val="1"/>
                <w:sz w:val="22"/>
                <w:szCs w:val="22"/>
              </w:rPr>
            </w:pPr>
            <w:r w:rsidRPr="000D22EB">
              <w:rPr>
                <w:kern w:val="1"/>
                <w:sz w:val="22"/>
                <w:szCs w:val="22"/>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EC296D" w:rsidRPr="000D22EB" w:rsidRDefault="00EC296D" w:rsidP="00EC296D">
            <w:pPr>
              <w:suppressAutoHyphens/>
              <w:spacing w:line="240" w:lineRule="exact"/>
              <w:jc w:val="both"/>
              <w:rPr>
                <w:kern w:val="1"/>
                <w:sz w:val="22"/>
                <w:szCs w:val="22"/>
              </w:rPr>
            </w:pPr>
            <w:r w:rsidRPr="000D22EB">
              <w:rPr>
                <w:kern w:val="1"/>
                <w:sz w:val="22"/>
                <w:szCs w:val="22"/>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объектов</w:t>
            </w:r>
            <w:proofErr w:type="gramEnd"/>
            <w:r w:rsidRPr="000D22EB">
              <w:rPr>
                <w:kern w:val="1"/>
                <w:sz w:val="22"/>
                <w:szCs w:val="22"/>
              </w:rPr>
              <w:t>, предназначенных для обслуживания таких автомобильных дорог, их строительства, реконструкции, капитального ремонта, ремонта и содержания;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объектов</w:t>
            </w:r>
            <w:proofErr w:type="gramEnd"/>
            <w:r w:rsidRPr="000D22EB">
              <w:rPr>
                <w:kern w:val="1"/>
                <w:sz w:val="22"/>
                <w:szCs w:val="22"/>
              </w:rPr>
              <w:t xml:space="preserve"> Государственной инспекции безопасности дорожного движения Министерства внутренних дел Российской Федерации;</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объектов</w:t>
            </w:r>
            <w:proofErr w:type="gramEnd"/>
            <w:r w:rsidRPr="000D22EB">
              <w:rPr>
                <w:kern w:val="1"/>
                <w:sz w:val="22"/>
                <w:szCs w:val="22"/>
              </w:rPr>
              <w:t xml:space="preserve"> дорожного сервиса, рекламных конструкций, информационных щитов и указателей;</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roofErr w:type="gramStart"/>
            <w:r w:rsidRPr="000D22EB">
              <w:rPr>
                <w:kern w:val="1"/>
                <w:sz w:val="22"/>
                <w:szCs w:val="22"/>
              </w:rPr>
              <w:t>инженерных</w:t>
            </w:r>
            <w:proofErr w:type="gramEnd"/>
            <w:r w:rsidRPr="000D22EB">
              <w:rPr>
                <w:kern w:val="1"/>
                <w:sz w:val="22"/>
                <w:szCs w:val="22"/>
              </w:rPr>
              <w:t xml:space="preserve"> коммуникаций.</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Приказ Минтранса РФ от 13.01.2010 N 4 "Об установлении и использовании придорожных полос автомобильных дорог федерального значения"</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88 Градостроительные регламенты в части ограничения использования земельных участков и объектов капитального строительства в полосе отвода автомобильной дороги</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39</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полосе отвода автомобильной дороги</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Полоса отвода автомобильной дороги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В границах полосы отвода автомобильной дороги, за исключением случаев, предусмотренных Федеральным законом, запрещаются:</w:t>
            </w:r>
          </w:p>
          <w:p w:rsidR="00EC296D" w:rsidRPr="000D22EB" w:rsidRDefault="00EC296D" w:rsidP="00EC296D">
            <w:pPr>
              <w:suppressAutoHyphens/>
              <w:spacing w:line="240" w:lineRule="exact"/>
              <w:jc w:val="both"/>
              <w:rPr>
                <w:kern w:val="1"/>
                <w:sz w:val="22"/>
                <w:szCs w:val="22"/>
              </w:rPr>
            </w:pPr>
            <w:r w:rsidRPr="000D22EB">
              <w:rPr>
                <w:kern w:val="1"/>
                <w:sz w:val="22"/>
                <w:szCs w:val="22"/>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EC296D" w:rsidRPr="000D22EB" w:rsidRDefault="00EC296D" w:rsidP="00EC296D">
            <w:pPr>
              <w:suppressAutoHyphens/>
              <w:spacing w:line="240" w:lineRule="exact"/>
              <w:jc w:val="both"/>
              <w:rPr>
                <w:kern w:val="1"/>
                <w:sz w:val="22"/>
                <w:szCs w:val="22"/>
              </w:rPr>
            </w:pPr>
            <w:r w:rsidRPr="000D22EB">
              <w:rPr>
                <w:kern w:val="1"/>
                <w:sz w:val="22"/>
                <w:szCs w:val="22"/>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3) распашка земельных участков, покос травы, </w:t>
            </w:r>
            <w:proofErr w:type="spellStart"/>
            <w:proofErr w:type="gramStart"/>
            <w:r w:rsidRPr="000D22EB">
              <w:rPr>
                <w:kern w:val="1"/>
                <w:sz w:val="22"/>
                <w:szCs w:val="22"/>
              </w:rPr>
              <w:t>осуще-ствление</w:t>
            </w:r>
            <w:proofErr w:type="spellEnd"/>
            <w:proofErr w:type="gramEnd"/>
            <w:r w:rsidRPr="000D22EB">
              <w:rPr>
                <w:kern w:val="1"/>
                <w:sz w:val="22"/>
                <w:szCs w:val="22"/>
              </w:rPr>
              <w:t xml:space="preserve">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EC296D" w:rsidRPr="000D22EB" w:rsidRDefault="00EC296D" w:rsidP="00EC296D">
            <w:pPr>
              <w:suppressAutoHyphens/>
              <w:spacing w:line="240" w:lineRule="exact"/>
              <w:jc w:val="both"/>
              <w:rPr>
                <w:kern w:val="1"/>
                <w:sz w:val="22"/>
                <w:szCs w:val="22"/>
              </w:rPr>
            </w:pPr>
            <w:r w:rsidRPr="000D22EB">
              <w:rPr>
                <w:kern w:val="1"/>
                <w:sz w:val="22"/>
                <w:szCs w:val="22"/>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5) установка рекламных конструкций, не </w:t>
            </w:r>
            <w:proofErr w:type="spellStart"/>
            <w:proofErr w:type="gramStart"/>
            <w:r w:rsidRPr="000D22EB">
              <w:rPr>
                <w:kern w:val="1"/>
                <w:sz w:val="22"/>
                <w:szCs w:val="22"/>
              </w:rPr>
              <w:t>соответ-ствующих</w:t>
            </w:r>
            <w:proofErr w:type="spellEnd"/>
            <w:proofErr w:type="gramEnd"/>
            <w:r w:rsidRPr="000D22EB">
              <w:rPr>
                <w:kern w:val="1"/>
                <w:sz w:val="22"/>
                <w:szCs w:val="22"/>
              </w:rPr>
              <w:t xml:space="preserve"> требованиям технических регламентов и (или) нормативным правовым актам о безопасности дорожного движения;</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Статья 89. Градостроительные регламенты в части ограничения использования земельных участков и объектов капитального строительства в охранной зоне газопроводов и систем газоснабжения</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40</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охранной зоне газопроводов и систем газоснабжения</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lastRenderedPageBreak/>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Охранная зона газопроводов и систем газоснабжения</w:t>
            </w:r>
          </w:p>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Для газораспределительных сетей устанавливаются следующие охранные зоны: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а</w:t>
            </w:r>
            <w:proofErr w:type="gramEnd"/>
            <w:r w:rsidRPr="000D22EB">
              <w:rPr>
                <w:kern w:val="1"/>
                <w:sz w:val="22"/>
                <w:szCs w:val="22"/>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б</w:t>
            </w:r>
            <w:proofErr w:type="gramEnd"/>
            <w:r w:rsidRPr="000D22EB">
              <w:rPr>
                <w:kern w:val="1"/>
                <w:sz w:val="22"/>
                <w:szCs w:val="22"/>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г</w:t>
            </w:r>
            <w:proofErr w:type="gramEnd"/>
            <w:r w:rsidRPr="000D22EB">
              <w:rPr>
                <w:kern w:val="1"/>
                <w:sz w:val="22"/>
                <w:szCs w:val="22"/>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д</w:t>
            </w:r>
            <w:proofErr w:type="gramEnd"/>
            <w:r w:rsidRPr="000D22EB">
              <w:rPr>
                <w:kern w:val="1"/>
                <w:sz w:val="22"/>
                <w:szCs w:val="22"/>
              </w:rPr>
              <w:t>)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е</w:t>
            </w:r>
            <w:proofErr w:type="gramEnd"/>
            <w:r w:rsidRPr="000D22EB">
              <w:rPr>
                <w:kern w:val="1"/>
                <w:sz w:val="22"/>
                <w:szCs w:val="22"/>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EC296D" w:rsidRPr="000D22EB" w:rsidRDefault="00EC296D" w:rsidP="00EC296D">
            <w:pPr>
              <w:suppressAutoHyphens/>
              <w:spacing w:line="240" w:lineRule="exact"/>
              <w:jc w:val="both"/>
              <w:rPr>
                <w:kern w:val="1"/>
                <w:sz w:val="22"/>
                <w:szCs w:val="22"/>
              </w:rPr>
            </w:pPr>
            <w:r w:rsidRPr="000D22EB">
              <w:rPr>
                <w:kern w:val="1"/>
                <w:sz w:val="22"/>
                <w:szCs w:val="22"/>
              </w:rPr>
              <w:t>Для исключения возможности повреждения трубопроводов (при любом виде их прокладки) устанавливаются охранные зоны: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вдоль</w:t>
            </w:r>
            <w:proofErr w:type="gramEnd"/>
            <w:r w:rsidRPr="000D22EB">
              <w:rPr>
                <w:kern w:val="1"/>
                <w:sz w:val="22"/>
                <w:szCs w:val="22"/>
              </w:rPr>
              <w:t xml:space="preserve">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вдоль</w:t>
            </w:r>
            <w:proofErr w:type="gramEnd"/>
            <w:r w:rsidRPr="000D22EB">
              <w:rPr>
                <w:kern w:val="1"/>
                <w:sz w:val="22"/>
                <w:szCs w:val="22"/>
              </w:rPr>
              <w:t xml:space="preserve">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вдоль</w:t>
            </w:r>
            <w:proofErr w:type="gramEnd"/>
            <w:r w:rsidRPr="000D22EB">
              <w:rPr>
                <w:kern w:val="1"/>
                <w:sz w:val="22"/>
                <w:szCs w:val="22"/>
              </w:rPr>
              <w:t xml:space="preserve">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вдоль</w:t>
            </w:r>
            <w:proofErr w:type="gramEnd"/>
            <w:r w:rsidRPr="000D22EB">
              <w:rPr>
                <w:kern w:val="1"/>
                <w:sz w:val="22"/>
                <w:szCs w:val="22"/>
              </w:rPr>
              <w:t xml:space="preserve">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EC296D" w:rsidRPr="000D22EB" w:rsidRDefault="00EC296D" w:rsidP="00EC296D">
            <w:pPr>
              <w:suppressAutoHyphens/>
              <w:spacing w:line="240" w:lineRule="exact"/>
              <w:jc w:val="both"/>
              <w:rPr>
                <w:kern w:val="1"/>
                <w:sz w:val="22"/>
                <w:szCs w:val="22"/>
              </w:rPr>
            </w:pPr>
            <w:proofErr w:type="gramStart"/>
            <w:r w:rsidRPr="000D22EB">
              <w:rPr>
                <w:kern w:val="1"/>
                <w:sz w:val="22"/>
                <w:szCs w:val="22"/>
              </w:rPr>
              <w:t>вокруг</w:t>
            </w:r>
            <w:proofErr w:type="gramEnd"/>
            <w:r w:rsidRPr="000D22EB">
              <w:rPr>
                <w:kern w:val="1"/>
                <w:sz w:val="22"/>
                <w:szCs w:val="22"/>
              </w:rPr>
              <w:t xml:space="preserve"> емкостей для хранения и </w:t>
            </w:r>
            <w:proofErr w:type="spellStart"/>
            <w:r w:rsidRPr="000D22EB">
              <w:rPr>
                <w:kern w:val="1"/>
                <w:sz w:val="22"/>
                <w:szCs w:val="22"/>
              </w:rPr>
              <w:t>разгазирования</w:t>
            </w:r>
            <w:proofErr w:type="spellEnd"/>
            <w:r w:rsidRPr="000D22EB">
              <w:rPr>
                <w:kern w:val="1"/>
                <w:sz w:val="22"/>
                <w:szCs w:val="22"/>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proofErr w:type="gramStart"/>
            <w:r w:rsidRPr="000D22EB">
              <w:rPr>
                <w:kern w:val="1"/>
                <w:sz w:val="22"/>
                <w:szCs w:val="22"/>
              </w:rPr>
              <w:t>вокруг</w:t>
            </w:r>
            <w:proofErr w:type="gramEnd"/>
            <w:r w:rsidRPr="000D22EB">
              <w:rPr>
                <w:kern w:val="1"/>
                <w:sz w:val="22"/>
                <w:szCs w:val="22"/>
              </w:rPr>
              <w:t xml:space="preserve">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w:t>
            </w:r>
            <w:r w:rsidRPr="000D22EB">
              <w:rPr>
                <w:kern w:val="1"/>
                <w:sz w:val="22"/>
                <w:szCs w:val="22"/>
              </w:rPr>
              <w:lastRenderedPageBreak/>
              <w:t xml:space="preserve">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Запрещается любая хозяйственная деятельность, за исключением хозяйственной и иной деятельности, при которой обеспечивается безопасность эксплуатации объекта капитального строительства, в том числе и линейного.</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Федеральный закон от 31.03.1999 г. №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bl>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 xml:space="preserve">Статья 90. Градостроительные регламенты в части ограничения использования земельных участков и объектов капитального строительства в санитарном разрыве (санитарной полосе отчуждения) объектов газоснабжения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41</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санитарном разрыве (санитарной полосе отчуждения) объектов газоснабжения</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Санитарный разрыв (санитарная полоса отчуждения) объектов газоснабжения</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Устанавливаются в соответствии с таблицами 1-6 СанПиН 2.2.1/2.1.1.1200-03</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Запрещается любая хозяйственная деятельность, за исключением хозяйственной и иной деятельности, при которой обеспечивается безопасность эксплуатации соответствующего объекта капитального </w:t>
            </w:r>
            <w:proofErr w:type="spellStart"/>
            <w:proofErr w:type="gramStart"/>
            <w:r w:rsidRPr="000D22EB">
              <w:rPr>
                <w:kern w:val="1"/>
                <w:sz w:val="22"/>
                <w:szCs w:val="22"/>
              </w:rPr>
              <w:t>строительст-ва</w:t>
            </w:r>
            <w:proofErr w:type="spellEnd"/>
            <w:proofErr w:type="gramEnd"/>
            <w:r w:rsidRPr="000D22EB">
              <w:rPr>
                <w:kern w:val="1"/>
                <w:sz w:val="22"/>
                <w:szCs w:val="22"/>
              </w:rPr>
              <w:t>, в том числе и линейного.</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СанПиН 2.2.1/2.1.1.1200-03 «Санитарно-защитные зоны и санитарная классификация предприятий, </w:t>
            </w:r>
            <w:proofErr w:type="spellStart"/>
            <w:proofErr w:type="gramStart"/>
            <w:r w:rsidRPr="000D22EB">
              <w:rPr>
                <w:kern w:val="1"/>
                <w:sz w:val="22"/>
                <w:szCs w:val="22"/>
              </w:rPr>
              <w:t>соору-жений</w:t>
            </w:r>
            <w:proofErr w:type="spellEnd"/>
            <w:proofErr w:type="gramEnd"/>
            <w:r w:rsidRPr="000D22EB">
              <w:rPr>
                <w:kern w:val="1"/>
                <w:sz w:val="22"/>
                <w:szCs w:val="22"/>
              </w:rPr>
              <w:t xml:space="preserve"> и иных объектов»</w:t>
            </w:r>
          </w:p>
        </w:tc>
      </w:tr>
    </w:tbl>
    <w:p w:rsidR="00EC296D" w:rsidRPr="000D22EB" w:rsidRDefault="00EC296D" w:rsidP="00EC296D">
      <w:pPr>
        <w:keepNext/>
        <w:keepLines/>
        <w:suppressAutoHyphens/>
        <w:spacing w:before="120" w:after="120" w:line="240" w:lineRule="exact"/>
        <w:jc w:val="both"/>
        <w:rPr>
          <w:rFonts w:eastAsia="Calibri"/>
          <w:bCs/>
          <w:kern w:val="1"/>
          <w:sz w:val="22"/>
          <w:szCs w:val="22"/>
          <w:lang w:eastAsia="en-US"/>
        </w:rPr>
      </w:pPr>
      <w:r w:rsidRPr="000D22EB">
        <w:rPr>
          <w:rFonts w:cs="font254"/>
          <w:b/>
          <w:bCs/>
          <w:kern w:val="1"/>
          <w:sz w:val="22"/>
          <w:szCs w:val="22"/>
        </w:rPr>
        <w:t>Статья 91. Градостроительные регламенты в части ограничения использования земельных участков и объектов капитального строительства в зонах охраны объектов культурного наследия</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42</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зонах охраны объектов культурного наследия</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Зоны охраны объектов культурного наследия</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Основные характеристики и размеры зон с особыми </w:t>
            </w:r>
            <w:proofErr w:type="spellStart"/>
            <w:proofErr w:type="gramStart"/>
            <w:r w:rsidRPr="000D22EB">
              <w:rPr>
                <w:kern w:val="1"/>
                <w:sz w:val="22"/>
                <w:szCs w:val="22"/>
              </w:rPr>
              <w:t>усло-виями</w:t>
            </w:r>
            <w:proofErr w:type="spellEnd"/>
            <w:proofErr w:type="gramEnd"/>
            <w:r w:rsidRPr="000D22EB">
              <w:rPr>
                <w:kern w:val="1"/>
                <w:sz w:val="22"/>
                <w:szCs w:val="22"/>
              </w:rPr>
              <w:t xml:space="preserve"> использования </w:t>
            </w:r>
            <w:proofErr w:type="spellStart"/>
            <w:r w:rsidRPr="000D22EB">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C296D" w:rsidRPr="000D22EB" w:rsidRDefault="00EC296D" w:rsidP="00EC296D">
            <w:pPr>
              <w:suppressAutoHyphens/>
              <w:spacing w:line="240" w:lineRule="exact"/>
              <w:jc w:val="both"/>
              <w:rPr>
                <w:kern w:val="1"/>
                <w:sz w:val="22"/>
                <w:szCs w:val="22"/>
              </w:rPr>
            </w:pPr>
            <w:r w:rsidRPr="000D22EB">
              <w:rPr>
                <w:kern w:val="1"/>
                <w:sz w:val="22"/>
                <w:szCs w:val="22"/>
              </w:rPr>
              <w:t>Необходимый состав зон охраны объекта культурного наследия определяется проектом зон охраны объекта культурного наследия.</w:t>
            </w:r>
          </w:p>
          <w:p w:rsidR="00EC296D" w:rsidRPr="000D22EB" w:rsidRDefault="00EC296D" w:rsidP="00EC296D">
            <w:pPr>
              <w:suppressAutoHyphens/>
              <w:spacing w:line="240" w:lineRule="exact"/>
              <w:jc w:val="both"/>
              <w:rPr>
                <w:kern w:val="1"/>
                <w:sz w:val="22"/>
                <w:szCs w:val="22"/>
              </w:rPr>
            </w:pPr>
            <w:r w:rsidRPr="000D22EB">
              <w:rPr>
                <w:kern w:val="1"/>
                <w:sz w:val="22"/>
                <w:szCs w:val="22"/>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EC296D" w:rsidRPr="000D22EB" w:rsidRDefault="00EC296D" w:rsidP="00EC296D">
            <w:pPr>
              <w:suppressAutoHyphens/>
              <w:spacing w:line="240" w:lineRule="exact"/>
              <w:jc w:val="both"/>
              <w:rPr>
                <w:kern w:val="1"/>
                <w:sz w:val="22"/>
                <w:szCs w:val="22"/>
              </w:rPr>
            </w:pPr>
            <w:r w:rsidRPr="000D22EB">
              <w:rPr>
                <w:kern w:val="1"/>
                <w:sz w:val="22"/>
                <w:szCs w:val="22"/>
              </w:rPr>
              <w:t xml:space="preserve">Требование об установлении зон охраны объекта культурного наследия к выявленному объекту культурного наследия не предъявляется. </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lastRenderedPageBreak/>
              <w:t xml:space="preserve">Устанавливаемые ограничения в использовании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kern w:val="1"/>
                <w:sz w:val="22"/>
                <w:szCs w:val="22"/>
              </w:rPr>
            </w:pPr>
            <w:r w:rsidRPr="000D22EB">
              <w:rPr>
                <w:kern w:val="1"/>
                <w:sz w:val="22"/>
                <w:szCs w:val="22"/>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tc>
      </w:tr>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 xml:space="preserve">Основание установления </w:t>
            </w:r>
            <w:proofErr w:type="spellStart"/>
            <w:proofErr w:type="gramStart"/>
            <w:r w:rsidRPr="000D22EB">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both"/>
              <w:rPr>
                <w:rFonts w:ascii="Calibri" w:eastAsia="Calibri" w:hAnsi="Calibri" w:cs="font266"/>
                <w:kern w:val="1"/>
                <w:sz w:val="22"/>
                <w:szCs w:val="22"/>
                <w:lang w:eastAsia="en-US"/>
              </w:rPr>
            </w:pPr>
            <w:r w:rsidRPr="000D22EB">
              <w:rPr>
                <w:kern w:val="1"/>
                <w:sz w:val="22"/>
                <w:szCs w:val="22"/>
              </w:rPr>
              <w:t>Федеральный закон от 25.06.2002 N 73-ФЗ "Об объектах культурного наследия (памятниках истории и культуры) народов Российской Федерации"</w:t>
            </w:r>
          </w:p>
        </w:tc>
      </w:tr>
    </w:tbl>
    <w:p w:rsidR="00EC296D" w:rsidRPr="000D22EB" w:rsidRDefault="00EC296D" w:rsidP="00EC296D">
      <w:pPr>
        <w:suppressAutoHyphens/>
        <w:jc w:val="both"/>
        <w:rPr>
          <w:kern w:val="1"/>
          <w:sz w:val="22"/>
          <w:szCs w:val="22"/>
        </w:rPr>
      </w:pPr>
    </w:p>
    <w:p w:rsidR="00EC296D" w:rsidRPr="000D22EB"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D22EB">
        <w:rPr>
          <w:rFonts w:cs="font254"/>
          <w:b/>
          <w:bCs/>
          <w:kern w:val="1"/>
          <w:sz w:val="22"/>
          <w:szCs w:val="22"/>
        </w:rPr>
        <w:t xml:space="preserve">Статья 92. Градостроительные регламенты в части ограничения использования земельных участков и объектов капитального строительства в защитных зонах объектов культурного наследия </w:t>
      </w:r>
    </w:p>
    <w:p w:rsidR="00EC296D" w:rsidRPr="000D22EB" w:rsidRDefault="00EC296D" w:rsidP="00EC296D">
      <w:pPr>
        <w:suppressAutoHyphens/>
        <w:jc w:val="right"/>
        <w:rPr>
          <w:kern w:val="1"/>
          <w:sz w:val="22"/>
          <w:szCs w:val="22"/>
        </w:rPr>
      </w:pPr>
      <w:r w:rsidRPr="000D22EB">
        <w:rPr>
          <w:rFonts w:eastAsia="Calibri"/>
          <w:bCs/>
          <w:kern w:val="1"/>
          <w:sz w:val="22"/>
          <w:szCs w:val="22"/>
          <w:lang w:eastAsia="en-US"/>
        </w:rPr>
        <w:t>Таблица 43</w:t>
      </w:r>
    </w:p>
    <w:p w:rsidR="00EC296D" w:rsidRPr="000D22EB" w:rsidRDefault="00EC296D" w:rsidP="00EC296D">
      <w:pPr>
        <w:suppressAutoHyphens/>
        <w:ind w:firstLine="709"/>
        <w:jc w:val="both"/>
        <w:rPr>
          <w:b/>
          <w:kern w:val="1"/>
          <w:sz w:val="22"/>
          <w:szCs w:val="22"/>
        </w:rPr>
      </w:pPr>
      <w:r w:rsidRPr="000D22EB">
        <w:rPr>
          <w:kern w:val="1"/>
          <w:sz w:val="22"/>
          <w:szCs w:val="22"/>
        </w:rPr>
        <w:t xml:space="preserve">Ограничения использования земельных участков и объектов </w:t>
      </w:r>
      <w:proofErr w:type="gramStart"/>
      <w:r w:rsidRPr="000D22EB">
        <w:rPr>
          <w:kern w:val="1"/>
          <w:sz w:val="22"/>
          <w:szCs w:val="22"/>
        </w:rPr>
        <w:t>капиталь-</w:t>
      </w:r>
      <w:proofErr w:type="spellStart"/>
      <w:r w:rsidRPr="000D22EB">
        <w:rPr>
          <w:kern w:val="1"/>
          <w:sz w:val="22"/>
          <w:szCs w:val="22"/>
        </w:rPr>
        <w:t>ного</w:t>
      </w:r>
      <w:proofErr w:type="spellEnd"/>
      <w:proofErr w:type="gramEnd"/>
      <w:r w:rsidRPr="000D22EB">
        <w:rPr>
          <w:kern w:val="1"/>
          <w:sz w:val="22"/>
          <w:szCs w:val="22"/>
        </w:rPr>
        <w:t xml:space="preserve"> строительства в защитных зонах объектов культурного наследия</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D22EB"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D22EB" w:rsidRDefault="00EC296D" w:rsidP="00EC296D">
            <w:pPr>
              <w:suppressAutoHyphens/>
              <w:spacing w:line="240" w:lineRule="exact"/>
              <w:jc w:val="center"/>
              <w:rPr>
                <w:rFonts w:ascii="Calibri" w:eastAsia="Calibri" w:hAnsi="Calibri" w:cs="font266"/>
                <w:kern w:val="1"/>
                <w:sz w:val="22"/>
                <w:szCs w:val="22"/>
                <w:lang w:eastAsia="en-US"/>
              </w:rPr>
            </w:pPr>
            <w:r w:rsidRPr="000D22EB">
              <w:rPr>
                <w:b/>
                <w:kern w:val="1"/>
                <w:sz w:val="22"/>
                <w:szCs w:val="22"/>
              </w:rPr>
              <w:t>Защитные зоны объектов культурного наследия</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Основные характеристики и размеры зон с особыми </w:t>
            </w:r>
            <w:proofErr w:type="spellStart"/>
            <w:proofErr w:type="gramStart"/>
            <w:r w:rsidRPr="0007420E">
              <w:rPr>
                <w:kern w:val="1"/>
                <w:sz w:val="22"/>
                <w:szCs w:val="22"/>
              </w:rPr>
              <w:t>усло-виями</w:t>
            </w:r>
            <w:proofErr w:type="spellEnd"/>
            <w:proofErr w:type="gramEnd"/>
            <w:r w:rsidRPr="0007420E">
              <w:rPr>
                <w:kern w:val="1"/>
                <w:sz w:val="22"/>
                <w:szCs w:val="22"/>
              </w:rPr>
              <w:t xml:space="preserve"> использования </w:t>
            </w:r>
            <w:proofErr w:type="spellStart"/>
            <w:r w:rsidRPr="0007420E">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kern w:val="1"/>
                <w:sz w:val="22"/>
                <w:szCs w:val="22"/>
              </w:rPr>
            </w:pPr>
            <w:r w:rsidRPr="0007420E">
              <w:rPr>
                <w:kern w:val="1"/>
                <w:sz w:val="22"/>
                <w:szCs w:val="22"/>
              </w:rPr>
              <w:t>Границы защитной зоны объекта культурного наследия устанавливаются:</w:t>
            </w:r>
          </w:p>
          <w:p w:rsidR="00EC296D" w:rsidRPr="0007420E" w:rsidRDefault="00EC296D" w:rsidP="00EC296D">
            <w:pPr>
              <w:suppressAutoHyphens/>
              <w:spacing w:line="240" w:lineRule="exact"/>
              <w:jc w:val="both"/>
              <w:rPr>
                <w:kern w:val="1"/>
                <w:sz w:val="22"/>
                <w:szCs w:val="22"/>
              </w:rPr>
            </w:pPr>
            <w:r w:rsidRPr="0007420E">
              <w:rPr>
                <w:kern w:val="1"/>
                <w:sz w:val="22"/>
                <w:szCs w:val="22"/>
              </w:rPr>
              <w:t xml:space="preserve">1) для памятника, расположенного в границах </w:t>
            </w:r>
            <w:proofErr w:type="spellStart"/>
            <w:proofErr w:type="gramStart"/>
            <w:r w:rsidRPr="0007420E">
              <w:rPr>
                <w:kern w:val="1"/>
                <w:sz w:val="22"/>
                <w:szCs w:val="22"/>
              </w:rPr>
              <w:t>насе</w:t>
            </w:r>
            <w:proofErr w:type="spellEnd"/>
            <w:r w:rsidRPr="0007420E">
              <w:rPr>
                <w:kern w:val="1"/>
                <w:sz w:val="22"/>
                <w:szCs w:val="22"/>
              </w:rPr>
              <w:t>-ленного</w:t>
            </w:r>
            <w:proofErr w:type="gramEnd"/>
            <w:r w:rsidRPr="0007420E">
              <w:rPr>
                <w:kern w:val="1"/>
                <w:sz w:val="22"/>
                <w:szCs w:val="22"/>
              </w:rPr>
              <w:t xml:space="preserve">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lastRenderedPageBreak/>
              <w:t xml:space="preserve">2) для ансамбля, расположенного в границах </w:t>
            </w:r>
            <w:proofErr w:type="spellStart"/>
            <w:proofErr w:type="gramStart"/>
            <w:r w:rsidRPr="0007420E">
              <w:rPr>
                <w:kern w:val="1"/>
                <w:sz w:val="22"/>
                <w:szCs w:val="22"/>
              </w:rPr>
              <w:t>насе</w:t>
            </w:r>
            <w:proofErr w:type="spellEnd"/>
            <w:r w:rsidRPr="0007420E">
              <w:rPr>
                <w:kern w:val="1"/>
                <w:sz w:val="22"/>
                <w:szCs w:val="22"/>
              </w:rPr>
              <w:t>-ленного</w:t>
            </w:r>
            <w:proofErr w:type="gramEnd"/>
            <w:r w:rsidRPr="0007420E">
              <w:rPr>
                <w:kern w:val="1"/>
                <w:sz w:val="22"/>
                <w:szCs w:val="22"/>
              </w:rPr>
              <w:t xml:space="preserve">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lastRenderedPageBreak/>
              <w:t xml:space="preserve">Устанавливаемые ограничения в использовании земельных участков и объектов </w:t>
            </w:r>
            <w:proofErr w:type="gramStart"/>
            <w:r w:rsidRPr="0007420E">
              <w:rPr>
                <w:kern w:val="1"/>
                <w:sz w:val="22"/>
                <w:szCs w:val="22"/>
              </w:rPr>
              <w:t>капиталь-</w:t>
            </w:r>
            <w:proofErr w:type="spellStart"/>
            <w:r w:rsidRPr="0007420E">
              <w:rPr>
                <w:kern w:val="1"/>
                <w:sz w:val="22"/>
                <w:szCs w:val="22"/>
              </w:rPr>
              <w:t>ного</w:t>
            </w:r>
            <w:proofErr w:type="spellEnd"/>
            <w:proofErr w:type="gramEnd"/>
            <w:r w:rsidRPr="0007420E">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kern w:val="1"/>
                <w:sz w:val="22"/>
                <w:szCs w:val="22"/>
              </w:rPr>
            </w:pPr>
            <w:r w:rsidRPr="0007420E">
              <w:rPr>
                <w:kern w:val="1"/>
                <w:sz w:val="22"/>
                <w:szCs w:val="22"/>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предусмотренные статьей 56.4 Федерального закона от 25.06.2002 N 73-ФЗ</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Основание установления </w:t>
            </w:r>
            <w:proofErr w:type="spellStart"/>
            <w:proofErr w:type="gramStart"/>
            <w:r w:rsidRPr="0007420E">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Федеральный закон от 25.06.2002 N 73-ФЗ "Об объектах культурного наследия (памятниках истории и культуры) народов Российской Федерации"</w:t>
            </w:r>
          </w:p>
        </w:tc>
      </w:tr>
    </w:tbl>
    <w:p w:rsidR="00EC296D" w:rsidRPr="0007420E" w:rsidRDefault="00EC296D" w:rsidP="00EC296D">
      <w:pPr>
        <w:keepNext/>
        <w:keepLines/>
        <w:suppressAutoHyphens/>
        <w:spacing w:before="120" w:after="120" w:line="240" w:lineRule="exact"/>
        <w:ind w:firstLine="709"/>
        <w:jc w:val="both"/>
        <w:rPr>
          <w:rFonts w:eastAsia="Calibri"/>
          <w:bCs/>
          <w:kern w:val="1"/>
          <w:sz w:val="22"/>
          <w:szCs w:val="22"/>
          <w:lang w:eastAsia="en-US"/>
        </w:rPr>
      </w:pPr>
      <w:r w:rsidRPr="0007420E">
        <w:rPr>
          <w:b/>
          <w:bCs/>
          <w:kern w:val="1"/>
          <w:sz w:val="22"/>
          <w:szCs w:val="22"/>
        </w:rPr>
        <w:t>Статья 93. Градостроительные регламенты в части ограничения использования земельных участков и объектов капитального строительства в зонах затопления, подтопления</w:t>
      </w:r>
    </w:p>
    <w:p w:rsidR="00EC296D" w:rsidRPr="0007420E" w:rsidRDefault="00EC296D" w:rsidP="00EC296D">
      <w:pPr>
        <w:suppressAutoHyphens/>
        <w:jc w:val="right"/>
        <w:rPr>
          <w:kern w:val="1"/>
          <w:sz w:val="22"/>
          <w:szCs w:val="22"/>
        </w:rPr>
      </w:pPr>
      <w:r w:rsidRPr="0007420E">
        <w:rPr>
          <w:rFonts w:eastAsia="Calibri"/>
          <w:bCs/>
          <w:kern w:val="1"/>
          <w:sz w:val="22"/>
          <w:szCs w:val="22"/>
          <w:lang w:eastAsia="en-US"/>
        </w:rPr>
        <w:t>Таблица 44</w:t>
      </w:r>
    </w:p>
    <w:p w:rsidR="00EC296D" w:rsidRPr="0007420E" w:rsidRDefault="00EC296D" w:rsidP="00EC296D">
      <w:pPr>
        <w:suppressAutoHyphens/>
        <w:ind w:firstLine="709"/>
        <w:jc w:val="both"/>
        <w:rPr>
          <w:b/>
          <w:kern w:val="1"/>
          <w:sz w:val="22"/>
          <w:szCs w:val="22"/>
        </w:rPr>
      </w:pPr>
      <w:r w:rsidRPr="0007420E">
        <w:rPr>
          <w:kern w:val="1"/>
          <w:sz w:val="22"/>
          <w:szCs w:val="22"/>
        </w:rPr>
        <w:t>Ограничения использования земельных участков и объектов капитального строительства в зонах затопления, подтопления</w:t>
      </w:r>
    </w:p>
    <w:tbl>
      <w:tblPr>
        <w:tblW w:w="15588" w:type="dxa"/>
        <w:tblLayout w:type="fixed"/>
        <w:tblCellMar>
          <w:left w:w="113" w:type="dxa"/>
        </w:tblCellMar>
        <w:tblLook w:val="0000" w:firstRow="0" w:lastRow="0" w:firstColumn="0" w:lastColumn="0" w:noHBand="0" w:noVBand="0"/>
      </w:tblPr>
      <w:tblGrid>
        <w:gridCol w:w="3537"/>
        <w:gridCol w:w="12051"/>
      </w:tblGrid>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center"/>
              <w:rPr>
                <w:rFonts w:eastAsia="Calibri"/>
                <w:kern w:val="1"/>
                <w:sz w:val="22"/>
                <w:szCs w:val="22"/>
                <w:lang w:eastAsia="en-US"/>
              </w:rPr>
            </w:pPr>
            <w:r w:rsidRPr="0007420E">
              <w:rPr>
                <w:b/>
                <w:kern w:val="1"/>
                <w:sz w:val="22"/>
                <w:szCs w:val="22"/>
              </w:rPr>
              <w:t>Наименование зоны с особыми условиями использования территории</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center"/>
              <w:rPr>
                <w:rFonts w:eastAsia="Calibri"/>
                <w:kern w:val="1"/>
                <w:sz w:val="22"/>
                <w:szCs w:val="22"/>
                <w:lang w:eastAsia="en-US"/>
              </w:rPr>
            </w:pPr>
            <w:r w:rsidRPr="0007420E">
              <w:rPr>
                <w:b/>
                <w:kern w:val="1"/>
                <w:sz w:val="22"/>
                <w:szCs w:val="22"/>
              </w:rPr>
              <w:t>Зоны затопления, подтопления</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Основные характеристики и размеры зон с особыми </w:t>
            </w:r>
            <w:proofErr w:type="spellStart"/>
            <w:proofErr w:type="gramStart"/>
            <w:r w:rsidRPr="0007420E">
              <w:rPr>
                <w:kern w:val="1"/>
                <w:sz w:val="22"/>
                <w:szCs w:val="22"/>
              </w:rPr>
              <w:t>усло-виями</w:t>
            </w:r>
            <w:proofErr w:type="spellEnd"/>
            <w:proofErr w:type="gramEnd"/>
            <w:r w:rsidRPr="0007420E">
              <w:rPr>
                <w:kern w:val="1"/>
                <w:sz w:val="22"/>
                <w:szCs w:val="22"/>
              </w:rPr>
              <w:t xml:space="preserve"> использования </w:t>
            </w:r>
            <w:proofErr w:type="spellStart"/>
            <w:r w:rsidRPr="0007420E">
              <w:rPr>
                <w:kern w:val="1"/>
                <w:sz w:val="22"/>
                <w:szCs w:val="22"/>
              </w:rPr>
              <w:t>террито-рии</w:t>
            </w:r>
            <w:proofErr w:type="spell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(Водный кодекс часть 4 статья 67.1)</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Устанавливаемые ограничения в использовании земельных участков и объектов </w:t>
            </w:r>
            <w:proofErr w:type="gramStart"/>
            <w:r w:rsidRPr="0007420E">
              <w:rPr>
                <w:kern w:val="1"/>
                <w:sz w:val="22"/>
                <w:szCs w:val="22"/>
              </w:rPr>
              <w:t>капиталь-</w:t>
            </w:r>
            <w:proofErr w:type="spellStart"/>
            <w:r w:rsidRPr="0007420E">
              <w:rPr>
                <w:kern w:val="1"/>
                <w:sz w:val="22"/>
                <w:szCs w:val="22"/>
              </w:rPr>
              <w:t>ного</w:t>
            </w:r>
            <w:proofErr w:type="spellEnd"/>
            <w:proofErr w:type="gramEnd"/>
            <w:r w:rsidRPr="0007420E">
              <w:rPr>
                <w:kern w:val="1"/>
                <w:sz w:val="22"/>
                <w:szCs w:val="22"/>
              </w:rPr>
              <w:t xml:space="preserve"> строительства</w:t>
            </w:r>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kern w:val="1"/>
                <w:sz w:val="22"/>
                <w:szCs w:val="22"/>
              </w:rPr>
            </w:pPr>
            <w:r w:rsidRPr="0007420E">
              <w:rPr>
                <w:kern w:val="1"/>
                <w:sz w:val="22"/>
                <w:szCs w:val="22"/>
              </w:rPr>
              <w:t>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w:t>
            </w:r>
          </w:p>
          <w:p w:rsidR="00EC296D" w:rsidRPr="0007420E" w:rsidRDefault="00EC296D" w:rsidP="00EC296D">
            <w:pPr>
              <w:suppressAutoHyphens/>
              <w:spacing w:line="240" w:lineRule="exact"/>
              <w:ind w:firstLine="539"/>
              <w:jc w:val="both"/>
              <w:rPr>
                <w:kern w:val="1"/>
                <w:sz w:val="22"/>
                <w:szCs w:val="22"/>
              </w:rPr>
            </w:pPr>
            <w:r w:rsidRPr="0007420E">
              <w:rPr>
                <w:kern w:val="1"/>
                <w:sz w:val="22"/>
                <w:szCs w:val="22"/>
              </w:rPr>
              <w:t>В границах зон затопления, подтопления запрещаются:</w:t>
            </w:r>
          </w:p>
          <w:p w:rsidR="00EC296D" w:rsidRPr="0007420E" w:rsidRDefault="00EC296D" w:rsidP="00EC296D">
            <w:pPr>
              <w:suppressAutoHyphens/>
              <w:spacing w:line="240" w:lineRule="exact"/>
              <w:ind w:firstLine="539"/>
              <w:jc w:val="both"/>
              <w:rPr>
                <w:kern w:val="1"/>
                <w:sz w:val="22"/>
                <w:szCs w:val="22"/>
              </w:rPr>
            </w:pPr>
            <w:r w:rsidRPr="0007420E">
              <w:rPr>
                <w:kern w:val="1"/>
                <w:sz w:val="22"/>
                <w:szCs w:val="22"/>
              </w:rPr>
              <w:t>1) использование сточных вод в целях регулирования плодородия почв;</w:t>
            </w:r>
          </w:p>
          <w:p w:rsidR="00EC296D" w:rsidRPr="0007420E" w:rsidRDefault="00EC296D" w:rsidP="00EC296D">
            <w:pPr>
              <w:suppressAutoHyphens/>
              <w:spacing w:line="240" w:lineRule="exact"/>
              <w:ind w:firstLine="539"/>
              <w:jc w:val="both"/>
              <w:rPr>
                <w:kern w:val="1"/>
                <w:sz w:val="22"/>
                <w:szCs w:val="22"/>
              </w:rPr>
            </w:pPr>
            <w:r w:rsidRPr="0007420E">
              <w:rPr>
                <w:kern w:val="1"/>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C296D" w:rsidRPr="0007420E" w:rsidRDefault="00EC296D" w:rsidP="00EC296D">
            <w:pPr>
              <w:suppressAutoHyphens/>
              <w:spacing w:line="240" w:lineRule="exact"/>
              <w:ind w:firstLine="539"/>
              <w:jc w:val="both"/>
              <w:rPr>
                <w:rFonts w:eastAsia="Calibri"/>
                <w:kern w:val="1"/>
                <w:sz w:val="22"/>
                <w:szCs w:val="22"/>
                <w:lang w:eastAsia="en-US"/>
              </w:rPr>
            </w:pPr>
            <w:r w:rsidRPr="0007420E">
              <w:rPr>
                <w:kern w:val="1"/>
                <w:sz w:val="22"/>
                <w:szCs w:val="22"/>
              </w:rPr>
              <w:t>3) осуществление авиационных мер по борьбе с вредными организмами.</w:t>
            </w:r>
          </w:p>
        </w:tc>
      </w:tr>
      <w:tr w:rsidR="00EC296D" w:rsidRPr="0007420E" w:rsidTr="00BF5B14">
        <w:tc>
          <w:tcPr>
            <w:tcW w:w="3537"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Основание установления </w:t>
            </w:r>
            <w:proofErr w:type="spellStart"/>
            <w:proofErr w:type="gramStart"/>
            <w:r w:rsidRPr="0007420E">
              <w:rPr>
                <w:kern w:val="1"/>
                <w:sz w:val="22"/>
                <w:szCs w:val="22"/>
              </w:rPr>
              <w:t>огра-ничений</w:t>
            </w:r>
            <w:proofErr w:type="spellEnd"/>
            <w:proofErr w:type="gramEnd"/>
          </w:p>
        </w:tc>
        <w:tc>
          <w:tcPr>
            <w:tcW w:w="12051" w:type="dxa"/>
            <w:tcBorders>
              <w:top w:val="single" w:sz="4" w:space="0" w:color="000001"/>
              <w:left w:val="single" w:sz="4" w:space="0" w:color="000001"/>
              <w:bottom w:val="single" w:sz="4" w:space="0" w:color="000001"/>
              <w:right w:val="single" w:sz="4" w:space="0" w:color="000001"/>
            </w:tcBorders>
            <w:shd w:val="clear" w:color="auto" w:fill="FFFFFF"/>
          </w:tcPr>
          <w:p w:rsidR="00EC296D" w:rsidRPr="0007420E" w:rsidRDefault="00EC296D" w:rsidP="00EC296D">
            <w:pPr>
              <w:suppressAutoHyphens/>
              <w:spacing w:line="240" w:lineRule="exact"/>
              <w:jc w:val="both"/>
              <w:rPr>
                <w:rFonts w:eastAsia="Calibri"/>
                <w:kern w:val="1"/>
                <w:sz w:val="22"/>
                <w:szCs w:val="22"/>
                <w:lang w:eastAsia="en-US"/>
              </w:rPr>
            </w:pPr>
            <w:r w:rsidRPr="0007420E">
              <w:rPr>
                <w:kern w:val="1"/>
                <w:sz w:val="22"/>
                <w:szCs w:val="22"/>
              </w:rPr>
              <w:t xml:space="preserve">Статья 67.1 Водного кодекса Российской Федерации </w:t>
            </w:r>
          </w:p>
        </w:tc>
      </w:tr>
    </w:tbl>
    <w:p w:rsidR="00EC296D" w:rsidRPr="0007420E" w:rsidRDefault="00EC296D" w:rsidP="00EC296D">
      <w:pPr>
        <w:suppressAutoHyphens/>
        <w:spacing w:after="200" w:line="276" w:lineRule="auto"/>
        <w:rPr>
          <w:rFonts w:eastAsia="Calibri"/>
          <w:kern w:val="1"/>
          <w:sz w:val="22"/>
          <w:szCs w:val="22"/>
          <w:lang w:eastAsia="en-US"/>
        </w:rPr>
      </w:pPr>
    </w:p>
    <w:p w:rsidR="00EC296D" w:rsidRDefault="00EC296D" w:rsidP="00EC296D">
      <w:pPr>
        <w:suppressAutoHyphens/>
        <w:spacing w:after="200" w:line="276" w:lineRule="auto"/>
        <w:rPr>
          <w:rFonts w:eastAsia="Calibri"/>
          <w:kern w:val="1"/>
          <w:sz w:val="22"/>
          <w:szCs w:val="22"/>
          <w:lang w:eastAsia="en-US"/>
        </w:rPr>
      </w:pPr>
    </w:p>
    <w:p w:rsidR="00A55A80" w:rsidRPr="00A55A80" w:rsidRDefault="00A55A80" w:rsidP="00A55A80">
      <w:pPr>
        <w:suppressAutoHyphens/>
        <w:spacing w:line="276" w:lineRule="auto"/>
        <w:rPr>
          <w:rFonts w:eastAsia="Calibri"/>
          <w:b/>
          <w:kern w:val="1"/>
          <w:sz w:val="22"/>
          <w:szCs w:val="22"/>
          <w:lang w:eastAsia="en-US"/>
        </w:rPr>
      </w:pPr>
      <w:r>
        <w:rPr>
          <w:rFonts w:eastAsia="Calibri"/>
          <w:kern w:val="1"/>
          <w:sz w:val="22"/>
          <w:szCs w:val="22"/>
          <w:lang w:eastAsia="en-US"/>
        </w:rPr>
        <w:lastRenderedPageBreak/>
        <w:t xml:space="preserve">                                                                                    </w:t>
      </w:r>
      <w:r w:rsidRPr="00A55A80">
        <w:rPr>
          <w:rFonts w:eastAsia="Calibri"/>
          <w:b/>
          <w:kern w:val="1"/>
          <w:sz w:val="22"/>
          <w:szCs w:val="22"/>
          <w:lang w:eastAsia="en-US"/>
        </w:rPr>
        <w:t>АДМИНИСТРАЦИЯ ЗАЛУЧСКОГО СЕЛЬСКОГО ПОСЕЛЕНИЯ</w:t>
      </w:r>
    </w:p>
    <w:p w:rsidR="00A55A80" w:rsidRPr="000F7710" w:rsidRDefault="00A55A80" w:rsidP="00A55A80">
      <w:pPr>
        <w:jc w:val="center"/>
        <w:rPr>
          <w:b/>
          <w:sz w:val="22"/>
          <w:szCs w:val="22"/>
        </w:rPr>
      </w:pPr>
      <w:r w:rsidRPr="000F7710">
        <w:rPr>
          <w:b/>
          <w:sz w:val="22"/>
          <w:szCs w:val="22"/>
        </w:rPr>
        <w:t>П О С Т А Н О В Л Е Н И Е</w:t>
      </w:r>
    </w:p>
    <w:p w:rsidR="00A55A80" w:rsidRPr="000F7710" w:rsidRDefault="00A55A80" w:rsidP="00A55A80">
      <w:pPr>
        <w:rPr>
          <w:sz w:val="22"/>
          <w:szCs w:val="22"/>
        </w:rPr>
      </w:pPr>
    </w:p>
    <w:p w:rsidR="00A55A80" w:rsidRPr="000F7710" w:rsidRDefault="00A55A80" w:rsidP="00A55A80">
      <w:pPr>
        <w:rPr>
          <w:sz w:val="22"/>
          <w:szCs w:val="22"/>
        </w:rPr>
      </w:pPr>
      <w:proofErr w:type="gramStart"/>
      <w:r w:rsidRPr="000F7710">
        <w:rPr>
          <w:sz w:val="22"/>
          <w:szCs w:val="22"/>
        </w:rPr>
        <w:t>от</w:t>
      </w:r>
      <w:proofErr w:type="gramEnd"/>
      <w:r w:rsidRPr="000F7710">
        <w:rPr>
          <w:sz w:val="22"/>
          <w:szCs w:val="22"/>
        </w:rPr>
        <w:t xml:space="preserve"> 06.03.2017 № 27         </w:t>
      </w:r>
    </w:p>
    <w:p w:rsidR="00A55A80" w:rsidRPr="000F7710" w:rsidRDefault="00A55A80" w:rsidP="00A55A80">
      <w:pPr>
        <w:rPr>
          <w:sz w:val="22"/>
          <w:szCs w:val="22"/>
        </w:rPr>
      </w:pPr>
      <w:r w:rsidRPr="000F7710">
        <w:rPr>
          <w:sz w:val="22"/>
          <w:szCs w:val="22"/>
        </w:rPr>
        <w:t>с. Залучье</w:t>
      </w:r>
    </w:p>
    <w:p w:rsidR="00A55A80" w:rsidRPr="000F7710" w:rsidRDefault="00A55A80" w:rsidP="00A55A8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1"/>
      </w:tblGrid>
      <w:tr w:rsidR="00A55A80" w:rsidRPr="000F7710" w:rsidTr="00615835">
        <w:trPr>
          <w:trHeight w:val="360"/>
        </w:trPr>
        <w:tc>
          <w:tcPr>
            <w:tcW w:w="14661" w:type="dxa"/>
            <w:tcBorders>
              <w:top w:val="nil"/>
              <w:left w:val="nil"/>
              <w:bottom w:val="nil"/>
              <w:right w:val="nil"/>
            </w:tcBorders>
            <w:shd w:val="clear" w:color="auto" w:fill="auto"/>
          </w:tcPr>
          <w:p w:rsidR="00A55A80" w:rsidRPr="000F7710" w:rsidRDefault="00A55A80" w:rsidP="00615835">
            <w:pPr>
              <w:pStyle w:val="ConsPlusTitle"/>
              <w:widowControl/>
              <w:jc w:val="both"/>
              <w:rPr>
                <w:rFonts w:ascii="Times New Roman" w:hAnsi="Times New Roman" w:cs="Times New Roman"/>
                <w:sz w:val="22"/>
                <w:szCs w:val="22"/>
              </w:rPr>
            </w:pPr>
            <w:r w:rsidRPr="000F7710">
              <w:rPr>
                <w:rFonts w:ascii="Times New Roman" w:hAnsi="Times New Roman" w:cs="Times New Roman"/>
                <w:sz w:val="22"/>
                <w:szCs w:val="22"/>
              </w:rPr>
              <w:t>О рассмотрении протеста заместителя Старорусского межрайонного прокурора от 17.02.2017 № 7-2-2017</w:t>
            </w:r>
          </w:p>
        </w:tc>
      </w:tr>
    </w:tbl>
    <w:p w:rsidR="00A55A80" w:rsidRPr="000F7710" w:rsidRDefault="00A55A80" w:rsidP="00A55A80">
      <w:pPr>
        <w:pStyle w:val="ConsPlusTitle"/>
        <w:widowControl/>
        <w:jc w:val="both"/>
        <w:rPr>
          <w:rFonts w:ascii="Times New Roman" w:hAnsi="Times New Roman" w:cs="Times New Roman"/>
          <w:b w:val="0"/>
          <w:sz w:val="22"/>
          <w:szCs w:val="22"/>
        </w:rPr>
      </w:pPr>
    </w:p>
    <w:p w:rsidR="00A55A80" w:rsidRPr="000F7710" w:rsidRDefault="00A55A80" w:rsidP="00A55A80">
      <w:pPr>
        <w:pStyle w:val="ConsPlusTitle"/>
        <w:widowControl/>
        <w:ind w:firstLine="567"/>
        <w:jc w:val="both"/>
        <w:rPr>
          <w:rFonts w:ascii="Times New Roman" w:hAnsi="Times New Roman" w:cs="Times New Roman"/>
          <w:b w:val="0"/>
          <w:sz w:val="22"/>
          <w:szCs w:val="22"/>
        </w:rPr>
      </w:pPr>
      <w:r w:rsidRPr="000F7710">
        <w:rPr>
          <w:rFonts w:ascii="Times New Roman" w:hAnsi="Times New Roman" w:cs="Times New Roman"/>
          <w:b w:val="0"/>
          <w:sz w:val="22"/>
          <w:szCs w:val="22"/>
        </w:rPr>
        <w:t xml:space="preserve">Рассмотрев протест заместителя Старорусского межрайонного прокурора от 17.02.2017 № 7-2-2017 «На постановление Администрации Залучского сельского поселения от 16.01.2012 № 1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связанных со строительством, без предварительного согласования места размещения объекта (за исключением предоставления земельных участков для ИЖС)», Администрация Залучского сельского поселения </w:t>
      </w:r>
    </w:p>
    <w:p w:rsidR="00A55A80" w:rsidRPr="000F7710" w:rsidRDefault="00A55A80" w:rsidP="00A55A80">
      <w:pPr>
        <w:pStyle w:val="ConsPlusTitle"/>
        <w:widowControl/>
        <w:jc w:val="both"/>
        <w:rPr>
          <w:rFonts w:ascii="Times New Roman" w:hAnsi="Times New Roman" w:cs="Times New Roman"/>
          <w:sz w:val="22"/>
          <w:szCs w:val="22"/>
        </w:rPr>
      </w:pPr>
      <w:r w:rsidRPr="000F7710">
        <w:rPr>
          <w:rFonts w:ascii="Times New Roman" w:hAnsi="Times New Roman" w:cs="Times New Roman"/>
          <w:sz w:val="22"/>
          <w:szCs w:val="22"/>
        </w:rPr>
        <w:t>ПОСТАНОВЛЯЕТ:</w:t>
      </w:r>
    </w:p>
    <w:p w:rsidR="00A55A80" w:rsidRPr="000F7710" w:rsidRDefault="00A55A80" w:rsidP="00A55A80">
      <w:pPr>
        <w:pStyle w:val="ConsPlusTitle"/>
        <w:widowControl/>
        <w:ind w:firstLine="567"/>
        <w:jc w:val="both"/>
        <w:rPr>
          <w:rFonts w:ascii="Times New Roman" w:hAnsi="Times New Roman" w:cs="Times New Roman"/>
          <w:b w:val="0"/>
          <w:sz w:val="22"/>
          <w:szCs w:val="22"/>
        </w:rPr>
      </w:pPr>
      <w:r w:rsidRPr="000F7710">
        <w:rPr>
          <w:rFonts w:ascii="Times New Roman" w:hAnsi="Times New Roman" w:cs="Times New Roman"/>
          <w:b w:val="0"/>
          <w:sz w:val="22"/>
          <w:szCs w:val="22"/>
        </w:rPr>
        <w:t xml:space="preserve">1. Протест заместителя Старорусского межрайонного прокурора от 17.02.2017 № 7-2-2017 «На постановление Администрации Залучского сельского поселения от 16.01.2012 № 1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связанных со строительством, без предварительного согласования места размещения объекта (за исключением предоставления земельных участков для ИЖС)» удовлетворить. </w:t>
      </w:r>
    </w:p>
    <w:p w:rsidR="00A55A80" w:rsidRPr="000F7710" w:rsidRDefault="00A55A80" w:rsidP="00A55A80">
      <w:pPr>
        <w:widowControl w:val="0"/>
        <w:autoSpaceDE w:val="0"/>
        <w:autoSpaceDN w:val="0"/>
        <w:adjustRightInd w:val="0"/>
        <w:ind w:firstLine="540"/>
        <w:jc w:val="both"/>
        <w:rPr>
          <w:sz w:val="22"/>
          <w:szCs w:val="22"/>
        </w:rPr>
      </w:pPr>
      <w:r w:rsidRPr="000F7710">
        <w:rPr>
          <w:sz w:val="22"/>
          <w:szCs w:val="22"/>
        </w:rPr>
        <w:t>2. Признать утратившими силу постановления Администрации Залучского сельского поселения:</w:t>
      </w:r>
    </w:p>
    <w:p w:rsidR="00A55A80" w:rsidRPr="000F7710" w:rsidRDefault="00A55A80" w:rsidP="00A55A80">
      <w:pPr>
        <w:widowControl w:val="0"/>
        <w:autoSpaceDE w:val="0"/>
        <w:autoSpaceDN w:val="0"/>
        <w:adjustRightInd w:val="0"/>
        <w:ind w:firstLine="540"/>
        <w:jc w:val="both"/>
        <w:rPr>
          <w:sz w:val="22"/>
          <w:szCs w:val="22"/>
        </w:rPr>
      </w:pPr>
      <w:r w:rsidRPr="000F7710">
        <w:rPr>
          <w:sz w:val="22"/>
          <w:szCs w:val="22"/>
        </w:rPr>
        <w:t>- от 16.01.2012 № 1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связанных со строительством, без предварительного согласования места размещения объекта (за исключением предоставления земельных участков для ИЖС)»;</w:t>
      </w:r>
    </w:p>
    <w:p w:rsidR="00A55A80" w:rsidRPr="000F7710" w:rsidRDefault="00A55A80" w:rsidP="00A55A80">
      <w:pPr>
        <w:widowControl w:val="0"/>
        <w:autoSpaceDE w:val="0"/>
        <w:autoSpaceDN w:val="0"/>
        <w:adjustRightInd w:val="0"/>
        <w:ind w:firstLine="540"/>
        <w:jc w:val="both"/>
        <w:rPr>
          <w:sz w:val="22"/>
          <w:szCs w:val="22"/>
        </w:rPr>
      </w:pPr>
      <w:r w:rsidRPr="000F7710">
        <w:rPr>
          <w:sz w:val="22"/>
          <w:szCs w:val="22"/>
        </w:rPr>
        <w:t>- от 16.02.2012 № 33 «О внесении изменений в Административный регламент по предоставлению земельных участков, находящихся в муниципальной собственности, для целей, связанных со строительством, без предварительного согласования места размещения объекта (за исключением предоставления земельных участков для индивидуального жилищного строительства)»;</w:t>
      </w:r>
    </w:p>
    <w:p w:rsidR="00A55A80" w:rsidRPr="000F7710" w:rsidRDefault="00A55A80" w:rsidP="00A55A80">
      <w:pPr>
        <w:widowControl w:val="0"/>
        <w:autoSpaceDE w:val="0"/>
        <w:autoSpaceDN w:val="0"/>
        <w:adjustRightInd w:val="0"/>
        <w:ind w:firstLine="540"/>
        <w:jc w:val="both"/>
        <w:rPr>
          <w:sz w:val="22"/>
          <w:szCs w:val="22"/>
        </w:rPr>
      </w:pPr>
      <w:r w:rsidRPr="000F7710">
        <w:rPr>
          <w:sz w:val="22"/>
          <w:szCs w:val="22"/>
        </w:rPr>
        <w:t xml:space="preserve">- от 01.04.2016 № 35 «О внесении изменений в Административный регламент по предоставлению земельных участков, находящихся в муниципальной собственности, для целей, связанных со строительством, без предварительного согласования места размещения объекта (за исключением предоставления земельных участков для индивидуального жилищного строительства)». </w:t>
      </w:r>
    </w:p>
    <w:p w:rsidR="00A55A80" w:rsidRPr="000F7710" w:rsidRDefault="00A55A80" w:rsidP="00A55A80">
      <w:pPr>
        <w:pStyle w:val="ConsPlusTitle"/>
        <w:widowControl/>
        <w:tabs>
          <w:tab w:val="left" w:pos="567"/>
        </w:tabs>
        <w:ind w:firstLine="567"/>
        <w:jc w:val="both"/>
        <w:rPr>
          <w:rFonts w:ascii="Times New Roman" w:hAnsi="Times New Roman" w:cs="Times New Roman"/>
          <w:b w:val="0"/>
          <w:sz w:val="22"/>
          <w:szCs w:val="22"/>
        </w:rPr>
      </w:pPr>
      <w:r w:rsidRPr="000F7710">
        <w:rPr>
          <w:rFonts w:ascii="Times New Roman" w:hAnsi="Times New Roman" w:cs="Times New Roman"/>
          <w:b w:val="0"/>
          <w:sz w:val="22"/>
          <w:szCs w:val="22"/>
        </w:rPr>
        <w:t>3. Направить настоящее постановление заместителю Старорусского межрайонного прокурора.</w:t>
      </w:r>
    </w:p>
    <w:p w:rsidR="00A55A80" w:rsidRPr="000F7710" w:rsidRDefault="00A55A80" w:rsidP="00A55A80">
      <w:pPr>
        <w:pStyle w:val="ConsPlusTitle"/>
        <w:widowControl/>
        <w:tabs>
          <w:tab w:val="left" w:pos="567"/>
        </w:tabs>
        <w:ind w:firstLine="567"/>
        <w:jc w:val="both"/>
        <w:rPr>
          <w:rFonts w:ascii="Times New Roman" w:hAnsi="Times New Roman" w:cs="Times New Roman"/>
          <w:b w:val="0"/>
          <w:sz w:val="22"/>
          <w:szCs w:val="22"/>
        </w:rPr>
      </w:pPr>
      <w:r w:rsidRPr="000F7710">
        <w:rPr>
          <w:rFonts w:ascii="Times New Roman" w:hAnsi="Times New Roman" w:cs="Times New Roman"/>
          <w:b w:val="0"/>
          <w:sz w:val="22"/>
          <w:szCs w:val="22"/>
        </w:rPr>
        <w:t>4. Опубликовать настоящее постановление в газете «</w:t>
      </w:r>
      <w:proofErr w:type="spellStart"/>
      <w:r w:rsidRPr="000F7710">
        <w:rPr>
          <w:rFonts w:ascii="Times New Roman" w:hAnsi="Times New Roman" w:cs="Times New Roman"/>
          <w:b w:val="0"/>
          <w:sz w:val="22"/>
          <w:szCs w:val="22"/>
        </w:rPr>
        <w:t>Залучский</w:t>
      </w:r>
      <w:proofErr w:type="spellEnd"/>
      <w:r w:rsidRPr="000F7710">
        <w:rPr>
          <w:rFonts w:ascii="Times New Roman" w:hAnsi="Times New Roman" w:cs="Times New Roman"/>
          <w:b w:val="0"/>
          <w:sz w:val="22"/>
          <w:szCs w:val="22"/>
        </w:rPr>
        <w:t xml:space="preserve"> вестник».</w:t>
      </w:r>
    </w:p>
    <w:p w:rsidR="00A55A80" w:rsidRPr="000F7710" w:rsidRDefault="00A55A80" w:rsidP="00A55A80">
      <w:pPr>
        <w:pStyle w:val="ConsPlusTitle"/>
        <w:widowControl/>
        <w:jc w:val="both"/>
        <w:rPr>
          <w:rFonts w:ascii="Times New Roman" w:hAnsi="Times New Roman" w:cs="Times New Roman"/>
          <w:b w:val="0"/>
          <w:sz w:val="22"/>
          <w:szCs w:val="22"/>
        </w:rPr>
      </w:pPr>
    </w:p>
    <w:p w:rsidR="00A55A80" w:rsidRPr="000F7710" w:rsidRDefault="00A55A80" w:rsidP="00A55A80">
      <w:pPr>
        <w:pStyle w:val="ConsPlusTitle"/>
        <w:widowControl/>
        <w:jc w:val="both"/>
        <w:rPr>
          <w:rFonts w:ascii="Times New Roman" w:hAnsi="Times New Roman" w:cs="Times New Roman"/>
          <w:sz w:val="22"/>
          <w:szCs w:val="22"/>
        </w:rPr>
      </w:pPr>
      <w:r w:rsidRPr="000F7710">
        <w:rPr>
          <w:rFonts w:ascii="Times New Roman" w:hAnsi="Times New Roman" w:cs="Times New Roman"/>
          <w:sz w:val="22"/>
          <w:szCs w:val="22"/>
        </w:rPr>
        <w:t>Глава сельского поселения                                                                  В.А. Кондратьев</w:t>
      </w:r>
    </w:p>
    <w:p w:rsidR="00A55A80" w:rsidRPr="0007420E" w:rsidRDefault="00A55A80" w:rsidP="00EC296D">
      <w:pPr>
        <w:suppressAutoHyphens/>
        <w:spacing w:after="200" w:line="276" w:lineRule="auto"/>
        <w:rPr>
          <w:rFonts w:eastAsia="Calibri"/>
          <w:kern w:val="1"/>
          <w:sz w:val="22"/>
          <w:szCs w:val="22"/>
          <w:lang w:eastAsia="en-US"/>
        </w:rPr>
      </w:pPr>
    </w:p>
    <w:p w:rsidR="00734D0C" w:rsidRDefault="00734D0C" w:rsidP="00734D0C">
      <w:pPr>
        <w:jc w:val="both"/>
        <w:rPr>
          <w:sz w:val="20"/>
          <w:szCs w:val="20"/>
        </w:rPr>
      </w:pPr>
    </w:p>
    <w:p w:rsidR="008C43F7" w:rsidRDefault="008C43F7" w:rsidP="00734D0C">
      <w:pPr>
        <w:jc w:val="both"/>
        <w:rPr>
          <w:sz w:val="20"/>
          <w:szCs w:val="20"/>
        </w:rPr>
      </w:pPr>
    </w:p>
    <w:p w:rsidR="008C43F7" w:rsidRDefault="008C43F7" w:rsidP="00734D0C">
      <w:pPr>
        <w:jc w:val="both"/>
        <w:rPr>
          <w:sz w:val="20"/>
          <w:szCs w:val="20"/>
        </w:rPr>
      </w:pPr>
    </w:p>
    <w:p w:rsidR="008C43F7" w:rsidRDefault="008C43F7" w:rsidP="00734D0C">
      <w:pPr>
        <w:jc w:val="both"/>
        <w:rPr>
          <w:sz w:val="20"/>
          <w:szCs w:val="20"/>
        </w:rPr>
      </w:pPr>
    </w:p>
    <w:p w:rsidR="008C43F7" w:rsidRDefault="008C43F7" w:rsidP="00734D0C">
      <w:pPr>
        <w:jc w:val="both"/>
        <w:rPr>
          <w:sz w:val="20"/>
          <w:szCs w:val="20"/>
        </w:rPr>
      </w:pPr>
    </w:p>
    <w:p w:rsidR="008C43F7" w:rsidRDefault="008C43F7" w:rsidP="00734D0C">
      <w:pPr>
        <w:jc w:val="both"/>
        <w:rPr>
          <w:sz w:val="20"/>
          <w:szCs w:val="20"/>
        </w:rPr>
      </w:pPr>
    </w:p>
    <w:p w:rsidR="008C43F7" w:rsidRPr="00A55A80" w:rsidRDefault="008C43F7" w:rsidP="008C43F7">
      <w:pPr>
        <w:suppressAutoHyphens/>
        <w:spacing w:line="276" w:lineRule="auto"/>
        <w:rPr>
          <w:rFonts w:eastAsia="Calibri"/>
          <w:b/>
          <w:kern w:val="1"/>
          <w:sz w:val="22"/>
          <w:szCs w:val="22"/>
          <w:lang w:eastAsia="en-US"/>
        </w:rPr>
      </w:pPr>
      <w:r>
        <w:rPr>
          <w:rFonts w:eastAsia="Calibri"/>
          <w:kern w:val="1"/>
          <w:sz w:val="22"/>
          <w:szCs w:val="22"/>
          <w:lang w:eastAsia="en-US"/>
        </w:rPr>
        <w:t xml:space="preserve">                                                                                    </w:t>
      </w:r>
      <w:r w:rsidRPr="00A55A80">
        <w:rPr>
          <w:rFonts w:eastAsia="Calibri"/>
          <w:b/>
          <w:kern w:val="1"/>
          <w:sz w:val="22"/>
          <w:szCs w:val="22"/>
          <w:lang w:eastAsia="en-US"/>
        </w:rPr>
        <w:t>АДМИНИСТРАЦИЯ ЗАЛУЧСКОГО СЕЛЬСКОГО ПОСЕЛЕНИЯ</w:t>
      </w:r>
    </w:p>
    <w:p w:rsidR="008C43F7" w:rsidRPr="008C43F7" w:rsidRDefault="008C43F7" w:rsidP="008C43F7">
      <w:pPr>
        <w:jc w:val="center"/>
        <w:rPr>
          <w:b/>
          <w:sz w:val="22"/>
          <w:szCs w:val="22"/>
        </w:rPr>
      </w:pPr>
      <w:r>
        <w:rPr>
          <w:b/>
          <w:sz w:val="22"/>
          <w:szCs w:val="22"/>
        </w:rPr>
        <w:t>П О С Т А Н О В Л Е Н И Е</w:t>
      </w:r>
    </w:p>
    <w:p w:rsidR="008C43F7" w:rsidRDefault="008C43F7" w:rsidP="00734D0C">
      <w:pPr>
        <w:jc w:val="both"/>
        <w:rPr>
          <w:sz w:val="20"/>
          <w:szCs w:val="20"/>
        </w:rPr>
      </w:pPr>
    </w:p>
    <w:p w:rsidR="008C43F7" w:rsidRDefault="008C43F7" w:rsidP="00734D0C">
      <w:pPr>
        <w:jc w:val="both"/>
        <w:rPr>
          <w:sz w:val="20"/>
          <w:szCs w:val="20"/>
        </w:rPr>
      </w:pPr>
    </w:p>
    <w:p w:rsidR="008C43F7" w:rsidRDefault="008C43F7" w:rsidP="008C43F7">
      <w:pPr>
        <w:jc w:val="both"/>
        <w:rPr>
          <w:sz w:val="20"/>
          <w:szCs w:val="20"/>
        </w:rPr>
      </w:pPr>
    </w:p>
    <w:p w:rsidR="008C43F7" w:rsidRPr="008A0364" w:rsidRDefault="008C43F7" w:rsidP="008C43F7">
      <w:pPr>
        <w:rPr>
          <w:sz w:val="22"/>
          <w:szCs w:val="22"/>
        </w:rPr>
      </w:pPr>
    </w:p>
    <w:p w:rsidR="008C43F7" w:rsidRPr="008A0364" w:rsidRDefault="008C43F7" w:rsidP="008C43F7">
      <w:pPr>
        <w:rPr>
          <w:sz w:val="22"/>
          <w:szCs w:val="22"/>
        </w:rPr>
      </w:pPr>
      <w:proofErr w:type="gramStart"/>
      <w:r w:rsidRPr="008A0364">
        <w:rPr>
          <w:sz w:val="22"/>
          <w:szCs w:val="22"/>
        </w:rPr>
        <w:t>от</w:t>
      </w:r>
      <w:proofErr w:type="gramEnd"/>
      <w:r w:rsidRPr="008A0364">
        <w:rPr>
          <w:sz w:val="22"/>
          <w:szCs w:val="22"/>
        </w:rPr>
        <w:t xml:space="preserve"> 06.03.2017 № 28         </w:t>
      </w:r>
    </w:p>
    <w:p w:rsidR="008C43F7" w:rsidRPr="008A0364" w:rsidRDefault="008C43F7" w:rsidP="008C43F7">
      <w:pPr>
        <w:rPr>
          <w:sz w:val="22"/>
          <w:szCs w:val="22"/>
        </w:rPr>
      </w:pPr>
      <w:r w:rsidRPr="008A0364">
        <w:rPr>
          <w:sz w:val="22"/>
          <w:szCs w:val="22"/>
        </w:rPr>
        <w:t>с. Залучье</w:t>
      </w:r>
    </w:p>
    <w:p w:rsidR="008C43F7" w:rsidRPr="008A0364" w:rsidRDefault="008C43F7" w:rsidP="008C43F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5"/>
      </w:tblGrid>
      <w:tr w:rsidR="008C43F7" w:rsidRPr="008A0364" w:rsidTr="00615835">
        <w:trPr>
          <w:trHeight w:val="281"/>
        </w:trPr>
        <w:tc>
          <w:tcPr>
            <w:tcW w:w="14345" w:type="dxa"/>
            <w:tcBorders>
              <w:top w:val="nil"/>
              <w:left w:val="nil"/>
              <w:bottom w:val="nil"/>
              <w:right w:val="nil"/>
            </w:tcBorders>
            <w:shd w:val="clear" w:color="auto" w:fill="auto"/>
          </w:tcPr>
          <w:p w:rsidR="008C43F7" w:rsidRPr="008A0364" w:rsidRDefault="008C43F7" w:rsidP="00615835">
            <w:pPr>
              <w:pStyle w:val="ConsPlusTitle"/>
              <w:widowControl/>
              <w:jc w:val="both"/>
              <w:rPr>
                <w:rFonts w:ascii="Times New Roman" w:hAnsi="Times New Roman" w:cs="Times New Roman"/>
                <w:sz w:val="22"/>
                <w:szCs w:val="22"/>
              </w:rPr>
            </w:pPr>
            <w:r w:rsidRPr="008A0364">
              <w:rPr>
                <w:rFonts w:ascii="Times New Roman" w:hAnsi="Times New Roman" w:cs="Times New Roman"/>
                <w:sz w:val="22"/>
                <w:szCs w:val="22"/>
              </w:rPr>
              <w:t>О рассмотрении протеста заместителя Старорусского межрайонного прокурора от 17.02.2017 № 7-2-2017</w:t>
            </w:r>
          </w:p>
        </w:tc>
      </w:tr>
    </w:tbl>
    <w:p w:rsidR="008C43F7" w:rsidRPr="008A0364" w:rsidRDefault="008C43F7" w:rsidP="008C43F7">
      <w:pPr>
        <w:pStyle w:val="ConsPlusTitle"/>
        <w:widowControl/>
        <w:jc w:val="both"/>
        <w:rPr>
          <w:rFonts w:ascii="Times New Roman" w:hAnsi="Times New Roman" w:cs="Times New Roman"/>
          <w:b w:val="0"/>
          <w:sz w:val="22"/>
          <w:szCs w:val="22"/>
        </w:rPr>
      </w:pPr>
    </w:p>
    <w:p w:rsidR="008C43F7" w:rsidRPr="008A0364" w:rsidRDefault="008C43F7" w:rsidP="008C43F7">
      <w:pPr>
        <w:pStyle w:val="ConsPlusTitle"/>
        <w:widowControl/>
        <w:ind w:firstLine="567"/>
        <w:jc w:val="both"/>
        <w:rPr>
          <w:rFonts w:ascii="Times New Roman" w:hAnsi="Times New Roman" w:cs="Times New Roman"/>
          <w:b w:val="0"/>
          <w:sz w:val="22"/>
          <w:szCs w:val="22"/>
        </w:rPr>
      </w:pPr>
      <w:r w:rsidRPr="008A0364">
        <w:rPr>
          <w:rFonts w:ascii="Times New Roman" w:hAnsi="Times New Roman" w:cs="Times New Roman"/>
          <w:b w:val="0"/>
          <w:sz w:val="22"/>
          <w:szCs w:val="22"/>
        </w:rPr>
        <w:t xml:space="preserve">Рассмотрев протест заместителя Старорусского межрайонного прокурора от 17.02.2017 № 7-2-2017 «На постановление Администрации Залучского сельского поселения от 17.01.2012 № 18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для целей, связанных со строительством, с предварительным согласованием места размещения объекта», Администрация Залучского сельского поселения </w:t>
      </w:r>
    </w:p>
    <w:p w:rsidR="008C43F7" w:rsidRPr="008A0364" w:rsidRDefault="008C43F7" w:rsidP="008C43F7">
      <w:pPr>
        <w:pStyle w:val="ConsPlusTitle"/>
        <w:widowControl/>
        <w:jc w:val="both"/>
        <w:rPr>
          <w:rFonts w:ascii="Times New Roman" w:hAnsi="Times New Roman" w:cs="Times New Roman"/>
          <w:sz w:val="22"/>
          <w:szCs w:val="22"/>
        </w:rPr>
      </w:pPr>
      <w:r w:rsidRPr="008A0364">
        <w:rPr>
          <w:rFonts w:ascii="Times New Roman" w:hAnsi="Times New Roman" w:cs="Times New Roman"/>
          <w:sz w:val="22"/>
          <w:szCs w:val="22"/>
        </w:rPr>
        <w:t>ПОСТАНОВЛЯЕТ:</w:t>
      </w:r>
    </w:p>
    <w:p w:rsidR="008C43F7" w:rsidRPr="008A0364" w:rsidRDefault="008C43F7" w:rsidP="008C43F7">
      <w:pPr>
        <w:pStyle w:val="ConsPlusTitle"/>
        <w:widowControl/>
        <w:jc w:val="both"/>
        <w:rPr>
          <w:rFonts w:ascii="Times New Roman" w:hAnsi="Times New Roman" w:cs="Times New Roman"/>
          <w:b w:val="0"/>
          <w:sz w:val="22"/>
          <w:szCs w:val="22"/>
        </w:rPr>
      </w:pPr>
    </w:p>
    <w:p w:rsidR="008C43F7" w:rsidRPr="008A0364" w:rsidRDefault="008C43F7" w:rsidP="008C43F7">
      <w:pPr>
        <w:pStyle w:val="ConsPlusTitle"/>
        <w:widowControl/>
        <w:ind w:firstLine="567"/>
        <w:jc w:val="both"/>
        <w:rPr>
          <w:rFonts w:ascii="Times New Roman" w:hAnsi="Times New Roman" w:cs="Times New Roman"/>
          <w:b w:val="0"/>
          <w:sz w:val="22"/>
          <w:szCs w:val="22"/>
        </w:rPr>
      </w:pPr>
      <w:r w:rsidRPr="008A0364">
        <w:rPr>
          <w:rFonts w:ascii="Times New Roman" w:hAnsi="Times New Roman" w:cs="Times New Roman"/>
          <w:b w:val="0"/>
          <w:sz w:val="22"/>
          <w:szCs w:val="22"/>
        </w:rPr>
        <w:t xml:space="preserve">1. Протест заместителя Старорусского межрайонного прокурора от 17.02.2017 № 7-2-2017 «На постановление Администрации Залучского сельского поселения от 17.01.2012 № 18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для целей, связанных со строительством, с предварительным согласованием места размещения объекта» удовлетворить. </w:t>
      </w:r>
    </w:p>
    <w:p w:rsidR="008C43F7" w:rsidRPr="008A0364" w:rsidRDefault="008C43F7" w:rsidP="008C43F7">
      <w:pPr>
        <w:widowControl w:val="0"/>
        <w:autoSpaceDE w:val="0"/>
        <w:autoSpaceDN w:val="0"/>
        <w:adjustRightInd w:val="0"/>
        <w:ind w:firstLine="540"/>
        <w:jc w:val="both"/>
        <w:rPr>
          <w:sz w:val="22"/>
          <w:szCs w:val="22"/>
        </w:rPr>
      </w:pPr>
      <w:r w:rsidRPr="008A0364">
        <w:rPr>
          <w:sz w:val="22"/>
          <w:szCs w:val="22"/>
        </w:rPr>
        <w:t>2. Признать утратившими силу постановления Администрации Залучского сельского поселения:</w:t>
      </w:r>
    </w:p>
    <w:p w:rsidR="008C43F7" w:rsidRPr="008A0364" w:rsidRDefault="008C43F7" w:rsidP="008C43F7">
      <w:pPr>
        <w:widowControl w:val="0"/>
        <w:autoSpaceDE w:val="0"/>
        <w:autoSpaceDN w:val="0"/>
        <w:adjustRightInd w:val="0"/>
        <w:ind w:firstLine="540"/>
        <w:jc w:val="both"/>
        <w:rPr>
          <w:sz w:val="22"/>
          <w:szCs w:val="22"/>
        </w:rPr>
      </w:pPr>
      <w:r w:rsidRPr="008A0364">
        <w:rPr>
          <w:sz w:val="22"/>
          <w:szCs w:val="22"/>
        </w:rPr>
        <w:t>- от 17.01.2012 № 18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для целей, связанных со строительством, с предварительным согласованием места размещения объекта»;</w:t>
      </w:r>
    </w:p>
    <w:p w:rsidR="008C43F7" w:rsidRPr="008A0364" w:rsidRDefault="008C43F7" w:rsidP="008C43F7">
      <w:pPr>
        <w:widowControl w:val="0"/>
        <w:autoSpaceDE w:val="0"/>
        <w:autoSpaceDN w:val="0"/>
        <w:adjustRightInd w:val="0"/>
        <w:ind w:firstLine="540"/>
        <w:jc w:val="both"/>
        <w:rPr>
          <w:sz w:val="22"/>
          <w:szCs w:val="22"/>
        </w:rPr>
      </w:pPr>
      <w:r w:rsidRPr="008A0364">
        <w:rPr>
          <w:sz w:val="22"/>
          <w:szCs w:val="22"/>
        </w:rPr>
        <w:t>- от 17.02.2012 № 50 «О внесении изменений в Административный регламент предоставления муниципальной услуги по «Предоставлению земельных участков, находящихся в муниципальной собственности, для целей, связанных со строительством, с предварительным согласованием места размещения объекта»;</w:t>
      </w:r>
    </w:p>
    <w:p w:rsidR="008C43F7" w:rsidRPr="008A0364" w:rsidRDefault="008C43F7" w:rsidP="008C43F7">
      <w:pPr>
        <w:widowControl w:val="0"/>
        <w:autoSpaceDE w:val="0"/>
        <w:autoSpaceDN w:val="0"/>
        <w:adjustRightInd w:val="0"/>
        <w:ind w:firstLine="540"/>
        <w:jc w:val="both"/>
        <w:rPr>
          <w:sz w:val="22"/>
          <w:szCs w:val="22"/>
        </w:rPr>
      </w:pPr>
      <w:r w:rsidRPr="008A0364">
        <w:rPr>
          <w:sz w:val="22"/>
          <w:szCs w:val="22"/>
        </w:rPr>
        <w:t xml:space="preserve">- от 24.03.2016 № 33 «О внесении изменения в административный регламент предоставления муниципальной услуги «Предоставлению земельных участков, находящихся в муниципальной собственности, для целей, связанных со строительством, с предварительным согласованием места размещения объекта». </w:t>
      </w:r>
    </w:p>
    <w:p w:rsidR="008C43F7" w:rsidRPr="008A0364" w:rsidRDefault="008C43F7" w:rsidP="008C43F7">
      <w:pPr>
        <w:pStyle w:val="ConsPlusTitle"/>
        <w:widowControl/>
        <w:tabs>
          <w:tab w:val="left" w:pos="567"/>
        </w:tabs>
        <w:ind w:firstLine="567"/>
        <w:jc w:val="both"/>
        <w:rPr>
          <w:rFonts w:ascii="Times New Roman" w:hAnsi="Times New Roman" w:cs="Times New Roman"/>
          <w:b w:val="0"/>
          <w:sz w:val="22"/>
          <w:szCs w:val="22"/>
        </w:rPr>
      </w:pPr>
      <w:r w:rsidRPr="008A0364">
        <w:rPr>
          <w:rFonts w:ascii="Times New Roman" w:hAnsi="Times New Roman" w:cs="Times New Roman"/>
          <w:b w:val="0"/>
          <w:sz w:val="22"/>
          <w:szCs w:val="22"/>
        </w:rPr>
        <w:t>3. Направить настоящее постановление заместителю Старорусского межрайонного прокурора.</w:t>
      </w:r>
    </w:p>
    <w:p w:rsidR="008C43F7" w:rsidRDefault="008C43F7" w:rsidP="008C43F7">
      <w:pPr>
        <w:pStyle w:val="ConsPlusTitle"/>
        <w:widowControl/>
        <w:tabs>
          <w:tab w:val="left" w:pos="567"/>
        </w:tabs>
        <w:ind w:firstLine="567"/>
        <w:jc w:val="both"/>
        <w:rPr>
          <w:rFonts w:ascii="Times New Roman" w:hAnsi="Times New Roman" w:cs="Times New Roman"/>
          <w:b w:val="0"/>
          <w:sz w:val="22"/>
          <w:szCs w:val="22"/>
        </w:rPr>
      </w:pPr>
      <w:r w:rsidRPr="008A0364">
        <w:rPr>
          <w:rFonts w:ascii="Times New Roman" w:hAnsi="Times New Roman" w:cs="Times New Roman"/>
          <w:b w:val="0"/>
          <w:sz w:val="22"/>
          <w:szCs w:val="22"/>
        </w:rPr>
        <w:t>4. Опубликовать настоящее постановление в газете «</w:t>
      </w:r>
      <w:proofErr w:type="spellStart"/>
      <w:r w:rsidRPr="008A0364">
        <w:rPr>
          <w:rFonts w:ascii="Times New Roman" w:hAnsi="Times New Roman" w:cs="Times New Roman"/>
          <w:b w:val="0"/>
          <w:sz w:val="22"/>
          <w:szCs w:val="22"/>
        </w:rPr>
        <w:t>Залучский</w:t>
      </w:r>
      <w:proofErr w:type="spellEnd"/>
      <w:r w:rsidRPr="008A0364">
        <w:rPr>
          <w:rFonts w:ascii="Times New Roman" w:hAnsi="Times New Roman" w:cs="Times New Roman"/>
          <w:b w:val="0"/>
          <w:sz w:val="22"/>
          <w:szCs w:val="22"/>
        </w:rPr>
        <w:t xml:space="preserve"> вестник».</w:t>
      </w:r>
    </w:p>
    <w:p w:rsidR="008C43F7" w:rsidRPr="008A0364" w:rsidRDefault="008C43F7" w:rsidP="008C43F7">
      <w:pPr>
        <w:pStyle w:val="ConsPlusTitle"/>
        <w:widowControl/>
        <w:tabs>
          <w:tab w:val="left" w:pos="567"/>
        </w:tabs>
        <w:ind w:firstLine="567"/>
        <w:jc w:val="both"/>
        <w:rPr>
          <w:rFonts w:ascii="Times New Roman" w:hAnsi="Times New Roman" w:cs="Times New Roman"/>
          <w:b w:val="0"/>
          <w:sz w:val="22"/>
          <w:szCs w:val="22"/>
        </w:rPr>
      </w:pPr>
    </w:p>
    <w:p w:rsidR="008C43F7" w:rsidRPr="008A0364" w:rsidRDefault="008C43F7" w:rsidP="008C43F7">
      <w:pPr>
        <w:pStyle w:val="ConsPlusTitle"/>
        <w:widowControl/>
        <w:jc w:val="both"/>
        <w:rPr>
          <w:rFonts w:ascii="Times New Roman" w:hAnsi="Times New Roman" w:cs="Times New Roman"/>
          <w:b w:val="0"/>
          <w:sz w:val="22"/>
          <w:szCs w:val="22"/>
        </w:rPr>
      </w:pPr>
    </w:p>
    <w:p w:rsidR="008C43F7" w:rsidRPr="008A0364" w:rsidRDefault="008C43F7" w:rsidP="008C43F7">
      <w:pPr>
        <w:pStyle w:val="ConsPlusTitle"/>
        <w:widowControl/>
        <w:jc w:val="both"/>
        <w:rPr>
          <w:rFonts w:ascii="Times New Roman" w:hAnsi="Times New Roman" w:cs="Times New Roman"/>
          <w:sz w:val="22"/>
          <w:szCs w:val="22"/>
        </w:rPr>
      </w:pPr>
      <w:r w:rsidRPr="008A0364">
        <w:rPr>
          <w:rFonts w:ascii="Times New Roman" w:hAnsi="Times New Roman" w:cs="Times New Roman"/>
          <w:sz w:val="22"/>
          <w:szCs w:val="22"/>
        </w:rPr>
        <w:t xml:space="preserve">Глава сельского поселения                                                                 </w:t>
      </w:r>
      <w:proofErr w:type="spellStart"/>
      <w:r w:rsidRPr="008A0364">
        <w:rPr>
          <w:rFonts w:ascii="Times New Roman" w:hAnsi="Times New Roman" w:cs="Times New Roman"/>
          <w:sz w:val="22"/>
          <w:szCs w:val="22"/>
        </w:rPr>
        <w:t>В.А.Кондратьев</w:t>
      </w:r>
      <w:proofErr w:type="spellEnd"/>
    </w:p>
    <w:p w:rsidR="008C43F7" w:rsidRDefault="008C43F7" w:rsidP="00734D0C">
      <w:pPr>
        <w:jc w:val="both"/>
        <w:rPr>
          <w:sz w:val="20"/>
          <w:szCs w:val="20"/>
        </w:rPr>
      </w:pPr>
    </w:p>
    <w:p w:rsidR="00D950DA" w:rsidRDefault="00D950DA" w:rsidP="00734D0C">
      <w:pPr>
        <w:jc w:val="both"/>
        <w:rPr>
          <w:sz w:val="20"/>
          <w:szCs w:val="20"/>
        </w:rPr>
      </w:pPr>
    </w:p>
    <w:p w:rsidR="00D950DA" w:rsidRDefault="00D950DA" w:rsidP="00734D0C">
      <w:pPr>
        <w:jc w:val="both"/>
        <w:rPr>
          <w:sz w:val="20"/>
          <w:szCs w:val="20"/>
        </w:rPr>
      </w:pPr>
    </w:p>
    <w:p w:rsidR="00D950DA" w:rsidRDefault="00D950DA" w:rsidP="00734D0C">
      <w:pPr>
        <w:jc w:val="both"/>
        <w:rPr>
          <w:sz w:val="20"/>
          <w:szCs w:val="20"/>
        </w:rPr>
      </w:pPr>
    </w:p>
    <w:p w:rsidR="00615835" w:rsidRDefault="00615835" w:rsidP="00734D0C">
      <w:pPr>
        <w:jc w:val="both"/>
        <w:rPr>
          <w:sz w:val="20"/>
          <w:szCs w:val="20"/>
        </w:rPr>
      </w:pPr>
    </w:p>
    <w:p w:rsidR="00615835" w:rsidRDefault="00615835" w:rsidP="00734D0C">
      <w:pPr>
        <w:jc w:val="both"/>
        <w:rPr>
          <w:sz w:val="20"/>
          <w:szCs w:val="20"/>
        </w:rPr>
      </w:pPr>
    </w:p>
    <w:p w:rsidR="00D950DA" w:rsidRDefault="00D950DA" w:rsidP="00734D0C">
      <w:pPr>
        <w:jc w:val="both"/>
        <w:rPr>
          <w:sz w:val="20"/>
          <w:szCs w:val="20"/>
        </w:rPr>
      </w:pPr>
    </w:p>
    <w:p w:rsidR="00D950DA" w:rsidRDefault="00D950DA" w:rsidP="00734D0C">
      <w:pPr>
        <w:jc w:val="both"/>
        <w:rPr>
          <w:sz w:val="20"/>
          <w:szCs w:val="20"/>
        </w:rPr>
      </w:pPr>
    </w:p>
    <w:p w:rsidR="00D950DA" w:rsidRPr="0056011E" w:rsidRDefault="00D950DA" w:rsidP="00D950DA">
      <w:pPr>
        <w:jc w:val="center"/>
        <w:rPr>
          <w:b/>
          <w:sz w:val="22"/>
          <w:szCs w:val="22"/>
        </w:rPr>
      </w:pPr>
      <w:r w:rsidRPr="0056011E">
        <w:rPr>
          <w:b/>
          <w:sz w:val="22"/>
          <w:szCs w:val="22"/>
        </w:rPr>
        <w:t>Памятка для населения</w:t>
      </w:r>
    </w:p>
    <w:p w:rsidR="00D950DA" w:rsidRPr="0056011E" w:rsidRDefault="00D950DA" w:rsidP="00D950DA">
      <w:pPr>
        <w:jc w:val="center"/>
        <w:rPr>
          <w:b/>
          <w:sz w:val="22"/>
          <w:szCs w:val="22"/>
        </w:rPr>
      </w:pPr>
    </w:p>
    <w:p w:rsidR="00D950DA" w:rsidRPr="0056011E" w:rsidRDefault="00D950DA" w:rsidP="00D950DA">
      <w:pPr>
        <w:jc w:val="center"/>
        <w:rPr>
          <w:b/>
          <w:sz w:val="22"/>
          <w:szCs w:val="22"/>
        </w:rPr>
      </w:pPr>
      <w:r w:rsidRPr="0056011E">
        <w:rPr>
          <w:b/>
          <w:sz w:val="22"/>
          <w:szCs w:val="22"/>
        </w:rPr>
        <w:t xml:space="preserve">ВЫСОКОПАТОГЕННЫЙ ГРИПП ПТИЦ </w:t>
      </w:r>
    </w:p>
    <w:p w:rsidR="00D950DA" w:rsidRPr="0056011E" w:rsidRDefault="00D950DA" w:rsidP="00D950DA">
      <w:pPr>
        <w:jc w:val="center"/>
        <w:rPr>
          <w:b/>
          <w:sz w:val="22"/>
          <w:szCs w:val="22"/>
        </w:rPr>
      </w:pPr>
      <w:r w:rsidRPr="0056011E">
        <w:rPr>
          <w:b/>
          <w:sz w:val="22"/>
          <w:szCs w:val="22"/>
        </w:rPr>
        <w:t>(</w:t>
      </w:r>
      <w:r w:rsidRPr="0056011E">
        <w:rPr>
          <w:b/>
          <w:sz w:val="22"/>
          <w:szCs w:val="22"/>
          <w:lang w:val="en-US"/>
        </w:rPr>
        <w:t>Avian</w:t>
      </w:r>
      <w:r w:rsidRPr="0056011E">
        <w:rPr>
          <w:b/>
          <w:sz w:val="22"/>
          <w:szCs w:val="22"/>
        </w:rPr>
        <w:t xml:space="preserve"> </w:t>
      </w:r>
      <w:r w:rsidRPr="0056011E">
        <w:rPr>
          <w:b/>
          <w:sz w:val="22"/>
          <w:szCs w:val="22"/>
          <w:lang w:val="en-US"/>
        </w:rPr>
        <w:t>Influenza</w:t>
      </w:r>
      <w:r w:rsidRPr="0056011E">
        <w:rPr>
          <w:b/>
          <w:sz w:val="22"/>
          <w:szCs w:val="22"/>
        </w:rPr>
        <w:t>)</w:t>
      </w:r>
    </w:p>
    <w:p w:rsidR="00D950DA" w:rsidRPr="0056011E" w:rsidRDefault="00D950DA" w:rsidP="00D950DA">
      <w:pPr>
        <w:jc w:val="center"/>
        <w:rPr>
          <w:b/>
          <w:sz w:val="22"/>
          <w:szCs w:val="22"/>
        </w:rPr>
      </w:pPr>
    </w:p>
    <w:p w:rsidR="00D950DA" w:rsidRPr="0056011E" w:rsidRDefault="00D950DA" w:rsidP="00D950DA">
      <w:pPr>
        <w:jc w:val="both"/>
        <w:rPr>
          <w:rFonts w:eastAsia="SimSun"/>
          <w:b/>
          <w:sz w:val="22"/>
          <w:szCs w:val="22"/>
        </w:rPr>
      </w:pPr>
      <w:r w:rsidRPr="0056011E">
        <w:rPr>
          <w:rFonts w:eastAsia="SimSun"/>
          <w:b/>
          <w:sz w:val="22"/>
          <w:szCs w:val="22"/>
        </w:rPr>
        <w:t xml:space="preserve">Что такое грипп птиц («птичий грипп»)? </w:t>
      </w:r>
    </w:p>
    <w:p w:rsidR="00D950DA" w:rsidRPr="0056011E" w:rsidRDefault="00D950DA" w:rsidP="00D950DA">
      <w:pPr>
        <w:ind w:firstLine="708"/>
        <w:jc w:val="both"/>
        <w:rPr>
          <w:bCs/>
          <w:sz w:val="22"/>
          <w:szCs w:val="22"/>
        </w:rPr>
      </w:pPr>
      <w:r w:rsidRPr="0056011E">
        <w:rPr>
          <w:sz w:val="22"/>
          <w:szCs w:val="22"/>
          <w:u w:val="single"/>
        </w:rPr>
        <w:t>ВЫСОКОПАТОГЕННЫЙ ГРИПП ПТИЦ</w:t>
      </w:r>
      <w:r w:rsidRPr="0056011E">
        <w:rPr>
          <w:sz w:val="22"/>
          <w:szCs w:val="22"/>
        </w:rPr>
        <w:t xml:space="preserve"> – острая контагиозная вирусная инфекция домашних и диких птиц, характеризующаяся общим угнетением, отеками, множественными кровоизлияниями и поражениями внутренних органов, мозга и кожи. Птицы задыхаются, гребешок и бородка синеют, яйценоскость падает до 100%. Возбудителем заболевания является РНК-содержащий вирус с сегментированным геномом семейства </w:t>
      </w:r>
      <w:proofErr w:type="spellStart"/>
      <w:r w:rsidRPr="0056011E">
        <w:rPr>
          <w:sz w:val="22"/>
          <w:szCs w:val="22"/>
          <w:lang w:val="en-US"/>
        </w:rPr>
        <w:t>Orthomyxoviridae</w:t>
      </w:r>
      <w:proofErr w:type="spellEnd"/>
      <w:r w:rsidRPr="0056011E">
        <w:rPr>
          <w:sz w:val="22"/>
          <w:szCs w:val="22"/>
        </w:rPr>
        <w:t>, рода</w:t>
      </w:r>
      <w:r w:rsidRPr="0056011E">
        <w:rPr>
          <w:b/>
          <w:sz w:val="22"/>
          <w:szCs w:val="22"/>
        </w:rPr>
        <w:t xml:space="preserve"> </w:t>
      </w:r>
      <w:proofErr w:type="spellStart"/>
      <w:r w:rsidRPr="0056011E">
        <w:rPr>
          <w:bCs/>
          <w:sz w:val="22"/>
          <w:szCs w:val="22"/>
          <w:lang w:val="en-US"/>
        </w:rPr>
        <w:t>Influenzaevirus</w:t>
      </w:r>
      <w:proofErr w:type="spellEnd"/>
      <w:r w:rsidRPr="0056011E">
        <w:rPr>
          <w:bCs/>
          <w:sz w:val="22"/>
          <w:szCs w:val="22"/>
        </w:rPr>
        <w:t>, типа А.</w:t>
      </w:r>
    </w:p>
    <w:p w:rsidR="00D950DA" w:rsidRPr="0056011E" w:rsidRDefault="00D950DA" w:rsidP="00D950DA">
      <w:pPr>
        <w:ind w:firstLine="708"/>
        <w:jc w:val="both"/>
        <w:rPr>
          <w:sz w:val="22"/>
          <w:szCs w:val="22"/>
        </w:rPr>
      </w:pPr>
      <w:r w:rsidRPr="0056011E">
        <w:rPr>
          <w:sz w:val="22"/>
          <w:szCs w:val="22"/>
        </w:rPr>
        <w:t xml:space="preserve">К </w:t>
      </w:r>
      <w:proofErr w:type="spellStart"/>
      <w:r w:rsidRPr="0056011E">
        <w:rPr>
          <w:sz w:val="22"/>
          <w:szCs w:val="22"/>
        </w:rPr>
        <w:t>высокопатогенному</w:t>
      </w:r>
      <w:proofErr w:type="spellEnd"/>
      <w:r w:rsidRPr="0056011E">
        <w:rPr>
          <w:sz w:val="22"/>
          <w:szCs w:val="22"/>
        </w:rPr>
        <w:t xml:space="preserve"> гриппу восприимчивы все виды птиц, в том числе куры, индейки, утки, фазаны, цесарки, перепела, глухари, аисты, чайки и практически все виды синантропных птиц (голуби, воробьи, вороны, чайки, утки, галки и пр.), дикие, экзотические и декоративные птицы, а также свиньи, лошади, хорьки, мыши, кошки, собаки, иные позвоночные и человек. </w:t>
      </w:r>
    </w:p>
    <w:p w:rsidR="00D950DA" w:rsidRPr="0056011E" w:rsidRDefault="00D950DA" w:rsidP="00D950DA">
      <w:pPr>
        <w:ind w:firstLine="708"/>
        <w:jc w:val="both"/>
        <w:rPr>
          <w:sz w:val="22"/>
          <w:szCs w:val="22"/>
        </w:rPr>
      </w:pPr>
      <w:r w:rsidRPr="0056011E">
        <w:rPr>
          <w:sz w:val="22"/>
          <w:szCs w:val="22"/>
        </w:rPr>
        <w:t xml:space="preserve">Заболеваемость птиц гриппом составляет от 80 до 100%, а смертность может достигать до 100%, в зависимости от степени вирулентности штаммов вируса и условий содержания восприимчивого поголовья. Наиболее чувствительны к вирусу цыплята и индейки. У кур заболевание, вызванное </w:t>
      </w:r>
      <w:proofErr w:type="spellStart"/>
      <w:r w:rsidRPr="0056011E">
        <w:rPr>
          <w:sz w:val="22"/>
          <w:szCs w:val="22"/>
        </w:rPr>
        <w:t>высокопатогенным</w:t>
      </w:r>
      <w:proofErr w:type="spellEnd"/>
      <w:r w:rsidRPr="0056011E">
        <w:rPr>
          <w:sz w:val="22"/>
          <w:szCs w:val="22"/>
        </w:rPr>
        <w:t xml:space="preserve"> штаммом вируса, часто протекает молниеносно, бессимптомно и приводит к 100%-ному летальному исходу.</w:t>
      </w:r>
    </w:p>
    <w:p w:rsidR="00D950DA" w:rsidRPr="00875B5E" w:rsidRDefault="00D950DA" w:rsidP="00875B5E">
      <w:pPr>
        <w:ind w:firstLine="708"/>
        <w:jc w:val="both"/>
        <w:rPr>
          <w:sz w:val="22"/>
          <w:szCs w:val="22"/>
        </w:rPr>
      </w:pPr>
      <w:r w:rsidRPr="0056011E">
        <w:rPr>
          <w:sz w:val="22"/>
          <w:szCs w:val="22"/>
        </w:rPr>
        <w:t>Данное заболевание характеризуется потенциально высокой опасн</w:t>
      </w:r>
      <w:r w:rsidR="00875B5E">
        <w:rPr>
          <w:sz w:val="22"/>
          <w:szCs w:val="22"/>
        </w:rPr>
        <w:t>остью возбудителя для человека.</w:t>
      </w:r>
    </w:p>
    <w:p w:rsidR="00D950DA" w:rsidRPr="0056011E" w:rsidRDefault="00D950DA" w:rsidP="00D950DA">
      <w:pPr>
        <w:jc w:val="both"/>
        <w:rPr>
          <w:b/>
          <w:sz w:val="22"/>
          <w:szCs w:val="22"/>
        </w:rPr>
      </w:pPr>
      <w:r w:rsidRPr="0056011E">
        <w:rPr>
          <w:b/>
          <w:sz w:val="22"/>
          <w:szCs w:val="22"/>
        </w:rPr>
        <w:t>Источники вирусов гриппа птиц в природе</w:t>
      </w:r>
    </w:p>
    <w:p w:rsidR="00D950DA" w:rsidRPr="0056011E" w:rsidRDefault="00875B5E" w:rsidP="00875B5E">
      <w:pPr>
        <w:jc w:val="both"/>
        <w:rPr>
          <w:sz w:val="22"/>
          <w:szCs w:val="22"/>
        </w:rPr>
      </w:pPr>
      <w:r>
        <w:rPr>
          <w:b/>
          <w:sz w:val="22"/>
          <w:szCs w:val="22"/>
        </w:rPr>
        <w:t xml:space="preserve">             </w:t>
      </w:r>
      <w:r w:rsidR="00D950DA" w:rsidRPr="0056011E">
        <w:rPr>
          <w:sz w:val="22"/>
          <w:szCs w:val="22"/>
        </w:rPr>
        <w:t>Основным источником вируса в природе являются дикие птицы, в основном водоплавающие, которые переносят вирус в кишечнике и выделяют его в окружающую среду со слюной и пометом и от которых могут заразиться домашние птицы, прежде всего, домашние водоплавающие птицы - утки и гуси. У диких уток вирус гриппа размножается главным образом в клетках, выстилающих желудочный тракт, при этом никаких видимых признаков заболевания у самих птиц вирус не вызывает и в высоких концентрациях выделяется в окружающую среду. Бессимптомное течение гриппа у уток и болотных птиц может являться результатом адаптации к данному хозяину на протяжении нескольких сотен лет. Таким образом, создается «резервуар», обеспечивающий вирусам гриппа биологическое "бессмертие". С помощью перелетных птиц эта болезнь распространяется на большие расстояния.</w:t>
      </w:r>
    </w:p>
    <w:p w:rsidR="00D950DA" w:rsidRPr="00875B5E" w:rsidRDefault="00D950DA" w:rsidP="00875B5E">
      <w:pPr>
        <w:ind w:firstLine="708"/>
        <w:jc w:val="both"/>
        <w:rPr>
          <w:sz w:val="22"/>
          <w:szCs w:val="22"/>
        </w:rPr>
      </w:pPr>
      <w:r w:rsidRPr="0056011E">
        <w:rPr>
          <w:sz w:val="22"/>
          <w:szCs w:val="22"/>
        </w:rPr>
        <w:t>Основные пути передачи возбудителя болезни - через корм или воду, при потреблении которых происходит заражение организма (алиментарный путь передачи), а также -  при прямом контакте восприимчивого поголовья с инфицированной птицей -  во</w:t>
      </w:r>
      <w:r w:rsidR="00875B5E">
        <w:rPr>
          <w:sz w:val="22"/>
          <w:szCs w:val="22"/>
        </w:rPr>
        <w:t>здушно-капельный путь передачи.</w:t>
      </w:r>
    </w:p>
    <w:p w:rsidR="00D950DA" w:rsidRPr="0056011E" w:rsidRDefault="00D950DA" w:rsidP="00D950DA">
      <w:pPr>
        <w:jc w:val="both"/>
        <w:rPr>
          <w:b/>
          <w:sz w:val="22"/>
          <w:szCs w:val="22"/>
        </w:rPr>
      </w:pPr>
      <w:r w:rsidRPr="0056011E">
        <w:rPr>
          <w:b/>
          <w:sz w:val="22"/>
          <w:szCs w:val="22"/>
        </w:rPr>
        <w:t>Опасен ли грипп птиц для человека?</w:t>
      </w:r>
    </w:p>
    <w:p w:rsidR="00D950DA" w:rsidRPr="0056011E" w:rsidRDefault="00875B5E" w:rsidP="00875B5E">
      <w:pPr>
        <w:jc w:val="both"/>
        <w:rPr>
          <w:sz w:val="22"/>
          <w:szCs w:val="22"/>
        </w:rPr>
      </w:pPr>
      <w:r>
        <w:rPr>
          <w:b/>
          <w:sz w:val="22"/>
          <w:szCs w:val="22"/>
        </w:rPr>
        <w:t xml:space="preserve">           </w:t>
      </w:r>
      <w:r w:rsidR="00D950DA" w:rsidRPr="0056011E">
        <w:rPr>
          <w:sz w:val="22"/>
          <w:szCs w:val="22"/>
        </w:rPr>
        <w:t>По оценке Всемирной организации здравоохранения за последние восемь лет штаммы вируса гриппа птиц стали значительно более агрессивным, не ограничиваются заражением птицы и животных и стали представлять угрозу в заражении людей. Заражение человека происходит при тесном контакте с инфицированной дикой или домашней птицей. В ряде случаев возможно заражение человека при употреблении в пищу мяса и яиц больных птиц без достаточной термической обработки.</w:t>
      </w:r>
    </w:p>
    <w:p w:rsidR="00D950DA" w:rsidRPr="0056011E" w:rsidRDefault="00D950DA" w:rsidP="00D950DA">
      <w:pPr>
        <w:ind w:firstLine="708"/>
        <w:jc w:val="both"/>
        <w:rPr>
          <w:sz w:val="22"/>
          <w:szCs w:val="22"/>
        </w:rPr>
      </w:pPr>
      <w:r w:rsidRPr="0056011E">
        <w:rPr>
          <w:sz w:val="22"/>
          <w:szCs w:val="22"/>
        </w:rPr>
        <w:t>Выделения зараженных птиц, попадая на растения, в воздух, в воду, могут заразить человека и здоровую птицу через воду при питье и купании, а так же воздушно-капельным, воздушно-пылевым путем и через грязные руки.</w:t>
      </w:r>
    </w:p>
    <w:p w:rsidR="00D950DA" w:rsidRPr="0056011E" w:rsidRDefault="00D950DA" w:rsidP="00D950DA">
      <w:pPr>
        <w:jc w:val="both"/>
        <w:rPr>
          <w:b/>
          <w:sz w:val="22"/>
          <w:szCs w:val="22"/>
        </w:rPr>
      </w:pPr>
      <w:r w:rsidRPr="0056011E">
        <w:rPr>
          <w:b/>
          <w:sz w:val="22"/>
          <w:szCs w:val="22"/>
        </w:rPr>
        <w:lastRenderedPageBreak/>
        <w:t>Устойчивость вирусов гриппа птиц к физическим и химическим воздействиям</w:t>
      </w:r>
    </w:p>
    <w:p w:rsidR="00D950DA" w:rsidRPr="0056011E" w:rsidRDefault="00D950DA" w:rsidP="00D950DA">
      <w:pPr>
        <w:jc w:val="both"/>
        <w:rPr>
          <w:b/>
          <w:sz w:val="22"/>
          <w:szCs w:val="22"/>
        </w:rPr>
      </w:pPr>
    </w:p>
    <w:p w:rsidR="00D950DA" w:rsidRPr="0056011E" w:rsidRDefault="00D950DA" w:rsidP="00D950DA">
      <w:pPr>
        <w:ind w:left="9" w:firstLine="1"/>
        <w:jc w:val="both"/>
        <w:rPr>
          <w:bCs/>
          <w:sz w:val="22"/>
          <w:szCs w:val="22"/>
        </w:rPr>
      </w:pPr>
      <w:r w:rsidRPr="0056011E">
        <w:rPr>
          <w:bCs/>
          <w:sz w:val="22"/>
          <w:szCs w:val="22"/>
        </w:rPr>
        <w:t>Вирус весьма стоек в нейтральной влажной среде, включая воду, и в замороженном состоянии, но высокочувствителен к нагреванию и действию дезинфицирующих агентов.</w:t>
      </w:r>
    </w:p>
    <w:p w:rsidR="00D950DA" w:rsidRPr="0056011E" w:rsidRDefault="00D950DA" w:rsidP="00D950DA">
      <w:pPr>
        <w:ind w:left="2" w:firstLine="1"/>
        <w:jc w:val="both"/>
        <w:rPr>
          <w:b/>
          <w:sz w:val="22"/>
          <w:szCs w:val="22"/>
        </w:rPr>
      </w:pP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Инактивируется (погибает) при 56°С в течение 3 часов, при 60°С в течение 30 мин., а при температуре 75°С в течении нескольких минут;</w:t>
      </w: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Инактивируется в кислой среде;</w:t>
      </w: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Инактивируется окислителями, липидными растворителями;</w:t>
      </w: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Инактивируется формалином и </w:t>
      </w:r>
      <w:proofErr w:type="spellStart"/>
      <w:r w:rsidRPr="0056011E">
        <w:rPr>
          <w:sz w:val="22"/>
          <w:szCs w:val="22"/>
        </w:rPr>
        <w:t>йодосодержащими</w:t>
      </w:r>
      <w:proofErr w:type="spellEnd"/>
      <w:r w:rsidRPr="0056011E">
        <w:rPr>
          <w:sz w:val="22"/>
          <w:szCs w:val="22"/>
        </w:rPr>
        <w:t xml:space="preserve"> препаратами;</w:t>
      </w: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Вирус гриппа птиц в отличие от человеческого очень устойчив во внешней среде - в тушках мертвых птиц он может жить до одного года;</w:t>
      </w:r>
    </w:p>
    <w:p w:rsidR="00D950DA" w:rsidRPr="0056011E" w:rsidRDefault="00D950DA" w:rsidP="00D950DA">
      <w:pPr>
        <w:numPr>
          <w:ilvl w:val="0"/>
          <w:numId w:val="5"/>
        </w:numPr>
        <w:tabs>
          <w:tab w:val="clear" w:pos="720"/>
          <w:tab w:val="num" w:pos="0"/>
        </w:tabs>
        <w:ind w:left="0" w:firstLine="0"/>
        <w:rPr>
          <w:sz w:val="22"/>
          <w:szCs w:val="22"/>
        </w:rPr>
      </w:pPr>
      <w:r w:rsidRPr="0056011E">
        <w:rPr>
          <w:sz w:val="22"/>
          <w:szCs w:val="22"/>
        </w:rPr>
        <w:t xml:space="preserve"> Длительно сохраняется в мышечных тканях, фекалиях и воде.</w:t>
      </w:r>
    </w:p>
    <w:p w:rsidR="00D950DA" w:rsidRPr="0056011E" w:rsidRDefault="00D950DA" w:rsidP="00D950DA">
      <w:pPr>
        <w:jc w:val="both"/>
        <w:rPr>
          <w:b/>
          <w:sz w:val="22"/>
          <w:szCs w:val="22"/>
        </w:rPr>
      </w:pPr>
      <w:r w:rsidRPr="0056011E">
        <w:rPr>
          <w:b/>
          <w:sz w:val="22"/>
          <w:szCs w:val="22"/>
        </w:rPr>
        <w:t>Симптомы гриппа птиц у домашних птиц</w:t>
      </w:r>
    </w:p>
    <w:p w:rsidR="00D950DA" w:rsidRPr="0056011E" w:rsidRDefault="00875B5E" w:rsidP="00875B5E">
      <w:pPr>
        <w:jc w:val="both"/>
        <w:rPr>
          <w:sz w:val="22"/>
          <w:szCs w:val="22"/>
        </w:rPr>
      </w:pPr>
      <w:r>
        <w:rPr>
          <w:b/>
          <w:sz w:val="22"/>
          <w:szCs w:val="22"/>
        </w:rPr>
        <w:t xml:space="preserve">       </w:t>
      </w:r>
      <w:r w:rsidR="00D950DA" w:rsidRPr="0056011E">
        <w:rPr>
          <w:sz w:val="22"/>
          <w:szCs w:val="22"/>
        </w:rPr>
        <w:t xml:space="preserve">Характерными клиническими признаками симптомов болезни у всех видов домашних и диких водоплавающих птиц являются: повышенная температура тела, </w:t>
      </w:r>
      <w:proofErr w:type="spellStart"/>
      <w:r w:rsidR="00D950DA" w:rsidRPr="0056011E">
        <w:rPr>
          <w:sz w:val="22"/>
          <w:szCs w:val="22"/>
        </w:rPr>
        <w:t>дискоординация</w:t>
      </w:r>
      <w:proofErr w:type="spellEnd"/>
      <w:r w:rsidR="00D950DA" w:rsidRPr="0056011E">
        <w:rPr>
          <w:sz w:val="22"/>
          <w:szCs w:val="22"/>
        </w:rPr>
        <w:t xml:space="preserve"> движений, запрокидывание головы, вращательное движение головой с потряхиванием, искривление шеи, отсутствие реакции на внешние раздражители, отказ от корма и воды, угнетенное состояние, синусит, истечение из носовых отверстий, </w:t>
      </w:r>
      <w:proofErr w:type="spellStart"/>
      <w:r w:rsidR="00D950DA" w:rsidRPr="0056011E">
        <w:rPr>
          <w:sz w:val="22"/>
          <w:szCs w:val="22"/>
        </w:rPr>
        <w:t>коньюктивит</w:t>
      </w:r>
      <w:proofErr w:type="spellEnd"/>
      <w:r w:rsidR="00D950DA" w:rsidRPr="0056011E">
        <w:rPr>
          <w:sz w:val="22"/>
          <w:szCs w:val="22"/>
        </w:rPr>
        <w:t xml:space="preserve">, помутнение роговицы и слепота, диарея. Отмечается опухание и почернение гребня, </w:t>
      </w:r>
      <w:proofErr w:type="spellStart"/>
      <w:r w:rsidR="00D950DA" w:rsidRPr="0056011E">
        <w:rPr>
          <w:sz w:val="22"/>
          <w:szCs w:val="22"/>
        </w:rPr>
        <w:t>синюшность</w:t>
      </w:r>
      <w:proofErr w:type="spellEnd"/>
      <w:r w:rsidR="00D950DA" w:rsidRPr="0056011E">
        <w:rPr>
          <w:sz w:val="22"/>
          <w:szCs w:val="22"/>
        </w:rPr>
        <w:t xml:space="preserve"> сережек, отечность подкожной клетчатки головы, шеи.</w:t>
      </w:r>
    </w:p>
    <w:p w:rsidR="00D950DA" w:rsidRDefault="00D950DA" w:rsidP="00D950DA">
      <w:pPr>
        <w:jc w:val="both"/>
        <w:rPr>
          <w:sz w:val="20"/>
          <w:szCs w:val="20"/>
        </w:rPr>
      </w:pPr>
      <w:r w:rsidRPr="0056011E">
        <w:rPr>
          <w:sz w:val="22"/>
          <w:szCs w:val="22"/>
        </w:rPr>
        <w:t>Инфекция среди домашней птицы может быть бессимптомной или вызывать</w:t>
      </w:r>
    </w:p>
    <w:p w:rsidR="00875B5E" w:rsidRDefault="00875B5E" w:rsidP="00875B5E">
      <w:pPr>
        <w:rPr>
          <w:b/>
        </w:rPr>
      </w:pPr>
      <w:r>
        <w:rPr>
          <w:b/>
        </w:rPr>
        <w:t>Симптомы заболевания гриппом птиц у человека</w:t>
      </w:r>
    </w:p>
    <w:p w:rsidR="00875B5E" w:rsidRDefault="00875B5E" w:rsidP="00875B5E">
      <w:pPr>
        <w:jc w:val="both"/>
        <w:rPr>
          <w:b/>
          <w:bCs/>
        </w:rPr>
      </w:pPr>
      <w:r>
        <w:rPr>
          <w:b/>
          <w:bCs/>
        </w:rPr>
        <w:t>Классические признаки гриппа:</w:t>
      </w:r>
    </w:p>
    <w:p w:rsidR="00875B5E" w:rsidRDefault="00875B5E" w:rsidP="00875B5E">
      <w:pPr>
        <w:numPr>
          <w:ilvl w:val="0"/>
          <w:numId w:val="8"/>
        </w:numPr>
        <w:jc w:val="both"/>
      </w:pPr>
      <w:proofErr w:type="gramStart"/>
      <w:r>
        <w:t>острое</w:t>
      </w:r>
      <w:proofErr w:type="gramEnd"/>
      <w:r>
        <w:t xml:space="preserve"> ухудшение самочувствия с высокой температурой (начиная с 38 градусов),</w:t>
      </w:r>
    </w:p>
    <w:p w:rsidR="00875B5E" w:rsidRDefault="00875B5E" w:rsidP="00875B5E">
      <w:pPr>
        <w:numPr>
          <w:ilvl w:val="0"/>
          <w:numId w:val="8"/>
        </w:numPr>
        <w:jc w:val="both"/>
      </w:pPr>
      <w:proofErr w:type="gramStart"/>
      <w:r>
        <w:t>головная</w:t>
      </w:r>
      <w:proofErr w:type="gramEnd"/>
      <w:r>
        <w:t xml:space="preserve"> боль, боль в мышцах и горле,</w:t>
      </w:r>
    </w:p>
    <w:p w:rsidR="00875B5E" w:rsidRDefault="00875B5E" w:rsidP="00875B5E">
      <w:pPr>
        <w:numPr>
          <w:ilvl w:val="0"/>
          <w:numId w:val="8"/>
        </w:numPr>
        <w:jc w:val="both"/>
      </w:pPr>
      <w:proofErr w:type="gramStart"/>
      <w:r>
        <w:t>кашель</w:t>
      </w:r>
      <w:proofErr w:type="gramEnd"/>
      <w:r>
        <w:t xml:space="preserve"> и насморк, затруднение дыхания,</w:t>
      </w:r>
    </w:p>
    <w:p w:rsidR="00875B5E" w:rsidRDefault="00875B5E" w:rsidP="00875B5E">
      <w:pPr>
        <w:numPr>
          <w:ilvl w:val="0"/>
          <w:numId w:val="8"/>
        </w:numPr>
        <w:jc w:val="both"/>
      </w:pPr>
      <w:proofErr w:type="gramStart"/>
      <w:r>
        <w:t>воспаление</w:t>
      </w:r>
      <w:proofErr w:type="gramEnd"/>
      <w:r>
        <w:t xml:space="preserve"> слизистой оболочки глаза.</w:t>
      </w:r>
    </w:p>
    <w:p w:rsidR="00875B5E" w:rsidRDefault="00875B5E" w:rsidP="00875B5E">
      <w:pPr>
        <w:numPr>
          <w:ilvl w:val="0"/>
          <w:numId w:val="8"/>
        </w:numPr>
        <w:jc w:val="both"/>
      </w:pPr>
      <w:r>
        <w:t>Самое тяжелое осложнение болезни - воспаление легких, которое может вызвать одышку, но возможно также поражение сердца, мышц и центральной нервной системы.</w:t>
      </w:r>
    </w:p>
    <w:p w:rsidR="00875B5E" w:rsidRDefault="00875B5E" w:rsidP="00875B5E">
      <w:pPr>
        <w:jc w:val="both"/>
      </w:pPr>
      <w:r>
        <w:rPr>
          <w:b/>
        </w:rPr>
        <w:t>Профилактика гриппа птиц</w:t>
      </w:r>
    </w:p>
    <w:p w:rsidR="00875B5E" w:rsidRDefault="00875B5E" w:rsidP="00875B5E">
      <w:pPr>
        <w:jc w:val="both"/>
      </w:pPr>
      <w:r>
        <w:t>В целях предупреждения возникновения и распространения гриппа птиц владельцы, осуществляющие уход, содержание, разведение и реализацию птицы обязаны:</w:t>
      </w:r>
    </w:p>
    <w:p w:rsidR="00875B5E" w:rsidRDefault="00875B5E" w:rsidP="00875B5E">
      <w:pPr>
        <w:jc w:val="both"/>
      </w:pPr>
      <w:r>
        <w:t>1. Осуществлять хозяйственные и ветеринарные мероприятия, обеспечивающие предупреждение возникновения заболевания птиц;</w:t>
      </w:r>
    </w:p>
    <w:p w:rsidR="00875B5E" w:rsidRDefault="00875B5E" w:rsidP="00875B5E">
      <w:pPr>
        <w:jc w:val="both"/>
      </w:pPr>
      <w:r>
        <w:t>2. Предоставлять специалистам в области ветеринарии по их требованию птиц для осмотра;</w:t>
      </w:r>
    </w:p>
    <w:p w:rsidR="00875B5E" w:rsidRDefault="00875B5E" w:rsidP="00875B5E">
      <w:pPr>
        <w:jc w:val="both"/>
      </w:pPr>
      <w:r>
        <w:t>3. Выполнять указания специалистов в области ветеринарии о проведении мероприятий по профилактике и борьбе с гриппом птиц;</w:t>
      </w:r>
    </w:p>
    <w:p w:rsidR="00875B5E" w:rsidRDefault="00875B5E" w:rsidP="00875B5E">
      <w:pPr>
        <w:pStyle w:val="af1"/>
      </w:pPr>
      <w:r>
        <w:t>4. Извещать специалистов в области ветеринарии о всех случаях внезапного падежа или одновременного массового заболевания птиц, а также об их необычном поведении;</w:t>
      </w:r>
    </w:p>
    <w:p w:rsidR="00875B5E" w:rsidRDefault="00875B5E" w:rsidP="00875B5E">
      <w:pPr>
        <w:pStyle w:val="af1"/>
      </w:pPr>
      <w:r>
        <w:t>5. До прибытия специалистов принять меры по изоляции птиц, подозреваемых в заболевании;</w:t>
      </w:r>
    </w:p>
    <w:p w:rsidR="00875B5E" w:rsidRDefault="00875B5E" w:rsidP="00875B5E">
      <w:pPr>
        <w:pStyle w:val="aff6"/>
        <w:spacing w:before="0" w:beforeAutospacing="0" w:after="0" w:afterAutospacing="0"/>
      </w:pPr>
      <w:r>
        <w:lastRenderedPageBreak/>
        <w:t>6. Не допускать выгула (выхода) домашней птицы за пределы дворовой территории, исключить контакт домашней птицы с дикими птицами, особенно водоплавающими.</w:t>
      </w:r>
    </w:p>
    <w:p w:rsidR="00875B5E" w:rsidRDefault="00875B5E" w:rsidP="00875B5E">
      <w:pPr>
        <w:jc w:val="both"/>
      </w:pPr>
      <w:r>
        <w:t>7. Осуществлять куплю-продажу только вакцинированной против гриппа домашней и декоративной птицы при наличии ветеринарных сопроводительных документов, характеризующих территориальное и видовое происхождение птицы, эпизоотическое состояние места ее выхода и позволяющих идентифицировать птицу.</w:t>
      </w:r>
    </w:p>
    <w:p w:rsidR="00875B5E" w:rsidRDefault="00875B5E" w:rsidP="00875B5E">
      <w:pPr>
        <w:pStyle w:val="af1"/>
      </w:pPr>
      <w:r>
        <w:t>8. Содержать территории и строения для содержания животных и птицы в чистоте, проводить механическую очистку и дезинфекцию всех помещений и территории: периодически (2-3 раза в неделю) обрабатывать предварительно очищенное помещение и инвентарь (совки, метлы, бадьи) 3-х процентным горячим раствором каустической соды или 3% раствором хлорной извести (хлорамина). После дезинфекции птичника насест и гнезда необходимо побелить дважды (с часовым интервалом) свежегашеной известью.</w:t>
      </w:r>
    </w:p>
    <w:p w:rsidR="00875B5E" w:rsidRDefault="00875B5E" w:rsidP="00875B5E">
      <w:pPr>
        <w:pStyle w:val="af1"/>
        <w:tabs>
          <w:tab w:val="num" w:pos="1440"/>
        </w:tabs>
      </w:pPr>
      <w:r>
        <w:t>9. Обеспечить защиту птичника и помещений для хранения кормов от проникновения дикой и синантропной птицы (</w:t>
      </w:r>
      <w:proofErr w:type="spellStart"/>
      <w:r>
        <w:t>засечивание</w:t>
      </w:r>
      <w:proofErr w:type="spellEnd"/>
      <w:r>
        <w:t xml:space="preserve"> окон и дверей).</w:t>
      </w:r>
    </w:p>
    <w:p w:rsidR="00875B5E" w:rsidRDefault="00875B5E" w:rsidP="00875B5E">
      <w:pPr>
        <w:tabs>
          <w:tab w:val="num" w:pos="1440"/>
        </w:tabs>
        <w:jc w:val="both"/>
      </w:pPr>
      <w:r>
        <w:t>10. Хранить корма для домашней и декоративной птицы в плотно закрытых водонепроницаемых емкостях, недоступных для дикой птицы. Пищевые отходы перед кормлением подвергать кипячению.</w:t>
      </w:r>
    </w:p>
    <w:p w:rsidR="00875B5E" w:rsidRDefault="00875B5E" w:rsidP="00875B5E">
      <w:pPr>
        <w:pStyle w:val="aff6"/>
        <w:spacing w:before="0" w:beforeAutospacing="0" w:after="0" w:afterAutospacing="0"/>
      </w:pPr>
      <w:r>
        <w:t>11. Убой домашней птицы, предназначенной для реализации, осуществлять на специализированных предприятиях.</w:t>
      </w:r>
    </w:p>
    <w:p w:rsidR="00875B5E" w:rsidRDefault="00875B5E" w:rsidP="00875B5E">
      <w:pPr>
        <w:jc w:val="both"/>
        <w:rPr>
          <w:b/>
        </w:rPr>
      </w:pPr>
      <w:r>
        <w:rPr>
          <w:b/>
        </w:rPr>
        <w:t>В период угрозы возникновения и распространения гриппа птиц:</w:t>
      </w:r>
    </w:p>
    <w:p w:rsidR="00875B5E" w:rsidRDefault="00875B5E" w:rsidP="00875B5E">
      <w:pPr>
        <w:jc w:val="both"/>
      </w:pPr>
      <w:r>
        <w:rPr>
          <w:b/>
        </w:rPr>
        <w:t>1.</w:t>
      </w:r>
      <w:r>
        <w:t xml:space="preserve"> Для предотвращения заражения птицы гриппом в индивидуальных хозяйствах граждан, необходимо всех домашних птиц перевести в режим закрытого содержания.</w:t>
      </w:r>
    </w:p>
    <w:p w:rsidR="00875B5E" w:rsidRDefault="00875B5E" w:rsidP="00875B5E">
      <w:pPr>
        <w:pStyle w:val="aff6"/>
        <w:numPr>
          <w:ilvl w:val="0"/>
          <w:numId w:val="6"/>
        </w:numPr>
        <w:tabs>
          <w:tab w:val="clear" w:pos="720"/>
        </w:tabs>
        <w:spacing w:before="0" w:beforeAutospacing="0" w:after="0" w:afterAutospacing="0"/>
        <w:ind w:left="0" w:firstLine="0"/>
      </w:pPr>
      <w:r>
        <w:t xml:space="preserve">Установить на территории личных подворий, птицеводческих хозяйств механические движущиеся конструкции (силуэты хищных птиц), зеркально-механические устройства (блестящие ленты, зеркала, которые, раскачиваясь под действием ветра, дают световые блики, пугающие птиц) и другие средства для отпугивания диких птиц. </w:t>
      </w:r>
    </w:p>
    <w:p w:rsidR="00875B5E" w:rsidRDefault="00875B5E" w:rsidP="00875B5E">
      <w:pPr>
        <w:numPr>
          <w:ilvl w:val="0"/>
          <w:numId w:val="6"/>
        </w:numPr>
        <w:tabs>
          <w:tab w:val="clear" w:pos="720"/>
        </w:tabs>
        <w:ind w:left="0" w:firstLine="0"/>
        <w:jc w:val="both"/>
      </w:pPr>
      <w:r>
        <w:t xml:space="preserve">Осуществлять уход за птицей, уборку помещений и территории в выделенной для этого рабочей одежде (халат, передник, рукавицы, резиновая обувь). </w:t>
      </w:r>
    </w:p>
    <w:p w:rsidR="00875B5E" w:rsidRDefault="00875B5E" w:rsidP="00875B5E">
      <w:pPr>
        <w:numPr>
          <w:ilvl w:val="0"/>
          <w:numId w:val="6"/>
        </w:numPr>
        <w:tabs>
          <w:tab w:val="clear" w:pos="720"/>
        </w:tabs>
        <w:ind w:left="0" w:firstLine="0"/>
        <w:jc w:val="both"/>
      </w:pPr>
      <w:r>
        <w:t xml:space="preserve"> Периодически (2-3 раза в неделю) после механической очистки помещений и инвентаря проводить дезинфекцию 3-х процентным горячим раствором каустической соды или 3% раствором хлорной извести (хлорамина).</w:t>
      </w:r>
    </w:p>
    <w:p w:rsidR="00875B5E" w:rsidRDefault="00875B5E" w:rsidP="00875B5E">
      <w:pPr>
        <w:pStyle w:val="aff6"/>
        <w:numPr>
          <w:ilvl w:val="0"/>
          <w:numId w:val="6"/>
        </w:numPr>
        <w:tabs>
          <w:tab w:val="clear" w:pos="720"/>
        </w:tabs>
        <w:spacing w:before="0" w:beforeAutospacing="0" w:after="0" w:afterAutospacing="0"/>
        <w:ind w:left="0" w:firstLine="0"/>
        <w:rPr>
          <w:b/>
        </w:rPr>
      </w:pPr>
      <w:r>
        <w:t xml:space="preserve"> После дезинфекции помещений птичника насест и гнезда необходимо побелить дважды (с часовым интервалом) свежегашеной известью.</w:t>
      </w:r>
    </w:p>
    <w:p w:rsidR="00875B5E" w:rsidRDefault="00875B5E" w:rsidP="00875B5E">
      <w:pPr>
        <w:numPr>
          <w:ilvl w:val="0"/>
          <w:numId w:val="6"/>
        </w:numPr>
        <w:tabs>
          <w:tab w:val="clear" w:pos="720"/>
        </w:tabs>
        <w:ind w:left="0" w:firstLine="0"/>
        <w:jc w:val="both"/>
        <w:rPr>
          <w:b/>
        </w:rPr>
      </w:pPr>
      <w:r>
        <w:t xml:space="preserve"> Подвергать дезинфекции (замачивание в 3% растворе хлорамина Б в течение 30 минут, кипячение в 2% растворе соды кальцинированной) и последующей стирке рабочую одежду.</w:t>
      </w:r>
    </w:p>
    <w:p w:rsidR="00875B5E" w:rsidRDefault="00875B5E" w:rsidP="00875B5E">
      <w:pPr>
        <w:numPr>
          <w:ilvl w:val="0"/>
          <w:numId w:val="6"/>
        </w:numPr>
        <w:tabs>
          <w:tab w:val="clear" w:pos="720"/>
        </w:tabs>
        <w:ind w:left="0" w:firstLine="0"/>
        <w:jc w:val="both"/>
        <w:rPr>
          <w:color w:val="000000"/>
        </w:rPr>
      </w:pPr>
      <w:r>
        <w:rPr>
          <w:bCs/>
          <w:color w:val="000000"/>
        </w:rPr>
        <w:t xml:space="preserve"> </w:t>
      </w:r>
      <w:r>
        <w:rPr>
          <w:color w:val="000000"/>
        </w:rPr>
        <w:t xml:space="preserve">Всех вновь поступающих в хозяйство домашних птиц вакцинировать против гриппа птиц, допускать их в общее стадо не ранее, чем через 28 суток после вакцинации. </w:t>
      </w:r>
    </w:p>
    <w:p w:rsidR="00875B5E" w:rsidRDefault="00875B5E" w:rsidP="00875B5E">
      <w:pPr>
        <w:pStyle w:val="aff6"/>
        <w:numPr>
          <w:ilvl w:val="0"/>
          <w:numId w:val="6"/>
        </w:numPr>
        <w:tabs>
          <w:tab w:val="clear" w:pos="720"/>
        </w:tabs>
        <w:spacing w:before="0" w:beforeAutospacing="0" w:after="0" w:afterAutospacing="0"/>
        <w:ind w:left="0" w:firstLine="0"/>
      </w:pPr>
      <w:r>
        <w:t xml:space="preserve"> При обнаружении трупов птиц или выявлении больной птицы на улице, в личных подворьях граждан, необходимо незамедлительно сообщить в государственную ветеринарную службу района по месту обнаружения или содержания птиц в целях проведения необходимых мероприятий по исследованию трупов и больной птицы с целью исключения гриппа птиц.</w:t>
      </w:r>
    </w:p>
    <w:p w:rsidR="00875B5E" w:rsidRDefault="00875B5E" w:rsidP="00875B5E">
      <w:pPr>
        <w:jc w:val="both"/>
        <w:rPr>
          <w:b/>
        </w:rPr>
      </w:pPr>
    </w:p>
    <w:p w:rsidR="0015304A" w:rsidRDefault="0015304A" w:rsidP="00875B5E">
      <w:pPr>
        <w:jc w:val="both"/>
        <w:rPr>
          <w:b/>
        </w:rPr>
      </w:pPr>
    </w:p>
    <w:p w:rsidR="0015304A" w:rsidRDefault="0015304A" w:rsidP="00875B5E">
      <w:pPr>
        <w:jc w:val="both"/>
        <w:rPr>
          <w:b/>
        </w:rPr>
      </w:pPr>
    </w:p>
    <w:p w:rsidR="00875B5E" w:rsidRDefault="00875B5E" w:rsidP="00875B5E">
      <w:pPr>
        <w:jc w:val="both"/>
        <w:rPr>
          <w:b/>
        </w:rPr>
      </w:pPr>
      <w:r>
        <w:rPr>
          <w:b/>
        </w:rPr>
        <w:lastRenderedPageBreak/>
        <w:t>Профилактика гриппа птиц у людей</w:t>
      </w:r>
    </w:p>
    <w:p w:rsidR="00875B5E" w:rsidRDefault="00875B5E" w:rsidP="00875B5E">
      <w:pPr>
        <w:ind w:firstLine="360"/>
        <w:jc w:val="both"/>
      </w:pPr>
    </w:p>
    <w:p w:rsidR="00875B5E" w:rsidRDefault="00875B5E" w:rsidP="00875B5E">
      <w:pPr>
        <w:numPr>
          <w:ilvl w:val="0"/>
          <w:numId w:val="7"/>
        </w:numPr>
        <w:tabs>
          <w:tab w:val="clear" w:pos="1065"/>
        </w:tabs>
        <w:ind w:left="0" w:firstLine="0"/>
        <w:jc w:val="both"/>
      </w:pPr>
      <w:r>
        <w:t>Соблюдать правила личной гигиены, условия хранения пищевых продуктов (не допускается совместное хранение сырых продуктов с готовыми пищевыми продуктами), употреблять для обработки сырых продуктов отдельные кухонные инструменты (ножи, разделочные доски).</w:t>
      </w:r>
    </w:p>
    <w:p w:rsidR="00875B5E" w:rsidRDefault="00875B5E" w:rsidP="00875B5E">
      <w:pPr>
        <w:numPr>
          <w:ilvl w:val="0"/>
          <w:numId w:val="7"/>
        </w:numPr>
        <w:tabs>
          <w:tab w:val="clear" w:pos="1065"/>
        </w:tabs>
        <w:ind w:left="0" w:firstLine="0"/>
        <w:jc w:val="both"/>
      </w:pPr>
      <w:r>
        <w:t xml:space="preserve"> Избегать контакта с подозрительной в заболевании или павшей птицей.</w:t>
      </w:r>
    </w:p>
    <w:p w:rsidR="00875B5E" w:rsidRDefault="00875B5E" w:rsidP="00875B5E">
      <w:pPr>
        <w:numPr>
          <w:ilvl w:val="0"/>
          <w:numId w:val="7"/>
        </w:numPr>
        <w:tabs>
          <w:tab w:val="clear" w:pos="1065"/>
        </w:tabs>
        <w:ind w:left="0" w:firstLine="0"/>
        <w:jc w:val="both"/>
      </w:pPr>
      <w:r>
        <w:t>Осуществлять уход за птицей, уборку помещений и территории в выделенной для этого рабочей одежде (халат, передник, рукавицы, резиновая обувь). Во время уборки не следует пить, принимать пищу, курить.</w:t>
      </w:r>
    </w:p>
    <w:p w:rsidR="00875B5E" w:rsidRDefault="00875B5E" w:rsidP="00875B5E">
      <w:pPr>
        <w:numPr>
          <w:ilvl w:val="0"/>
          <w:numId w:val="7"/>
        </w:numPr>
        <w:tabs>
          <w:tab w:val="clear" w:pos="1065"/>
        </w:tabs>
        <w:ind w:left="0" w:firstLine="0"/>
        <w:jc w:val="both"/>
      </w:pPr>
      <w:r>
        <w:t xml:space="preserve"> Приобретать для питания мясо птицы, яйцо и другую птицеводческую продукцию в местах санкционированной торговли, требовать у продавца сопроводительные документы, подтверждающие качество и безопасность продукции (ветеринарное свидетельство форма № 2 или ветеринарная справка форма №4, сертификат соответствия, удостоверение о качестве). </w:t>
      </w:r>
    </w:p>
    <w:p w:rsidR="00875B5E" w:rsidRDefault="00875B5E" w:rsidP="00875B5E">
      <w:pPr>
        <w:numPr>
          <w:ilvl w:val="0"/>
          <w:numId w:val="7"/>
        </w:numPr>
        <w:tabs>
          <w:tab w:val="clear" w:pos="1065"/>
        </w:tabs>
        <w:ind w:left="0" w:firstLine="0"/>
        <w:jc w:val="both"/>
      </w:pPr>
      <w:r>
        <w:t>Употреблять в пищу мясо птицы и яйцо после термической обработки: яйцо варить не менее 10 минут, мясо – не менее 30 минут при температуре 100°С.</w:t>
      </w:r>
    </w:p>
    <w:p w:rsidR="00875B5E" w:rsidRDefault="00875B5E" w:rsidP="00875B5E">
      <w:pPr>
        <w:numPr>
          <w:ilvl w:val="0"/>
          <w:numId w:val="7"/>
        </w:numPr>
        <w:tabs>
          <w:tab w:val="clear" w:pos="1065"/>
        </w:tabs>
        <w:ind w:left="0" w:firstLine="0"/>
        <w:jc w:val="both"/>
      </w:pPr>
      <w:r>
        <w:t xml:space="preserve"> Исключить контакт с водоплавающими и синантропными птицами (голуби, воробьи, вороны, чайки, утки, галки и пр.).</w:t>
      </w:r>
    </w:p>
    <w:p w:rsidR="00875B5E" w:rsidRDefault="00875B5E" w:rsidP="00875B5E">
      <w:pPr>
        <w:jc w:val="both"/>
      </w:pPr>
      <w:r>
        <w:t>7. Без крайней надобности не посещать регионы, неблагополучные по гриппу птиц.</w:t>
      </w:r>
    </w:p>
    <w:p w:rsidR="00875B5E" w:rsidRDefault="00875B5E" w:rsidP="00875B5E">
      <w:pPr>
        <w:jc w:val="both"/>
        <w:rPr>
          <w:u w:val="single"/>
        </w:rPr>
      </w:pPr>
    </w:p>
    <w:p w:rsidR="00D950DA" w:rsidRDefault="00D950DA" w:rsidP="00734D0C">
      <w:pPr>
        <w:jc w:val="both"/>
        <w:rPr>
          <w:sz w:val="20"/>
          <w:szCs w:val="20"/>
        </w:rPr>
      </w:pPr>
    </w:p>
    <w:p w:rsidR="0015304A" w:rsidRDefault="0015304A" w:rsidP="00734D0C">
      <w:pPr>
        <w:jc w:val="both"/>
        <w:rPr>
          <w:sz w:val="20"/>
          <w:szCs w:val="20"/>
        </w:rPr>
      </w:pPr>
    </w:p>
    <w:p w:rsidR="0015304A" w:rsidRDefault="0015304A" w:rsidP="00734D0C">
      <w:pPr>
        <w:jc w:val="both"/>
        <w:rPr>
          <w:sz w:val="20"/>
          <w:szCs w:val="20"/>
        </w:rPr>
      </w:pPr>
    </w:p>
    <w:p w:rsidR="0015304A" w:rsidRDefault="0015304A" w:rsidP="00734D0C">
      <w:pPr>
        <w:jc w:val="both"/>
        <w:rPr>
          <w:sz w:val="20"/>
          <w:szCs w:val="20"/>
        </w:rPr>
      </w:pPr>
    </w:p>
    <w:p w:rsidR="00D950DA" w:rsidRDefault="00D950DA" w:rsidP="00734D0C">
      <w:pPr>
        <w:jc w:val="both"/>
        <w:rPr>
          <w:sz w:val="20"/>
          <w:szCs w:val="20"/>
        </w:rPr>
      </w:pPr>
    </w:p>
    <w:p w:rsidR="002C1494" w:rsidRPr="00B82A71" w:rsidRDefault="002C1494" w:rsidP="002C1494">
      <w:pPr>
        <w:spacing w:line="240" w:lineRule="exact"/>
        <w:jc w:val="center"/>
        <w:rPr>
          <w:b/>
          <w:sz w:val="22"/>
          <w:szCs w:val="22"/>
          <w:shd w:val="clear" w:color="auto" w:fill="FFFFFF"/>
        </w:rPr>
      </w:pPr>
      <w:r w:rsidRPr="00B82A71">
        <w:rPr>
          <w:b/>
          <w:sz w:val="22"/>
          <w:szCs w:val="22"/>
          <w:shd w:val="clear" w:color="auto" w:fill="FFFFFF"/>
        </w:rPr>
        <w:t>Внесены изменения в Положение о проведении конкурса по отбору российских кредитных организаций для открытия счетов региональным оператором</w:t>
      </w:r>
    </w:p>
    <w:p w:rsidR="002C1494" w:rsidRPr="00B82A71" w:rsidRDefault="002C1494" w:rsidP="002C1494">
      <w:pPr>
        <w:spacing w:line="240" w:lineRule="exact"/>
        <w:jc w:val="center"/>
        <w:rPr>
          <w:b/>
          <w:sz w:val="22"/>
          <w:szCs w:val="22"/>
        </w:rPr>
      </w:pPr>
    </w:p>
    <w:p w:rsidR="002C1494" w:rsidRPr="00B82A71" w:rsidRDefault="002C1494" w:rsidP="002C1494">
      <w:pPr>
        <w:shd w:val="clear" w:color="auto" w:fill="FFFFFF"/>
        <w:ind w:firstLine="709"/>
        <w:jc w:val="both"/>
        <w:rPr>
          <w:rStyle w:val="apple-converted-space"/>
          <w:sz w:val="22"/>
          <w:szCs w:val="22"/>
          <w:shd w:val="clear" w:color="auto" w:fill="FFFFFF"/>
        </w:rPr>
      </w:pPr>
      <w:r w:rsidRPr="00B82A71">
        <w:rPr>
          <w:sz w:val="22"/>
          <w:szCs w:val="22"/>
          <w:shd w:val="clear" w:color="auto" w:fill="FFFFFF"/>
        </w:rPr>
        <w:t>06.03.2017 на Официальном интернет-портале правовой информации опубликовано п</w:t>
      </w:r>
      <w:r w:rsidRPr="00B82A71">
        <w:rPr>
          <w:rStyle w:val="doccaption"/>
          <w:rFonts w:eastAsia="Lucida Sans Unicode"/>
          <w:sz w:val="22"/>
          <w:szCs w:val="22"/>
          <w:shd w:val="clear" w:color="auto" w:fill="FFFFFF"/>
        </w:rPr>
        <w:t>остановление Правительства Российской Федерации от 01.03.2017 № 241 «О внесении изменений в Положение о проведении конкурса по отбору российских кредитных организаций для открытия счетов региональным оператором».</w:t>
      </w:r>
    </w:p>
    <w:p w:rsidR="002C1494" w:rsidRPr="00B82A71" w:rsidRDefault="002C1494" w:rsidP="002C1494">
      <w:pPr>
        <w:shd w:val="clear" w:color="auto" w:fill="FFFFFF"/>
        <w:ind w:firstLine="709"/>
        <w:jc w:val="both"/>
        <w:rPr>
          <w:sz w:val="22"/>
          <w:szCs w:val="22"/>
        </w:rPr>
      </w:pPr>
      <w:r w:rsidRPr="00B82A71">
        <w:rPr>
          <w:rStyle w:val="apple-converted-space"/>
          <w:sz w:val="22"/>
          <w:szCs w:val="22"/>
          <w:shd w:val="clear" w:color="auto" w:fill="FFFFFF"/>
        </w:rPr>
        <w:t xml:space="preserve">Внесенные изменения </w:t>
      </w:r>
      <w:r w:rsidRPr="00B82A71">
        <w:rPr>
          <w:sz w:val="22"/>
          <w:szCs w:val="22"/>
        </w:rPr>
        <w:t>содержат положения о том, что в конкурсе могут принимать участие Российские кредитные организации, в том числе входящие в одну банковскую группу или один банковский холдинг, соответствующие требованиям, установленным частью 2 статьи 176 ЖК РФ, а также участвующие в системе обязательного страхования вкладов физических лиц в банках Российской Федерации в соответствии с Федеральным законом «О страховании вкладов физических лиц в банках Российской Федерации».</w:t>
      </w:r>
    </w:p>
    <w:p w:rsidR="002C1494" w:rsidRPr="00B82A71" w:rsidRDefault="002C1494" w:rsidP="002C1494">
      <w:pPr>
        <w:shd w:val="clear" w:color="auto" w:fill="FFFFFF"/>
        <w:ind w:firstLine="709"/>
        <w:jc w:val="both"/>
        <w:rPr>
          <w:sz w:val="22"/>
          <w:szCs w:val="22"/>
        </w:rPr>
      </w:pPr>
      <w:r w:rsidRPr="00B82A71">
        <w:rPr>
          <w:sz w:val="22"/>
          <w:szCs w:val="22"/>
        </w:rPr>
        <w:t>Кроме того кредитная организация должна соответствовать одному из следующих требований:</w:t>
      </w:r>
    </w:p>
    <w:p w:rsidR="002C1494" w:rsidRPr="00B82A71" w:rsidRDefault="002C1494" w:rsidP="002C1494">
      <w:pPr>
        <w:shd w:val="clear" w:color="auto" w:fill="FFFFFF"/>
        <w:ind w:firstLine="709"/>
        <w:jc w:val="both"/>
        <w:rPr>
          <w:sz w:val="22"/>
          <w:szCs w:val="22"/>
        </w:rPr>
      </w:pPr>
      <w:r w:rsidRPr="00B82A71">
        <w:rPr>
          <w:sz w:val="22"/>
          <w:szCs w:val="22"/>
        </w:rPr>
        <w:t>- нахождение под прямым или косвенным контролем ЦБ РФ или Российской Федерации (организация включена в перечень кредитных организаций, размещаемый сайте ЦБ РФ);</w:t>
      </w:r>
    </w:p>
    <w:p w:rsidR="002C1494" w:rsidRPr="00B82A71" w:rsidRDefault="002C1494" w:rsidP="002C1494">
      <w:pPr>
        <w:shd w:val="clear" w:color="auto" w:fill="FFFFFF"/>
        <w:ind w:firstLine="709"/>
        <w:jc w:val="both"/>
        <w:rPr>
          <w:sz w:val="22"/>
          <w:szCs w:val="22"/>
        </w:rPr>
      </w:pPr>
      <w:r w:rsidRPr="00B82A71">
        <w:rPr>
          <w:sz w:val="22"/>
          <w:szCs w:val="22"/>
        </w:rPr>
        <w:t>- заключение Агентством по страхованию вкладов с кредитной организацией договора субординированного займа и предоставление облигаций федерального займа либо заключение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 (информация размещается Агентством на своем сайте).</w:t>
      </w:r>
    </w:p>
    <w:p w:rsidR="002C1494" w:rsidRPr="00B82A71" w:rsidRDefault="002C1494" w:rsidP="002C1494">
      <w:pPr>
        <w:shd w:val="clear" w:color="auto" w:fill="FFFFFF"/>
        <w:ind w:firstLine="709"/>
        <w:jc w:val="both"/>
        <w:rPr>
          <w:sz w:val="22"/>
          <w:szCs w:val="22"/>
        </w:rPr>
      </w:pPr>
      <w:r w:rsidRPr="00B82A71">
        <w:rPr>
          <w:color w:val="000000"/>
          <w:sz w:val="22"/>
          <w:szCs w:val="22"/>
          <w:shd w:val="clear" w:color="auto" w:fill="FFFFFF"/>
        </w:rPr>
        <w:lastRenderedPageBreak/>
        <w:t xml:space="preserve">С текстом постановления Правительства РФ от 01.03.2017 № 241 можно ознакомиться по ссылке: </w:t>
      </w:r>
      <w:hyperlink r:id="rId14" w:history="1">
        <w:r w:rsidRPr="00B82A71">
          <w:rPr>
            <w:rStyle w:val="a4"/>
            <w:sz w:val="22"/>
            <w:szCs w:val="22"/>
            <w:shd w:val="clear" w:color="auto" w:fill="FFFFFF"/>
          </w:rPr>
          <w:t>http://publication.pravo.gov.ru/Document/View/0001201703060022?index=1&amp;rangeSize=1</w:t>
        </w:r>
      </w:hyperlink>
      <w:r w:rsidRPr="00B82A71">
        <w:rPr>
          <w:color w:val="000000"/>
          <w:sz w:val="22"/>
          <w:szCs w:val="22"/>
          <w:shd w:val="clear" w:color="auto" w:fill="FFFFFF"/>
        </w:rPr>
        <w:t xml:space="preserve"> </w:t>
      </w:r>
    </w:p>
    <w:p w:rsidR="002C1494" w:rsidRPr="00B82A71" w:rsidRDefault="002C1494" w:rsidP="002C1494">
      <w:pPr>
        <w:shd w:val="clear" w:color="auto" w:fill="FFFFFF"/>
        <w:jc w:val="both"/>
        <w:rPr>
          <w:sz w:val="22"/>
          <w:szCs w:val="22"/>
        </w:rPr>
      </w:pPr>
    </w:p>
    <w:p w:rsidR="002C1494" w:rsidRPr="00615835" w:rsidRDefault="002C1494" w:rsidP="002C1494">
      <w:pPr>
        <w:ind w:firstLine="709"/>
        <w:jc w:val="both"/>
        <w:rPr>
          <w:b/>
          <w:sz w:val="22"/>
          <w:szCs w:val="22"/>
        </w:rPr>
      </w:pPr>
      <w:r w:rsidRPr="00615835">
        <w:rPr>
          <w:b/>
          <w:sz w:val="22"/>
          <w:szCs w:val="22"/>
        </w:rPr>
        <w:t>Разъяснения подготовил старший помощник межрайонного прокурора Е.А.</w:t>
      </w:r>
      <w:r w:rsidR="008D76D4" w:rsidRPr="00615835">
        <w:rPr>
          <w:b/>
          <w:sz w:val="22"/>
          <w:szCs w:val="22"/>
        </w:rPr>
        <w:t xml:space="preserve"> </w:t>
      </w:r>
      <w:proofErr w:type="spellStart"/>
      <w:r w:rsidRPr="00615835">
        <w:rPr>
          <w:b/>
          <w:sz w:val="22"/>
          <w:szCs w:val="22"/>
        </w:rPr>
        <w:t>Шиндина</w:t>
      </w:r>
      <w:proofErr w:type="spellEnd"/>
    </w:p>
    <w:p w:rsidR="002C1494" w:rsidRDefault="002C1494" w:rsidP="002C1494">
      <w:pPr>
        <w:shd w:val="clear" w:color="auto" w:fill="FFFFFF"/>
        <w:jc w:val="both"/>
        <w:rPr>
          <w:sz w:val="22"/>
          <w:szCs w:val="22"/>
        </w:rPr>
      </w:pPr>
    </w:p>
    <w:p w:rsidR="0015304A" w:rsidRDefault="0015304A" w:rsidP="002C1494">
      <w:pPr>
        <w:shd w:val="clear" w:color="auto" w:fill="FFFFFF"/>
        <w:jc w:val="both"/>
        <w:rPr>
          <w:sz w:val="22"/>
          <w:szCs w:val="22"/>
        </w:rPr>
      </w:pPr>
    </w:p>
    <w:p w:rsidR="0015304A" w:rsidRDefault="0015304A" w:rsidP="002C1494">
      <w:pPr>
        <w:shd w:val="clear" w:color="auto" w:fill="FFFFFF"/>
        <w:jc w:val="both"/>
        <w:rPr>
          <w:sz w:val="22"/>
          <w:szCs w:val="22"/>
        </w:rPr>
      </w:pPr>
    </w:p>
    <w:p w:rsidR="0015304A" w:rsidRPr="00B82A71" w:rsidRDefault="0015304A" w:rsidP="002C1494">
      <w:pPr>
        <w:shd w:val="clear" w:color="auto" w:fill="FFFFFF"/>
        <w:jc w:val="both"/>
        <w:rPr>
          <w:sz w:val="22"/>
          <w:szCs w:val="22"/>
        </w:rPr>
      </w:pPr>
    </w:p>
    <w:p w:rsidR="00D950DA" w:rsidRDefault="00D950DA" w:rsidP="00734D0C">
      <w:pPr>
        <w:jc w:val="both"/>
        <w:rPr>
          <w:sz w:val="20"/>
          <w:szCs w:val="20"/>
        </w:rPr>
      </w:pPr>
    </w:p>
    <w:p w:rsidR="00C765D9" w:rsidRPr="009C2A1C" w:rsidRDefault="00615835" w:rsidP="00615835">
      <w:pPr>
        <w:spacing w:line="240" w:lineRule="exact"/>
        <w:rPr>
          <w:b/>
          <w:sz w:val="22"/>
          <w:szCs w:val="22"/>
        </w:rPr>
      </w:pPr>
      <w:r>
        <w:rPr>
          <w:sz w:val="20"/>
          <w:szCs w:val="20"/>
        </w:rPr>
        <w:t xml:space="preserve">           </w:t>
      </w:r>
      <w:r w:rsidR="00C765D9" w:rsidRPr="009C2A1C">
        <w:rPr>
          <w:b/>
          <w:sz w:val="22"/>
          <w:szCs w:val="22"/>
          <w:shd w:val="clear" w:color="auto" w:fill="FFFFFF"/>
        </w:rPr>
        <w:t>Внесены изменения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p w:rsidR="00C765D9" w:rsidRPr="009C2A1C" w:rsidRDefault="00C765D9" w:rsidP="00C765D9">
      <w:pPr>
        <w:spacing w:line="240" w:lineRule="exact"/>
        <w:jc w:val="both"/>
        <w:rPr>
          <w:b/>
          <w:sz w:val="22"/>
          <w:szCs w:val="22"/>
        </w:rPr>
      </w:pPr>
    </w:p>
    <w:p w:rsidR="00C765D9" w:rsidRPr="009C2A1C" w:rsidRDefault="00C765D9" w:rsidP="00C765D9">
      <w:pPr>
        <w:shd w:val="clear" w:color="auto" w:fill="FFFFFF"/>
        <w:ind w:firstLine="709"/>
        <w:jc w:val="both"/>
        <w:rPr>
          <w:rStyle w:val="apple-converted-space"/>
          <w:sz w:val="22"/>
          <w:szCs w:val="22"/>
          <w:shd w:val="clear" w:color="auto" w:fill="FFFFFF"/>
        </w:rPr>
      </w:pPr>
      <w:r w:rsidRPr="009C2A1C">
        <w:rPr>
          <w:sz w:val="22"/>
          <w:szCs w:val="22"/>
          <w:shd w:val="clear" w:color="auto" w:fill="FFFFFF"/>
        </w:rPr>
        <w:t xml:space="preserve">03.03.2017 на Официальном интернет-портале правовой информации опубликовано </w:t>
      </w:r>
      <w:r w:rsidRPr="009C2A1C">
        <w:rPr>
          <w:rStyle w:val="doccaption"/>
          <w:rFonts w:eastAsia="Lucida Sans Unicode"/>
          <w:sz w:val="22"/>
          <w:szCs w:val="22"/>
          <w:shd w:val="clear" w:color="auto" w:fill="FFFFFF"/>
        </w:rPr>
        <w:t>Постановление Правительства Российской Федерации от 21.02.2017 № 225 «</w:t>
      </w:r>
      <w:r w:rsidRPr="009C2A1C">
        <w:rPr>
          <w:sz w:val="22"/>
          <w:szCs w:val="22"/>
          <w:shd w:val="clear" w:color="auto" w:fill="FFFFFF"/>
        </w:rPr>
        <w:t>О внесении изменений в Правила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r w:rsidRPr="009C2A1C">
        <w:rPr>
          <w:rStyle w:val="doccaption"/>
          <w:rFonts w:eastAsia="Lucida Sans Unicode"/>
          <w:sz w:val="22"/>
          <w:szCs w:val="22"/>
          <w:shd w:val="clear" w:color="auto" w:fill="FFFFFF"/>
        </w:rPr>
        <w:t>»</w:t>
      </w:r>
      <w:r w:rsidRPr="009C2A1C">
        <w:rPr>
          <w:rStyle w:val="apple-converted-space"/>
          <w:sz w:val="22"/>
          <w:szCs w:val="22"/>
          <w:shd w:val="clear" w:color="auto" w:fill="FFFFFF"/>
        </w:rPr>
        <w:t>.</w:t>
      </w:r>
    </w:p>
    <w:p w:rsidR="00C765D9" w:rsidRPr="009C2A1C" w:rsidRDefault="00C765D9" w:rsidP="00C765D9">
      <w:pPr>
        <w:shd w:val="clear" w:color="auto" w:fill="FFFFFF"/>
        <w:ind w:firstLine="709"/>
        <w:jc w:val="both"/>
        <w:rPr>
          <w:sz w:val="22"/>
          <w:szCs w:val="22"/>
        </w:rPr>
      </w:pPr>
      <w:r w:rsidRPr="009C2A1C">
        <w:rPr>
          <w:rStyle w:val="apple-converted-space"/>
          <w:sz w:val="22"/>
          <w:szCs w:val="22"/>
          <w:shd w:val="clear" w:color="auto" w:fill="FFFFFF"/>
        </w:rPr>
        <w:t xml:space="preserve">Внесенные изменения </w:t>
      </w:r>
      <w:r w:rsidRPr="009C2A1C">
        <w:rPr>
          <w:sz w:val="22"/>
          <w:szCs w:val="22"/>
        </w:rPr>
        <w:t xml:space="preserve">содержат положения о допуске к участию в аукционе заявителей, осуществляющих рыболовство на маломерных судах с двигателем мощностью менее 55 кВт и валовой вместимостью менее 80 т, без предоставления документов, подтверждающих наличие на судах технических средств контроля, обеспечивающих постоянную автоматическую передачу информации о местоположении судна, и других </w:t>
      </w:r>
      <w:proofErr w:type="spellStart"/>
      <w:r w:rsidRPr="009C2A1C">
        <w:rPr>
          <w:sz w:val="22"/>
          <w:szCs w:val="22"/>
        </w:rPr>
        <w:t>техсредств</w:t>
      </w:r>
      <w:proofErr w:type="spellEnd"/>
      <w:r w:rsidRPr="009C2A1C">
        <w:rPr>
          <w:sz w:val="22"/>
          <w:szCs w:val="22"/>
        </w:rPr>
        <w:t>.</w:t>
      </w:r>
    </w:p>
    <w:p w:rsidR="00C765D9" w:rsidRPr="009C2A1C" w:rsidRDefault="00C765D9" w:rsidP="00C765D9">
      <w:pPr>
        <w:shd w:val="clear" w:color="auto" w:fill="FFFFFF"/>
        <w:ind w:firstLine="709"/>
        <w:jc w:val="both"/>
        <w:rPr>
          <w:sz w:val="22"/>
          <w:szCs w:val="22"/>
        </w:rPr>
      </w:pPr>
      <w:r w:rsidRPr="009C2A1C">
        <w:rPr>
          <w:sz w:val="22"/>
          <w:szCs w:val="22"/>
        </w:rPr>
        <w:t>Кроме того исключена возможность подачи заявки на участие в аукционе через Единый портал государственных и муниципальных услуг (функций).</w:t>
      </w:r>
    </w:p>
    <w:p w:rsidR="00C765D9" w:rsidRPr="009C2A1C" w:rsidRDefault="00C765D9" w:rsidP="00C765D9">
      <w:pPr>
        <w:shd w:val="clear" w:color="auto" w:fill="FFFFFF"/>
        <w:ind w:firstLine="709"/>
        <w:jc w:val="both"/>
        <w:rPr>
          <w:sz w:val="22"/>
          <w:szCs w:val="22"/>
        </w:rPr>
      </w:pPr>
      <w:r w:rsidRPr="009C2A1C">
        <w:rPr>
          <w:sz w:val="22"/>
          <w:szCs w:val="22"/>
        </w:rPr>
        <w:t>Уточнены требования к субъектам, занимающимся прибрежным рыболовством. Для участия в аукционе заявитель должен быть зарегистрирован в определенном прибрежном регионе.</w:t>
      </w:r>
    </w:p>
    <w:p w:rsidR="00C765D9" w:rsidRPr="009C2A1C" w:rsidRDefault="00C765D9" w:rsidP="00C765D9">
      <w:pPr>
        <w:shd w:val="clear" w:color="auto" w:fill="FFFFFF"/>
        <w:ind w:firstLine="709"/>
        <w:jc w:val="both"/>
        <w:rPr>
          <w:sz w:val="22"/>
          <w:szCs w:val="22"/>
        </w:rPr>
      </w:pPr>
      <w:r w:rsidRPr="009C2A1C">
        <w:rPr>
          <w:color w:val="000000"/>
          <w:sz w:val="22"/>
          <w:szCs w:val="22"/>
          <w:shd w:val="clear" w:color="auto" w:fill="FFFFFF"/>
        </w:rPr>
        <w:t xml:space="preserve">С текстом постановления Правительства РФ от 21.02.2017 № 225 можно ознакомиться по ссылке: </w:t>
      </w:r>
      <w:hyperlink r:id="rId15" w:history="1">
        <w:r w:rsidRPr="009C2A1C">
          <w:rPr>
            <w:rStyle w:val="a4"/>
            <w:sz w:val="22"/>
            <w:szCs w:val="22"/>
            <w:shd w:val="clear" w:color="auto" w:fill="FFFFFF"/>
          </w:rPr>
          <w:t>http://publication.pravo.gov.ru/Document/View/0001201703030011?index=0&amp;rangeSize=1</w:t>
        </w:r>
      </w:hyperlink>
      <w:r w:rsidRPr="009C2A1C">
        <w:rPr>
          <w:color w:val="000000"/>
          <w:sz w:val="22"/>
          <w:szCs w:val="22"/>
          <w:shd w:val="clear" w:color="auto" w:fill="FFFFFF"/>
        </w:rPr>
        <w:t xml:space="preserve"> </w:t>
      </w:r>
    </w:p>
    <w:p w:rsidR="00C765D9" w:rsidRPr="009C2A1C" w:rsidRDefault="00C765D9" w:rsidP="00C765D9">
      <w:pPr>
        <w:shd w:val="clear" w:color="auto" w:fill="FFFFFF"/>
        <w:jc w:val="both"/>
        <w:rPr>
          <w:sz w:val="22"/>
          <w:szCs w:val="22"/>
        </w:rPr>
      </w:pPr>
    </w:p>
    <w:p w:rsidR="0015304A" w:rsidRDefault="0015304A" w:rsidP="00C765D9">
      <w:pPr>
        <w:ind w:firstLine="709"/>
        <w:jc w:val="both"/>
        <w:rPr>
          <w:b/>
          <w:sz w:val="22"/>
          <w:szCs w:val="22"/>
        </w:rPr>
      </w:pPr>
    </w:p>
    <w:p w:rsidR="0015304A" w:rsidRDefault="0015304A" w:rsidP="00C765D9">
      <w:pPr>
        <w:ind w:firstLine="709"/>
        <w:jc w:val="both"/>
        <w:rPr>
          <w:b/>
          <w:sz w:val="22"/>
          <w:szCs w:val="22"/>
        </w:rPr>
      </w:pPr>
    </w:p>
    <w:p w:rsidR="00C765D9" w:rsidRPr="00615835" w:rsidRDefault="00C765D9" w:rsidP="00C765D9">
      <w:pPr>
        <w:ind w:firstLine="709"/>
        <w:jc w:val="both"/>
        <w:rPr>
          <w:b/>
          <w:sz w:val="22"/>
          <w:szCs w:val="22"/>
        </w:rPr>
      </w:pPr>
      <w:r w:rsidRPr="00615835">
        <w:rPr>
          <w:b/>
          <w:sz w:val="22"/>
          <w:szCs w:val="22"/>
        </w:rPr>
        <w:t>Разъяснения подготовил помощник межрайонного прокурора С.Г.</w:t>
      </w:r>
      <w:r w:rsidR="008D76D4" w:rsidRPr="00615835">
        <w:rPr>
          <w:b/>
          <w:sz w:val="22"/>
          <w:szCs w:val="22"/>
        </w:rPr>
        <w:t xml:space="preserve"> </w:t>
      </w:r>
      <w:r w:rsidRPr="00615835">
        <w:rPr>
          <w:b/>
          <w:sz w:val="22"/>
          <w:szCs w:val="22"/>
        </w:rPr>
        <w:t xml:space="preserve">Филиппова </w:t>
      </w:r>
    </w:p>
    <w:p w:rsidR="00C765D9" w:rsidRDefault="00C765D9" w:rsidP="00C765D9">
      <w:pPr>
        <w:shd w:val="clear" w:color="auto" w:fill="FFFFFF"/>
        <w:jc w:val="both"/>
        <w:rPr>
          <w:sz w:val="22"/>
          <w:szCs w:val="22"/>
        </w:rPr>
      </w:pPr>
    </w:p>
    <w:p w:rsidR="00956780" w:rsidRPr="004A1EBD" w:rsidRDefault="00615835" w:rsidP="00615835">
      <w:pPr>
        <w:jc w:val="both"/>
        <w:rPr>
          <w:sz w:val="22"/>
          <w:szCs w:val="22"/>
        </w:rPr>
      </w:pPr>
      <w:r>
        <w:rPr>
          <w:sz w:val="20"/>
          <w:szCs w:val="20"/>
        </w:rPr>
        <w:t xml:space="preserve">            </w:t>
      </w:r>
      <w:r w:rsidR="00956780" w:rsidRPr="004A1EBD">
        <w:rPr>
          <w:sz w:val="22"/>
          <w:szCs w:val="22"/>
        </w:rPr>
        <w:t>Старорусской межрайонной прокуратурой ведется работа по отбору абитуриентов для поступления на целевые места в Академию Генеральной прокуратуры (г. Москва), в Санкт-Петербургский юридический институт Академии Генеральной прокуратуры Российской Федерации, Институт прокуратуры в составе Саратовской государственной академии.</w:t>
      </w:r>
    </w:p>
    <w:p w:rsidR="00956780" w:rsidRPr="004A1EBD" w:rsidRDefault="00956780" w:rsidP="00956780">
      <w:pPr>
        <w:ind w:firstLine="709"/>
        <w:jc w:val="both"/>
        <w:rPr>
          <w:sz w:val="22"/>
          <w:szCs w:val="22"/>
        </w:rPr>
      </w:pPr>
      <w:r w:rsidRPr="004A1EBD">
        <w:rPr>
          <w:sz w:val="22"/>
          <w:szCs w:val="22"/>
        </w:rPr>
        <w:t>Лицам, желающим обучаться в высших учебных заведениях по направлениям органов прокуратуры, необходимо пройти собеседование у Старорусского межрайонного прокурора. Отобранные кандидаты могут быть назначены общественными помощниками и закреплены за наиболее опытными работниками прокуратуры.</w:t>
      </w:r>
    </w:p>
    <w:p w:rsidR="00956780" w:rsidRPr="004A1EBD" w:rsidRDefault="00956780" w:rsidP="00956780">
      <w:pPr>
        <w:ind w:firstLine="709"/>
        <w:jc w:val="both"/>
        <w:rPr>
          <w:sz w:val="22"/>
          <w:szCs w:val="22"/>
        </w:rPr>
      </w:pPr>
      <w:r w:rsidRPr="004A1EBD">
        <w:rPr>
          <w:sz w:val="22"/>
          <w:szCs w:val="22"/>
        </w:rPr>
        <w:t>С правилами приема на обучение в Академию Генеральной прокуратуры Российской Федерации, а также в Институт прокуратуры Саратовской государственной юридической академии можно ознакомиться на официальных сайтах Академии в сети Интернет.</w:t>
      </w:r>
    </w:p>
    <w:p w:rsidR="00956780" w:rsidRPr="004A1EBD" w:rsidRDefault="00956780" w:rsidP="00956780">
      <w:pPr>
        <w:ind w:firstLine="709"/>
        <w:jc w:val="both"/>
        <w:rPr>
          <w:sz w:val="22"/>
          <w:szCs w:val="22"/>
        </w:rPr>
      </w:pPr>
      <w:r w:rsidRPr="004A1EBD">
        <w:rPr>
          <w:sz w:val="22"/>
          <w:szCs w:val="22"/>
        </w:rPr>
        <w:t xml:space="preserve">Для обучения за счет бюджетных ассигнований федерального бюджета по программе </w:t>
      </w:r>
      <w:proofErr w:type="spellStart"/>
      <w:r w:rsidRPr="004A1EBD">
        <w:rPr>
          <w:sz w:val="22"/>
          <w:szCs w:val="22"/>
        </w:rPr>
        <w:t>бакалавриата</w:t>
      </w:r>
      <w:proofErr w:type="spellEnd"/>
      <w:r w:rsidRPr="004A1EBD">
        <w:rPr>
          <w:sz w:val="22"/>
          <w:szCs w:val="22"/>
        </w:rPr>
        <w:t xml:space="preserve"> по очной форме принимаются граждане Российской Федерации, имеющие образование не ниже среднего общего и получающие высшее образование впервые.</w:t>
      </w:r>
    </w:p>
    <w:p w:rsidR="00956780" w:rsidRPr="004A1EBD" w:rsidRDefault="00956780" w:rsidP="00956780">
      <w:pPr>
        <w:ind w:firstLine="709"/>
        <w:jc w:val="both"/>
        <w:rPr>
          <w:sz w:val="22"/>
          <w:szCs w:val="22"/>
        </w:rPr>
      </w:pPr>
      <w:r w:rsidRPr="004A1EBD">
        <w:rPr>
          <w:sz w:val="22"/>
          <w:szCs w:val="22"/>
        </w:rPr>
        <w:lastRenderedPageBreak/>
        <w:t>Желающим принять участие в отборе для поступления на целевые места в Академии Генеральной прокуратуры РФ (г. Москва, г. Санкт-Петербург) необходимо представить следующие документы:</w:t>
      </w:r>
    </w:p>
    <w:p w:rsidR="00956780" w:rsidRPr="004A1EBD" w:rsidRDefault="00956780" w:rsidP="00956780">
      <w:pPr>
        <w:ind w:firstLine="709"/>
        <w:jc w:val="both"/>
        <w:rPr>
          <w:sz w:val="22"/>
          <w:szCs w:val="22"/>
        </w:rPr>
      </w:pPr>
      <w:r w:rsidRPr="004A1EBD">
        <w:rPr>
          <w:sz w:val="22"/>
          <w:szCs w:val="22"/>
        </w:rPr>
        <w:t>1. заявление на имя прокурора Новгородской области;</w:t>
      </w:r>
    </w:p>
    <w:p w:rsidR="00956780" w:rsidRPr="004A1EBD" w:rsidRDefault="00956780" w:rsidP="00956780">
      <w:pPr>
        <w:ind w:firstLine="709"/>
        <w:jc w:val="both"/>
        <w:rPr>
          <w:sz w:val="22"/>
          <w:szCs w:val="22"/>
        </w:rPr>
      </w:pPr>
      <w:r w:rsidRPr="004A1EBD">
        <w:rPr>
          <w:sz w:val="22"/>
          <w:szCs w:val="22"/>
        </w:rPr>
        <w:t>2. заявление о приеме на обучение по форме, размещенной на официальном сайте Академии;</w:t>
      </w:r>
    </w:p>
    <w:p w:rsidR="00956780" w:rsidRPr="004A1EBD" w:rsidRDefault="00956780" w:rsidP="00956780">
      <w:pPr>
        <w:ind w:firstLine="709"/>
        <w:jc w:val="both"/>
        <w:rPr>
          <w:sz w:val="22"/>
          <w:szCs w:val="22"/>
        </w:rPr>
      </w:pPr>
      <w:r w:rsidRPr="004A1EBD">
        <w:rPr>
          <w:sz w:val="22"/>
          <w:szCs w:val="22"/>
        </w:rPr>
        <w:t>3. документ, удостоверяющий личность, гражданство и его копию; (паспорт), документ, подтверждающий изменение фамилии, имени, отчества и его копию (если изменялись);</w:t>
      </w:r>
    </w:p>
    <w:p w:rsidR="00956780" w:rsidRPr="004A1EBD" w:rsidRDefault="00956780" w:rsidP="00956780">
      <w:pPr>
        <w:ind w:firstLine="709"/>
        <w:jc w:val="both"/>
        <w:rPr>
          <w:sz w:val="22"/>
          <w:szCs w:val="22"/>
        </w:rPr>
      </w:pPr>
      <w:r w:rsidRPr="004A1EBD">
        <w:rPr>
          <w:sz w:val="22"/>
          <w:szCs w:val="22"/>
        </w:rPr>
        <w:t>4. документ об образовании (при наличии) и его копию;</w:t>
      </w:r>
    </w:p>
    <w:p w:rsidR="00956780" w:rsidRPr="004A1EBD" w:rsidRDefault="00956780" w:rsidP="00956780">
      <w:pPr>
        <w:ind w:firstLine="709"/>
        <w:jc w:val="both"/>
        <w:rPr>
          <w:sz w:val="22"/>
          <w:szCs w:val="22"/>
        </w:rPr>
      </w:pPr>
      <w:r w:rsidRPr="004A1EBD">
        <w:rPr>
          <w:sz w:val="22"/>
          <w:szCs w:val="22"/>
        </w:rPr>
        <w:t>5. автобиография (пишется собственноручно);</w:t>
      </w:r>
    </w:p>
    <w:p w:rsidR="00956780" w:rsidRPr="004A1EBD" w:rsidRDefault="00956780" w:rsidP="00956780">
      <w:pPr>
        <w:ind w:firstLine="709"/>
        <w:jc w:val="both"/>
        <w:rPr>
          <w:sz w:val="22"/>
          <w:szCs w:val="22"/>
        </w:rPr>
      </w:pPr>
      <w:r w:rsidRPr="004A1EBD">
        <w:rPr>
          <w:sz w:val="22"/>
          <w:szCs w:val="22"/>
        </w:rPr>
        <w:t>6. характеристика с места учебы, работы или военной службы;</w:t>
      </w:r>
    </w:p>
    <w:p w:rsidR="00956780" w:rsidRPr="004A1EBD" w:rsidRDefault="00956780" w:rsidP="00956780">
      <w:pPr>
        <w:ind w:firstLine="709"/>
        <w:jc w:val="both"/>
        <w:rPr>
          <w:sz w:val="22"/>
          <w:szCs w:val="22"/>
        </w:rPr>
      </w:pPr>
      <w:r w:rsidRPr="004A1EBD">
        <w:rPr>
          <w:sz w:val="22"/>
          <w:szCs w:val="22"/>
        </w:rPr>
        <w:t>7. медицинская справка по форме 086/у;</w:t>
      </w:r>
    </w:p>
    <w:p w:rsidR="00956780" w:rsidRPr="004A1EBD" w:rsidRDefault="00956780" w:rsidP="00956780">
      <w:pPr>
        <w:ind w:firstLine="709"/>
        <w:jc w:val="both"/>
        <w:rPr>
          <w:sz w:val="22"/>
          <w:szCs w:val="22"/>
        </w:rPr>
      </w:pPr>
      <w:r w:rsidRPr="004A1EBD">
        <w:rPr>
          <w:sz w:val="22"/>
          <w:szCs w:val="22"/>
        </w:rPr>
        <w:t>8. справка из наркологического диспансера;</w:t>
      </w:r>
    </w:p>
    <w:p w:rsidR="00956780" w:rsidRPr="004A1EBD" w:rsidRDefault="00956780" w:rsidP="00956780">
      <w:pPr>
        <w:ind w:firstLine="709"/>
        <w:jc w:val="both"/>
        <w:rPr>
          <w:sz w:val="22"/>
          <w:szCs w:val="22"/>
        </w:rPr>
      </w:pPr>
      <w:r w:rsidRPr="004A1EBD">
        <w:rPr>
          <w:sz w:val="22"/>
          <w:szCs w:val="22"/>
        </w:rPr>
        <w:t>9. справка из психоневрологического диспансера;</w:t>
      </w:r>
    </w:p>
    <w:p w:rsidR="00956780" w:rsidRPr="004A1EBD" w:rsidRDefault="00956780" w:rsidP="00956780">
      <w:pPr>
        <w:ind w:firstLine="709"/>
        <w:jc w:val="both"/>
        <w:rPr>
          <w:sz w:val="22"/>
          <w:szCs w:val="22"/>
        </w:rPr>
      </w:pPr>
      <w:r w:rsidRPr="004A1EBD">
        <w:rPr>
          <w:sz w:val="22"/>
          <w:szCs w:val="22"/>
        </w:rPr>
        <w:t>10. 4 фотографии на матовой бумаге без уголка размером 3х4 см;</w:t>
      </w:r>
    </w:p>
    <w:p w:rsidR="00956780" w:rsidRPr="004A1EBD" w:rsidRDefault="00956780" w:rsidP="00956780">
      <w:pPr>
        <w:ind w:firstLine="709"/>
        <w:jc w:val="both"/>
        <w:rPr>
          <w:sz w:val="22"/>
          <w:szCs w:val="22"/>
        </w:rPr>
      </w:pPr>
      <w:r w:rsidRPr="004A1EBD">
        <w:rPr>
          <w:sz w:val="22"/>
          <w:szCs w:val="22"/>
        </w:rPr>
        <w:t>11. документы, подтверждающие индивидуальные достижения поступающего.</w:t>
      </w:r>
    </w:p>
    <w:p w:rsidR="00956780" w:rsidRPr="004A1EBD" w:rsidRDefault="00956780" w:rsidP="00956780">
      <w:pPr>
        <w:ind w:firstLine="709"/>
        <w:jc w:val="both"/>
        <w:rPr>
          <w:sz w:val="22"/>
          <w:szCs w:val="22"/>
        </w:rPr>
      </w:pPr>
      <w:r w:rsidRPr="004A1EBD">
        <w:rPr>
          <w:sz w:val="22"/>
          <w:szCs w:val="22"/>
        </w:rPr>
        <w:t>Желающим принять участие в отборе для поступления на целевые места в Институт прокуратуры Саратовской государственной юридической академии должны подготовить следующие документы:</w:t>
      </w:r>
    </w:p>
    <w:p w:rsidR="00956780" w:rsidRPr="004A1EBD" w:rsidRDefault="00956780" w:rsidP="00956780">
      <w:pPr>
        <w:ind w:firstLine="709"/>
        <w:jc w:val="both"/>
        <w:rPr>
          <w:sz w:val="22"/>
          <w:szCs w:val="22"/>
        </w:rPr>
      </w:pPr>
      <w:r w:rsidRPr="004A1EBD">
        <w:rPr>
          <w:sz w:val="22"/>
          <w:szCs w:val="22"/>
        </w:rPr>
        <w:t>1. заявление на имя прокурора Новгородской области;</w:t>
      </w:r>
    </w:p>
    <w:p w:rsidR="00956780" w:rsidRPr="004A1EBD" w:rsidRDefault="00956780" w:rsidP="00956780">
      <w:pPr>
        <w:ind w:firstLine="709"/>
        <w:jc w:val="both"/>
        <w:rPr>
          <w:sz w:val="22"/>
          <w:szCs w:val="22"/>
        </w:rPr>
      </w:pPr>
      <w:r w:rsidRPr="004A1EBD">
        <w:rPr>
          <w:sz w:val="22"/>
          <w:szCs w:val="22"/>
        </w:rPr>
        <w:t>2. заявление о приеме на обучение по форме, размещенной на официальном сайте Академии;</w:t>
      </w:r>
    </w:p>
    <w:p w:rsidR="00956780" w:rsidRPr="004A1EBD" w:rsidRDefault="00956780" w:rsidP="00956780">
      <w:pPr>
        <w:ind w:firstLine="709"/>
        <w:jc w:val="both"/>
        <w:rPr>
          <w:sz w:val="22"/>
          <w:szCs w:val="22"/>
        </w:rPr>
      </w:pPr>
      <w:r w:rsidRPr="004A1EBD">
        <w:rPr>
          <w:sz w:val="22"/>
          <w:szCs w:val="22"/>
        </w:rPr>
        <w:t xml:space="preserve">3. заявление о согласии на зачисление; </w:t>
      </w:r>
    </w:p>
    <w:p w:rsidR="00956780" w:rsidRPr="004A1EBD" w:rsidRDefault="00956780" w:rsidP="00956780">
      <w:pPr>
        <w:ind w:firstLine="709"/>
        <w:jc w:val="both"/>
        <w:rPr>
          <w:sz w:val="22"/>
          <w:szCs w:val="22"/>
        </w:rPr>
      </w:pPr>
      <w:r w:rsidRPr="004A1EBD">
        <w:rPr>
          <w:sz w:val="22"/>
          <w:szCs w:val="22"/>
        </w:rPr>
        <w:t>4. документ об образовании (аттестат или диплом) либо его копию;</w:t>
      </w:r>
    </w:p>
    <w:p w:rsidR="00956780" w:rsidRPr="004A1EBD" w:rsidRDefault="00956780" w:rsidP="00956780">
      <w:pPr>
        <w:ind w:firstLine="709"/>
        <w:jc w:val="both"/>
        <w:rPr>
          <w:sz w:val="22"/>
          <w:szCs w:val="22"/>
        </w:rPr>
      </w:pPr>
      <w:r w:rsidRPr="004A1EBD">
        <w:rPr>
          <w:sz w:val="22"/>
          <w:szCs w:val="22"/>
        </w:rPr>
        <w:t>5. документ, удостоверяющий личность, гражданство (паспорт) и его копию;</w:t>
      </w:r>
    </w:p>
    <w:p w:rsidR="00956780" w:rsidRPr="004A1EBD" w:rsidRDefault="00956780" w:rsidP="00956780">
      <w:pPr>
        <w:ind w:firstLine="709"/>
        <w:jc w:val="both"/>
        <w:rPr>
          <w:sz w:val="22"/>
          <w:szCs w:val="22"/>
        </w:rPr>
      </w:pPr>
      <w:r w:rsidRPr="004A1EBD">
        <w:rPr>
          <w:sz w:val="22"/>
          <w:szCs w:val="22"/>
        </w:rPr>
        <w:t>6. 6 фотографий на матовой бумаге без уголка размером 3х4 см;</w:t>
      </w:r>
    </w:p>
    <w:p w:rsidR="00956780" w:rsidRPr="004A1EBD" w:rsidRDefault="00956780" w:rsidP="00956780">
      <w:pPr>
        <w:ind w:firstLine="709"/>
        <w:jc w:val="both"/>
        <w:rPr>
          <w:sz w:val="22"/>
          <w:szCs w:val="22"/>
        </w:rPr>
      </w:pPr>
      <w:r w:rsidRPr="004A1EBD">
        <w:rPr>
          <w:sz w:val="22"/>
          <w:szCs w:val="22"/>
        </w:rPr>
        <w:t xml:space="preserve">Указанные выше документы необходимо не позднее 27 марта 2017 года представить в Старорусскую межрайонную прокуратуру, расположенную по адресу: г. Старая Русса, ул. Трибуны, д. 4, </w:t>
      </w:r>
      <w:proofErr w:type="spellStart"/>
      <w:r w:rsidRPr="004A1EBD">
        <w:rPr>
          <w:sz w:val="22"/>
          <w:szCs w:val="22"/>
        </w:rPr>
        <w:t>каб</w:t>
      </w:r>
      <w:proofErr w:type="spellEnd"/>
      <w:r w:rsidRPr="004A1EBD">
        <w:rPr>
          <w:sz w:val="22"/>
          <w:szCs w:val="22"/>
        </w:rPr>
        <w:t>. 305. Контактные телефоны: 5-12-60, 5-16-60.</w:t>
      </w:r>
    </w:p>
    <w:p w:rsidR="00956780" w:rsidRPr="004A1EBD" w:rsidRDefault="00956780" w:rsidP="00956780">
      <w:pPr>
        <w:ind w:firstLine="709"/>
        <w:jc w:val="both"/>
        <w:rPr>
          <w:sz w:val="22"/>
          <w:szCs w:val="22"/>
        </w:rPr>
      </w:pPr>
      <w:r w:rsidRPr="004A1EBD">
        <w:rPr>
          <w:sz w:val="22"/>
          <w:szCs w:val="22"/>
        </w:rPr>
        <w:t>С 01 февраля 2017 года кандидаты, представившие документы, проходят профессиональный психологический отбор для определения группы профессиональной пригодности к прохождению службы в органах прокуратуры.</w:t>
      </w:r>
    </w:p>
    <w:p w:rsidR="00956780" w:rsidRDefault="00956780" w:rsidP="00734D0C">
      <w:pPr>
        <w:jc w:val="both"/>
        <w:rPr>
          <w:sz w:val="20"/>
          <w:szCs w:val="20"/>
        </w:rPr>
      </w:pPr>
    </w:p>
    <w:p w:rsidR="00956780" w:rsidRDefault="00956780" w:rsidP="00734D0C">
      <w:pPr>
        <w:jc w:val="both"/>
        <w:rPr>
          <w:sz w:val="20"/>
          <w:szCs w:val="20"/>
        </w:rPr>
      </w:pPr>
    </w:p>
    <w:p w:rsidR="00615835" w:rsidRDefault="00615835" w:rsidP="00734D0C">
      <w:pPr>
        <w:jc w:val="both"/>
        <w:rPr>
          <w:sz w:val="20"/>
          <w:szCs w:val="20"/>
        </w:rPr>
      </w:pPr>
    </w:p>
    <w:p w:rsidR="00615835" w:rsidRDefault="00615835" w:rsidP="00734D0C">
      <w:pPr>
        <w:jc w:val="both"/>
        <w:rPr>
          <w:sz w:val="20"/>
          <w:szCs w:val="20"/>
        </w:rPr>
      </w:pPr>
    </w:p>
    <w:p w:rsidR="00615835" w:rsidRDefault="00615835" w:rsidP="00734D0C">
      <w:pPr>
        <w:jc w:val="both"/>
        <w:rPr>
          <w:sz w:val="20"/>
          <w:szCs w:val="20"/>
        </w:rPr>
      </w:pPr>
    </w:p>
    <w:p w:rsidR="00615835" w:rsidRDefault="00615835" w:rsidP="00734D0C">
      <w:pPr>
        <w:jc w:val="both"/>
        <w:rPr>
          <w:sz w:val="20"/>
          <w:szCs w:val="20"/>
        </w:rPr>
      </w:pPr>
    </w:p>
    <w:p w:rsidR="00615835" w:rsidRDefault="00615835" w:rsidP="00734D0C">
      <w:pPr>
        <w:jc w:val="both"/>
        <w:rPr>
          <w:sz w:val="20"/>
          <w:szCs w:val="20"/>
        </w:rPr>
      </w:pPr>
    </w:p>
    <w:p w:rsidR="00615835" w:rsidRPr="004B0B92" w:rsidRDefault="00615835" w:rsidP="00615835">
      <w:pPr>
        <w:spacing w:line="240" w:lineRule="exact"/>
        <w:jc w:val="center"/>
        <w:rPr>
          <w:b/>
          <w:sz w:val="22"/>
          <w:szCs w:val="22"/>
        </w:rPr>
      </w:pPr>
      <w:r w:rsidRPr="004B0B92">
        <w:rPr>
          <w:b/>
          <w:sz w:val="22"/>
          <w:szCs w:val="22"/>
        </w:rPr>
        <w:t>Внесены изменения в Правила организации деятельности многофункциональных центров предоставления государственных и муниципальных услуг</w:t>
      </w:r>
    </w:p>
    <w:p w:rsidR="00615835" w:rsidRPr="004B0B92" w:rsidRDefault="00615835" w:rsidP="00615835">
      <w:pPr>
        <w:shd w:val="clear" w:color="auto" w:fill="FFFFFF"/>
        <w:jc w:val="both"/>
        <w:rPr>
          <w:sz w:val="22"/>
          <w:szCs w:val="22"/>
        </w:rPr>
      </w:pPr>
      <w:r>
        <w:rPr>
          <w:b/>
          <w:sz w:val="22"/>
          <w:szCs w:val="22"/>
        </w:rPr>
        <w:t xml:space="preserve">           </w:t>
      </w:r>
      <w:r w:rsidRPr="004B0B92">
        <w:rPr>
          <w:sz w:val="22"/>
          <w:szCs w:val="22"/>
          <w:shd w:val="clear" w:color="auto" w:fill="FFFFFF"/>
        </w:rPr>
        <w:t xml:space="preserve">27.02.2017 на Официальном интернет-портале правовой информации опубликовано </w:t>
      </w:r>
      <w:r w:rsidRPr="004B0B92">
        <w:rPr>
          <w:rStyle w:val="doccaption"/>
          <w:sz w:val="22"/>
          <w:szCs w:val="22"/>
          <w:shd w:val="clear" w:color="auto" w:fill="FFFFFF"/>
        </w:rPr>
        <w:t xml:space="preserve">Постановление Правительства Российской Федерации от 17.02.2017 № 209 «О внесении изменений в Правила организации деятельности </w:t>
      </w:r>
      <w:r w:rsidRPr="004B0B92">
        <w:rPr>
          <w:sz w:val="22"/>
          <w:szCs w:val="22"/>
        </w:rPr>
        <w:t>многофункциональных центров предоставления государственных и муниципальных услуг».</w:t>
      </w:r>
    </w:p>
    <w:p w:rsidR="00615835" w:rsidRPr="004B0B92" w:rsidRDefault="00615835" w:rsidP="00615835">
      <w:pPr>
        <w:shd w:val="clear" w:color="auto" w:fill="FFFFFF"/>
        <w:ind w:firstLine="709"/>
        <w:jc w:val="both"/>
        <w:rPr>
          <w:sz w:val="22"/>
          <w:szCs w:val="22"/>
        </w:rPr>
      </w:pPr>
      <w:r w:rsidRPr="004B0B92">
        <w:rPr>
          <w:sz w:val="22"/>
          <w:szCs w:val="22"/>
        </w:rPr>
        <w:lastRenderedPageBreak/>
        <w:t>Внесёнными изменениям в целях организации предоставления государственных и муниципальных услуг предусмотрена необходимость утверждения схемы размещения многофункциональных центров, территориально обособленных структурных подразделений (офисов) многофункционального центра, организаций, привлекаемых к реализации функций многофункционального центра.</w:t>
      </w:r>
    </w:p>
    <w:p w:rsidR="00615835" w:rsidRPr="004B0B92" w:rsidRDefault="00615835" w:rsidP="00615835">
      <w:pPr>
        <w:shd w:val="clear" w:color="auto" w:fill="FFFFFF"/>
        <w:ind w:firstLine="709"/>
        <w:jc w:val="both"/>
        <w:rPr>
          <w:sz w:val="22"/>
          <w:szCs w:val="22"/>
        </w:rPr>
      </w:pPr>
      <w:r w:rsidRPr="004B0B92">
        <w:rPr>
          <w:sz w:val="22"/>
          <w:szCs w:val="22"/>
        </w:rPr>
        <w:t>Схема должна содержать информацию об адресах, количествах окон для приема и выдачи документов, датах открытия многофункциональных центров, обособленных структурных подразделений (офисов) многофункционального центра, привлекаемых организаций.</w:t>
      </w:r>
    </w:p>
    <w:p w:rsidR="00615835" w:rsidRPr="004B0B92" w:rsidRDefault="00615835" w:rsidP="00615835">
      <w:pPr>
        <w:shd w:val="clear" w:color="auto" w:fill="FFFFFF"/>
        <w:ind w:firstLine="709"/>
        <w:jc w:val="both"/>
        <w:rPr>
          <w:sz w:val="22"/>
          <w:szCs w:val="22"/>
        </w:rPr>
      </w:pPr>
      <w:r w:rsidRPr="004B0B92">
        <w:rPr>
          <w:sz w:val="22"/>
          <w:szCs w:val="22"/>
        </w:rPr>
        <w:t>Кроме того изменениями предусмотрена возможность создания центров оказания услуг для бизнеса путем создания дополнительных окон для приема и выдачи документов для юридических лиц и индивидуальных предпринимателей в МФЦ, в том числе путем создания дополнительных окон в зданиях (помещениях) в которых располагаются организации предоставляющие указанные услуги.</w:t>
      </w:r>
    </w:p>
    <w:p w:rsidR="00615835" w:rsidRPr="004B0B92" w:rsidRDefault="00615835" w:rsidP="00615835">
      <w:pPr>
        <w:shd w:val="clear" w:color="auto" w:fill="FFFFFF"/>
        <w:ind w:firstLine="709"/>
        <w:jc w:val="both"/>
        <w:rPr>
          <w:sz w:val="22"/>
          <w:szCs w:val="22"/>
        </w:rPr>
      </w:pPr>
      <w:r w:rsidRPr="004B0B92">
        <w:rPr>
          <w:color w:val="000000"/>
          <w:sz w:val="22"/>
          <w:szCs w:val="22"/>
          <w:shd w:val="clear" w:color="auto" w:fill="FFFFFF"/>
        </w:rPr>
        <w:t xml:space="preserve">С текстом постановления Правительства РФ от 17.02.2017 № 209 можно ознакомиться по ссылке: </w:t>
      </w:r>
      <w:hyperlink r:id="rId16" w:history="1">
        <w:r w:rsidRPr="004B0B92">
          <w:rPr>
            <w:rStyle w:val="a4"/>
            <w:sz w:val="22"/>
            <w:szCs w:val="22"/>
            <w:shd w:val="clear" w:color="auto" w:fill="FFFFFF"/>
          </w:rPr>
          <w:t>http://publication.pravo.gov.ru/Document/View/0001201702270035?index=0&amp;rangeSize=1</w:t>
        </w:r>
      </w:hyperlink>
      <w:r w:rsidRPr="004B0B92">
        <w:rPr>
          <w:color w:val="000000"/>
          <w:sz w:val="22"/>
          <w:szCs w:val="22"/>
          <w:shd w:val="clear" w:color="auto" w:fill="FFFFFF"/>
        </w:rPr>
        <w:t xml:space="preserve"> </w:t>
      </w:r>
    </w:p>
    <w:p w:rsidR="00615835" w:rsidRPr="004B0B92" w:rsidRDefault="00615835" w:rsidP="00615835">
      <w:pPr>
        <w:jc w:val="both"/>
        <w:rPr>
          <w:rFonts w:eastAsia="Calibri"/>
          <w:sz w:val="22"/>
          <w:szCs w:val="22"/>
        </w:rPr>
      </w:pPr>
      <w:r w:rsidRPr="004B0B92">
        <w:rPr>
          <w:rFonts w:eastAsia="Calibri"/>
          <w:sz w:val="22"/>
          <w:szCs w:val="22"/>
        </w:rPr>
        <w:t xml:space="preserve">Разъяснение подготовил помощник межрайонного прокурора </w:t>
      </w:r>
      <w:proofErr w:type="spellStart"/>
      <w:r w:rsidRPr="004B0B92">
        <w:rPr>
          <w:rFonts w:eastAsia="Calibri"/>
          <w:sz w:val="22"/>
          <w:szCs w:val="22"/>
        </w:rPr>
        <w:t>М.А.Шаварина</w:t>
      </w:r>
      <w:proofErr w:type="spellEnd"/>
    </w:p>
    <w:p w:rsidR="00956780" w:rsidRDefault="00956780" w:rsidP="00734D0C">
      <w:pPr>
        <w:jc w:val="both"/>
        <w:rPr>
          <w:sz w:val="20"/>
          <w:szCs w:val="20"/>
        </w:rPr>
      </w:pPr>
    </w:p>
    <w:p w:rsidR="00956780" w:rsidRDefault="00956780" w:rsidP="00734D0C">
      <w:pPr>
        <w:jc w:val="both"/>
        <w:rPr>
          <w:sz w:val="20"/>
          <w:szCs w:val="20"/>
        </w:rPr>
      </w:pPr>
    </w:p>
    <w:p w:rsidR="00D950DA" w:rsidRPr="0007420E" w:rsidRDefault="00D950DA" w:rsidP="00734D0C">
      <w:pPr>
        <w:jc w:val="both"/>
        <w:rPr>
          <w:sz w:val="20"/>
          <w:szCs w:val="20"/>
        </w:rPr>
      </w:pPr>
    </w:p>
    <w:tbl>
      <w:tblPr>
        <w:tblpPr w:leftFromText="180" w:rightFromText="180" w:vertAnchor="text" w:horzAnchor="margin" w:tblpY="2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6222"/>
        <w:gridCol w:w="4125"/>
      </w:tblGrid>
      <w:tr w:rsidR="00615835" w:rsidRPr="0007420E" w:rsidTr="00615835">
        <w:trPr>
          <w:trHeight w:val="1895"/>
        </w:trPr>
        <w:tc>
          <w:tcPr>
            <w:tcW w:w="4727" w:type="dxa"/>
            <w:tcBorders>
              <w:top w:val="thinThickSmallGap" w:sz="24" w:space="0" w:color="auto"/>
              <w:left w:val="thinThickSmallGap" w:sz="24" w:space="0" w:color="auto"/>
              <w:bottom w:val="thinThickSmallGap" w:sz="24" w:space="0" w:color="auto"/>
              <w:right w:val="thinThickSmallGap" w:sz="24" w:space="0" w:color="auto"/>
            </w:tcBorders>
          </w:tcPr>
          <w:p w:rsidR="00615835" w:rsidRPr="0007420E" w:rsidRDefault="00615835" w:rsidP="00615835">
            <w:pPr>
              <w:jc w:val="center"/>
              <w:rPr>
                <w:b/>
                <w:color w:val="0000FF"/>
                <w:sz w:val="20"/>
                <w:szCs w:val="20"/>
              </w:rPr>
            </w:pPr>
          </w:p>
          <w:p w:rsidR="00615835" w:rsidRPr="0007420E" w:rsidRDefault="00615835" w:rsidP="00615835">
            <w:pPr>
              <w:jc w:val="center"/>
              <w:rPr>
                <w:b/>
                <w:color w:val="0000FF"/>
                <w:sz w:val="20"/>
                <w:szCs w:val="20"/>
              </w:rPr>
            </w:pPr>
          </w:p>
          <w:p w:rsidR="00615835" w:rsidRPr="0007420E" w:rsidRDefault="00615835" w:rsidP="00615835">
            <w:pPr>
              <w:jc w:val="center"/>
              <w:rPr>
                <w:b/>
                <w:color w:val="0000FF"/>
                <w:sz w:val="20"/>
                <w:szCs w:val="20"/>
              </w:rPr>
            </w:pPr>
          </w:p>
          <w:p w:rsidR="00615835" w:rsidRPr="0007420E" w:rsidRDefault="00615835" w:rsidP="00615835">
            <w:pPr>
              <w:jc w:val="center"/>
              <w:rPr>
                <w:b/>
                <w:color w:val="0000FF"/>
                <w:sz w:val="20"/>
                <w:szCs w:val="20"/>
              </w:rPr>
            </w:pPr>
            <w:r w:rsidRPr="0007420E">
              <w:rPr>
                <w:b/>
                <w:color w:val="0000FF"/>
                <w:sz w:val="20"/>
                <w:szCs w:val="20"/>
              </w:rPr>
              <w:t>Муниципальная газета</w:t>
            </w:r>
          </w:p>
          <w:p w:rsidR="00615835" w:rsidRPr="0007420E" w:rsidRDefault="00615835" w:rsidP="00615835">
            <w:pPr>
              <w:jc w:val="center"/>
              <w:rPr>
                <w:b/>
                <w:color w:val="0000FF"/>
                <w:sz w:val="20"/>
                <w:szCs w:val="20"/>
              </w:rPr>
            </w:pPr>
            <w:r w:rsidRPr="0007420E">
              <w:rPr>
                <w:b/>
                <w:sz w:val="20"/>
                <w:szCs w:val="20"/>
              </w:rPr>
              <w:t xml:space="preserve"> </w:t>
            </w:r>
            <w:r w:rsidRPr="0007420E">
              <w:rPr>
                <w:b/>
                <w:color w:val="0000FF"/>
                <w:sz w:val="20"/>
                <w:szCs w:val="20"/>
              </w:rPr>
              <w:t>«</w:t>
            </w:r>
            <w:proofErr w:type="spellStart"/>
            <w:r w:rsidRPr="0007420E">
              <w:rPr>
                <w:b/>
                <w:color w:val="0000FF"/>
                <w:sz w:val="20"/>
                <w:szCs w:val="20"/>
              </w:rPr>
              <w:t>Залучский</w:t>
            </w:r>
            <w:proofErr w:type="spellEnd"/>
            <w:r w:rsidRPr="0007420E">
              <w:rPr>
                <w:b/>
                <w:color w:val="0000FF"/>
                <w:sz w:val="20"/>
                <w:szCs w:val="20"/>
              </w:rPr>
              <w:t xml:space="preserve"> вестник»</w:t>
            </w:r>
          </w:p>
          <w:p w:rsidR="00615835" w:rsidRPr="0007420E" w:rsidRDefault="00615835" w:rsidP="00615835">
            <w:pPr>
              <w:rPr>
                <w:sz w:val="20"/>
                <w:szCs w:val="20"/>
              </w:rPr>
            </w:pPr>
          </w:p>
        </w:tc>
        <w:tc>
          <w:tcPr>
            <w:tcW w:w="6258" w:type="dxa"/>
            <w:tcBorders>
              <w:top w:val="thinThickSmallGap" w:sz="24" w:space="0" w:color="auto"/>
              <w:left w:val="thinThickSmallGap" w:sz="24" w:space="0" w:color="auto"/>
              <w:bottom w:val="thinThickSmallGap" w:sz="24" w:space="0" w:color="auto"/>
              <w:right w:val="thinThickSmallGap" w:sz="24" w:space="0" w:color="auto"/>
            </w:tcBorders>
          </w:tcPr>
          <w:p w:rsidR="00615835" w:rsidRPr="0007420E" w:rsidRDefault="00615835" w:rsidP="00615835">
            <w:pPr>
              <w:rPr>
                <w:b/>
                <w:sz w:val="20"/>
                <w:szCs w:val="20"/>
              </w:rPr>
            </w:pPr>
          </w:p>
          <w:p w:rsidR="00615835" w:rsidRPr="0007420E" w:rsidRDefault="00615835" w:rsidP="00615835">
            <w:pPr>
              <w:rPr>
                <w:b/>
                <w:sz w:val="20"/>
                <w:szCs w:val="20"/>
                <w:lang w:eastAsia="ar-SA"/>
              </w:rPr>
            </w:pPr>
            <w:r w:rsidRPr="0007420E">
              <w:rPr>
                <w:b/>
                <w:sz w:val="20"/>
                <w:szCs w:val="20"/>
              </w:rPr>
              <w:t>Адрес редакции-издателя: 175224</w:t>
            </w:r>
          </w:p>
          <w:p w:rsidR="00615835" w:rsidRPr="0007420E" w:rsidRDefault="00615835" w:rsidP="00615835">
            <w:pPr>
              <w:rPr>
                <w:b/>
                <w:sz w:val="20"/>
                <w:szCs w:val="20"/>
              </w:rPr>
            </w:pPr>
            <w:r w:rsidRPr="0007420E">
              <w:rPr>
                <w:b/>
                <w:sz w:val="20"/>
                <w:szCs w:val="20"/>
              </w:rPr>
              <w:t>Новгородская область, Старорусский район</w:t>
            </w:r>
          </w:p>
          <w:p w:rsidR="00615835" w:rsidRPr="0007420E" w:rsidRDefault="00615835" w:rsidP="00615835">
            <w:pPr>
              <w:rPr>
                <w:b/>
                <w:sz w:val="20"/>
                <w:szCs w:val="20"/>
              </w:rPr>
            </w:pPr>
            <w:r w:rsidRPr="0007420E">
              <w:rPr>
                <w:b/>
                <w:sz w:val="20"/>
                <w:szCs w:val="20"/>
              </w:rPr>
              <w:t xml:space="preserve">с. Залучье, ул. Рендакова, д. 12 </w:t>
            </w:r>
          </w:p>
          <w:p w:rsidR="00615835" w:rsidRPr="0007420E" w:rsidRDefault="00615835" w:rsidP="00615835">
            <w:pPr>
              <w:rPr>
                <w:b/>
                <w:sz w:val="20"/>
                <w:szCs w:val="20"/>
              </w:rPr>
            </w:pPr>
            <w:r w:rsidRPr="0007420E">
              <w:rPr>
                <w:b/>
                <w:sz w:val="20"/>
                <w:szCs w:val="20"/>
              </w:rPr>
              <w:t>E-</w:t>
            </w:r>
            <w:proofErr w:type="spellStart"/>
            <w:r w:rsidRPr="0007420E">
              <w:rPr>
                <w:b/>
                <w:sz w:val="20"/>
                <w:szCs w:val="20"/>
              </w:rPr>
              <w:t>mail</w:t>
            </w:r>
            <w:proofErr w:type="spellEnd"/>
            <w:r w:rsidRPr="0007420E">
              <w:rPr>
                <w:b/>
                <w:sz w:val="20"/>
                <w:szCs w:val="20"/>
              </w:rPr>
              <w:t xml:space="preserve">: </w:t>
            </w:r>
            <w:proofErr w:type="spellStart"/>
            <w:r w:rsidRPr="0007420E">
              <w:rPr>
                <w:b/>
                <w:sz w:val="20"/>
                <w:szCs w:val="20"/>
                <w:lang w:val="en-US"/>
              </w:rPr>
              <w:t>zaadmin</w:t>
            </w:r>
            <w:proofErr w:type="spellEnd"/>
            <w:r w:rsidRPr="0007420E">
              <w:rPr>
                <w:b/>
                <w:sz w:val="20"/>
                <w:szCs w:val="20"/>
              </w:rPr>
              <w:t>@</w:t>
            </w:r>
            <w:proofErr w:type="spellStart"/>
            <w:r w:rsidRPr="0007420E">
              <w:rPr>
                <w:b/>
                <w:sz w:val="20"/>
                <w:szCs w:val="20"/>
                <w:lang w:val="en-US"/>
              </w:rPr>
              <w:t>novgorod</w:t>
            </w:r>
            <w:proofErr w:type="spellEnd"/>
            <w:r w:rsidRPr="0007420E">
              <w:rPr>
                <w:b/>
                <w:sz w:val="20"/>
                <w:szCs w:val="20"/>
              </w:rPr>
              <w:t>.</w:t>
            </w:r>
            <w:r w:rsidRPr="0007420E">
              <w:rPr>
                <w:b/>
                <w:sz w:val="20"/>
                <w:szCs w:val="20"/>
                <w:lang w:val="en-US"/>
              </w:rPr>
              <w:t>net</w:t>
            </w:r>
          </w:p>
          <w:p w:rsidR="00615835" w:rsidRPr="0007420E" w:rsidRDefault="00615835" w:rsidP="00615835">
            <w:pPr>
              <w:rPr>
                <w:b/>
                <w:sz w:val="20"/>
                <w:szCs w:val="20"/>
              </w:rPr>
            </w:pPr>
            <w:r w:rsidRPr="0007420E">
              <w:rPr>
                <w:b/>
                <w:sz w:val="20"/>
                <w:szCs w:val="20"/>
              </w:rPr>
              <w:t xml:space="preserve">Главный редактор:  </w:t>
            </w:r>
            <w:proofErr w:type="spellStart"/>
            <w:r w:rsidRPr="0007420E">
              <w:rPr>
                <w:b/>
                <w:sz w:val="20"/>
                <w:szCs w:val="20"/>
              </w:rPr>
              <w:t>В.А.Кондратьев</w:t>
            </w:r>
            <w:proofErr w:type="spellEnd"/>
          </w:p>
          <w:p w:rsidR="00615835" w:rsidRPr="0007420E" w:rsidRDefault="00615835" w:rsidP="00615835">
            <w:pPr>
              <w:rPr>
                <w:b/>
                <w:sz w:val="20"/>
                <w:szCs w:val="20"/>
              </w:rPr>
            </w:pPr>
            <w:r w:rsidRPr="0007420E">
              <w:rPr>
                <w:b/>
                <w:sz w:val="20"/>
                <w:szCs w:val="20"/>
              </w:rPr>
              <w:t>Телефон: 74-225</w:t>
            </w:r>
          </w:p>
          <w:p w:rsidR="00615835" w:rsidRPr="0007420E" w:rsidRDefault="00615835" w:rsidP="00615835">
            <w:pPr>
              <w:rPr>
                <w:sz w:val="20"/>
                <w:szCs w:val="20"/>
              </w:rPr>
            </w:pPr>
            <w:r w:rsidRPr="0007420E">
              <w:rPr>
                <w:b/>
                <w:sz w:val="20"/>
                <w:szCs w:val="20"/>
              </w:rPr>
              <w:t>Факс: 74-291</w:t>
            </w:r>
          </w:p>
        </w:tc>
        <w:tc>
          <w:tcPr>
            <w:tcW w:w="4149" w:type="dxa"/>
            <w:tcBorders>
              <w:top w:val="thinThickSmallGap" w:sz="24" w:space="0" w:color="auto"/>
              <w:left w:val="thinThickSmallGap" w:sz="24" w:space="0" w:color="auto"/>
              <w:bottom w:val="thinThickSmallGap" w:sz="24" w:space="0" w:color="auto"/>
              <w:right w:val="thinThickSmallGap" w:sz="24" w:space="0" w:color="auto"/>
            </w:tcBorders>
          </w:tcPr>
          <w:p w:rsidR="00615835" w:rsidRPr="0007420E" w:rsidRDefault="00615835" w:rsidP="00615835">
            <w:pPr>
              <w:rPr>
                <w:b/>
                <w:sz w:val="20"/>
                <w:szCs w:val="20"/>
              </w:rPr>
            </w:pPr>
            <w:r w:rsidRPr="0007420E">
              <w:rPr>
                <w:b/>
                <w:sz w:val="20"/>
                <w:szCs w:val="20"/>
              </w:rPr>
              <w:t>Номер газеты подписан к печати</w:t>
            </w:r>
          </w:p>
          <w:p w:rsidR="00615835" w:rsidRPr="0007420E" w:rsidRDefault="00615835" w:rsidP="00615835">
            <w:pPr>
              <w:rPr>
                <w:b/>
                <w:sz w:val="20"/>
                <w:szCs w:val="20"/>
              </w:rPr>
            </w:pPr>
            <w:r>
              <w:rPr>
                <w:b/>
                <w:sz w:val="20"/>
                <w:szCs w:val="20"/>
              </w:rPr>
              <w:t>17</w:t>
            </w:r>
            <w:r w:rsidRPr="0007420E">
              <w:rPr>
                <w:b/>
                <w:sz w:val="20"/>
                <w:szCs w:val="20"/>
              </w:rPr>
              <w:t xml:space="preserve">.03.2017 </w:t>
            </w:r>
            <w:proofErr w:type="gramStart"/>
            <w:r w:rsidRPr="0007420E">
              <w:rPr>
                <w:b/>
                <w:sz w:val="20"/>
                <w:szCs w:val="20"/>
              </w:rPr>
              <w:t>г  в</w:t>
            </w:r>
            <w:proofErr w:type="gramEnd"/>
            <w:r w:rsidRPr="0007420E">
              <w:rPr>
                <w:b/>
                <w:sz w:val="20"/>
                <w:szCs w:val="20"/>
              </w:rPr>
              <w:t xml:space="preserve"> 13.00 часов</w:t>
            </w:r>
          </w:p>
          <w:p w:rsidR="00615835" w:rsidRPr="0007420E" w:rsidRDefault="00615835" w:rsidP="00615835">
            <w:pPr>
              <w:rPr>
                <w:b/>
                <w:sz w:val="20"/>
                <w:szCs w:val="20"/>
              </w:rPr>
            </w:pPr>
          </w:p>
          <w:p w:rsidR="00615835" w:rsidRPr="0007420E" w:rsidRDefault="00615835" w:rsidP="00615835">
            <w:pPr>
              <w:rPr>
                <w:b/>
                <w:sz w:val="20"/>
                <w:szCs w:val="20"/>
              </w:rPr>
            </w:pPr>
            <w:proofErr w:type="gramStart"/>
            <w:r w:rsidRPr="0007420E">
              <w:rPr>
                <w:b/>
                <w:sz w:val="20"/>
                <w:szCs w:val="20"/>
              </w:rPr>
              <w:t>Тираж  5</w:t>
            </w:r>
            <w:proofErr w:type="gramEnd"/>
            <w:r w:rsidRPr="0007420E">
              <w:rPr>
                <w:b/>
                <w:sz w:val="20"/>
                <w:szCs w:val="20"/>
              </w:rPr>
              <w:t xml:space="preserve"> экземпляров</w:t>
            </w:r>
          </w:p>
          <w:p w:rsidR="00615835" w:rsidRPr="0007420E" w:rsidRDefault="00615835" w:rsidP="00615835">
            <w:pPr>
              <w:rPr>
                <w:b/>
                <w:sz w:val="20"/>
                <w:szCs w:val="20"/>
              </w:rPr>
            </w:pPr>
          </w:p>
          <w:p w:rsidR="00615835" w:rsidRPr="0007420E" w:rsidRDefault="00615835" w:rsidP="00615835">
            <w:pPr>
              <w:rPr>
                <w:b/>
                <w:sz w:val="20"/>
                <w:szCs w:val="20"/>
              </w:rPr>
            </w:pPr>
          </w:p>
          <w:p w:rsidR="00615835" w:rsidRPr="0007420E" w:rsidRDefault="00615835" w:rsidP="00615835">
            <w:pPr>
              <w:rPr>
                <w:b/>
                <w:sz w:val="20"/>
                <w:szCs w:val="20"/>
              </w:rPr>
            </w:pPr>
            <w:r w:rsidRPr="0007420E">
              <w:rPr>
                <w:b/>
                <w:sz w:val="20"/>
                <w:szCs w:val="20"/>
              </w:rPr>
              <w:t>Материалы этого выпуска публикуются бесплатно</w:t>
            </w:r>
          </w:p>
          <w:p w:rsidR="00615835" w:rsidRPr="0007420E" w:rsidRDefault="00615835" w:rsidP="00615835">
            <w:pPr>
              <w:rPr>
                <w:sz w:val="20"/>
                <w:szCs w:val="20"/>
              </w:rPr>
            </w:pPr>
          </w:p>
        </w:tc>
      </w:tr>
    </w:tbl>
    <w:p w:rsidR="00734D0C" w:rsidRPr="0007420E" w:rsidRDefault="00734D0C" w:rsidP="00734D0C">
      <w:pPr>
        <w:jc w:val="both"/>
        <w:rPr>
          <w:sz w:val="20"/>
          <w:szCs w:val="20"/>
        </w:rPr>
      </w:pPr>
    </w:p>
    <w:p w:rsidR="00EA58B7" w:rsidRPr="000D22EB" w:rsidRDefault="00EA58B7" w:rsidP="0007420E">
      <w:pPr>
        <w:suppressAutoHyphens/>
        <w:jc w:val="both"/>
        <w:rPr>
          <w:rFonts w:eastAsia="Calibri"/>
          <w:bCs/>
          <w:kern w:val="1"/>
          <w:sz w:val="22"/>
          <w:szCs w:val="22"/>
          <w:lang w:eastAsia="en-US"/>
        </w:rPr>
        <w:sectPr w:rsidR="00EA58B7" w:rsidRPr="000D22EB" w:rsidSect="000D22EB">
          <w:footerReference w:type="even" r:id="rId17"/>
          <w:footerReference w:type="default" r:id="rId18"/>
          <w:footerReference w:type="first" r:id="rId19"/>
          <w:pgSz w:w="16838" w:h="11906" w:orient="landscape"/>
          <w:pgMar w:top="567" w:right="567" w:bottom="1701" w:left="1134" w:header="720" w:footer="709" w:gutter="0"/>
          <w:cols w:space="720"/>
          <w:docGrid w:linePitch="360" w:charSpace="-2049"/>
        </w:sectPr>
      </w:pPr>
      <w:bookmarkStart w:id="140" w:name="_GoBack"/>
      <w:bookmarkEnd w:id="140"/>
    </w:p>
    <w:p w:rsidR="00C46ED1" w:rsidRPr="000D22EB" w:rsidRDefault="00C46ED1" w:rsidP="001D7889">
      <w:pPr>
        <w:rPr>
          <w:rFonts w:eastAsia="Calibri"/>
          <w:sz w:val="22"/>
          <w:szCs w:val="22"/>
          <w:lang w:eastAsia="en-US"/>
        </w:rPr>
        <w:sectPr w:rsidR="00C46ED1" w:rsidRPr="000D22EB" w:rsidSect="000D22EB">
          <w:footerReference w:type="even" r:id="rId20"/>
          <w:footerReference w:type="default" r:id="rId21"/>
          <w:footerReference w:type="first" r:id="rId22"/>
          <w:pgSz w:w="16838" w:h="11906" w:orient="landscape"/>
          <w:pgMar w:top="1134" w:right="567" w:bottom="766" w:left="1134" w:header="720" w:footer="709" w:gutter="0"/>
          <w:cols w:space="720"/>
          <w:docGrid w:linePitch="360" w:charSpace="-2049"/>
        </w:sectPr>
      </w:pPr>
    </w:p>
    <w:p w:rsidR="00C46ED1" w:rsidRPr="000D22EB" w:rsidRDefault="00C46ED1" w:rsidP="0007420E">
      <w:pPr>
        <w:suppressAutoHyphens/>
        <w:jc w:val="both"/>
        <w:rPr>
          <w:rFonts w:eastAsia="Calibri"/>
          <w:bCs/>
          <w:kern w:val="1"/>
          <w:sz w:val="22"/>
          <w:szCs w:val="22"/>
          <w:lang w:eastAsia="en-US"/>
        </w:rPr>
        <w:sectPr w:rsidR="00C46ED1" w:rsidRPr="000D22EB" w:rsidSect="000D22EB">
          <w:footerReference w:type="even" r:id="rId23"/>
          <w:footerReference w:type="default" r:id="rId24"/>
          <w:footerReference w:type="first" r:id="rId25"/>
          <w:pgSz w:w="16838" w:h="11906" w:orient="landscape"/>
          <w:pgMar w:top="567" w:right="567" w:bottom="1701" w:left="1134" w:header="720" w:footer="709" w:gutter="0"/>
          <w:cols w:space="720"/>
          <w:docGrid w:linePitch="360" w:charSpace="-2049"/>
        </w:sectPr>
      </w:pPr>
    </w:p>
    <w:p w:rsidR="00C24727" w:rsidRPr="000D22EB" w:rsidRDefault="00C24727" w:rsidP="00C24727">
      <w:pPr>
        <w:rPr>
          <w:sz w:val="22"/>
          <w:szCs w:val="22"/>
        </w:rPr>
        <w:sectPr w:rsidR="00C24727" w:rsidRPr="000D22EB">
          <w:footerReference w:type="even" r:id="rId26"/>
          <w:footerReference w:type="default" r:id="rId27"/>
          <w:footerReference w:type="first" r:id="rId28"/>
          <w:pgSz w:w="16838" w:h="11906" w:orient="landscape"/>
          <w:pgMar w:top="1134" w:right="567" w:bottom="766" w:left="1134" w:header="720" w:footer="709" w:gutter="0"/>
          <w:cols w:space="720"/>
          <w:docGrid w:linePitch="360" w:charSpace="-2049"/>
        </w:sectPr>
      </w:pPr>
    </w:p>
    <w:p w:rsidR="00C24727" w:rsidRPr="000D22EB" w:rsidRDefault="00C24727" w:rsidP="0007420E">
      <w:pPr>
        <w:suppressAutoHyphens/>
        <w:spacing w:after="200"/>
        <w:rPr>
          <w:rFonts w:eastAsia="Calibri"/>
          <w:bCs/>
          <w:kern w:val="1"/>
          <w:sz w:val="22"/>
          <w:szCs w:val="22"/>
          <w:lang w:eastAsia="en-US"/>
        </w:rPr>
        <w:sectPr w:rsidR="00C24727" w:rsidRPr="000D22EB" w:rsidSect="000D22EB">
          <w:footerReference w:type="even" r:id="rId29"/>
          <w:footerReference w:type="default" r:id="rId30"/>
          <w:footerReference w:type="first" r:id="rId31"/>
          <w:pgSz w:w="16838" w:h="11906" w:orient="landscape"/>
          <w:pgMar w:top="1134" w:right="567" w:bottom="766" w:left="1134" w:header="720" w:footer="709" w:gutter="0"/>
          <w:cols w:space="720"/>
          <w:docGrid w:linePitch="360" w:charSpace="-2049"/>
        </w:sectPr>
      </w:pPr>
    </w:p>
    <w:p w:rsidR="00886D5A" w:rsidRPr="000D22EB" w:rsidRDefault="00886D5A" w:rsidP="00886D5A">
      <w:pPr>
        <w:suppressAutoHyphens/>
        <w:spacing w:after="200" w:line="276" w:lineRule="auto"/>
        <w:rPr>
          <w:rFonts w:ascii="Calibri" w:eastAsia="Calibri" w:hAnsi="Calibri" w:cs="font265"/>
          <w:kern w:val="1"/>
          <w:sz w:val="22"/>
          <w:szCs w:val="22"/>
          <w:lang w:eastAsia="en-US"/>
        </w:rPr>
        <w:sectPr w:rsidR="00886D5A" w:rsidRPr="000D22EB" w:rsidSect="000D22EB">
          <w:footerReference w:type="even" r:id="rId32"/>
          <w:footerReference w:type="default" r:id="rId33"/>
          <w:footerReference w:type="first" r:id="rId34"/>
          <w:pgSz w:w="16838" w:h="11906" w:orient="landscape"/>
          <w:pgMar w:top="1134" w:right="567" w:bottom="766" w:left="1134" w:header="720" w:footer="709" w:gutter="0"/>
          <w:cols w:space="720"/>
          <w:docGrid w:linePitch="360" w:charSpace="-2049"/>
        </w:sectPr>
      </w:pPr>
    </w:p>
    <w:p w:rsidR="00CD6F94" w:rsidRPr="000D22EB" w:rsidRDefault="00CD6F94" w:rsidP="00C35D8D">
      <w:pPr>
        <w:rPr>
          <w:sz w:val="22"/>
          <w:szCs w:val="22"/>
        </w:rPr>
        <w:sectPr w:rsidR="00CD6F94" w:rsidRPr="000D22EB" w:rsidSect="000D22EB">
          <w:footerReference w:type="even" r:id="rId35"/>
          <w:footerReference w:type="default" r:id="rId36"/>
          <w:footerReference w:type="first" r:id="rId37"/>
          <w:pgSz w:w="16838" w:h="11906" w:orient="landscape"/>
          <w:pgMar w:top="1134" w:right="567" w:bottom="766" w:left="1134" w:header="720" w:footer="709" w:gutter="0"/>
          <w:cols w:space="720"/>
          <w:docGrid w:linePitch="360" w:charSpace="-2049"/>
        </w:sectPr>
      </w:pPr>
    </w:p>
    <w:p w:rsidR="00CD6F94" w:rsidRPr="000D22EB" w:rsidRDefault="00CD6F94" w:rsidP="0007420E">
      <w:pPr>
        <w:suppressAutoHyphens/>
        <w:jc w:val="both"/>
        <w:rPr>
          <w:rFonts w:eastAsia="Calibri"/>
          <w:bCs/>
          <w:kern w:val="1"/>
          <w:sz w:val="22"/>
          <w:szCs w:val="22"/>
          <w:lang w:eastAsia="en-US"/>
        </w:rPr>
        <w:sectPr w:rsidR="00CD6F94" w:rsidRPr="000D22EB" w:rsidSect="000D22EB">
          <w:footerReference w:type="even" r:id="rId38"/>
          <w:footerReference w:type="default" r:id="rId39"/>
          <w:footerReference w:type="first" r:id="rId40"/>
          <w:pgSz w:w="16838" w:h="11906" w:orient="landscape"/>
          <w:pgMar w:top="567" w:right="1134" w:bottom="1701" w:left="1134" w:header="720" w:footer="709" w:gutter="0"/>
          <w:cols w:space="720"/>
          <w:docGrid w:linePitch="360" w:charSpace="-2049"/>
        </w:sectPr>
      </w:pPr>
    </w:p>
    <w:p w:rsidR="007B79DF" w:rsidRPr="000D22EB" w:rsidRDefault="007B79DF" w:rsidP="00267892">
      <w:pPr>
        <w:suppressAutoHyphens/>
        <w:spacing w:after="200" w:line="276" w:lineRule="auto"/>
        <w:rPr>
          <w:rFonts w:ascii="Calibri" w:eastAsia="Calibri" w:hAnsi="Calibri" w:cs="font265"/>
          <w:kern w:val="1"/>
          <w:sz w:val="22"/>
          <w:szCs w:val="22"/>
          <w:lang w:eastAsia="en-US"/>
        </w:rPr>
        <w:sectPr w:rsidR="007B79DF" w:rsidRPr="000D22EB" w:rsidSect="000D22EB">
          <w:footerReference w:type="even" r:id="rId41"/>
          <w:footerReference w:type="default" r:id="rId42"/>
          <w:footerReference w:type="first" r:id="rId43"/>
          <w:pgSz w:w="16838" w:h="11906" w:orient="landscape"/>
          <w:pgMar w:top="567" w:right="1134" w:bottom="1985" w:left="1134" w:header="720" w:footer="709" w:gutter="0"/>
          <w:cols w:space="720"/>
          <w:docGrid w:linePitch="360" w:charSpace="-2049"/>
        </w:sectPr>
      </w:pPr>
    </w:p>
    <w:p w:rsidR="00AA4C5F" w:rsidRPr="000D22EB" w:rsidRDefault="00AA4C5F" w:rsidP="00AA4C5F">
      <w:pPr>
        <w:rPr>
          <w:sz w:val="22"/>
          <w:szCs w:val="22"/>
        </w:rPr>
        <w:sectPr w:rsidR="00AA4C5F" w:rsidRPr="000D22EB">
          <w:footerReference w:type="even" r:id="rId44"/>
          <w:footerReference w:type="default" r:id="rId45"/>
          <w:footerReference w:type="first" r:id="rId46"/>
          <w:pgSz w:w="16838" w:h="11906" w:orient="landscape"/>
          <w:pgMar w:top="567" w:right="1134" w:bottom="1701" w:left="1134" w:header="720" w:footer="709" w:gutter="0"/>
          <w:cols w:space="720"/>
          <w:docGrid w:linePitch="360" w:charSpace="-2049"/>
        </w:sectPr>
      </w:pPr>
    </w:p>
    <w:p w:rsidR="005804AD" w:rsidRPr="000D22EB" w:rsidRDefault="005804AD" w:rsidP="005804AD">
      <w:pPr>
        <w:rPr>
          <w:sz w:val="22"/>
          <w:szCs w:val="22"/>
        </w:rPr>
        <w:sectPr w:rsidR="005804AD" w:rsidRPr="000D22EB" w:rsidSect="005804AD">
          <w:footerReference w:type="default" r:id="rId47"/>
          <w:footerReference w:type="first" r:id="rId48"/>
          <w:pgSz w:w="16838" w:h="11906" w:orient="landscape"/>
          <w:pgMar w:top="567" w:right="1134" w:bottom="1985" w:left="567" w:header="720" w:footer="709" w:gutter="0"/>
          <w:cols w:space="720"/>
          <w:docGrid w:linePitch="360" w:charSpace="-2049"/>
        </w:sectPr>
      </w:pPr>
    </w:p>
    <w:p w:rsidR="00BB03C7" w:rsidRPr="000D22EB" w:rsidRDefault="00BB03C7">
      <w:pPr>
        <w:rPr>
          <w:sz w:val="22"/>
          <w:szCs w:val="22"/>
        </w:rPr>
      </w:pPr>
    </w:p>
    <w:sectPr w:rsidR="00BB03C7" w:rsidRPr="000D22EB" w:rsidSect="005804AD">
      <w:pgSz w:w="16838" w:h="11906" w:orient="landscape"/>
      <w:pgMar w:top="851"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558" w:rsidRDefault="00270558">
      <w:r>
        <w:separator/>
      </w:r>
    </w:p>
  </w:endnote>
  <w:endnote w:type="continuationSeparator" w:id="0">
    <w:p w:rsidR="00270558" w:rsidRDefault="0027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font265">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font254">
    <w:charset w:val="CC"/>
    <w:family w:val="auto"/>
    <w:pitch w:val="variable"/>
  </w:font>
  <w:font w:name="Segoe UI">
    <w:panose1 w:val="020B0502040204020203"/>
    <w:charset w:val="CC"/>
    <w:family w:val="swiss"/>
    <w:pitch w:val="variable"/>
    <w:sig w:usb0="E4002EFF" w:usb1="C000E47F" w:usb2="00000009" w:usb3="00000000" w:csb0="000001FF" w:csb1="00000000"/>
  </w:font>
  <w:font w:name="font266">
    <w:altName w:val="Times New Roman"/>
    <w:charset w:val="CC"/>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835" w:rsidRDefault="00615835">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558" w:rsidRDefault="00270558">
      <w:r>
        <w:separator/>
      </w:r>
    </w:p>
  </w:footnote>
  <w:footnote w:type="continuationSeparator" w:id="0">
    <w:p w:rsidR="00270558" w:rsidRDefault="00270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6ED11F6"/>
    <w:multiLevelType w:val="hybridMultilevel"/>
    <w:tmpl w:val="834805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DBD3824"/>
    <w:multiLevelType w:val="hybridMultilevel"/>
    <w:tmpl w:val="6F42C020"/>
    <w:lvl w:ilvl="0" w:tplc="60EEE9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CF339C1"/>
    <w:multiLevelType w:val="hybridMultilevel"/>
    <w:tmpl w:val="29727B80"/>
    <w:lvl w:ilvl="0" w:tplc="7D9A095E">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7733C9"/>
    <w:multiLevelType w:val="hybridMultilevel"/>
    <w:tmpl w:val="CCB4B8D6"/>
    <w:lvl w:ilvl="0" w:tplc="3D9E457A">
      <w:numFmt w:val="bullet"/>
      <w:lvlText w:val=""/>
      <w:lvlJc w:val="left"/>
      <w:pPr>
        <w:tabs>
          <w:tab w:val="num" w:pos="1008"/>
        </w:tabs>
        <w:ind w:left="1008" w:hanging="648"/>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7C278F"/>
    <w:multiLevelType w:val="hybridMultilevel"/>
    <w:tmpl w:val="C4188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9BF59E3"/>
    <w:multiLevelType w:val="hybridMultilevel"/>
    <w:tmpl w:val="23C8304C"/>
    <w:lvl w:ilvl="0" w:tplc="CA048F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7"/>
  </w:num>
  <w:num w:numId="4">
    <w:abstractNumId w:val="3"/>
  </w:num>
  <w:num w:numId="5">
    <w:abstractNumId w:val="2"/>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45"/>
    <w:rsid w:val="000547D4"/>
    <w:rsid w:val="000600E2"/>
    <w:rsid w:val="000645C6"/>
    <w:rsid w:val="0007420E"/>
    <w:rsid w:val="000D22EB"/>
    <w:rsid w:val="001124BB"/>
    <w:rsid w:val="0015304A"/>
    <w:rsid w:val="001D7889"/>
    <w:rsid w:val="002046FF"/>
    <w:rsid w:val="002067DE"/>
    <w:rsid w:val="00233768"/>
    <w:rsid w:val="00267892"/>
    <w:rsid w:val="00270558"/>
    <w:rsid w:val="002C1494"/>
    <w:rsid w:val="002D5345"/>
    <w:rsid w:val="00314E91"/>
    <w:rsid w:val="003A35D2"/>
    <w:rsid w:val="003A72CD"/>
    <w:rsid w:val="00410976"/>
    <w:rsid w:val="00457F82"/>
    <w:rsid w:val="004E5F1E"/>
    <w:rsid w:val="005804AD"/>
    <w:rsid w:val="00615835"/>
    <w:rsid w:val="00734D0C"/>
    <w:rsid w:val="007A200B"/>
    <w:rsid w:val="007B79DF"/>
    <w:rsid w:val="007C1505"/>
    <w:rsid w:val="00804EC2"/>
    <w:rsid w:val="0081292C"/>
    <w:rsid w:val="00842B37"/>
    <w:rsid w:val="00875B5E"/>
    <w:rsid w:val="00886D5A"/>
    <w:rsid w:val="00894EF8"/>
    <w:rsid w:val="008C43F7"/>
    <w:rsid w:val="008D0BF5"/>
    <w:rsid w:val="008D76D4"/>
    <w:rsid w:val="00911EF2"/>
    <w:rsid w:val="00956780"/>
    <w:rsid w:val="00A55A80"/>
    <w:rsid w:val="00AA4C5F"/>
    <w:rsid w:val="00AF7BBE"/>
    <w:rsid w:val="00B41F7C"/>
    <w:rsid w:val="00BB03C7"/>
    <w:rsid w:val="00BF5B14"/>
    <w:rsid w:val="00C24727"/>
    <w:rsid w:val="00C35D8D"/>
    <w:rsid w:val="00C46ED1"/>
    <w:rsid w:val="00C765D9"/>
    <w:rsid w:val="00CD002E"/>
    <w:rsid w:val="00CD6F94"/>
    <w:rsid w:val="00D950DA"/>
    <w:rsid w:val="00DA6B92"/>
    <w:rsid w:val="00DF031D"/>
    <w:rsid w:val="00EA58B7"/>
    <w:rsid w:val="00EC296D"/>
    <w:rsid w:val="00F31F32"/>
    <w:rsid w:val="00FC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979FA-C393-4E0B-87A2-B06374C3F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92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B03C7"/>
    <w:pPr>
      <w:suppressAutoHyphens/>
      <w:spacing w:before="119" w:after="119"/>
      <w:jc w:val="center"/>
      <w:outlineLvl w:val="0"/>
    </w:pPr>
    <w:rPr>
      <w:b/>
      <w:bCs/>
      <w:kern w:val="1"/>
      <w:sz w:val="48"/>
      <w:szCs w:val="48"/>
    </w:rPr>
  </w:style>
  <w:style w:type="paragraph" w:styleId="2">
    <w:name w:val="heading 2"/>
    <w:basedOn w:val="a"/>
    <w:link w:val="20"/>
    <w:qFormat/>
    <w:rsid w:val="00BB03C7"/>
    <w:pPr>
      <w:suppressAutoHyphens/>
      <w:spacing w:before="119" w:after="119"/>
      <w:jc w:val="both"/>
      <w:outlineLvl w:val="1"/>
    </w:pPr>
    <w:rPr>
      <w:b/>
      <w:bCs/>
      <w:kern w:val="1"/>
      <w:sz w:val="36"/>
      <w:szCs w:val="36"/>
    </w:rPr>
  </w:style>
  <w:style w:type="paragraph" w:styleId="3">
    <w:name w:val="heading 3"/>
    <w:basedOn w:val="a"/>
    <w:link w:val="30"/>
    <w:qFormat/>
    <w:rsid w:val="00BB03C7"/>
    <w:pPr>
      <w:keepNext/>
      <w:keepLines/>
      <w:suppressAutoHyphens/>
      <w:spacing w:before="200"/>
      <w:jc w:val="center"/>
      <w:outlineLvl w:val="2"/>
    </w:pPr>
    <w:rPr>
      <w:bCs/>
      <w:kern w:val="1"/>
      <w:sz w:val="28"/>
    </w:rPr>
  </w:style>
  <w:style w:type="paragraph" w:styleId="4">
    <w:name w:val="heading 4"/>
    <w:basedOn w:val="a"/>
    <w:link w:val="40"/>
    <w:qFormat/>
    <w:rsid w:val="00BB03C7"/>
    <w:pPr>
      <w:keepNext/>
      <w:keepLines/>
      <w:suppressAutoHyphens/>
      <w:spacing w:before="200"/>
      <w:jc w:val="both"/>
      <w:outlineLvl w:val="3"/>
    </w:pPr>
    <w:rPr>
      <w:b/>
      <w:bCs/>
      <w:iCs/>
      <w:kern w:val="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03C7"/>
    <w:rPr>
      <w:rFonts w:ascii="Times New Roman" w:eastAsia="Times New Roman" w:hAnsi="Times New Roman" w:cs="Times New Roman"/>
      <w:b/>
      <w:bCs/>
      <w:kern w:val="1"/>
      <w:sz w:val="48"/>
      <w:szCs w:val="48"/>
      <w:lang w:eastAsia="ru-RU"/>
    </w:rPr>
  </w:style>
  <w:style w:type="character" w:customStyle="1" w:styleId="20">
    <w:name w:val="Заголовок 2 Знак"/>
    <w:basedOn w:val="a0"/>
    <w:link w:val="2"/>
    <w:rsid w:val="00BB03C7"/>
    <w:rPr>
      <w:rFonts w:ascii="Times New Roman" w:eastAsia="Times New Roman" w:hAnsi="Times New Roman" w:cs="Times New Roman"/>
      <w:b/>
      <w:bCs/>
      <w:kern w:val="1"/>
      <w:sz w:val="36"/>
      <w:szCs w:val="36"/>
      <w:lang w:eastAsia="ru-RU"/>
    </w:rPr>
  </w:style>
  <w:style w:type="character" w:customStyle="1" w:styleId="30">
    <w:name w:val="Заголовок 3 Знак"/>
    <w:basedOn w:val="a0"/>
    <w:link w:val="3"/>
    <w:rsid w:val="00BB03C7"/>
    <w:rPr>
      <w:rFonts w:ascii="Times New Roman" w:eastAsia="Times New Roman" w:hAnsi="Times New Roman" w:cs="Times New Roman"/>
      <w:bCs/>
      <w:kern w:val="1"/>
      <w:sz w:val="28"/>
      <w:szCs w:val="24"/>
      <w:lang w:eastAsia="ru-RU"/>
    </w:rPr>
  </w:style>
  <w:style w:type="character" w:customStyle="1" w:styleId="40">
    <w:name w:val="Заголовок 4 Знак"/>
    <w:basedOn w:val="a0"/>
    <w:link w:val="4"/>
    <w:rsid w:val="00BB03C7"/>
    <w:rPr>
      <w:rFonts w:ascii="Times New Roman" w:eastAsia="Times New Roman" w:hAnsi="Times New Roman" w:cs="Times New Roman"/>
      <w:b/>
      <w:bCs/>
      <w:iCs/>
      <w:kern w:val="1"/>
      <w:sz w:val="28"/>
      <w:szCs w:val="24"/>
      <w:lang w:eastAsia="ru-RU"/>
    </w:rPr>
  </w:style>
  <w:style w:type="character" w:customStyle="1" w:styleId="11">
    <w:name w:val="Основной шрифт абзаца1"/>
    <w:rsid w:val="00BB03C7"/>
  </w:style>
  <w:style w:type="character" w:customStyle="1" w:styleId="21">
    <w:name w:val="Основной шрифт абзаца2"/>
    <w:rsid w:val="00BB03C7"/>
  </w:style>
  <w:style w:type="character" w:customStyle="1" w:styleId="a3">
    <w:name w:val="Основной текст Знак"/>
    <w:basedOn w:val="11"/>
    <w:rsid w:val="00BB03C7"/>
  </w:style>
  <w:style w:type="character" w:customStyle="1" w:styleId="12">
    <w:name w:val="Основной текст Знак1"/>
    <w:rsid w:val="00BB03C7"/>
    <w:rPr>
      <w:rFonts w:ascii="Times New Roman" w:eastAsia="Lucida Sans Unicode" w:hAnsi="Times New Roman" w:cs="Mangal"/>
      <w:kern w:val="1"/>
      <w:sz w:val="24"/>
      <w:szCs w:val="24"/>
      <w:lang w:eastAsia="zh-CN" w:bidi="hi-IN"/>
    </w:rPr>
  </w:style>
  <w:style w:type="character" w:styleId="a4">
    <w:name w:val="Hyperlink"/>
    <w:rsid w:val="00BB03C7"/>
    <w:rPr>
      <w:color w:val="0000FF"/>
      <w:u w:val="single"/>
    </w:rPr>
  </w:style>
  <w:style w:type="character" w:customStyle="1" w:styleId="13">
    <w:name w:val="Просмотренная гиперссылка1"/>
    <w:rsid w:val="00BB03C7"/>
    <w:rPr>
      <w:color w:val="800080"/>
      <w:u w:val="single"/>
    </w:rPr>
  </w:style>
  <w:style w:type="character" w:customStyle="1" w:styleId="a5">
    <w:name w:val="Текст выноски Знак"/>
    <w:basedOn w:val="11"/>
    <w:rsid w:val="00BB03C7"/>
    <w:rPr>
      <w:rFonts w:ascii="Tahoma" w:eastAsia="Lucida Sans Unicode" w:hAnsi="Tahoma" w:cs="Mangal"/>
      <w:kern w:val="1"/>
      <w:sz w:val="16"/>
      <w:szCs w:val="14"/>
      <w:lang w:eastAsia="zh-CN" w:bidi="hi-IN"/>
    </w:rPr>
  </w:style>
  <w:style w:type="character" w:customStyle="1" w:styleId="a6">
    <w:name w:val="Нижний колонтитул Знак"/>
    <w:basedOn w:val="11"/>
    <w:rsid w:val="00BB03C7"/>
    <w:rPr>
      <w:rFonts w:ascii="Times New Roman" w:eastAsia="Times New Roman" w:hAnsi="Times New Roman" w:cs="Times New Roman"/>
      <w:sz w:val="24"/>
      <w:szCs w:val="24"/>
      <w:lang w:eastAsia="ru-RU"/>
    </w:rPr>
  </w:style>
  <w:style w:type="character" w:customStyle="1" w:styleId="14">
    <w:name w:val="Номер страницы1"/>
    <w:rsid w:val="00BB03C7"/>
  </w:style>
  <w:style w:type="character" w:customStyle="1" w:styleId="a7">
    <w:name w:val="Схема документа Знак"/>
    <w:basedOn w:val="11"/>
    <w:rsid w:val="00BB03C7"/>
    <w:rPr>
      <w:rFonts w:ascii="Tahoma" w:eastAsia="Times New Roman" w:hAnsi="Tahoma" w:cs="Tahoma"/>
      <w:sz w:val="20"/>
      <w:szCs w:val="20"/>
      <w:shd w:val="clear" w:color="auto" w:fill="000080"/>
      <w:lang w:eastAsia="ru-RU"/>
    </w:rPr>
  </w:style>
  <w:style w:type="character" w:customStyle="1" w:styleId="15">
    <w:name w:val="Строгий1"/>
    <w:rsid w:val="00BB03C7"/>
    <w:rPr>
      <w:b/>
      <w:bCs/>
    </w:rPr>
  </w:style>
  <w:style w:type="character" w:customStyle="1" w:styleId="22">
    <w:name w:val="Основной текст 2 Знак"/>
    <w:rsid w:val="00BB03C7"/>
    <w:rPr>
      <w:rFonts w:ascii="Arial" w:hAnsi="Arial" w:cs="Arial"/>
    </w:rPr>
  </w:style>
  <w:style w:type="character" w:customStyle="1" w:styleId="a8">
    <w:name w:val="Верхний колонтитул Знак"/>
    <w:basedOn w:val="11"/>
    <w:rsid w:val="00BB03C7"/>
    <w:rPr>
      <w:rFonts w:ascii="Times New Roman" w:eastAsia="Times New Roman" w:hAnsi="Times New Roman" w:cs="Times New Roman"/>
      <w:sz w:val="24"/>
      <w:szCs w:val="24"/>
      <w:lang w:eastAsia="ru-RU"/>
    </w:rPr>
  </w:style>
  <w:style w:type="character" w:customStyle="1" w:styleId="a9">
    <w:name w:val="Текст концевой сноски Знак"/>
    <w:basedOn w:val="11"/>
    <w:rsid w:val="00BB03C7"/>
    <w:rPr>
      <w:rFonts w:ascii="Times New Roman" w:eastAsia="Times New Roman" w:hAnsi="Times New Roman" w:cs="Times New Roman"/>
      <w:sz w:val="20"/>
      <w:szCs w:val="20"/>
      <w:lang w:eastAsia="ru-RU"/>
    </w:rPr>
  </w:style>
  <w:style w:type="character" w:customStyle="1" w:styleId="16">
    <w:name w:val="Знак концевой сноски1"/>
    <w:rsid w:val="00BB03C7"/>
    <w:rPr>
      <w:vertAlign w:val="superscript"/>
    </w:rPr>
  </w:style>
  <w:style w:type="character" w:customStyle="1" w:styleId="aa">
    <w:name w:val="Текст сноски Знак"/>
    <w:basedOn w:val="11"/>
    <w:rsid w:val="00BB03C7"/>
    <w:rPr>
      <w:rFonts w:ascii="Times New Roman" w:eastAsia="Times New Roman" w:hAnsi="Times New Roman" w:cs="Times New Roman"/>
      <w:sz w:val="20"/>
      <w:szCs w:val="20"/>
      <w:lang w:eastAsia="ru-RU"/>
    </w:rPr>
  </w:style>
  <w:style w:type="character" w:customStyle="1" w:styleId="17">
    <w:name w:val="Знак сноски1"/>
    <w:rsid w:val="00BB03C7"/>
    <w:rPr>
      <w:vertAlign w:val="superscript"/>
    </w:rPr>
  </w:style>
  <w:style w:type="character" w:customStyle="1" w:styleId="r">
    <w:name w:val="r"/>
    <w:rsid w:val="00BB03C7"/>
  </w:style>
  <w:style w:type="character" w:customStyle="1" w:styleId="ep">
    <w:name w:val="ep"/>
    <w:rsid w:val="00BB03C7"/>
  </w:style>
  <w:style w:type="character" w:customStyle="1" w:styleId="blk">
    <w:name w:val="blk"/>
    <w:rsid w:val="00BB03C7"/>
  </w:style>
  <w:style w:type="character" w:customStyle="1" w:styleId="ab">
    <w:name w:val="Без интервала Знак"/>
    <w:link w:val="ac"/>
    <w:rsid w:val="00BB03C7"/>
    <w:rPr>
      <w:rFonts w:ascii="Times New Roman" w:eastAsia="Times New Roman" w:hAnsi="Times New Roman" w:cs="Times New Roman"/>
      <w:sz w:val="28"/>
      <w:szCs w:val="24"/>
      <w:lang w:eastAsia="ru-RU"/>
    </w:rPr>
  </w:style>
  <w:style w:type="character" w:customStyle="1" w:styleId="ad">
    <w:name w:val="Таблица_Текст слева Знак"/>
    <w:rsid w:val="00BB03C7"/>
    <w:rPr>
      <w:rFonts w:ascii="Times New Roman" w:eastAsia="Times New Roman" w:hAnsi="Times New Roman" w:cs="Times New Roman"/>
      <w:lang w:eastAsia="zh-CN"/>
    </w:rPr>
  </w:style>
  <w:style w:type="character" w:customStyle="1" w:styleId="18">
    <w:name w:val="Основной шрифт абзаца1"/>
    <w:rsid w:val="00BB03C7"/>
  </w:style>
  <w:style w:type="character" w:customStyle="1" w:styleId="19">
    <w:name w:val="Номер страницы1"/>
    <w:basedOn w:val="18"/>
    <w:rsid w:val="00BB03C7"/>
  </w:style>
  <w:style w:type="character" w:customStyle="1" w:styleId="1a">
    <w:name w:val="Знак концевой сноски1"/>
    <w:rsid w:val="00BB03C7"/>
    <w:rPr>
      <w:vertAlign w:val="superscript"/>
    </w:rPr>
  </w:style>
  <w:style w:type="character" w:customStyle="1" w:styleId="1b">
    <w:name w:val="Знак сноски1"/>
    <w:rsid w:val="00BB03C7"/>
    <w:rPr>
      <w:vertAlign w:val="superscript"/>
    </w:rPr>
  </w:style>
  <w:style w:type="character" w:customStyle="1" w:styleId="1c">
    <w:name w:val="Просмотренная гиперссылка1"/>
    <w:rsid w:val="00BB03C7"/>
    <w:rPr>
      <w:color w:val="800080"/>
      <w:u w:val="single"/>
    </w:rPr>
  </w:style>
  <w:style w:type="character" w:customStyle="1" w:styleId="ae">
    <w:name w:val="Символ сноски"/>
    <w:rsid w:val="00BB03C7"/>
  </w:style>
  <w:style w:type="character" w:customStyle="1" w:styleId="af">
    <w:name w:val="Символы концевой сноски"/>
    <w:rsid w:val="00BB03C7"/>
  </w:style>
  <w:style w:type="character" w:customStyle="1" w:styleId="1d">
    <w:name w:val="Текст выноски Знак1"/>
    <w:rsid w:val="00BB03C7"/>
    <w:rPr>
      <w:rFonts w:ascii="Tahoma" w:hAnsi="Tahoma" w:cs="Tahoma"/>
      <w:kern w:val="1"/>
      <w:sz w:val="16"/>
      <w:szCs w:val="16"/>
    </w:rPr>
  </w:style>
  <w:style w:type="paragraph" w:customStyle="1" w:styleId="af0">
    <w:name w:val="Заголовок"/>
    <w:basedOn w:val="a"/>
    <w:next w:val="af1"/>
    <w:rsid w:val="00BB03C7"/>
    <w:pPr>
      <w:keepNext/>
      <w:suppressAutoHyphens/>
      <w:spacing w:before="240" w:after="120"/>
    </w:pPr>
    <w:rPr>
      <w:rFonts w:ascii="Arial" w:eastAsia="Microsoft YaHei" w:hAnsi="Arial" w:cs="Mangal"/>
      <w:kern w:val="1"/>
      <w:sz w:val="28"/>
      <w:szCs w:val="28"/>
    </w:rPr>
  </w:style>
  <w:style w:type="paragraph" w:styleId="af1">
    <w:name w:val="Body Text"/>
    <w:basedOn w:val="a"/>
    <w:link w:val="23"/>
    <w:rsid w:val="00BB03C7"/>
    <w:pPr>
      <w:widowControl w:val="0"/>
      <w:suppressAutoHyphens/>
      <w:spacing w:after="120"/>
    </w:pPr>
    <w:rPr>
      <w:rFonts w:eastAsia="Lucida Sans Unicode" w:cs="Mangal"/>
      <w:kern w:val="1"/>
      <w:lang w:eastAsia="zh-CN" w:bidi="hi-IN"/>
    </w:rPr>
  </w:style>
  <w:style w:type="character" w:customStyle="1" w:styleId="23">
    <w:name w:val="Основной текст Знак2"/>
    <w:basedOn w:val="a0"/>
    <w:link w:val="af1"/>
    <w:rsid w:val="00BB03C7"/>
    <w:rPr>
      <w:rFonts w:ascii="Times New Roman" w:eastAsia="Lucida Sans Unicode" w:hAnsi="Times New Roman" w:cs="Mangal"/>
      <w:kern w:val="1"/>
      <w:sz w:val="24"/>
      <w:szCs w:val="24"/>
      <w:lang w:eastAsia="zh-CN" w:bidi="hi-IN"/>
    </w:rPr>
  </w:style>
  <w:style w:type="paragraph" w:styleId="af2">
    <w:name w:val="List"/>
    <w:basedOn w:val="af1"/>
    <w:rsid w:val="00BB03C7"/>
    <w:pPr>
      <w:widowControl/>
      <w:spacing w:after="0"/>
      <w:jc w:val="both"/>
    </w:pPr>
    <w:rPr>
      <w:rFonts w:eastAsia="Times New Roman"/>
      <w:sz w:val="28"/>
      <w:lang w:eastAsia="ru-RU" w:bidi="ar-SA"/>
    </w:rPr>
  </w:style>
  <w:style w:type="paragraph" w:styleId="af3">
    <w:name w:val="caption"/>
    <w:basedOn w:val="a"/>
    <w:qFormat/>
    <w:rsid w:val="00BB03C7"/>
    <w:pPr>
      <w:suppressLineNumbers/>
      <w:suppressAutoHyphens/>
      <w:spacing w:before="120" w:after="120" w:line="276" w:lineRule="auto"/>
    </w:pPr>
    <w:rPr>
      <w:rFonts w:ascii="Calibri" w:eastAsia="Calibri" w:hAnsi="Calibri" w:cs="Mangal"/>
      <w:i/>
      <w:iCs/>
      <w:kern w:val="1"/>
      <w:lang w:eastAsia="en-US"/>
    </w:rPr>
  </w:style>
  <w:style w:type="paragraph" w:customStyle="1" w:styleId="24">
    <w:name w:val="Указатель2"/>
    <w:basedOn w:val="a"/>
    <w:rsid w:val="00BB03C7"/>
    <w:pPr>
      <w:suppressLineNumbers/>
      <w:suppressAutoHyphens/>
      <w:spacing w:after="200" w:line="276" w:lineRule="auto"/>
    </w:pPr>
    <w:rPr>
      <w:rFonts w:ascii="Calibri" w:eastAsia="Calibri" w:hAnsi="Calibri" w:cs="Mangal"/>
      <w:kern w:val="1"/>
      <w:sz w:val="22"/>
      <w:szCs w:val="22"/>
      <w:lang w:eastAsia="en-US"/>
    </w:rPr>
  </w:style>
  <w:style w:type="paragraph" w:customStyle="1" w:styleId="af4">
    <w:name w:val="Содержимое таблицы"/>
    <w:basedOn w:val="a"/>
    <w:rsid w:val="00BB03C7"/>
    <w:pPr>
      <w:suppressAutoHyphens/>
      <w:spacing w:after="200" w:line="276" w:lineRule="auto"/>
    </w:pPr>
    <w:rPr>
      <w:rFonts w:ascii="Calibri" w:eastAsia="Calibri" w:hAnsi="Calibri" w:cs="font265"/>
      <w:kern w:val="1"/>
      <w:sz w:val="22"/>
      <w:szCs w:val="22"/>
      <w:lang w:eastAsia="en-US"/>
    </w:rPr>
  </w:style>
  <w:style w:type="paragraph" w:customStyle="1" w:styleId="af5">
    <w:name w:val="Заголовок таблицы"/>
    <w:basedOn w:val="a"/>
    <w:rsid w:val="00BB03C7"/>
    <w:pPr>
      <w:widowControl w:val="0"/>
      <w:suppressLineNumbers/>
      <w:suppressAutoHyphens/>
      <w:jc w:val="center"/>
    </w:pPr>
    <w:rPr>
      <w:rFonts w:eastAsia="Lucida Sans Unicode" w:cs="Mangal"/>
      <w:b/>
      <w:bCs/>
      <w:kern w:val="1"/>
      <w:lang w:eastAsia="zh-CN" w:bidi="hi-IN"/>
    </w:rPr>
  </w:style>
  <w:style w:type="paragraph" w:customStyle="1" w:styleId="ConsPlusNormal">
    <w:name w:val="ConsPlusNormal"/>
    <w:rsid w:val="00BB03C7"/>
    <w:pPr>
      <w:suppressAutoHyphens/>
      <w:spacing w:after="0" w:line="240" w:lineRule="auto"/>
    </w:pPr>
    <w:rPr>
      <w:rFonts w:ascii="Arial" w:eastAsia="Times New Roman" w:hAnsi="Arial" w:cs="Arial"/>
      <w:kern w:val="1"/>
      <w:sz w:val="20"/>
      <w:szCs w:val="20"/>
      <w:lang w:eastAsia="zh-CN"/>
    </w:rPr>
  </w:style>
  <w:style w:type="paragraph" w:customStyle="1" w:styleId="Standard">
    <w:name w:val="Standard"/>
    <w:rsid w:val="00BB03C7"/>
    <w:pPr>
      <w:widowControl w:val="0"/>
      <w:suppressAutoHyphens/>
      <w:spacing w:after="0" w:line="100" w:lineRule="atLeast"/>
      <w:textAlignment w:val="baseline"/>
    </w:pPr>
    <w:rPr>
      <w:rFonts w:ascii="Times New Roman" w:eastAsia="Lucida Sans Unicode" w:hAnsi="Times New Roman" w:cs="Mangal"/>
      <w:kern w:val="1"/>
      <w:sz w:val="24"/>
      <w:szCs w:val="24"/>
      <w:lang w:eastAsia="zh-CN" w:bidi="hi-IN"/>
    </w:rPr>
  </w:style>
  <w:style w:type="paragraph" w:customStyle="1" w:styleId="1e">
    <w:name w:val="Обычный (веб)1"/>
    <w:basedOn w:val="a"/>
    <w:rsid w:val="00BB03C7"/>
    <w:pPr>
      <w:suppressAutoHyphens/>
      <w:spacing w:before="280"/>
      <w:jc w:val="both"/>
    </w:pPr>
    <w:rPr>
      <w:kern w:val="1"/>
    </w:rPr>
  </w:style>
  <w:style w:type="paragraph" w:customStyle="1" w:styleId="western">
    <w:name w:val="western"/>
    <w:basedOn w:val="a"/>
    <w:rsid w:val="00BB03C7"/>
    <w:pPr>
      <w:suppressAutoHyphens/>
      <w:spacing w:before="280"/>
      <w:jc w:val="both"/>
    </w:pPr>
    <w:rPr>
      <w:kern w:val="1"/>
      <w:sz w:val="28"/>
      <w:szCs w:val="28"/>
    </w:rPr>
  </w:style>
  <w:style w:type="paragraph" w:customStyle="1" w:styleId="cjk">
    <w:name w:val="cjk"/>
    <w:basedOn w:val="a"/>
    <w:rsid w:val="00BB03C7"/>
    <w:pPr>
      <w:suppressAutoHyphens/>
      <w:spacing w:before="280"/>
      <w:jc w:val="both"/>
    </w:pPr>
    <w:rPr>
      <w:kern w:val="1"/>
      <w:sz w:val="28"/>
      <w:szCs w:val="28"/>
    </w:rPr>
  </w:style>
  <w:style w:type="paragraph" w:customStyle="1" w:styleId="ctl">
    <w:name w:val="ctl"/>
    <w:basedOn w:val="a"/>
    <w:rsid w:val="00BB03C7"/>
    <w:pPr>
      <w:suppressAutoHyphens/>
      <w:spacing w:before="280"/>
      <w:jc w:val="both"/>
    </w:pPr>
    <w:rPr>
      <w:kern w:val="1"/>
    </w:rPr>
  </w:style>
  <w:style w:type="paragraph" w:customStyle="1" w:styleId="western1">
    <w:name w:val="western1"/>
    <w:basedOn w:val="a"/>
    <w:rsid w:val="00BB03C7"/>
    <w:pPr>
      <w:suppressAutoHyphens/>
      <w:spacing w:before="280"/>
    </w:pPr>
    <w:rPr>
      <w:kern w:val="1"/>
    </w:rPr>
  </w:style>
  <w:style w:type="paragraph" w:customStyle="1" w:styleId="cjk1">
    <w:name w:val="cjk1"/>
    <w:basedOn w:val="a"/>
    <w:rsid w:val="00BB03C7"/>
    <w:pPr>
      <w:suppressAutoHyphens/>
      <w:spacing w:before="280"/>
    </w:pPr>
    <w:rPr>
      <w:rFonts w:ascii="SimSun" w:eastAsia="SimSun" w:hAnsi="SimSun"/>
      <w:kern w:val="1"/>
    </w:rPr>
  </w:style>
  <w:style w:type="paragraph" w:customStyle="1" w:styleId="ctl1">
    <w:name w:val="ctl1"/>
    <w:basedOn w:val="a"/>
    <w:rsid w:val="00BB03C7"/>
    <w:pPr>
      <w:suppressAutoHyphens/>
      <w:spacing w:before="280"/>
    </w:pPr>
    <w:rPr>
      <w:rFonts w:ascii="Mangal" w:hAnsi="Mangal" w:cs="Mangal"/>
      <w:kern w:val="1"/>
    </w:rPr>
  </w:style>
  <w:style w:type="paragraph" w:customStyle="1" w:styleId="1f">
    <w:name w:val="Текст выноски1"/>
    <w:basedOn w:val="a"/>
    <w:rsid w:val="00BB03C7"/>
    <w:pPr>
      <w:widowControl w:val="0"/>
      <w:suppressAutoHyphens/>
    </w:pPr>
    <w:rPr>
      <w:rFonts w:ascii="Tahoma" w:eastAsia="Lucida Sans Unicode" w:hAnsi="Tahoma" w:cs="Mangal"/>
      <w:kern w:val="1"/>
      <w:sz w:val="16"/>
      <w:szCs w:val="14"/>
      <w:lang w:eastAsia="zh-CN" w:bidi="hi-IN"/>
    </w:rPr>
  </w:style>
  <w:style w:type="paragraph" w:customStyle="1" w:styleId="ConsPlusNonformat">
    <w:name w:val="ConsPlusNonformat"/>
    <w:rsid w:val="00BB03C7"/>
    <w:pPr>
      <w:widowControl w:val="0"/>
      <w:suppressAutoHyphens/>
      <w:spacing w:after="0" w:line="240" w:lineRule="auto"/>
    </w:pPr>
    <w:rPr>
      <w:rFonts w:ascii="Courier New" w:eastAsia="Times New Roman" w:hAnsi="Courier New" w:cs="Courier New"/>
      <w:kern w:val="1"/>
      <w:sz w:val="20"/>
      <w:szCs w:val="20"/>
      <w:lang w:eastAsia="ru-RU"/>
    </w:rPr>
  </w:style>
  <w:style w:type="paragraph" w:customStyle="1" w:styleId="ConsPlusTitle">
    <w:name w:val="ConsPlusTitle"/>
    <w:rsid w:val="00BB03C7"/>
    <w:pPr>
      <w:widowControl w:val="0"/>
      <w:suppressAutoHyphens/>
      <w:spacing w:after="0" w:line="240" w:lineRule="auto"/>
    </w:pPr>
    <w:rPr>
      <w:rFonts w:ascii="Arial" w:eastAsia="Times New Roman" w:hAnsi="Arial" w:cs="Arial"/>
      <w:b/>
      <w:bCs/>
      <w:kern w:val="1"/>
      <w:sz w:val="20"/>
      <w:szCs w:val="20"/>
      <w:lang w:eastAsia="ru-RU"/>
    </w:rPr>
  </w:style>
  <w:style w:type="paragraph" w:customStyle="1" w:styleId="ConsPlusCell">
    <w:name w:val="ConsPlusCell"/>
    <w:rsid w:val="00BB03C7"/>
    <w:pPr>
      <w:widowControl w:val="0"/>
      <w:suppressAutoHyphens/>
      <w:spacing w:after="0" w:line="240" w:lineRule="auto"/>
    </w:pPr>
    <w:rPr>
      <w:rFonts w:ascii="Arial" w:eastAsia="Times New Roman" w:hAnsi="Arial" w:cs="Arial"/>
      <w:kern w:val="1"/>
      <w:sz w:val="20"/>
      <w:szCs w:val="20"/>
      <w:lang w:eastAsia="ru-RU"/>
    </w:rPr>
  </w:style>
  <w:style w:type="paragraph" w:customStyle="1" w:styleId="ConsPlusDocList">
    <w:name w:val="ConsPlusDocList"/>
    <w:rsid w:val="00BB03C7"/>
    <w:pPr>
      <w:widowControl w:val="0"/>
      <w:suppressAutoHyphens/>
      <w:spacing w:after="0" w:line="240" w:lineRule="auto"/>
    </w:pPr>
    <w:rPr>
      <w:rFonts w:ascii="Courier New" w:eastAsia="Times New Roman" w:hAnsi="Courier New" w:cs="Courier New"/>
      <w:kern w:val="1"/>
      <w:sz w:val="20"/>
      <w:szCs w:val="20"/>
      <w:lang w:eastAsia="ru-RU"/>
    </w:rPr>
  </w:style>
  <w:style w:type="paragraph" w:styleId="af6">
    <w:name w:val="footer"/>
    <w:basedOn w:val="a"/>
    <w:link w:val="1f0"/>
    <w:rsid w:val="00BB03C7"/>
    <w:pPr>
      <w:tabs>
        <w:tab w:val="center" w:pos="4677"/>
        <w:tab w:val="right" w:pos="9355"/>
      </w:tabs>
      <w:suppressAutoHyphens/>
    </w:pPr>
    <w:rPr>
      <w:kern w:val="1"/>
    </w:rPr>
  </w:style>
  <w:style w:type="character" w:customStyle="1" w:styleId="1f0">
    <w:name w:val="Нижний колонтитул Знак1"/>
    <w:basedOn w:val="a0"/>
    <w:link w:val="af6"/>
    <w:rsid w:val="00BB03C7"/>
    <w:rPr>
      <w:rFonts w:ascii="Times New Roman" w:eastAsia="Times New Roman" w:hAnsi="Times New Roman" w:cs="Times New Roman"/>
      <w:kern w:val="1"/>
      <w:sz w:val="24"/>
      <w:szCs w:val="24"/>
      <w:lang w:eastAsia="ru-RU"/>
    </w:rPr>
  </w:style>
  <w:style w:type="paragraph" w:customStyle="1" w:styleId="1f1">
    <w:name w:val="Схема документа1"/>
    <w:basedOn w:val="a"/>
    <w:rsid w:val="00BB03C7"/>
    <w:pPr>
      <w:shd w:val="clear" w:color="auto" w:fill="000080"/>
      <w:suppressAutoHyphens/>
    </w:pPr>
    <w:rPr>
      <w:rFonts w:ascii="Tahoma" w:hAnsi="Tahoma" w:cs="Tahoma"/>
      <w:kern w:val="1"/>
      <w:sz w:val="20"/>
      <w:szCs w:val="20"/>
    </w:rPr>
  </w:style>
  <w:style w:type="paragraph" w:customStyle="1" w:styleId="style13222631300000000552consplusnormal">
    <w:name w:val="style_13222631300000000552consplusnormal"/>
    <w:basedOn w:val="a"/>
    <w:rsid w:val="00BB03C7"/>
    <w:pPr>
      <w:suppressAutoHyphens/>
      <w:spacing w:before="280" w:after="280"/>
    </w:pPr>
    <w:rPr>
      <w:kern w:val="1"/>
    </w:rPr>
  </w:style>
  <w:style w:type="paragraph" w:customStyle="1" w:styleId="1f2">
    <w:name w:val="Абзац списка1"/>
    <w:basedOn w:val="a"/>
    <w:rsid w:val="00BB03C7"/>
    <w:pPr>
      <w:suppressAutoHyphens/>
      <w:spacing w:after="200" w:line="276" w:lineRule="auto"/>
      <w:ind w:left="720"/>
      <w:contextualSpacing/>
    </w:pPr>
    <w:rPr>
      <w:rFonts w:ascii="Calibri" w:eastAsia="Calibri" w:hAnsi="Calibri"/>
      <w:kern w:val="1"/>
      <w:sz w:val="22"/>
      <w:szCs w:val="22"/>
      <w:lang w:eastAsia="en-US"/>
    </w:rPr>
  </w:style>
  <w:style w:type="paragraph" w:customStyle="1" w:styleId="1f3">
    <w:name w:val="Без интервала1"/>
    <w:rsid w:val="00BB03C7"/>
    <w:pPr>
      <w:suppressAutoHyphens/>
      <w:spacing w:after="0" w:line="240" w:lineRule="auto"/>
      <w:jc w:val="both"/>
    </w:pPr>
    <w:rPr>
      <w:rFonts w:ascii="Times New Roman" w:eastAsia="Times New Roman" w:hAnsi="Times New Roman" w:cs="Times New Roman"/>
      <w:kern w:val="1"/>
      <w:sz w:val="28"/>
      <w:szCs w:val="24"/>
      <w:lang w:eastAsia="ru-RU"/>
    </w:rPr>
  </w:style>
  <w:style w:type="paragraph" w:styleId="af7">
    <w:name w:val="toa heading"/>
    <w:basedOn w:val="1"/>
    <w:rsid w:val="00BB03C7"/>
    <w:pPr>
      <w:keepNext/>
      <w:keepLines/>
      <w:spacing w:before="120" w:after="120" w:line="276" w:lineRule="auto"/>
      <w:jc w:val="left"/>
    </w:pPr>
    <w:rPr>
      <w:rFonts w:ascii="Cambria" w:hAnsi="Cambria"/>
      <w:color w:val="365F91"/>
      <w:kern w:val="0"/>
      <w:sz w:val="28"/>
      <w:szCs w:val="28"/>
    </w:rPr>
  </w:style>
  <w:style w:type="paragraph" w:styleId="1f4">
    <w:name w:val="toc 1"/>
    <w:basedOn w:val="a"/>
    <w:autoRedefine/>
    <w:rsid w:val="00BB03C7"/>
    <w:pPr>
      <w:suppressAutoHyphens/>
      <w:spacing w:after="100"/>
    </w:pPr>
    <w:rPr>
      <w:b/>
      <w:kern w:val="1"/>
    </w:rPr>
  </w:style>
  <w:style w:type="paragraph" w:styleId="25">
    <w:name w:val="toc 2"/>
    <w:basedOn w:val="a"/>
    <w:autoRedefine/>
    <w:rsid w:val="00BB03C7"/>
    <w:pPr>
      <w:tabs>
        <w:tab w:val="right" w:leader="dot" w:pos="9344"/>
      </w:tabs>
      <w:suppressAutoHyphens/>
      <w:spacing w:after="100"/>
      <w:ind w:left="240"/>
      <w:jc w:val="both"/>
    </w:pPr>
    <w:rPr>
      <w:kern w:val="1"/>
    </w:rPr>
  </w:style>
  <w:style w:type="paragraph" w:styleId="31">
    <w:name w:val="toc 3"/>
    <w:basedOn w:val="a"/>
    <w:autoRedefine/>
    <w:rsid w:val="00BB03C7"/>
    <w:pPr>
      <w:suppressAutoHyphens/>
      <w:spacing w:after="100"/>
      <w:ind w:left="480"/>
      <w:jc w:val="both"/>
    </w:pPr>
    <w:rPr>
      <w:kern w:val="1"/>
    </w:rPr>
  </w:style>
  <w:style w:type="paragraph" w:styleId="41">
    <w:name w:val="toc 4"/>
    <w:basedOn w:val="a"/>
    <w:autoRedefine/>
    <w:rsid w:val="00BB03C7"/>
    <w:pPr>
      <w:suppressAutoHyphens/>
      <w:spacing w:after="100"/>
      <w:ind w:left="720"/>
      <w:jc w:val="both"/>
    </w:pPr>
    <w:rPr>
      <w:kern w:val="1"/>
      <w:sz w:val="28"/>
    </w:rPr>
  </w:style>
  <w:style w:type="paragraph" w:styleId="5">
    <w:name w:val="toc 5"/>
    <w:basedOn w:val="a"/>
    <w:autoRedefine/>
    <w:rsid w:val="00BB03C7"/>
    <w:pPr>
      <w:suppressAutoHyphens/>
      <w:spacing w:after="100" w:line="276" w:lineRule="auto"/>
      <w:ind w:left="880"/>
    </w:pPr>
    <w:rPr>
      <w:rFonts w:ascii="Calibri" w:hAnsi="Calibri"/>
      <w:kern w:val="1"/>
      <w:sz w:val="22"/>
      <w:szCs w:val="22"/>
    </w:rPr>
  </w:style>
  <w:style w:type="paragraph" w:styleId="6">
    <w:name w:val="toc 6"/>
    <w:basedOn w:val="a"/>
    <w:autoRedefine/>
    <w:rsid w:val="00BB03C7"/>
    <w:pPr>
      <w:suppressAutoHyphens/>
      <w:spacing w:after="100" w:line="276" w:lineRule="auto"/>
      <w:ind w:left="1100"/>
    </w:pPr>
    <w:rPr>
      <w:rFonts w:ascii="Calibri" w:hAnsi="Calibri"/>
      <w:kern w:val="1"/>
      <w:sz w:val="22"/>
      <w:szCs w:val="22"/>
    </w:rPr>
  </w:style>
  <w:style w:type="paragraph" w:styleId="7">
    <w:name w:val="toc 7"/>
    <w:basedOn w:val="a"/>
    <w:autoRedefine/>
    <w:rsid w:val="00BB03C7"/>
    <w:pPr>
      <w:suppressAutoHyphens/>
      <w:spacing w:after="100" w:line="276" w:lineRule="auto"/>
      <w:ind w:left="1320"/>
    </w:pPr>
    <w:rPr>
      <w:rFonts w:ascii="Calibri" w:hAnsi="Calibri"/>
      <w:kern w:val="1"/>
      <w:sz w:val="22"/>
      <w:szCs w:val="22"/>
    </w:rPr>
  </w:style>
  <w:style w:type="paragraph" w:styleId="8">
    <w:name w:val="toc 8"/>
    <w:basedOn w:val="a"/>
    <w:autoRedefine/>
    <w:rsid w:val="00BB03C7"/>
    <w:pPr>
      <w:suppressAutoHyphens/>
      <w:spacing w:after="100" w:line="276" w:lineRule="auto"/>
      <w:ind w:left="1540"/>
    </w:pPr>
    <w:rPr>
      <w:rFonts w:ascii="Calibri" w:hAnsi="Calibri"/>
      <w:kern w:val="1"/>
      <w:sz w:val="22"/>
      <w:szCs w:val="22"/>
    </w:rPr>
  </w:style>
  <w:style w:type="paragraph" w:styleId="9">
    <w:name w:val="toc 9"/>
    <w:basedOn w:val="a"/>
    <w:autoRedefine/>
    <w:rsid w:val="00BB03C7"/>
    <w:pPr>
      <w:suppressAutoHyphens/>
      <w:spacing w:after="100" w:line="276" w:lineRule="auto"/>
      <w:ind w:left="1760"/>
    </w:pPr>
    <w:rPr>
      <w:rFonts w:ascii="Calibri" w:hAnsi="Calibri"/>
      <w:kern w:val="1"/>
      <w:sz w:val="22"/>
      <w:szCs w:val="22"/>
    </w:rPr>
  </w:style>
  <w:style w:type="paragraph" w:styleId="af8">
    <w:name w:val="header"/>
    <w:basedOn w:val="a"/>
    <w:link w:val="1f5"/>
    <w:rsid w:val="00BB03C7"/>
    <w:pPr>
      <w:tabs>
        <w:tab w:val="center" w:pos="4677"/>
        <w:tab w:val="right" w:pos="9355"/>
      </w:tabs>
      <w:suppressAutoHyphens/>
    </w:pPr>
    <w:rPr>
      <w:kern w:val="1"/>
    </w:rPr>
  </w:style>
  <w:style w:type="character" w:customStyle="1" w:styleId="1f5">
    <w:name w:val="Верхний колонтитул Знак1"/>
    <w:basedOn w:val="a0"/>
    <w:link w:val="af8"/>
    <w:rsid w:val="00BB03C7"/>
    <w:rPr>
      <w:rFonts w:ascii="Times New Roman" w:eastAsia="Times New Roman" w:hAnsi="Times New Roman" w:cs="Times New Roman"/>
      <w:kern w:val="1"/>
      <w:sz w:val="24"/>
      <w:szCs w:val="24"/>
      <w:lang w:eastAsia="ru-RU"/>
    </w:rPr>
  </w:style>
  <w:style w:type="paragraph" w:customStyle="1" w:styleId="1f6">
    <w:name w:val="Текст концевой сноски1"/>
    <w:basedOn w:val="a"/>
    <w:rsid w:val="00BB03C7"/>
    <w:pPr>
      <w:suppressAutoHyphens/>
    </w:pPr>
    <w:rPr>
      <w:kern w:val="1"/>
      <w:sz w:val="20"/>
      <w:szCs w:val="20"/>
    </w:rPr>
  </w:style>
  <w:style w:type="paragraph" w:customStyle="1" w:styleId="1f7">
    <w:name w:val="Текст сноски1"/>
    <w:basedOn w:val="a"/>
    <w:rsid w:val="00BB03C7"/>
    <w:pPr>
      <w:suppressAutoHyphens/>
    </w:pPr>
    <w:rPr>
      <w:kern w:val="1"/>
      <w:sz w:val="20"/>
      <w:szCs w:val="20"/>
    </w:rPr>
  </w:style>
  <w:style w:type="paragraph" w:customStyle="1" w:styleId="1f8">
    <w:name w:val="Без интервала1"/>
    <w:rsid w:val="00BB03C7"/>
    <w:pPr>
      <w:suppressAutoHyphens/>
      <w:spacing w:after="0" w:line="240" w:lineRule="auto"/>
      <w:jc w:val="both"/>
    </w:pPr>
    <w:rPr>
      <w:rFonts w:ascii="Times New Roman" w:eastAsia="Calibri" w:hAnsi="Times New Roman" w:cs="Times New Roman"/>
      <w:kern w:val="1"/>
      <w:sz w:val="24"/>
      <w:szCs w:val="24"/>
      <w:lang w:eastAsia="ru-RU"/>
    </w:rPr>
  </w:style>
  <w:style w:type="paragraph" w:customStyle="1" w:styleId="1f9">
    <w:name w:val="Название объекта1"/>
    <w:basedOn w:val="a"/>
    <w:rsid w:val="00BB03C7"/>
    <w:pPr>
      <w:suppressAutoHyphens/>
      <w:spacing w:after="200"/>
    </w:pPr>
    <w:rPr>
      <w:b/>
      <w:bCs/>
      <w:color w:val="4F81BD"/>
      <w:kern w:val="1"/>
      <w:sz w:val="18"/>
      <w:szCs w:val="18"/>
    </w:rPr>
  </w:style>
  <w:style w:type="paragraph" w:customStyle="1" w:styleId="af9">
    <w:name w:val="Нормальный (таблица)"/>
    <w:basedOn w:val="a"/>
    <w:rsid w:val="00BB03C7"/>
    <w:pPr>
      <w:widowControl w:val="0"/>
      <w:suppressAutoHyphens/>
      <w:jc w:val="both"/>
    </w:pPr>
    <w:rPr>
      <w:kern w:val="1"/>
    </w:rPr>
  </w:style>
  <w:style w:type="paragraph" w:customStyle="1" w:styleId="afa">
    <w:name w:val="Центрированный (таблица)"/>
    <w:basedOn w:val="af9"/>
    <w:rsid w:val="00BB03C7"/>
    <w:pPr>
      <w:jc w:val="center"/>
    </w:pPr>
  </w:style>
  <w:style w:type="paragraph" w:customStyle="1" w:styleId="afb">
    <w:name w:val="Таблица_Текст слева"/>
    <w:basedOn w:val="a"/>
    <w:rsid w:val="00BB03C7"/>
    <w:pPr>
      <w:suppressAutoHyphens/>
    </w:pPr>
    <w:rPr>
      <w:kern w:val="1"/>
      <w:sz w:val="22"/>
      <w:szCs w:val="22"/>
      <w:lang w:eastAsia="zh-CN"/>
    </w:rPr>
  </w:style>
  <w:style w:type="paragraph" w:customStyle="1" w:styleId="afc">
    <w:name w:val="Таблица_Текст по центру + полужирный"/>
    <w:basedOn w:val="a"/>
    <w:rsid w:val="00BB03C7"/>
    <w:pPr>
      <w:suppressAutoHyphens/>
      <w:jc w:val="center"/>
    </w:pPr>
    <w:rPr>
      <w:b/>
      <w:bCs/>
      <w:kern w:val="1"/>
      <w:sz w:val="22"/>
      <w:szCs w:val="20"/>
      <w:lang w:eastAsia="zh-CN"/>
    </w:rPr>
  </w:style>
  <w:style w:type="paragraph" w:customStyle="1" w:styleId="1fa">
    <w:name w:val="Указатель1"/>
    <w:basedOn w:val="a"/>
    <w:rsid w:val="00BB03C7"/>
    <w:pPr>
      <w:suppressLineNumbers/>
      <w:suppressAutoHyphens/>
    </w:pPr>
    <w:rPr>
      <w:rFonts w:cs="Mangal"/>
      <w:kern w:val="1"/>
    </w:rPr>
  </w:style>
  <w:style w:type="paragraph" w:customStyle="1" w:styleId="1fb">
    <w:name w:val="Схема документа1"/>
    <w:basedOn w:val="a"/>
    <w:rsid w:val="00BB03C7"/>
    <w:pPr>
      <w:shd w:val="clear" w:color="auto" w:fill="000080"/>
      <w:suppressAutoHyphens/>
    </w:pPr>
    <w:rPr>
      <w:rFonts w:ascii="Tahoma" w:hAnsi="Tahoma" w:cs="Tahoma"/>
      <w:kern w:val="1"/>
      <w:sz w:val="20"/>
      <w:szCs w:val="20"/>
    </w:rPr>
  </w:style>
  <w:style w:type="paragraph" w:customStyle="1" w:styleId="1fc">
    <w:name w:val="Текст выноски1"/>
    <w:basedOn w:val="a"/>
    <w:rsid w:val="00BB03C7"/>
    <w:pPr>
      <w:suppressAutoHyphens/>
    </w:pPr>
    <w:rPr>
      <w:rFonts w:ascii="Tahoma" w:hAnsi="Tahoma" w:cs="Tahoma"/>
      <w:kern w:val="1"/>
      <w:sz w:val="16"/>
      <w:szCs w:val="16"/>
    </w:rPr>
  </w:style>
  <w:style w:type="paragraph" w:customStyle="1" w:styleId="1fd">
    <w:name w:val="Абзац списка1"/>
    <w:basedOn w:val="a"/>
    <w:rsid w:val="00BB03C7"/>
    <w:pPr>
      <w:suppressAutoHyphens/>
      <w:spacing w:after="200" w:line="276" w:lineRule="auto"/>
      <w:ind w:left="720"/>
      <w:contextualSpacing/>
    </w:pPr>
    <w:rPr>
      <w:rFonts w:ascii="Calibri" w:eastAsia="Calibri" w:hAnsi="Calibri"/>
      <w:kern w:val="1"/>
      <w:sz w:val="22"/>
      <w:szCs w:val="22"/>
      <w:lang w:eastAsia="en-US"/>
    </w:rPr>
  </w:style>
  <w:style w:type="paragraph" w:customStyle="1" w:styleId="26">
    <w:name w:val="Без интервала2"/>
    <w:rsid w:val="00BB03C7"/>
    <w:pPr>
      <w:suppressAutoHyphens/>
      <w:spacing w:after="0" w:line="240" w:lineRule="auto"/>
      <w:jc w:val="both"/>
    </w:pPr>
    <w:rPr>
      <w:rFonts w:ascii="Times New Roman" w:eastAsia="Times New Roman" w:hAnsi="Times New Roman" w:cs="Times New Roman"/>
      <w:kern w:val="1"/>
      <w:sz w:val="28"/>
      <w:szCs w:val="24"/>
      <w:lang w:eastAsia="ru-RU"/>
    </w:rPr>
  </w:style>
  <w:style w:type="paragraph" w:customStyle="1" w:styleId="1fe">
    <w:name w:val="Заголовок таблицы ссылок1"/>
    <w:basedOn w:val="1"/>
    <w:rsid w:val="00BB03C7"/>
    <w:pPr>
      <w:keepNext/>
      <w:keepLines/>
      <w:spacing w:before="120" w:after="120" w:line="276" w:lineRule="auto"/>
      <w:jc w:val="left"/>
    </w:pPr>
    <w:rPr>
      <w:rFonts w:ascii="Cambria" w:hAnsi="Cambria" w:cs="font254"/>
      <w:color w:val="365F91"/>
      <w:sz w:val="28"/>
      <w:szCs w:val="28"/>
    </w:rPr>
  </w:style>
  <w:style w:type="paragraph" w:customStyle="1" w:styleId="1ff">
    <w:name w:val="Текст концевой сноски1"/>
    <w:basedOn w:val="a"/>
    <w:rsid w:val="00BB03C7"/>
    <w:pPr>
      <w:suppressAutoHyphens/>
    </w:pPr>
    <w:rPr>
      <w:kern w:val="1"/>
      <w:sz w:val="20"/>
      <w:szCs w:val="20"/>
    </w:rPr>
  </w:style>
  <w:style w:type="paragraph" w:customStyle="1" w:styleId="1ff0">
    <w:name w:val="Текст сноски1"/>
    <w:basedOn w:val="a"/>
    <w:rsid w:val="00BB03C7"/>
    <w:pPr>
      <w:suppressAutoHyphens/>
    </w:pPr>
    <w:rPr>
      <w:kern w:val="1"/>
      <w:sz w:val="20"/>
      <w:szCs w:val="20"/>
    </w:rPr>
  </w:style>
  <w:style w:type="paragraph" w:customStyle="1" w:styleId="1ff1">
    <w:name w:val="Обычный (веб)1"/>
    <w:basedOn w:val="a"/>
    <w:rsid w:val="00BB03C7"/>
    <w:pPr>
      <w:suppressAutoHyphens/>
      <w:spacing w:before="280" w:after="280"/>
    </w:pPr>
    <w:rPr>
      <w:kern w:val="1"/>
    </w:rPr>
  </w:style>
  <w:style w:type="paragraph" w:customStyle="1" w:styleId="1ff2">
    <w:name w:val="Название объекта1"/>
    <w:basedOn w:val="a"/>
    <w:rsid w:val="00BB03C7"/>
    <w:pPr>
      <w:suppressAutoHyphens/>
      <w:spacing w:after="200"/>
    </w:pPr>
    <w:rPr>
      <w:b/>
      <w:bCs/>
      <w:color w:val="4F81BD"/>
      <w:kern w:val="1"/>
      <w:sz w:val="18"/>
      <w:szCs w:val="18"/>
    </w:rPr>
  </w:style>
  <w:style w:type="paragraph" w:customStyle="1" w:styleId="afd">
    <w:name w:val="Содержимое врезки"/>
    <w:basedOn w:val="a"/>
    <w:rsid w:val="00BB03C7"/>
    <w:pPr>
      <w:suppressAutoHyphens/>
    </w:pPr>
    <w:rPr>
      <w:kern w:val="1"/>
    </w:rPr>
  </w:style>
  <w:style w:type="paragraph" w:customStyle="1" w:styleId="afe">
    <w:name w:val="Блочная цитата"/>
    <w:basedOn w:val="a"/>
    <w:rsid w:val="00BB03C7"/>
    <w:pPr>
      <w:suppressAutoHyphens/>
      <w:spacing w:after="200" w:line="276" w:lineRule="auto"/>
    </w:pPr>
    <w:rPr>
      <w:rFonts w:ascii="Calibri" w:eastAsia="Calibri" w:hAnsi="Calibri" w:cs="font265"/>
      <w:kern w:val="1"/>
      <w:sz w:val="22"/>
      <w:szCs w:val="22"/>
      <w:lang w:eastAsia="en-US"/>
    </w:rPr>
  </w:style>
  <w:style w:type="paragraph" w:styleId="aff">
    <w:name w:val="Title"/>
    <w:basedOn w:val="af0"/>
    <w:link w:val="aff0"/>
    <w:qFormat/>
    <w:rsid w:val="00BB03C7"/>
  </w:style>
  <w:style w:type="character" w:customStyle="1" w:styleId="aff0">
    <w:name w:val="Название Знак"/>
    <w:basedOn w:val="a0"/>
    <w:link w:val="aff"/>
    <w:rsid w:val="00BB03C7"/>
    <w:rPr>
      <w:rFonts w:ascii="Arial" w:eastAsia="Microsoft YaHei" w:hAnsi="Arial" w:cs="Mangal"/>
      <w:kern w:val="1"/>
      <w:sz w:val="28"/>
      <w:szCs w:val="28"/>
      <w:lang w:eastAsia="ru-RU"/>
    </w:rPr>
  </w:style>
  <w:style w:type="paragraph" w:styleId="aff1">
    <w:name w:val="Subtitle"/>
    <w:basedOn w:val="af0"/>
    <w:link w:val="aff2"/>
    <w:qFormat/>
    <w:rsid w:val="00BB03C7"/>
  </w:style>
  <w:style w:type="character" w:customStyle="1" w:styleId="aff2">
    <w:name w:val="Подзаголовок Знак"/>
    <w:basedOn w:val="a0"/>
    <w:link w:val="aff1"/>
    <w:rsid w:val="00BB03C7"/>
    <w:rPr>
      <w:rFonts w:ascii="Arial" w:eastAsia="Microsoft YaHei" w:hAnsi="Arial" w:cs="Mangal"/>
      <w:kern w:val="1"/>
      <w:sz w:val="28"/>
      <w:szCs w:val="28"/>
      <w:lang w:eastAsia="ru-RU"/>
    </w:rPr>
  </w:style>
  <w:style w:type="table" w:styleId="aff3">
    <w:name w:val="Table Grid"/>
    <w:basedOn w:val="a1"/>
    <w:uiPriority w:val="39"/>
    <w:rsid w:val="000D2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link w:val="ab"/>
    <w:qFormat/>
    <w:rsid w:val="00734D0C"/>
    <w:pPr>
      <w:spacing w:after="0" w:line="240" w:lineRule="auto"/>
    </w:pPr>
    <w:rPr>
      <w:rFonts w:ascii="Times New Roman" w:eastAsia="Times New Roman" w:hAnsi="Times New Roman" w:cs="Times New Roman"/>
      <w:sz w:val="28"/>
      <w:szCs w:val="24"/>
      <w:lang w:eastAsia="ru-RU"/>
    </w:rPr>
  </w:style>
  <w:style w:type="paragraph" w:styleId="aff4">
    <w:name w:val="Balloon Text"/>
    <w:basedOn w:val="a"/>
    <w:link w:val="27"/>
    <w:uiPriority w:val="99"/>
    <w:semiHidden/>
    <w:unhideWhenUsed/>
    <w:rsid w:val="0007420E"/>
    <w:rPr>
      <w:rFonts w:ascii="Segoe UI" w:hAnsi="Segoe UI" w:cs="Segoe UI"/>
      <w:sz w:val="18"/>
      <w:szCs w:val="18"/>
    </w:rPr>
  </w:style>
  <w:style w:type="character" w:customStyle="1" w:styleId="27">
    <w:name w:val="Текст выноски Знак2"/>
    <w:basedOn w:val="a0"/>
    <w:link w:val="aff4"/>
    <w:uiPriority w:val="99"/>
    <w:semiHidden/>
    <w:rsid w:val="0007420E"/>
    <w:rPr>
      <w:rFonts w:ascii="Segoe UI" w:eastAsia="Times New Roman" w:hAnsi="Segoe UI" w:cs="Segoe UI"/>
      <w:sz w:val="18"/>
      <w:szCs w:val="18"/>
      <w:lang w:eastAsia="ru-RU"/>
    </w:rPr>
  </w:style>
  <w:style w:type="paragraph" w:styleId="aff5">
    <w:name w:val="List Paragraph"/>
    <w:basedOn w:val="a"/>
    <w:uiPriority w:val="34"/>
    <w:qFormat/>
    <w:rsid w:val="00314E91"/>
    <w:pPr>
      <w:ind w:left="720"/>
      <w:contextualSpacing/>
    </w:pPr>
  </w:style>
  <w:style w:type="paragraph" w:styleId="aff6">
    <w:name w:val="Normal (Web)"/>
    <w:basedOn w:val="a"/>
    <w:rsid w:val="00875B5E"/>
    <w:pPr>
      <w:spacing w:before="100" w:beforeAutospacing="1" w:after="100" w:afterAutospacing="1"/>
      <w:jc w:val="both"/>
    </w:pPr>
  </w:style>
  <w:style w:type="character" w:customStyle="1" w:styleId="apple-converted-space">
    <w:name w:val="apple-converted-space"/>
    <w:rsid w:val="002C1494"/>
  </w:style>
  <w:style w:type="character" w:customStyle="1" w:styleId="doccaption">
    <w:name w:val="doccaption"/>
    <w:rsid w:val="002C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footer" Target="footer30.xml"/><Relationship Id="rId21" Type="http://schemas.openxmlformats.org/officeDocument/2006/relationships/footer" Target="footer12.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ublication.pravo.gov.ru/Document/View/0001201702270035?index=0&amp;rangeSize=1" TargetMode="External"/><Relationship Id="rId29" Type="http://schemas.openxmlformats.org/officeDocument/2006/relationships/footer" Target="footer20.xml"/><Relationship Id="rId11" Type="http://schemas.openxmlformats.org/officeDocument/2006/relationships/footer" Target="footer5.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 Type="http://schemas.openxmlformats.org/officeDocument/2006/relationships/footnotes" Target="footnotes.xml"/><Relationship Id="rId15" Type="http://schemas.openxmlformats.org/officeDocument/2006/relationships/hyperlink" Target="http://publication.pravo.gov.ru/Document/View/0001201703030011?index=0&amp;rangeSize=1" TargetMode="Externa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7.xml"/><Relationship Id="rId49"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10.xml"/><Relationship Id="rId31" Type="http://schemas.openxmlformats.org/officeDocument/2006/relationships/footer" Target="footer22.xml"/><Relationship Id="rId44" Type="http://schemas.openxmlformats.org/officeDocument/2006/relationships/footer" Target="footer35.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publication.pravo.gov.ru/Document/View/0001201703060022?index=1&amp;rangeSize=1" TargetMode="Externa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footer" Target="footer39.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6.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oter" Target="footer37.xml"/><Relationship Id="rId20" Type="http://schemas.openxmlformats.org/officeDocument/2006/relationships/footer" Target="footer11.xml"/><Relationship Id="rId41" Type="http://schemas.openxmlformats.org/officeDocument/2006/relationships/footer" Target="footer3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124</Pages>
  <Words>45552</Words>
  <Characters>259652</Characters>
  <Application>Microsoft Office Word</Application>
  <DocSecurity>0</DocSecurity>
  <Lines>2163</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47</cp:revision>
  <cp:lastPrinted>2017-03-16T12:51:00Z</cp:lastPrinted>
  <dcterms:created xsi:type="dcterms:W3CDTF">2017-03-16T09:45:00Z</dcterms:created>
  <dcterms:modified xsi:type="dcterms:W3CDTF">2017-03-17T06:54:00Z</dcterms:modified>
</cp:coreProperties>
</file>